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B246" w14:textId="77777777" w:rsidR="005E48D4" w:rsidRDefault="005E48D4" w:rsidP="005E48D4">
      <w:pPr>
        <w:pStyle w:val="REG-H1a"/>
      </w:pPr>
    </w:p>
    <w:p w14:paraId="6D520324" w14:textId="40A8B20F" w:rsidR="005E48D4" w:rsidRDefault="005E48D4" w:rsidP="00F26130">
      <w:pPr>
        <w:pStyle w:val="REG-H1d"/>
        <w:rPr>
          <w:b/>
        </w:rPr>
      </w:pPr>
      <w:r w:rsidRPr="00B87403">
        <w:t xml:space="preserve">REGULATIONS </w:t>
      </w:r>
      <w:r w:rsidR="00FF35AA">
        <w:t xml:space="preserve">MADE </w:t>
      </w:r>
      <w:r w:rsidRPr="00B87403">
        <w:t>IN TERMS OF</w:t>
      </w:r>
    </w:p>
    <w:p w14:paraId="7E4F6280" w14:textId="77777777" w:rsidR="00485DC2" w:rsidRDefault="00485DC2" w:rsidP="005E48D4">
      <w:pPr>
        <w:pStyle w:val="REG-H1b"/>
        <w:rPr>
          <w:b w:val="0"/>
        </w:rPr>
      </w:pPr>
    </w:p>
    <w:p w14:paraId="4682D464" w14:textId="77777777" w:rsidR="00485DC2" w:rsidRDefault="00485DC2" w:rsidP="00485DC2">
      <w:pPr>
        <w:pStyle w:val="REG-H1a"/>
      </w:pPr>
      <w:r w:rsidRPr="00485DC2">
        <w:t xml:space="preserve">Building Societies Act </w:t>
      </w:r>
      <w:r w:rsidR="00B86298">
        <w:t>2</w:t>
      </w:r>
      <w:r w:rsidRPr="00485DC2">
        <w:t xml:space="preserve"> of 19</w:t>
      </w:r>
      <w:r w:rsidR="00B86298">
        <w:t>86</w:t>
      </w:r>
    </w:p>
    <w:p w14:paraId="241ADEF7" w14:textId="3483DC5E" w:rsidR="005E48D4" w:rsidRPr="004754D1" w:rsidRDefault="005B665C" w:rsidP="005E48D4">
      <w:pPr>
        <w:pStyle w:val="REG-H1b"/>
        <w:rPr>
          <w:b w:val="0"/>
        </w:rPr>
      </w:pPr>
      <w:r>
        <w:rPr>
          <w:lang w:val="en-ZA" w:eastAsia="en-ZA"/>
        </w:rPr>
        <w:drawing>
          <wp:anchor distT="0" distB="0" distL="114300" distR="114300" simplePos="0" relativeHeight="251655168" behindDoc="0" locked="1" layoutInCell="0" allowOverlap="0" wp14:anchorId="44D789E7" wp14:editId="2AF9F8A7">
            <wp:simplePos x="0" y="0"/>
            <wp:positionH relativeFrom="margin">
              <wp:posOffset>-1099185</wp:posOffset>
            </wp:positionH>
            <wp:positionV relativeFrom="page">
              <wp:posOffset>0</wp:posOffset>
            </wp:positionV>
            <wp:extent cx="7572375" cy="3362325"/>
            <wp:effectExtent l="0" t="0" r="0" b="952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336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7169">
        <w:rPr>
          <w:b w:val="0"/>
        </w:rPr>
        <w:t xml:space="preserve">section </w:t>
      </w:r>
      <w:r w:rsidR="00B86298">
        <w:rPr>
          <w:b w:val="0"/>
        </w:rPr>
        <w:t>7</w:t>
      </w:r>
      <w:r w:rsidR="00FF35AA">
        <w:rPr>
          <w:b w:val="0"/>
        </w:rPr>
        <w:t>8</w:t>
      </w:r>
    </w:p>
    <w:p w14:paraId="35E86D04" w14:textId="77777777" w:rsidR="005E48D4" w:rsidRDefault="005E48D4" w:rsidP="005E48D4">
      <w:pPr>
        <w:pStyle w:val="REG-H1a"/>
        <w:pBdr>
          <w:bottom w:val="single" w:sz="4" w:space="1" w:color="auto"/>
        </w:pBdr>
      </w:pPr>
    </w:p>
    <w:p w14:paraId="30AB10A4" w14:textId="77777777" w:rsidR="005E48D4" w:rsidRDefault="005E48D4" w:rsidP="005E48D4">
      <w:pPr>
        <w:pStyle w:val="REG-H1a"/>
      </w:pPr>
    </w:p>
    <w:p w14:paraId="2DAA236B" w14:textId="3163D0DE" w:rsidR="005E48D4" w:rsidRPr="004754D1" w:rsidRDefault="001C48FC" w:rsidP="005E48D4">
      <w:pPr>
        <w:pStyle w:val="REG-H1b"/>
      </w:pPr>
      <w:r w:rsidRPr="00FF35AA">
        <w:rPr>
          <w:lang w:val="en-US"/>
        </w:rPr>
        <w:t>Building Societies Regulations</w:t>
      </w:r>
    </w:p>
    <w:p w14:paraId="731D906B" w14:textId="4F15E80C" w:rsidR="005E48D4" w:rsidRDefault="005E48D4" w:rsidP="00F26130">
      <w:pPr>
        <w:pStyle w:val="REG-H1d"/>
        <w:rPr>
          <w:b/>
        </w:rPr>
      </w:pPr>
      <w:r>
        <w:t xml:space="preserve">Government Notice </w:t>
      </w:r>
      <w:r w:rsidR="00F773D4">
        <w:t>1</w:t>
      </w:r>
      <w:r w:rsidR="00082F48">
        <w:t>09</w:t>
      </w:r>
      <w:r>
        <w:t xml:space="preserve"> of </w:t>
      </w:r>
      <w:r w:rsidR="00FF35AA">
        <w:t xml:space="preserve">2026 </w:t>
      </w:r>
    </w:p>
    <w:p w14:paraId="36205106" w14:textId="446E0257" w:rsidR="00FF35AA" w:rsidRDefault="00FF35AA" w:rsidP="005E48D4">
      <w:pPr>
        <w:pStyle w:val="REG-Amend"/>
        <w:rPr>
          <w:lang w:val="en-US"/>
        </w:rPr>
      </w:pPr>
      <w:r w:rsidRPr="00FF35AA">
        <w:rPr>
          <w:lang w:val="en-US"/>
        </w:rPr>
        <w:t>(</w:t>
      </w:r>
      <w:hyperlink r:id="rId9" w:history="1">
        <w:r w:rsidRPr="00FF35AA">
          <w:rPr>
            <w:rStyle w:val="Hyperlink"/>
            <w:lang w:val="en-US"/>
          </w:rPr>
          <w:t>GG 8867</w:t>
        </w:r>
      </w:hyperlink>
      <w:r w:rsidRPr="00FF35AA">
        <w:rPr>
          <w:lang w:val="en-US"/>
        </w:rPr>
        <w:t>)</w:t>
      </w:r>
    </w:p>
    <w:p w14:paraId="653C507A" w14:textId="3C7567CE" w:rsidR="005E48D4" w:rsidRDefault="005E48D4" w:rsidP="005E48D4">
      <w:pPr>
        <w:pStyle w:val="REG-Amend"/>
      </w:pPr>
      <w:r>
        <w:t xml:space="preserve">came </w:t>
      </w:r>
      <w:r w:rsidRPr="00AC2903">
        <w:t xml:space="preserve">into force on </w:t>
      </w:r>
      <w:r>
        <w:t xml:space="preserve">date of publication: </w:t>
      </w:r>
      <w:r w:rsidR="00FF35AA">
        <w:t xml:space="preserve">20 </w:t>
      </w:r>
      <w:r w:rsidR="00082F48">
        <w:t>Ma</w:t>
      </w:r>
      <w:r w:rsidR="00FF35AA">
        <w:t>rch 2026</w:t>
      </w:r>
    </w:p>
    <w:p w14:paraId="55E852C1" w14:textId="77777777" w:rsidR="005E48D4" w:rsidRDefault="005E48D4" w:rsidP="008F2739">
      <w:pPr>
        <w:pStyle w:val="REG-P0"/>
      </w:pPr>
    </w:p>
    <w:p w14:paraId="4CBB884F" w14:textId="1B349EDF" w:rsidR="00B83425" w:rsidRDefault="00B83425" w:rsidP="00956818">
      <w:pPr>
        <w:pStyle w:val="REG-Amend"/>
      </w:pPr>
      <w:r>
        <w:t>The</w:t>
      </w:r>
      <w:r w:rsidR="00FF35AA">
        <w:t xml:space="preserve"> Government Notice that publishes these regulations repeals the </w:t>
      </w:r>
      <w:r w:rsidR="00FF35AA">
        <w:br/>
      </w:r>
      <w:r w:rsidR="00FF35AA" w:rsidRPr="00FF35AA">
        <w:rPr>
          <w:lang w:val="en-US"/>
        </w:rPr>
        <w:t xml:space="preserve">pre-independence regulations contained in </w:t>
      </w:r>
      <w:r w:rsidR="00FF35AA" w:rsidRPr="00FF35AA">
        <w:t>RSA GN R.1039/1980 (</w:t>
      </w:r>
      <w:hyperlink r:id="rId10" w:history="1">
        <w:r w:rsidR="00FF35AA" w:rsidRPr="00FF35AA">
          <w:rPr>
            <w:rStyle w:val="Hyperlink"/>
            <w:rFonts w:cs="Arial"/>
          </w:rPr>
          <w:t>RSA GG 7029</w:t>
        </w:r>
      </w:hyperlink>
      <w:r w:rsidR="00FF35AA" w:rsidRPr="00FF35AA">
        <w:t>)</w:t>
      </w:r>
      <w:r w:rsidR="0002097D">
        <w:t xml:space="preserve">, </w:t>
      </w:r>
      <w:r>
        <w:t xml:space="preserve">made in terms of section </w:t>
      </w:r>
      <w:r w:rsidR="00956818">
        <w:t xml:space="preserve">84 of the </w:t>
      </w:r>
      <w:r w:rsidRPr="00705E09">
        <w:t>Building Societies Act 24 of 1965</w:t>
      </w:r>
      <w:r w:rsidR="0002097D">
        <w:t xml:space="preserve"> and surviving </w:t>
      </w:r>
      <w:r w:rsidR="00FF35AA">
        <w:t>p</w:t>
      </w:r>
      <w:r w:rsidRPr="0008032E">
        <w:t xml:space="preserve">ursuant to </w:t>
      </w:r>
      <w:r w:rsidR="0002097D">
        <w:br/>
      </w:r>
      <w:r w:rsidRPr="00233E5C">
        <w:t>section 79(2) of</w:t>
      </w:r>
      <w:r w:rsidRPr="0008032E">
        <w:t xml:space="preserve"> the </w:t>
      </w:r>
      <w:r w:rsidRPr="00705E09">
        <w:t>Building Societies Act 2 of 19</w:t>
      </w:r>
      <w:r w:rsidR="007F4A0A">
        <w:t>86</w:t>
      </w:r>
      <w:r>
        <w:t>.</w:t>
      </w:r>
    </w:p>
    <w:p w14:paraId="51692281" w14:textId="77777777" w:rsidR="00F30C49" w:rsidRDefault="00F30C49" w:rsidP="00F30C49">
      <w:pPr>
        <w:pStyle w:val="REG-H1a"/>
        <w:pBdr>
          <w:bottom w:val="single" w:sz="4" w:space="1" w:color="auto"/>
        </w:pBdr>
        <w:rPr>
          <w:rFonts w:eastAsia="Times New Roman"/>
        </w:rPr>
      </w:pPr>
    </w:p>
    <w:p w14:paraId="495D869B" w14:textId="77777777" w:rsidR="00F30C49" w:rsidRDefault="00F30C49" w:rsidP="008F2739">
      <w:pPr>
        <w:pStyle w:val="REG-H1a"/>
      </w:pPr>
    </w:p>
    <w:p w14:paraId="710A7C7E" w14:textId="77777777" w:rsidR="001C48FC" w:rsidRDefault="001C48FC" w:rsidP="001C48FC">
      <w:pPr>
        <w:pStyle w:val="REG-P0"/>
        <w:jc w:val="center"/>
      </w:pPr>
      <w:r>
        <w:t>ARRANGEMENT</w:t>
      </w:r>
      <w:r>
        <w:rPr>
          <w:spacing w:val="-5"/>
        </w:rPr>
        <w:t xml:space="preserve"> </w:t>
      </w:r>
      <w:r>
        <w:t>OF</w:t>
      </w:r>
      <w:r>
        <w:rPr>
          <w:spacing w:val="-1"/>
        </w:rPr>
        <w:t xml:space="preserve"> </w:t>
      </w:r>
      <w:r>
        <w:rPr>
          <w:spacing w:val="-2"/>
        </w:rPr>
        <w:t>REGULATIONS</w:t>
      </w:r>
    </w:p>
    <w:p w14:paraId="3A56D506" w14:textId="77777777" w:rsidR="001C48FC" w:rsidRDefault="001C48FC" w:rsidP="001C48FC">
      <w:pPr>
        <w:pStyle w:val="REG-P0"/>
      </w:pPr>
    </w:p>
    <w:p w14:paraId="30372CB5" w14:textId="57790C16" w:rsidR="001C48FC" w:rsidRDefault="001C48FC" w:rsidP="001C48FC">
      <w:pPr>
        <w:pStyle w:val="REG-P0"/>
      </w:pPr>
      <w:r>
        <w:rPr>
          <w:spacing w:val="-2"/>
        </w:rPr>
        <w:t>1.</w:t>
      </w:r>
      <w:r>
        <w:rPr>
          <w:spacing w:val="-2"/>
        </w:rPr>
        <w:tab/>
        <w:t>Definitions</w:t>
      </w:r>
    </w:p>
    <w:p w14:paraId="4FBAFA50" w14:textId="1EEB7029" w:rsidR="001C48FC" w:rsidRDefault="001C48FC" w:rsidP="001C48FC">
      <w:pPr>
        <w:pStyle w:val="REG-P0"/>
      </w:pPr>
      <w:r>
        <w:t>2.</w:t>
      </w:r>
      <w:r>
        <w:tab/>
        <w:t xml:space="preserve">Application of </w:t>
      </w:r>
      <w:r>
        <w:rPr>
          <w:spacing w:val="-2"/>
        </w:rPr>
        <w:t>regulations</w:t>
      </w:r>
    </w:p>
    <w:p w14:paraId="5321B1BE" w14:textId="3CA7E7A9" w:rsidR="001C48FC" w:rsidRDefault="001C48FC" w:rsidP="001C48FC">
      <w:pPr>
        <w:pStyle w:val="REG-P0"/>
      </w:pPr>
      <w:r>
        <w:t>3.</w:t>
      </w:r>
      <w:r>
        <w:tab/>
        <w:t xml:space="preserve">Application for registration of building </w:t>
      </w:r>
      <w:r>
        <w:rPr>
          <w:spacing w:val="-2"/>
        </w:rPr>
        <w:t>society</w:t>
      </w:r>
    </w:p>
    <w:p w14:paraId="4EACA854" w14:textId="18F8ECDD" w:rsidR="001C48FC" w:rsidRDefault="001C48FC" w:rsidP="001C48FC">
      <w:pPr>
        <w:pStyle w:val="REG-P0"/>
      </w:pPr>
      <w:r>
        <w:t>4.</w:t>
      </w:r>
      <w:r>
        <w:tab/>
        <w:t xml:space="preserve">Granting or refusal of application for registration of building </w:t>
      </w:r>
      <w:r>
        <w:rPr>
          <w:spacing w:val="-2"/>
        </w:rPr>
        <w:t>society</w:t>
      </w:r>
    </w:p>
    <w:p w14:paraId="50C28458" w14:textId="275C1566" w:rsidR="001C48FC" w:rsidRDefault="001C48FC" w:rsidP="001C48FC">
      <w:pPr>
        <w:pStyle w:val="REG-P0"/>
      </w:pPr>
      <w:r>
        <w:t>5.</w:t>
      </w:r>
      <w:r>
        <w:tab/>
        <w:t xml:space="preserve">Annual </w:t>
      </w:r>
      <w:r>
        <w:rPr>
          <w:spacing w:val="-2"/>
        </w:rPr>
        <w:t>licence</w:t>
      </w:r>
    </w:p>
    <w:p w14:paraId="515BF80A" w14:textId="557548A6" w:rsidR="001C48FC" w:rsidRDefault="001C48FC" w:rsidP="001C48FC">
      <w:pPr>
        <w:pStyle w:val="REG-P0"/>
      </w:pPr>
      <w:r>
        <w:t>6.</w:t>
      </w:r>
      <w:r>
        <w:tab/>
        <w:t>Application</w:t>
      </w:r>
      <w:r>
        <w:rPr>
          <w:spacing w:val="-1"/>
        </w:rPr>
        <w:t xml:space="preserve"> </w:t>
      </w:r>
      <w:r>
        <w:t>for</w:t>
      </w:r>
      <w:r>
        <w:rPr>
          <w:spacing w:val="-1"/>
        </w:rPr>
        <w:t xml:space="preserve"> </w:t>
      </w:r>
      <w:r>
        <w:t>approval</w:t>
      </w:r>
      <w:r>
        <w:rPr>
          <w:spacing w:val="-1"/>
        </w:rPr>
        <w:t xml:space="preserve"> </w:t>
      </w:r>
      <w:r>
        <w:t>of</w:t>
      </w:r>
      <w:r>
        <w:rPr>
          <w:spacing w:val="-1"/>
        </w:rPr>
        <w:t xml:space="preserve"> </w:t>
      </w:r>
      <w:r>
        <w:t>appointment of</w:t>
      </w:r>
      <w:r>
        <w:rPr>
          <w:spacing w:val="-1"/>
        </w:rPr>
        <w:t xml:space="preserve"> </w:t>
      </w:r>
      <w:r>
        <w:t>auditors</w:t>
      </w:r>
      <w:r>
        <w:rPr>
          <w:spacing w:val="-2"/>
        </w:rPr>
        <w:t xml:space="preserve"> </w:t>
      </w:r>
      <w:r>
        <w:t>of</w:t>
      </w:r>
      <w:r>
        <w:rPr>
          <w:spacing w:val="-1"/>
        </w:rPr>
        <w:t xml:space="preserve"> </w:t>
      </w:r>
      <w:r>
        <w:t xml:space="preserve">building </w:t>
      </w:r>
      <w:r>
        <w:rPr>
          <w:spacing w:val="-2"/>
        </w:rPr>
        <w:t>society</w:t>
      </w:r>
    </w:p>
    <w:p w14:paraId="504769D4" w14:textId="3671F3D1" w:rsidR="001C48FC" w:rsidRDefault="001C48FC" w:rsidP="001C48FC">
      <w:pPr>
        <w:pStyle w:val="REG-P0"/>
      </w:pPr>
      <w:r>
        <w:t>7.</w:t>
      </w:r>
      <w:r>
        <w:tab/>
        <w:t>Role</w:t>
      </w:r>
      <w:r>
        <w:rPr>
          <w:spacing w:val="-2"/>
        </w:rPr>
        <w:t xml:space="preserve"> </w:t>
      </w:r>
      <w:r>
        <w:t>of</w:t>
      </w:r>
      <w:r>
        <w:rPr>
          <w:spacing w:val="-2"/>
        </w:rPr>
        <w:t xml:space="preserve"> </w:t>
      </w:r>
      <w:r>
        <w:t>engagement</w:t>
      </w:r>
      <w:r>
        <w:rPr>
          <w:spacing w:val="-1"/>
        </w:rPr>
        <w:t xml:space="preserve"> </w:t>
      </w:r>
      <w:r>
        <w:t>partner</w:t>
      </w:r>
      <w:r>
        <w:rPr>
          <w:spacing w:val="-2"/>
        </w:rPr>
        <w:t xml:space="preserve"> </w:t>
      </w:r>
      <w:r>
        <w:t>of</w:t>
      </w:r>
      <w:r>
        <w:rPr>
          <w:spacing w:val="-1"/>
        </w:rPr>
        <w:t xml:space="preserve"> </w:t>
      </w:r>
      <w:r>
        <w:t>audit</w:t>
      </w:r>
      <w:r>
        <w:rPr>
          <w:spacing w:val="-2"/>
        </w:rPr>
        <w:t xml:space="preserve"> </w:t>
      </w:r>
      <w:r>
        <w:t>firm</w:t>
      </w:r>
      <w:r>
        <w:rPr>
          <w:spacing w:val="-1"/>
        </w:rPr>
        <w:t xml:space="preserve"> </w:t>
      </w:r>
      <w:r>
        <w:t>appointed</w:t>
      </w:r>
      <w:r>
        <w:rPr>
          <w:spacing w:val="-2"/>
        </w:rPr>
        <w:t xml:space="preserve"> </w:t>
      </w:r>
      <w:r>
        <w:t>by</w:t>
      </w:r>
      <w:r>
        <w:rPr>
          <w:spacing w:val="-1"/>
        </w:rPr>
        <w:t xml:space="preserve"> </w:t>
      </w:r>
      <w:r>
        <w:t>building</w:t>
      </w:r>
      <w:r>
        <w:rPr>
          <w:spacing w:val="-2"/>
        </w:rPr>
        <w:t xml:space="preserve"> society</w:t>
      </w:r>
    </w:p>
    <w:p w14:paraId="5EB3CDD2" w14:textId="6D8F2BF8" w:rsidR="001C48FC" w:rsidRDefault="001C48FC" w:rsidP="001C48FC">
      <w:pPr>
        <w:pStyle w:val="REG-P0"/>
      </w:pPr>
      <w:r>
        <w:t>8.</w:t>
      </w:r>
      <w:r>
        <w:tab/>
        <w:t xml:space="preserve">Approval of appointment of </w:t>
      </w:r>
      <w:r>
        <w:rPr>
          <w:spacing w:val="-2"/>
        </w:rPr>
        <w:t>auditor</w:t>
      </w:r>
    </w:p>
    <w:p w14:paraId="32EBC908" w14:textId="76A432A6" w:rsidR="001C48FC" w:rsidRDefault="001C48FC" w:rsidP="001C48FC">
      <w:pPr>
        <w:pStyle w:val="REG-P0"/>
      </w:pPr>
      <w:r>
        <w:t>9.</w:t>
      </w:r>
      <w:r>
        <w:tab/>
        <w:t xml:space="preserve">Monthly </w:t>
      </w:r>
      <w:r>
        <w:rPr>
          <w:spacing w:val="-2"/>
        </w:rPr>
        <w:t>returns</w:t>
      </w:r>
    </w:p>
    <w:p w14:paraId="1A8C0649" w14:textId="176FB142" w:rsidR="001C48FC" w:rsidRDefault="001C48FC" w:rsidP="001C48FC">
      <w:pPr>
        <w:pStyle w:val="REG-P0"/>
      </w:pPr>
      <w:r>
        <w:t>10.</w:t>
      </w:r>
      <w:r>
        <w:tab/>
        <w:t xml:space="preserve">Annual </w:t>
      </w:r>
      <w:r>
        <w:rPr>
          <w:spacing w:val="-2"/>
        </w:rPr>
        <w:t>accounts</w:t>
      </w:r>
    </w:p>
    <w:p w14:paraId="08D9D1D9" w14:textId="42B6C5C1" w:rsidR="001C48FC" w:rsidRDefault="001C48FC" w:rsidP="001C48FC">
      <w:pPr>
        <w:pStyle w:val="REG-P0"/>
      </w:pPr>
      <w:r>
        <w:t>11.</w:t>
      </w:r>
      <w:r>
        <w:tab/>
        <w:t>Purchase</w:t>
      </w:r>
      <w:r>
        <w:rPr>
          <w:spacing w:val="-3"/>
        </w:rPr>
        <w:t xml:space="preserve"> </w:t>
      </w:r>
      <w:r>
        <w:t>of</w:t>
      </w:r>
      <w:r>
        <w:rPr>
          <w:spacing w:val="-3"/>
        </w:rPr>
        <w:t xml:space="preserve"> </w:t>
      </w:r>
      <w:r>
        <w:t>property</w:t>
      </w:r>
      <w:r>
        <w:rPr>
          <w:spacing w:val="-2"/>
        </w:rPr>
        <w:t xml:space="preserve"> </w:t>
      </w:r>
      <w:r>
        <w:t>by</w:t>
      </w:r>
      <w:r>
        <w:rPr>
          <w:spacing w:val="-3"/>
        </w:rPr>
        <w:t xml:space="preserve"> </w:t>
      </w:r>
      <w:r>
        <w:t>officer</w:t>
      </w:r>
      <w:r>
        <w:rPr>
          <w:spacing w:val="-2"/>
        </w:rPr>
        <w:t xml:space="preserve"> </w:t>
      </w:r>
      <w:r>
        <w:t>of</w:t>
      </w:r>
      <w:r>
        <w:rPr>
          <w:spacing w:val="-3"/>
        </w:rPr>
        <w:t xml:space="preserve"> </w:t>
      </w:r>
      <w:r>
        <w:t>building</w:t>
      </w:r>
      <w:r>
        <w:rPr>
          <w:spacing w:val="-2"/>
        </w:rPr>
        <w:t xml:space="preserve"> society</w:t>
      </w:r>
    </w:p>
    <w:p w14:paraId="6497DD4E" w14:textId="138742FB" w:rsidR="001C48FC" w:rsidRDefault="001C48FC" w:rsidP="001C48FC">
      <w:pPr>
        <w:pStyle w:val="REG-P0"/>
        <w:rPr>
          <w:spacing w:val="-2"/>
        </w:rPr>
      </w:pPr>
      <w:r>
        <w:t>12.</w:t>
      </w:r>
      <w:r>
        <w:tab/>
        <w:t>Manner</w:t>
      </w:r>
      <w:r>
        <w:rPr>
          <w:spacing w:val="-1"/>
        </w:rPr>
        <w:t xml:space="preserve"> </w:t>
      </w:r>
      <w:r>
        <w:t>in which</w:t>
      </w:r>
      <w:r>
        <w:rPr>
          <w:spacing w:val="-1"/>
        </w:rPr>
        <w:t xml:space="preserve"> </w:t>
      </w:r>
      <w:r>
        <w:t>and time</w:t>
      </w:r>
      <w:r>
        <w:rPr>
          <w:spacing w:val="-1"/>
        </w:rPr>
        <w:t xml:space="preserve"> </w:t>
      </w:r>
      <w:r>
        <w:t>within which</w:t>
      </w:r>
      <w:r>
        <w:rPr>
          <w:spacing w:val="-1"/>
        </w:rPr>
        <w:t xml:space="preserve"> </w:t>
      </w:r>
      <w:r>
        <w:t>appeals</w:t>
      </w:r>
      <w:r>
        <w:rPr>
          <w:spacing w:val="-1"/>
        </w:rPr>
        <w:t xml:space="preserve"> </w:t>
      </w:r>
      <w:r>
        <w:t>to</w:t>
      </w:r>
      <w:r>
        <w:rPr>
          <w:spacing w:val="-1"/>
        </w:rPr>
        <w:t xml:space="preserve"> </w:t>
      </w:r>
      <w:r>
        <w:t>Minister must</w:t>
      </w:r>
      <w:r>
        <w:rPr>
          <w:spacing w:val="-1"/>
        </w:rPr>
        <w:t xml:space="preserve"> </w:t>
      </w:r>
      <w:r>
        <w:t xml:space="preserve">be </w:t>
      </w:r>
      <w:r>
        <w:rPr>
          <w:spacing w:val="-2"/>
        </w:rPr>
        <w:t>lodged</w:t>
      </w:r>
    </w:p>
    <w:p w14:paraId="49A7D680" w14:textId="77777777" w:rsidR="002026A1" w:rsidRDefault="002026A1" w:rsidP="001C48FC">
      <w:pPr>
        <w:pStyle w:val="REG-P0"/>
        <w:rPr>
          <w:spacing w:val="-2"/>
        </w:rPr>
      </w:pPr>
    </w:p>
    <w:p w14:paraId="470A3480" w14:textId="4BF6DEB2" w:rsidR="002026A1" w:rsidRDefault="002026A1" w:rsidP="002026A1">
      <w:pPr>
        <w:pStyle w:val="REG-P0"/>
        <w:rPr>
          <w:color w:val="00B050"/>
          <w:spacing w:val="-2"/>
        </w:rPr>
      </w:pPr>
      <w:r w:rsidRPr="002026A1">
        <w:rPr>
          <w:b/>
          <w:bCs/>
          <w:color w:val="00B050"/>
        </w:rPr>
        <w:t xml:space="preserve">ANNEXURE </w:t>
      </w:r>
      <w:r w:rsidRPr="002026A1">
        <w:rPr>
          <w:b/>
          <w:bCs/>
          <w:color w:val="00B050"/>
          <w:spacing w:val="-10"/>
        </w:rPr>
        <w:t>1</w:t>
      </w:r>
      <w:r w:rsidRPr="002026A1">
        <w:rPr>
          <w:b/>
          <w:bCs/>
          <w:color w:val="00B050"/>
          <w:spacing w:val="-10"/>
        </w:rPr>
        <w:t xml:space="preserve">: </w:t>
      </w:r>
      <w:r w:rsidR="00D92F5E">
        <w:rPr>
          <w:b/>
          <w:bCs/>
          <w:color w:val="00B050"/>
          <w:spacing w:val="-10"/>
        </w:rPr>
        <w:tab/>
      </w:r>
      <w:r w:rsidRPr="002026A1">
        <w:rPr>
          <w:color w:val="00B050"/>
          <w:spacing w:val="-2"/>
        </w:rPr>
        <w:t>Application</w:t>
      </w:r>
      <w:r w:rsidRPr="002026A1">
        <w:rPr>
          <w:color w:val="00B050"/>
          <w:spacing w:val="-4"/>
        </w:rPr>
        <w:t xml:space="preserve"> </w:t>
      </w:r>
      <w:r>
        <w:rPr>
          <w:color w:val="00B050"/>
          <w:spacing w:val="-2"/>
        </w:rPr>
        <w:t>f</w:t>
      </w:r>
      <w:r w:rsidRPr="002026A1">
        <w:rPr>
          <w:color w:val="00B050"/>
          <w:spacing w:val="-2"/>
        </w:rPr>
        <w:t>or Registration</w:t>
      </w:r>
      <w:r w:rsidRPr="002026A1">
        <w:rPr>
          <w:color w:val="00B050"/>
          <w:spacing w:val="-1"/>
        </w:rPr>
        <w:t xml:space="preserve"> </w:t>
      </w:r>
      <w:r>
        <w:rPr>
          <w:color w:val="00B050"/>
          <w:spacing w:val="-2"/>
        </w:rPr>
        <w:t>o</w:t>
      </w:r>
      <w:r w:rsidRPr="002026A1">
        <w:rPr>
          <w:color w:val="00B050"/>
          <w:spacing w:val="-2"/>
        </w:rPr>
        <w:t>f Building Society</w:t>
      </w:r>
    </w:p>
    <w:p w14:paraId="1C761FBD" w14:textId="10470DB5" w:rsidR="00D92F5E" w:rsidRPr="002026A1" w:rsidRDefault="00D92F5E" w:rsidP="002026A1">
      <w:pPr>
        <w:pStyle w:val="REG-P0"/>
        <w:rPr>
          <w:color w:val="00B050"/>
        </w:rPr>
      </w:pPr>
      <w:r w:rsidRPr="002026A1">
        <w:rPr>
          <w:b/>
          <w:bCs/>
          <w:color w:val="00B050"/>
        </w:rPr>
        <w:t xml:space="preserve">ANNEXURE </w:t>
      </w:r>
      <w:r>
        <w:rPr>
          <w:b/>
          <w:bCs/>
          <w:color w:val="00B050"/>
        </w:rPr>
        <w:t>2</w:t>
      </w:r>
      <w:r w:rsidRPr="002026A1">
        <w:rPr>
          <w:b/>
          <w:bCs/>
          <w:color w:val="00B050"/>
          <w:spacing w:val="-10"/>
        </w:rPr>
        <w:t>:</w:t>
      </w:r>
      <w:r>
        <w:rPr>
          <w:b/>
          <w:bCs/>
          <w:color w:val="00B050"/>
          <w:spacing w:val="-10"/>
        </w:rPr>
        <w:tab/>
      </w:r>
      <w:r w:rsidRPr="00D92F5E">
        <w:rPr>
          <w:color w:val="00B050"/>
          <w:spacing w:val="-10"/>
        </w:rPr>
        <w:t>Monthly returns</w:t>
      </w:r>
    </w:p>
    <w:p w14:paraId="1E69EC83" w14:textId="525ABE93" w:rsidR="002026A1" w:rsidRDefault="00D92F5E" w:rsidP="00B2096C">
      <w:pPr>
        <w:pStyle w:val="REG-P0"/>
        <w:rPr>
          <w:color w:val="00B050"/>
          <w:spacing w:val="-10"/>
          <w:sz w:val="20"/>
          <w:szCs w:val="20"/>
          <w:lang w:val="en-US"/>
        </w:rPr>
      </w:pPr>
      <w:r w:rsidRPr="002026A1">
        <w:rPr>
          <w:b/>
          <w:bCs/>
          <w:color w:val="00B050"/>
        </w:rPr>
        <w:t xml:space="preserve">ANNEXURE </w:t>
      </w:r>
      <w:r>
        <w:rPr>
          <w:b/>
          <w:bCs/>
          <w:color w:val="00B050"/>
        </w:rPr>
        <w:t>3</w:t>
      </w:r>
      <w:r w:rsidRPr="002026A1">
        <w:rPr>
          <w:b/>
          <w:bCs/>
          <w:color w:val="00B050"/>
          <w:spacing w:val="-10"/>
        </w:rPr>
        <w:t>:</w:t>
      </w:r>
      <w:r>
        <w:rPr>
          <w:b/>
          <w:bCs/>
          <w:color w:val="00B050"/>
          <w:spacing w:val="-10"/>
        </w:rPr>
        <w:t xml:space="preserve"> </w:t>
      </w:r>
      <w:r>
        <w:rPr>
          <w:b/>
          <w:bCs/>
          <w:color w:val="00B050"/>
          <w:spacing w:val="-10"/>
        </w:rPr>
        <w:tab/>
      </w:r>
      <w:r w:rsidR="00B2096C" w:rsidRPr="00B2096C">
        <w:rPr>
          <w:color w:val="00B050"/>
          <w:spacing w:val="-10"/>
          <w:sz w:val="20"/>
          <w:szCs w:val="20"/>
        </w:rPr>
        <w:t xml:space="preserve">Application </w:t>
      </w:r>
      <w:r w:rsidR="00B2096C">
        <w:rPr>
          <w:color w:val="00B050"/>
          <w:spacing w:val="-10"/>
          <w:sz w:val="20"/>
          <w:szCs w:val="20"/>
        </w:rPr>
        <w:t>f</w:t>
      </w:r>
      <w:r w:rsidR="00B2096C" w:rsidRPr="00B2096C">
        <w:rPr>
          <w:color w:val="00B050"/>
          <w:spacing w:val="-10"/>
          <w:sz w:val="20"/>
          <w:szCs w:val="20"/>
        </w:rPr>
        <w:t xml:space="preserve">or Approval </w:t>
      </w:r>
      <w:r w:rsidR="00B2096C">
        <w:rPr>
          <w:color w:val="00B050"/>
          <w:spacing w:val="-10"/>
          <w:sz w:val="20"/>
          <w:szCs w:val="20"/>
        </w:rPr>
        <w:t>t</w:t>
      </w:r>
      <w:r w:rsidR="00B2096C" w:rsidRPr="00B2096C">
        <w:rPr>
          <w:color w:val="00B050"/>
          <w:spacing w:val="-10"/>
          <w:sz w:val="20"/>
          <w:szCs w:val="20"/>
        </w:rPr>
        <w:t xml:space="preserve">o Purchase </w:t>
      </w:r>
      <w:r w:rsidR="00B2096C">
        <w:rPr>
          <w:color w:val="00B050"/>
          <w:spacing w:val="-10"/>
          <w:sz w:val="20"/>
          <w:szCs w:val="20"/>
        </w:rPr>
        <w:t>a</w:t>
      </w:r>
      <w:r w:rsidR="00B2096C" w:rsidRPr="00B2096C">
        <w:rPr>
          <w:color w:val="00B050"/>
          <w:spacing w:val="-10"/>
          <w:sz w:val="20"/>
          <w:szCs w:val="20"/>
        </w:rPr>
        <w:t xml:space="preserve"> Property </w:t>
      </w:r>
      <w:r w:rsidR="00B2096C">
        <w:rPr>
          <w:color w:val="00B050"/>
          <w:spacing w:val="-10"/>
          <w:sz w:val="20"/>
          <w:szCs w:val="20"/>
        </w:rPr>
        <w:t>b</w:t>
      </w:r>
      <w:r w:rsidR="00B2096C" w:rsidRPr="00B2096C">
        <w:rPr>
          <w:color w:val="00B050"/>
          <w:spacing w:val="-10"/>
          <w:sz w:val="20"/>
          <w:szCs w:val="20"/>
        </w:rPr>
        <w:t xml:space="preserve">y </w:t>
      </w:r>
      <w:r w:rsidR="00B2096C">
        <w:rPr>
          <w:color w:val="00B050"/>
          <w:spacing w:val="-10"/>
          <w:sz w:val="20"/>
          <w:szCs w:val="20"/>
        </w:rPr>
        <w:t xml:space="preserve"> </w:t>
      </w:r>
      <w:r w:rsidR="00B2096C" w:rsidRPr="00B2096C">
        <w:rPr>
          <w:color w:val="00B050"/>
          <w:spacing w:val="-10"/>
          <w:sz w:val="20"/>
          <w:szCs w:val="20"/>
          <w:lang w:val="en-US"/>
        </w:rPr>
        <w:t xml:space="preserve">Officer </w:t>
      </w:r>
      <w:r w:rsidR="00B2096C">
        <w:rPr>
          <w:color w:val="00B050"/>
          <w:spacing w:val="-10"/>
          <w:sz w:val="20"/>
          <w:szCs w:val="20"/>
          <w:lang w:val="en-US"/>
        </w:rPr>
        <w:t>o</w:t>
      </w:r>
      <w:r w:rsidR="00B2096C" w:rsidRPr="00B2096C">
        <w:rPr>
          <w:color w:val="00B050"/>
          <w:spacing w:val="-10"/>
          <w:sz w:val="20"/>
          <w:szCs w:val="20"/>
          <w:lang w:val="en-US"/>
        </w:rPr>
        <w:t>f Building Society</w:t>
      </w:r>
    </w:p>
    <w:p w14:paraId="0E006373" w14:textId="6F25AB4C" w:rsidR="00B2096C" w:rsidRPr="00B2096C" w:rsidRDefault="00B2096C" w:rsidP="00B2096C">
      <w:pPr>
        <w:pStyle w:val="REG-P0"/>
        <w:rPr>
          <w:sz w:val="20"/>
          <w:szCs w:val="20"/>
        </w:rPr>
      </w:pPr>
      <w:r w:rsidRPr="002026A1">
        <w:rPr>
          <w:b/>
          <w:bCs/>
          <w:color w:val="00B050"/>
        </w:rPr>
        <w:t xml:space="preserve">ANNEXURE </w:t>
      </w:r>
      <w:r>
        <w:rPr>
          <w:b/>
          <w:bCs/>
          <w:color w:val="00B050"/>
        </w:rPr>
        <w:t>4</w:t>
      </w:r>
      <w:r w:rsidRPr="002026A1">
        <w:rPr>
          <w:b/>
          <w:bCs/>
          <w:color w:val="00B050"/>
          <w:spacing w:val="-10"/>
        </w:rPr>
        <w:t>:</w:t>
      </w:r>
      <w:r>
        <w:rPr>
          <w:b/>
          <w:bCs/>
          <w:color w:val="00B050"/>
          <w:spacing w:val="-10"/>
        </w:rPr>
        <w:t xml:space="preserve"> </w:t>
      </w:r>
      <w:r>
        <w:rPr>
          <w:b/>
          <w:bCs/>
          <w:color w:val="00B050"/>
          <w:spacing w:val="-10"/>
        </w:rPr>
        <w:tab/>
      </w:r>
      <w:r w:rsidRPr="00B2096C">
        <w:rPr>
          <w:color w:val="00B050"/>
          <w:spacing w:val="-10"/>
        </w:rPr>
        <w:t>Notice of Appeal</w:t>
      </w:r>
    </w:p>
    <w:p w14:paraId="558D7FA4" w14:textId="77777777" w:rsidR="001C48FC" w:rsidRDefault="001C48FC" w:rsidP="006870B2">
      <w:pPr>
        <w:pStyle w:val="REG-H1a"/>
        <w:pBdr>
          <w:bottom w:val="single" w:sz="4" w:space="1" w:color="auto"/>
        </w:pBdr>
      </w:pPr>
    </w:p>
    <w:p w14:paraId="5B57E232" w14:textId="77777777" w:rsidR="001C48FC" w:rsidRDefault="001C48FC" w:rsidP="001C48FC">
      <w:pPr>
        <w:pStyle w:val="REG-P0"/>
      </w:pPr>
    </w:p>
    <w:p w14:paraId="3111ED2D" w14:textId="77777777" w:rsidR="001C48FC" w:rsidRPr="001C48FC" w:rsidRDefault="001C48FC" w:rsidP="001C48FC">
      <w:pPr>
        <w:pStyle w:val="REG-P0"/>
        <w:rPr>
          <w:b/>
          <w:bCs/>
        </w:rPr>
      </w:pPr>
      <w:r w:rsidRPr="001C48FC">
        <w:rPr>
          <w:b/>
          <w:bCs/>
        </w:rPr>
        <w:t>Definitions</w:t>
      </w:r>
    </w:p>
    <w:p w14:paraId="17C4AA25" w14:textId="77777777" w:rsidR="001C48FC" w:rsidRPr="001C48FC" w:rsidRDefault="001C48FC" w:rsidP="001C48FC">
      <w:pPr>
        <w:pStyle w:val="REG-P0"/>
        <w:rPr>
          <w:b/>
          <w:bCs/>
        </w:rPr>
      </w:pPr>
    </w:p>
    <w:p w14:paraId="6EC01C43" w14:textId="7ED0DC1B" w:rsidR="001C48FC" w:rsidRDefault="001C48FC" w:rsidP="001C48FC">
      <w:pPr>
        <w:pStyle w:val="REG-P1"/>
      </w:pPr>
      <w:r w:rsidRPr="001C48FC">
        <w:rPr>
          <w:b/>
          <w:bCs/>
        </w:rPr>
        <w:t>1.</w:t>
      </w:r>
      <w:r>
        <w:tab/>
        <w:t>In</w:t>
      </w:r>
      <w:r>
        <w:rPr>
          <w:spacing w:val="-3"/>
        </w:rPr>
        <w:t xml:space="preserve"> </w:t>
      </w:r>
      <w:r>
        <w:t>these</w:t>
      </w:r>
      <w:r>
        <w:rPr>
          <w:spacing w:val="-3"/>
        </w:rPr>
        <w:t xml:space="preserve"> </w:t>
      </w:r>
      <w:r>
        <w:t>regulations,</w:t>
      </w:r>
      <w:r>
        <w:rPr>
          <w:spacing w:val="-3"/>
        </w:rPr>
        <w:t xml:space="preserve"> </w:t>
      </w:r>
      <w:r>
        <w:t>a</w:t>
      </w:r>
      <w:r>
        <w:rPr>
          <w:spacing w:val="-3"/>
        </w:rPr>
        <w:t xml:space="preserve"> </w:t>
      </w:r>
      <w:r>
        <w:t>word</w:t>
      </w:r>
      <w:r>
        <w:rPr>
          <w:spacing w:val="-3"/>
        </w:rPr>
        <w:t xml:space="preserve"> </w:t>
      </w:r>
      <w:r>
        <w:t>or</w:t>
      </w:r>
      <w:r>
        <w:rPr>
          <w:spacing w:val="-3"/>
        </w:rPr>
        <w:t xml:space="preserve"> </w:t>
      </w:r>
      <w:r>
        <w:t>an</w:t>
      </w:r>
      <w:r>
        <w:rPr>
          <w:spacing w:val="-3"/>
        </w:rPr>
        <w:t xml:space="preserve"> </w:t>
      </w:r>
      <w:r>
        <w:t>expression</w:t>
      </w:r>
      <w:r>
        <w:rPr>
          <w:spacing w:val="-3"/>
        </w:rPr>
        <w:t xml:space="preserve"> </w:t>
      </w:r>
      <w:r>
        <w:t>to</w:t>
      </w:r>
      <w:r>
        <w:rPr>
          <w:spacing w:val="-3"/>
        </w:rPr>
        <w:t xml:space="preserve"> </w:t>
      </w:r>
      <w:r>
        <w:t>which</w:t>
      </w:r>
      <w:r>
        <w:rPr>
          <w:spacing w:val="-3"/>
        </w:rPr>
        <w:t xml:space="preserve"> </w:t>
      </w:r>
      <w:r>
        <w:t>a</w:t>
      </w:r>
      <w:r>
        <w:rPr>
          <w:spacing w:val="-3"/>
        </w:rPr>
        <w:t xml:space="preserve"> </w:t>
      </w:r>
      <w:r>
        <w:t>meaning</w:t>
      </w:r>
      <w:r>
        <w:rPr>
          <w:spacing w:val="-3"/>
        </w:rPr>
        <w:t xml:space="preserve"> </w:t>
      </w:r>
      <w:r>
        <w:t>has</w:t>
      </w:r>
      <w:r>
        <w:rPr>
          <w:spacing w:val="-3"/>
        </w:rPr>
        <w:t xml:space="preserve"> </w:t>
      </w:r>
      <w:r>
        <w:t>been</w:t>
      </w:r>
      <w:r>
        <w:rPr>
          <w:spacing w:val="-3"/>
        </w:rPr>
        <w:t xml:space="preserve"> </w:t>
      </w:r>
      <w:r>
        <w:t>assigned in the</w:t>
      </w:r>
      <w:r>
        <w:rPr>
          <w:spacing w:val="-4"/>
        </w:rPr>
        <w:t xml:space="preserve"> </w:t>
      </w:r>
      <w:r>
        <w:t>Act bears that meaning and, unless the context otherwise indicates -</w:t>
      </w:r>
    </w:p>
    <w:p w14:paraId="5B0939D6" w14:textId="77777777" w:rsidR="001C48FC" w:rsidRDefault="001C48FC" w:rsidP="001C48FC">
      <w:pPr>
        <w:pStyle w:val="REG-P0"/>
      </w:pPr>
    </w:p>
    <w:p w14:paraId="614CB2CD" w14:textId="77777777" w:rsidR="001C48FC" w:rsidRDefault="001C48FC" w:rsidP="001C48FC">
      <w:pPr>
        <w:pStyle w:val="REG-P0"/>
      </w:pPr>
    </w:p>
    <w:p w14:paraId="0BFCBE8E" w14:textId="2D98FDC8" w:rsidR="001C48FC" w:rsidRDefault="001C48FC" w:rsidP="001C48FC">
      <w:pPr>
        <w:pStyle w:val="REG-P0"/>
      </w:pPr>
      <w:r>
        <w:t>“applicant”</w:t>
      </w:r>
      <w:r>
        <w:rPr>
          <w:spacing w:val="-1"/>
        </w:rPr>
        <w:t xml:space="preserve"> </w:t>
      </w:r>
      <w:r>
        <w:t>means an</w:t>
      </w:r>
      <w:r>
        <w:rPr>
          <w:spacing w:val="-1"/>
        </w:rPr>
        <w:t xml:space="preserve"> </w:t>
      </w:r>
      <w:r>
        <w:t>association</w:t>
      </w:r>
      <w:r>
        <w:rPr>
          <w:spacing w:val="-1"/>
        </w:rPr>
        <w:t xml:space="preserve"> </w:t>
      </w:r>
      <w:r>
        <w:t>of</w:t>
      </w:r>
      <w:r>
        <w:rPr>
          <w:spacing w:val="-1"/>
        </w:rPr>
        <w:t xml:space="preserve"> </w:t>
      </w:r>
      <w:r>
        <w:t>persons</w:t>
      </w:r>
      <w:r>
        <w:rPr>
          <w:spacing w:val="-1"/>
        </w:rPr>
        <w:t xml:space="preserve"> </w:t>
      </w:r>
      <w:r>
        <w:t>who</w:t>
      </w:r>
      <w:r>
        <w:rPr>
          <w:spacing w:val="-1"/>
        </w:rPr>
        <w:t xml:space="preserve"> </w:t>
      </w:r>
      <w:r>
        <w:t>desire</w:t>
      </w:r>
      <w:r>
        <w:rPr>
          <w:spacing w:val="-1"/>
        </w:rPr>
        <w:t xml:space="preserve"> </w:t>
      </w:r>
      <w:r>
        <w:t>to</w:t>
      </w:r>
      <w:r>
        <w:rPr>
          <w:spacing w:val="-1"/>
        </w:rPr>
        <w:t xml:space="preserve"> </w:t>
      </w:r>
      <w:r>
        <w:t>establish</w:t>
      </w:r>
      <w:r>
        <w:rPr>
          <w:spacing w:val="-1"/>
        </w:rPr>
        <w:t xml:space="preserve"> </w:t>
      </w:r>
      <w:r>
        <w:t>a</w:t>
      </w:r>
      <w:r>
        <w:rPr>
          <w:spacing w:val="-1"/>
        </w:rPr>
        <w:t xml:space="preserve"> </w:t>
      </w:r>
      <w:r>
        <w:t>building society;</w:t>
      </w:r>
    </w:p>
    <w:p w14:paraId="7A271211" w14:textId="77777777" w:rsidR="001C48FC" w:rsidRDefault="001C48FC" w:rsidP="001C48FC">
      <w:pPr>
        <w:pStyle w:val="REG-P0"/>
      </w:pPr>
    </w:p>
    <w:p w14:paraId="47ED1721" w14:textId="77777777" w:rsidR="001C48FC" w:rsidRDefault="001C48FC" w:rsidP="001C48FC">
      <w:pPr>
        <w:pStyle w:val="REG-P0"/>
      </w:pPr>
      <w:r>
        <w:t>“engagement partner” means a partner or other person in an audit firm who is responsible for the audit</w:t>
      </w:r>
      <w:r>
        <w:rPr>
          <w:spacing w:val="-13"/>
        </w:rPr>
        <w:t xml:space="preserve"> </w:t>
      </w:r>
      <w:r>
        <w:t>engagement</w:t>
      </w:r>
      <w:r>
        <w:rPr>
          <w:spacing w:val="-13"/>
        </w:rPr>
        <w:t xml:space="preserve"> </w:t>
      </w:r>
      <w:r>
        <w:t>and</w:t>
      </w:r>
      <w:r>
        <w:rPr>
          <w:spacing w:val="-13"/>
        </w:rPr>
        <w:t xml:space="preserve"> </w:t>
      </w:r>
      <w:r>
        <w:t>its</w:t>
      </w:r>
      <w:r>
        <w:rPr>
          <w:spacing w:val="-13"/>
        </w:rPr>
        <w:t xml:space="preserve"> </w:t>
      </w:r>
      <w:r>
        <w:t>performance,</w:t>
      </w:r>
      <w:r>
        <w:rPr>
          <w:spacing w:val="-13"/>
        </w:rPr>
        <w:t xml:space="preserve"> </w:t>
      </w:r>
      <w:r>
        <w:t>and</w:t>
      </w:r>
      <w:r>
        <w:rPr>
          <w:spacing w:val="-13"/>
        </w:rPr>
        <w:t xml:space="preserve"> </w:t>
      </w:r>
      <w:r>
        <w:t>for</w:t>
      </w:r>
      <w:r>
        <w:rPr>
          <w:spacing w:val="-13"/>
        </w:rPr>
        <w:t xml:space="preserve"> </w:t>
      </w:r>
      <w:r>
        <w:t>the</w:t>
      </w:r>
      <w:r>
        <w:rPr>
          <w:spacing w:val="-13"/>
        </w:rPr>
        <w:t xml:space="preserve"> </w:t>
      </w:r>
      <w:r>
        <w:t>auditor’s</w:t>
      </w:r>
      <w:r>
        <w:rPr>
          <w:spacing w:val="-13"/>
        </w:rPr>
        <w:t xml:space="preserve"> </w:t>
      </w:r>
      <w:r>
        <w:t>report</w:t>
      </w:r>
      <w:r>
        <w:rPr>
          <w:spacing w:val="-13"/>
        </w:rPr>
        <w:t xml:space="preserve"> </w:t>
      </w:r>
      <w:r>
        <w:t>that</w:t>
      </w:r>
      <w:r>
        <w:rPr>
          <w:spacing w:val="-13"/>
        </w:rPr>
        <w:t xml:space="preserve"> </w:t>
      </w:r>
      <w:r>
        <w:t>is</w:t>
      </w:r>
      <w:r>
        <w:rPr>
          <w:spacing w:val="-13"/>
        </w:rPr>
        <w:t xml:space="preserve"> </w:t>
      </w:r>
      <w:r>
        <w:t>issued</w:t>
      </w:r>
      <w:r>
        <w:rPr>
          <w:spacing w:val="-13"/>
        </w:rPr>
        <w:t xml:space="preserve"> </w:t>
      </w:r>
      <w:r>
        <w:t>on</w:t>
      </w:r>
      <w:r>
        <w:rPr>
          <w:spacing w:val="-13"/>
        </w:rPr>
        <w:t xml:space="preserve"> </w:t>
      </w:r>
      <w:r>
        <w:t>behalf</w:t>
      </w:r>
      <w:r>
        <w:rPr>
          <w:spacing w:val="-13"/>
        </w:rPr>
        <w:t xml:space="preserve"> </w:t>
      </w:r>
      <w:r>
        <w:t>of</w:t>
      </w:r>
      <w:r>
        <w:rPr>
          <w:spacing w:val="-13"/>
        </w:rPr>
        <w:t xml:space="preserve"> </w:t>
      </w:r>
      <w:r>
        <w:t>the</w:t>
      </w:r>
      <w:r>
        <w:rPr>
          <w:spacing w:val="-13"/>
        </w:rPr>
        <w:t xml:space="preserve"> </w:t>
      </w:r>
      <w:r>
        <w:t>audit firm, and who is registered as an auditor and accountant under the Public</w:t>
      </w:r>
      <w:r>
        <w:rPr>
          <w:spacing w:val="-12"/>
        </w:rPr>
        <w:t xml:space="preserve"> </w:t>
      </w:r>
      <w:r>
        <w:t>Accountants and</w:t>
      </w:r>
      <w:r>
        <w:rPr>
          <w:spacing w:val="-12"/>
        </w:rPr>
        <w:t xml:space="preserve"> </w:t>
      </w:r>
      <w:r>
        <w:t>Auditors Act, 1951 (Act No. 51 of 1951);</w:t>
      </w:r>
    </w:p>
    <w:p w14:paraId="6D9D17B0" w14:textId="77777777" w:rsidR="001C48FC" w:rsidRDefault="001C48FC" w:rsidP="001C48FC">
      <w:pPr>
        <w:pStyle w:val="REG-P0"/>
      </w:pPr>
    </w:p>
    <w:p w14:paraId="3EA2BED0" w14:textId="77777777" w:rsidR="001C48FC" w:rsidRDefault="001C48FC" w:rsidP="001C48FC">
      <w:pPr>
        <w:pStyle w:val="REG-P0"/>
      </w:pPr>
      <w:r>
        <w:t>“Minister”</w:t>
      </w:r>
      <w:r>
        <w:rPr>
          <w:spacing w:val="-1"/>
        </w:rPr>
        <w:t xml:space="preserve"> </w:t>
      </w:r>
      <w:r>
        <w:t>means the Minister</w:t>
      </w:r>
      <w:r>
        <w:rPr>
          <w:spacing w:val="-1"/>
        </w:rPr>
        <w:t xml:space="preserve"> </w:t>
      </w:r>
      <w:r>
        <w:t>responsible</w:t>
      </w:r>
      <w:r>
        <w:rPr>
          <w:spacing w:val="-1"/>
        </w:rPr>
        <w:t xml:space="preserve"> </w:t>
      </w:r>
      <w:r>
        <w:t>for finance;</w:t>
      </w:r>
    </w:p>
    <w:p w14:paraId="047EFF6B" w14:textId="77777777" w:rsidR="001C48FC" w:rsidRDefault="001C48FC" w:rsidP="001C48FC">
      <w:pPr>
        <w:pStyle w:val="REG-P0"/>
      </w:pPr>
    </w:p>
    <w:p w14:paraId="171954C9" w14:textId="77777777" w:rsidR="001C48FC" w:rsidRDefault="001C48FC" w:rsidP="001C48FC">
      <w:pPr>
        <w:pStyle w:val="REG-P0"/>
      </w:pPr>
      <w:r>
        <w:t>“Namibia Revenue Agency” means a revenue agency referred to in section 2(1) of the Namibia Revenue Agency Act, 2017 (Act No. 2 of 2017);</w:t>
      </w:r>
    </w:p>
    <w:p w14:paraId="41D65D3D" w14:textId="77777777" w:rsidR="001C48FC" w:rsidRDefault="001C48FC" w:rsidP="001C48FC">
      <w:pPr>
        <w:pStyle w:val="REG-P0"/>
      </w:pPr>
    </w:p>
    <w:p w14:paraId="57C3CC2B" w14:textId="77777777" w:rsidR="001C48FC" w:rsidRDefault="001C48FC" w:rsidP="001C48FC">
      <w:pPr>
        <w:pStyle w:val="REG-P0"/>
      </w:pPr>
      <w:r>
        <w:t>“quality</w:t>
      </w:r>
      <w:r>
        <w:rPr>
          <w:spacing w:val="-5"/>
        </w:rPr>
        <w:t xml:space="preserve"> </w:t>
      </w:r>
      <w:r>
        <w:t>assurance</w:t>
      </w:r>
      <w:r>
        <w:rPr>
          <w:spacing w:val="-4"/>
        </w:rPr>
        <w:t xml:space="preserve"> </w:t>
      </w:r>
      <w:r>
        <w:t>review</w:t>
      </w:r>
      <w:r>
        <w:rPr>
          <w:spacing w:val="-4"/>
        </w:rPr>
        <w:t xml:space="preserve"> </w:t>
      </w:r>
      <w:r>
        <w:t>report”</w:t>
      </w:r>
      <w:r>
        <w:rPr>
          <w:spacing w:val="-4"/>
        </w:rPr>
        <w:t xml:space="preserve"> </w:t>
      </w:r>
      <w:r>
        <w:t>means</w:t>
      </w:r>
      <w:r>
        <w:rPr>
          <w:spacing w:val="-4"/>
        </w:rPr>
        <w:t xml:space="preserve"> </w:t>
      </w:r>
      <w:r>
        <w:t>a</w:t>
      </w:r>
      <w:r>
        <w:rPr>
          <w:spacing w:val="-4"/>
        </w:rPr>
        <w:t xml:space="preserve"> </w:t>
      </w:r>
      <w:r>
        <w:t>report</w:t>
      </w:r>
      <w:r>
        <w:rPr>
          <w:spacing w:val="-4"/>
        </w:rPr>
        <w:t xml:space="preserve"> </w:t>
      </w:r>
      <w:r>
        <w:t>issued</w:t>
      </w:r>
      <w:r>
        <w:rPr>
          <w:spacing w:val="-4"/>
        </w:rPr>
        <w:t xml:space="preserve"> </w:t>
      </w:r>
      <w:r>
        <w:t>to</w:t>
      </w:r>
      <w:r>
        <w:rPr>
          <w:spacing w:val="-4"/>
        </w:rPr>
        <w:t xml:space="preserve"> </w:t>
      </w:r>
      <w:r>
        <w:t>an</w:t>
      </w:r>
      <w:r>
        <w:rPr>
          <w:spacing w:val="-4"/>
        </w:rPr>
        <w:t xml:space="preserve"> </w:t>
      </w:r>
      <w:r>
        <w:t>auditor</w:t>
      </w:r>
      <w:r>
        <w:rPr>
          <w:spacing w:val="-4"/>
        </w:rPr>
        <w:t xml:space="preserve"> </w:t>
      </w:r>
      <w:r>
        <w:t>by</w:t>
      </w:r>
      <w:r>
        <w:rPr>
          <w:spacing w:val="-4"/>
        </w:rPr>
        <w:t xml:space="preserve"> </w:t>
      </w:r>
      <w:r>
        <w:t>the</w:t>
      </w:r>
      <w:r>
        <w:rPr>
          <w:spacing w:val="-4"/>
        </w:rPr>
        <w:t xml:space="preserve"> </w:t>
      </w:r>
      <w:r>
        <w:t>Public</w:t>
      </w:r>
      <w:r>
        <w:rPr>
          <w:spacing w:val="-14"/>
        </w:rPr>
        <w:t xml:space="preserve"> </w:t>
      </w:r>
      <w:r>
        <w:t>Accountants</w:t>
      </w:r>
      <w:r>
        <w:rPr>
          <w:spacing w:val="-4"/>
        </w:rPr>
        <w:t xml:space="preserve"> </w:t>
      </w:r>
      <w:r>
        <w:t>and Auditors Board after it has conducted a quality review of that auditor; and</w:t>
      </w:r>
    </w:p>
    <w:p w14:paraId="0D7C73C0" w14:textId="77777777" w:rsidR="001C48FC" w:rsidRDefault="001C48FC" w:rsidP="001C48FC">
      <w:pPr>
        <w:pStyle w:val="REG-P0"/>
      </w:pPr>
    </w:p>
    <w:p w14:paraId="7A715654" w14:textId="77777777" w:rsidR="001C48FC" w:rsidRDefault="001C48FC" w:rsidP="001C48FC">
      <w:pPr>
        <w:pStyle w:val="REG-P0"/>
      </w:pPr>
      <w:r>
        <w:t>“the</w:t>
      </w:r>
      <w:r>
        <w:rPr>
          <w:spacing w:val="-14"/>
        </w:rPr>
        <w:t xml:space="preserve"> </w:t>
      </w:r>
      <w:r>
        <w:t>Act”</w:t>
      </w:r>
      <w:r>
        <w:rPr>
          <w:spacing w:val="-1"/>
        </w:rPr>
        <w:t xml:space="preserve"> </w:t>
      </w:r>
      <w:r>
        <w:t>means the</w:t>
      </w:r>
      <w:r>
        <w:rPr>
          <w:spacing w:val="-1"/>
        </w:rPr>
        <w:t xml:space="preserve"> </w:t>
      </w:r>
      <w:r>
        <w:t>Building</w:t>
      </w:r>
      <w:r>
        <w:rPr>
          <w:spacing w:val="-1"/>
        </w:rPr>
        <w:t xml:space="preserve"> </w:t>
      </w:r>
      <w:r>
        <w:t>Societies</w:t>
      </w:r>
      <w:r>
        <w:rPr>
          <w:spacing w:val="-14"/>
        </w:rPr>
        <w:t xml:space="preserve"> </w:t>
      </w:r>
      <w:r>
        <w:t>Act,</w:t>
      </w:r>
      <w:r>
        <w:rPr>
          <w:spacing w:val="-1"/>
        </w:rPr>
        <w:t xml:space="preserve"> </w:t>
      </w:r>
      <w:r>
        <w:t>1986</w:t>
      </w:r>
      <w:r>
        <w:rPr>
          <w:spacing w:val="-1"/>
        </w:rPr>
        <w:t xml:space="preserve"> </w:t>
      </w:r>
      <w:r>
        <w:t>(Act.</w:t>
      </w:r>
      <w:r>
        <w:rPr>
          <w:spacing w:val="-1"/>
        </w:rPr>
        <w:t xml:space="preserve"> </w:t>
      </w:r>
      <w:r>
        <w:t>No.</w:t>
      </w:r>
      <w:r>
        <w:rPr>
          <w:spacing w:val="-1"/>
        </w:rPr>
        <w:t xml:space="preserve"> </w:t>
      </w:r>
      <w:r>
        <w:t>2</w:t>
      </w:r>
      <w:r>
        <w:rPr>
          <w:spacing w:val="-1"/>
        </w:rPr>
        <w:t xml:space="preserve"> </w:t>
      </w:r>
      <w:r>
        <w:t>of</w:t>
      </w:r>
      <w:r>
        <w:rPr>
          <w:spacing w:val="-1"/>
        </w:rPr>
        <w:t xml:space="preserve"> </w:t>
      </w:r>
      <w:r>
        <w:t>1986).</w:t>
      </w:r>
    </w:p>
    <w:p w14:paraId="6909BC97" w14:textId="77777777" w:rsidR="001C48FC" w:rsidRDefault="001C48FC" w:rsidP="001C48FC">
      <w:pPr>
        <w:pStyle w:val="REG-P0"/>
      </w:pPr>
    </w:p>
    <w:p w14:paraId="3594D23C" w14:textId="77777777" w:rsidR="001C48FC" w:rsidRPr="001C48FC" w:rsidRDefault="001C48FC" w:rsidP="001C48FC">
      <w:pPr>
        <w:pStyle w:val="REG-P0"/>
        <w:rPr>
          <w:b/>
          <w:bCs/>
        </w:rPr>
      </w:pPr>
      <w:r w:rsidRPr="001C48FC">
        <w:rPr>
          <w:b/>
          <w:bCs/>
        </w:rPr>
        <w:t>Application</w:t>
      </w:r>
      <w:r w:rsidRPr="001C48FC">
        <w:rPr>
          <w:b/>
          <w:bCs/>
          <w:spacing w:val="-6"/>
        </w:rPr>
        <w:t xml:space="preserve"> </w:t>
      </w:r>
      <w:r w:rsidRPr="001C48FC">
        <w:rPr>
          <w:b/>
          <w:bCs/>
        </w:rPr>
        <w:t>of</w:t>
      </w:r>
      <w:r w:rsidRPr="001C48FC">
        <w:rPr>
          <w:b/>
          <w:bCs/>
          <w:spacing w:val="-5"/>
        </w:rPr>
        <w:t xml:space="preserve"> </w:t>
      </w:r>
      <w:r w:rsidRPr="001C48FC">
        <w:rPr>
          <w:b/>
          <w:bCs/>
        </w:rPr>
        <w:t>regulations</w:t>
      </w:r>
    </w:p>
    <w:p w14:paraId="2952186C" w14:textId="77777777" w:rsidR="001C48FC" w:rsidRPr="001C48FC" w:rsidRDefault="001C48FC" w:rsidP="001C48FC">
      <w:pPr>
        <w:pStyle w:val="REG-P0"/>
        <w:rPr>
          <w:b/>
          <w:bCs/>
        </w:rPr>
      </w:pPr>
    </w:p>
    <w:p w14:paraId="4D7FABCB" w14:textId="6B3568F1" w:rsidR="001C48FC" w:rsidRDefault="001C48FC" w:rsidP="001C48FC">
      <w:pPr>
        <w:pStyle w:val="REG-P1"/>
      </w:pPr>
      <w:r w:rsidRPr="001C48FC">
        <w:rPr>
          <w:b/>
          <w:bCs/>
        </w:rPr>
        <w:t>2.</w:t>
      </w:r>
      <w:r w:rsidRPr="001C48FC">
        <w:rPr>
          <w:b/>
          <w:bCs/>
        </w:rPr>
        <w:tab/>
      </w:r>
      <w:r>
        <w:t xml:space="preserve">These regulations apply to associations of persons desiring to establish a building society, and to </w:t>
      </w:r>
      <w:r w:rsidRPr="001C48FC">
        <w:t>building</w:t>
      </w:r>
      <w:r>
        <w:t xml:space="preserve"> societies registered, in terms of section 4 of the</w:t>
      </w:r>
      <w:r>
        <w:rPr>
          <w:spacing w:val="-6"/>
        </w:rPr>
        <w:t xml:space="preserve"> </w:t>
      </w:r>
      <w:r>
        <w:t>Act.</w:t>
      </w:r>
    </w:p>
    <w:p w14:paraId="35EE6C4E" w14:textId="77777777" w:rsidR="001C48FC" w:rsidRDefault="001C48FC" w:rsidP="001C48FC">
      <w:pPr>
        <w:pStyle w:val="REG-P0"/>
      </w:pPr>
    </w:p>
    <w:p w14:paraId="16BDB2D9" w14:textId="77777777" w:rsidR="001C48FC" w:rsidRPr="001C48FC" w:rsidRDefault="001C48FC" w:rsidP="001C48FC">
      <w:pPr>
        <w:pStyle w:val="REG-P0"/>
        <w:rPr>
          <w:b/>
          <w:bCs/>
        </w:rPr>
      </w:pPr>
      <w:r w:rsidRPr="001C48FC">
        <w:rPr>
          <w:b/>
          <w:bCs/>
        </w:rPr>
        <w:t>Application</w:t>
      </w:r>
      <w:r w:rsidRPr="001C48FC">
        <w:rPr>
          <w:b/>
          <w:bCs/>
          <w:spacing w:val="-6"/>
        </w:rPr>
        <w:t xml:space="preserve"> </w:t>
      </w:r>
      <w:r w:rsidRPr="001C48FC">
        <w:rPr>
          <w:b/>
          <w:bCs/>
        </w:rPr>
        <w:t>for</w:t>
      </w:r>
      <w:r w:rsidRPr="001C48FC">
        <w:rPr>
          <w:b/>
          <w:bCs/>
          <w:spacing w:val="-9"/>
        </w:rPr>
        <w:t xml:space="preserve"> </w:t>
      </w:r>
      <w:r w:rsidRPr="001C48FC">
        <w:rPr>
          <w:b/>
          <w:bCs/>
        </w:rPr>
        <w:t>registration</w:t>
      </w:r>
      <w:r w:rsidRPr="001C48FC">
        <w:rPr>
          <w:b/>
          <w:bCs/>
          <w:spacing w:val="-6"/>
        </w:rPr>
        <w:t xml:space="preserve"> </w:t>
      </w:r>
      <w:r w:rsidRPr="001C48FC">
        <w:rPr>
          <w:b/>
          <w:bCs/>
        </w:rPr>
        <w:t>of</w:t>
      </w:r>
      <w:r w:rsidRPr="001C48FC">
        <w:rPr>
          <w:b/>
          <w:bCs/>
          <w:spacing w:val="-5"/>
        </w:rPr>
        <w:t xml:space="preserve"> </w:t>
      </w:r>
      <w:r w:rsidRPr="001C48FC">
        <w:rPr>
          <w:b/>
          <w:bCs/>
        </w:rPr>
        <w:t>building</w:t>
      </w:r>
      <w:r w:rsidRPr="001C48FC">
        <w:rPr>
          <w:b/>
          <w:bCs/>
          <w:spacing w:val="-4"/>
        </w:rPr>
        <w:t xml:space="preserve"> </w:t>
      </w:r>
      <w:r w:rsidRPr="001C48FC">
        <w:rPr>
          <w:b/>
          <w:bCs/>
        </w:rPr>
        <w:t>society</w:t>
      </w:r>
    </w:p>
    <w:p w14:paraId="0682DF64" w14:textId="77777777" w:rsidR="001C48FC" w:rsidRPr="001C48FC" w:rsidRDefault="001C48FC" w:rsidP="001C48FC">
      <w:pPr>
        <w:pStyle w:val="REG-P0"/>
        <w:rPr>
          <w:b/>
          <w:bCs/>
        </w:rPr>
      </w:pPr>
    </w:p>
    <w:p w14:paraId="65C0A76A" w14:textId="663714EE" w:rsidR="001C48FC" w:rsidRDefault="001C48FC" w:rsidP="001C48FC">
      <w:pPr>
        <w:pStyle w:val="REG-P1"/>
      </w:pPr>
      <w:r w:rsidRPr="001C48FC">
        <w:rPr>
          <w:rStyle w:val="REG-P1Char"/>
          <w:b/>
          <w:bCs/>
        </w:rPr>
        <w:t>3.</w:t>
      </w:r>
      <w:r w:rsidRPr="001C48FC">
        <w:rPr>
          <w:rStyle w:val="REG-P1Char"/>
        </w:rPr>
        <w:tab/>
      </w:r>
      <w:r>
        <w:t>An</w:t>
      </w:r>
      <w:r>
        <w:rPr>
          <w:spacing w:val="24"/>
        </w:rPr>
        <w:t xml:space="preserve"> </w:t>
      </w:r>
      <w:r>
        <w:t>application</w:t>
      </w:r>
      <w:r>
        <w:rPr>
          <w:spacing w:val="24"/>
        </w:rPr>
        <w:t xml:space="preserve"> </w:t>
      </w:r>
      <w:r>
        <w:t>made</w:t>
      </w:r>
      <w:r>
        <w:rPr>
          <w:spacing w:val="24"/>
        </w:rPr>
        <w:t xml:space="preserve"> </w:t>
      </w:r>
      <w:r>
        <w:t>in</w:t>
      </w:r>
      <w:r>
        <w:rPr>
          <w:spacing w:val="24"/>
        </w:rPr>
        <w:t xml:space="preserve"> </w:t>
      </w:r>
      <w:r>
        <w:t>terms</w:t>
      </w:r>
      <w:r>
        <w:rPr>
          <w:spacing w:val="24"/>
        </w:rPr>
        <w:t xml:space="preserve"> </w:t>
      </w:r>
      <w:r>
        <w:t>of</w:t>
      </w:r>
      <w:r>
        <w:rPr>
          <w:spacing w:val="24"/>
        </w:rPr>
        <w:t xml:space="preserve"> </w:t>
      </w:r>
      <w:r>
        <w:t>section</w:t>
      </w:r>
      <w:r>
        <w:rPr>
          <w:spacing w:val="24"/>
        </w:rPr>
        <w:t xml:space="preserve"> </w:t>
      </w:r>
      <w:r>
        <w:t>4(1)</w:t>
      </w:r>
      <w:r>
        <w:rPr>
          <w:spacing w:val="24"/>
        </w:rPr>
        <w:t xml:space="preserve"> </w:t>
      </w:r>
      <w:r>
        <w:t>of</w:t>
      </w:r>
      <w:r>
        <w:rPr>
          <w:spacing w:val="24"/>
        </w:rPr>
        <w:t xml:space="preserve"> </w:t>
      </w:r>
      <w:r>
        <w:t>the Act</w:t>
      </w:r>
      <w:r>
        <w:rPr>
          <w:spacing w:val="24"/>
        </w:rPr>
        <w:t xml:space="preserve"> </w:t>
      </w:r>
      <w:r>
        <w:t>for</w:t>
      </w:r>
      <w:r>
        <w:rPr>
          <w:spacing w:val="24"/>
        </w:rPr>
        <w:t xml:space="preserve"> </w:t>
      </w:r>
      <w:r>
        <w:t>the</w:t>
      </w:r>
      <w:r>
        <w:rPr>
          <w:spacing w:val="24"/>
        </w:rPr>
        <w:t xml:space="preserve"> </w:t>
      </w:r>
      <w:r>
        <w:t>registration</w:t>
      </w:r>
      <w:r>
        <w:rPr>
          <w:spacing w:val="24"/>
        </w:rPr>
        <w:t xml:space="preserve"> </w:t>
      </w:r>
      <w:r>
        <w:t>of</w:t>
      </w:r>
      <w:r>
        <w:rPr>
          <w:spacing w:val="24"/>
        </w:rPr>
        <w:t xml:space="preserve"> </w:t>
      </w:r>
      <w:r>
        <w:t>a building society must be –</w:t>
      </w:r>
    </w:p>
    <w:p w14:paraId="2AE36E2B" w14:textId="77777777" w:rsidR="001C48FC" w:rsidRDefault="001C48FC" w:rsidP="001C48FC">
      <w:pPr>
        <w:pStyle w:val="REG-P0"/>
      </w:pPr>
    </w:p>
    <w:p w14:paraId="7206273C" w14:textId="525B5BCF" w:rsidR="001C48FC" w:rsidRDefault="001C48FC" w:rsidP="001C48FC">
      <w:pPr>
        <w:pStyle w:val="REG-P1"/>
      </w:pPr>
      <w:r>
        <w:t>(a)</w:t>
      </w:r>
      <w:r>
        <w:tab/>
        <w:t>made</w:t>
      </w:r>
      <w:r>
        <w:rPr>
          <w:spacing w:val="-5"/>
        </w:rPr>
        <w:t xml:space="preserve"> </w:t>
      </w:r>
      <w:r>
        <w:t>on</w:t>
      </w:r>
      <w:r>
        <w:rPr>
          <w:spacing w:val="-3"/>
        </w:rPr>
        <w:t xml:space="preserve"> </w:t>
      </w:r>
      <w:r>
        <w:t>a</w:t>
      </w:r>
      <w:r>
        <w:rPr>
          <w:spacing w:val="-3"/>
        </w:rPr>
        <w:t xml:space="preserve"> </w:t>
      </w:r>
      <w:r>
        <w:t>form</w:t>
      </w:r>
      <w:r>
        <w:rPr>
          <w:spacing w:val="-3"/>
        </w:rPr>
        <w:t xml:space="preserve"> </w:t>
      </w:r>
      <w:r>
        <w:t>which</w:t>
      </w:r>
      <w:r>
        <w:rPr>
          <w:spacing w:val="-3"/>
        </w:rPr>
        <w:t xml:space="preserve"> </w:t>
      </w:r>
      <w:r>
        <w:t>is</w:t>
      </w:r>
      <w:r>
        <w:rPr>
          <w:spacing w:val="-3"/>
        </w:rPr>
        <w:t xml:space="preserve"> </w:t>
      </w:r>
      <w:r>
        <w:t>substantially</w:t>
      </w:r>
      <w:r>
        <w:rPr>
          <w:spacing w:val="-4"/>
        </w:rPr>
        <w:t xml:space="preserve"> </w:t>
      </w:r>
      <w:r>
        <w:t>similar</w:t>
      </w:r>
      <w:r>
        <w:rPr>
          <w:spacing w:val="-4"/>
        </w:rPr>
        <w:t xml:space="preserve"> </w:t>
      </w:r>
      <w:r>
        <w:t>to</w:t>
      </w:r>
      <w:r>
        <w:rPr>
          <w:spacing w:val="-4"/>
        </w:rPr>
        <w:t xml:space="preserve"> </w:t>
      </w:r>
      <w:r>
        <w:t>the</w:t>
      </w:r>
      <w:r>
        <w:rPr>
          <w:spacing w:val="-3"/>
        </w:rPr>
        <w:t xml:space="preserve"> </w:t>
      </w:r>
      <w:r>
        <w:t>form</w:t>
      </w:r>
      <w:r>
        <w:rPr>
          <w:spacing w:val="-3"/>
        </w:rPr>
        <w:t xml:space="preserve"> </w:t>
      </w:r>
      <w:r>
        <w:t>set</w:t>
      </w:r>
      <w:r>
        <w:rPr>
          <w:spacing w:val="-3"/>
        </w:rPr>
        <w:t xml:space="preserve"> </w:t>
      </w:r>
      <w:r>
        <w:t>out</w:t>
      </w:r>
      <w:r>
        <w:rPr>
          <w:spacing w:val="-3"/>
        </w:rPr>
        <w:t xml:space="preserve"> </w:t>
      </w:r>
      <w:r>
        <w:t>in</w:t>
      </w:r>
      <w:r>
        <w:rPr>
          <w:spacing w:val="-16"/>
        </w:rPr>
        <w:t xml:space="preserve"> </w:t>
      </w:r>
      <w:r>
        <w:t>Annexure</w:t>
      </w:r>
      <w:r>
        <w:rPr>
          <w:spacing w:val="-3"/>
        </w:rPr>
        <w:t xml:space="preserve"> </w:t>
      </w:r>
      <w:r>
        <w:t>1;</w:t>
      </w:r>
      <w:r>
        <w:rPr>
          <w:spacing w:val="-3"/>
        </w:rPr>
        <w:t xml:space="preserve"> </w:t>
      </w:r>
      <w:r>
        <w:rPr>
          <w:spacing w:val="-5"/>
        </w:rPr>
        <w:t>and</w:t>
      </w:r>
    </w:p>
    <w:p w14:paraId="711C0ACD" w14:textId="77777777" w:rsidR="001C48FC" w:rsidRDefault="001C48FC" w:rsidP="001C48FC">
      <w:pPr>
        <w:pStyle w:val="REG-P1"/>
      </w:pPr>
    </w:p>
    <w:p w14:paraId="5BD74ACA" w14:textId="1AF3AEA1" w:rsidR="001C48FC" w:rsidRDefault="001C48FC" w:rsidP="001C48FC">
      <w:pPr>
        <w:pStyle w:val="REG-P1"/>
      </w:pPr>
      <w:r>
        <w:t>(b)</w:t>
      </w:r>
      <w:r>
        <w:tab/>
        <w:t xml:space="preserve">accompanied by a non-refundable fee of N$17 </w:t>
      </w:r>
      <w:r>
        <w:rPr>
          <w:spacing w:val="-4"/>
        </w:rPr>
        <w:t>500.</w:t>
      </w:r>
    </w:p>
    <w:p w14:paraId="1D418527"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06563474" w14:textId="283BE80A"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r>
        <w:rPr>
          <w:rFonts w:ascii="TimesNewRomanPS-BoldMT" w:eastAsia="Times New Roman" w:hAnsi="TimesNewRomanPS-BoldMT" w:cs="TimesNewRomanPS-BoldMT"/>
          <w:b/>
          <w:bCs/>
          <w:noProof w:val="0"/>
          <w:lang w:val="en-US" w:eastAsia="en-ZA"/>
        </w:rPr>
        <w:t>Granting or refusal of application for registration of building society</w:t>
      </w:r>
    </w:p>
    <w:p w14:paraId="2875BC1C"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3426F75F" w14:textId="1210C582" w:rsidR="001C48FC" w:rsidRDefault="001C48FC" w:rsidP="001C48FC">
      <w:pPr>
        <w:pStyle w:val="REG-Pa"/>
        <w:rPr>
          <w:lang w:val="en-US" w:eastAsia="en-ZA"/>
        </w:rPr>
      </w:pPr>
      <w:r>
        <w:rPr>
          <w:rFonts w:ascii="TimesNewRomanPS-BoldMT" w:hAnsi="TimesNewRomanPS-BoldMT" w:cs="TimesNewRomanPS-BoldMT"/>
          <w:b/>
          <w:bCs/>
          <w:lang w:val="en-US" w:eastAsia="en-ZA"/>
        </w:rPr>
        <w:t xml:space="preserve">4. </w:t>
      </w:r>
      <w:r>
        <w:rPr>
          <w:rFonts w:ascii="TimesNewRomanPS-BoldMT" w:hAnsi="TimesNewRomanPS-BoldMT" w:cs="TimesNewRomanPS-BoldMT"/>
          <w:b/>
          <w:bCs/>
          <w:lang w:val="en-US" w:eastAsia="en-ZA"/>
        </w:rPr>
        <w:tab/>
      </w:r>
      <w:r>
        <w:rPr>
          <w:lang w:val="en-US" w:eastAsia="en-ZA"/>
        </w:rPr>
        <w:t xml:space="preserve">(1) </w:t>
      </w:r>
      <w:r>
        <w:rPr>
          <w:lang w:val="en-US" w:eastAsia="en-ZA"/>
        </w:rPr>
        <w:tab/>
        <w:t>After having considered an application for registration, the registrar –</w:t>
      </w:r>
    </w:p>
    <w:p w14:paraId="6505AFDF" w14:textId="77777777" w:rsidR="001C48FC" w:rsidRDefault="001C48FC" w:rsidP="001C48FC">
      <w:pPr>
        <w:autoSpaceDE w:val="0"/>
        <w:autoSpaceDN w:val="0"/>
        <w:adjustRightInd w:val="0"/>
        <w:rPr>
          <w:rFonts w:ascii="TimesNewRomanPSMT" w:eastAsia="Times New Roman" w:hAnsi="TimesNewRomanPSMT" w:cs="TimesNewRomanPSMT"/>
          <w:noProof w:val="0"/>
          <w:lang w:val="en-US" w:eastAsia="en-ZA"/>
        </w:rPr>
      </w:pPr>
    </w:p>
    <w:p w14:paraId="55ECB7F3" w14:textId="2638ED48" w:rsidR="001C48FC" w:rsidRDefault="001C48FC" w:rsidP="001C48FC">
      <w:pPr>
        <w:pStyle w:val="REG-Pa"/>
        <w:rPr>
          <w:lang w:val="en-US" w:eastAsia="en-ZA"/>
        </w:rPr>
      </w:pPr>
      <w:r>
        <w:rPr>
          <w:lang w:val="en-US" w:eastAsia="en-ZA"/>
        </w:rPr>
        <w:t xml:space="preserve">(a) </w:t>
      </w:r>
      <w:r>
        <w:rPr>
          <w:lang w:val="en-US" w:eastAsia="en-ZA"/>
        </w:rPr>
        <w:tab/>
        <w:t>may –</w:t>
      </w:r>
    </w:p>
    <w:p w14:paraId="3F6CF88A" w14:textId="77777777" w:rsidR="001C48FC" w:rsidRDefault="001C48FC" w:rsidP="001C48FC">
      <w:pPr>
        <w:pStyle w:val="REG-Pi"/>
        <w:rPr>
          <w:lang w:val="en-US" w:eastAsia="en-ZA"/>
        </w:rPr>
      </w:pPr>
    </w:p>
    <w:p w14:paraId="7559C735" w14:textId="32CB61A0" w:rsidR="001C48FC" w:rsidRDefault="001C48FC" w:rsidP="001C48FC">
      <w:pPr>
        <w:pStyle w:val="REG-Pi"/>
        <w:rPr>
          <w:lang w:val="en-US" w:eastAsia="en-ZA"/>
        </w:rPr>
      </w:pPr>
      <w:r>
        <w:rPr>
          <w:lang w:val="en-US" w:eastAsia="en-ZA"/>
        </w:rPr>
        <w:t xml:space="preserve">(i) </w:t>
      </w:r>
      <w:r>
        <w:rPr>
          <w:lang w:val="en-US" w:eastAsia="en-ZA"/>
        </w:rPr>
        <w:tab/>
        <w:t>refuse the application;</w:t>
      </w:r>
    </w:p>
    <w:p w14:paraId="359B6174" w14:textId="77777777" w:rsidR="001C48FC" w:rsidRDefault="001C48FC" w:rsidP="001C48FC">
      <w:pPr>
        <w:pStyle w:val="REG-Pi"/>
        <w:rPr>
          <w:lang w:val="en-US" w:eastAsia="en-ZA"/>
        </w:rPr>
      </w:pPr>
    </w:p>
    <w:p w14:paraId="103C259B" w14:textId="52878F90" w:rsidR="001C48FC" w:rsidRDefault="001C48FC" w:rsidP="001C48FC">
      <w:pPr>
        <w:pStyle w:val="REG-Pi"/>
        <w:rPr>
          <w:lang w:val="en-US" w:eastAsia="en-ZA"/>
        </w:rPr>
      </w:pPr>
      <w:r>
        <w:rPr>
          <w:lang w:val="en-US" w:eastAsia="en-ZA"/>
        </w:rPr>
        <w:t xml:space="preserve">(ii) </w:t>
      </w:r>
      <w:r>
        <w:rPr>
          <w:lang w:val="en-US" w:eastAsia="en-ZA"/>
        </w:rPr>
        <w:tab/>
        <w:t>approve the application without conditions; or</w:t>
      </w:r>
    </w:p>
    <w:p w14:paraId="1BC0470F" w14:textId="77777777" w:rsidR="001C48FC" w:rsidRDefault="001C48FC" w:rsidP="001C48FC">
      <w:pPr>
        <w:pStyle w:val="REG-Pi"/>
        <w:rPr>
          <w:lang w:val="en-US" w:eastAsia="en-ZA"/>
        </w:rPr>
      </w:pPr>
    </w:p>
    <w:p w14:paraId="6E7B6DC4" w14:textId="24F66653" w:rsidR="001C48FC" w:rsidRDefault="001C48FC" w:rsidP="001C48FC">
      <w:pPr>
        <w:pStyle w:val="REG-Pi"/>
        <w:rPr>
          <w:lang w:val="en-US" w:eastAsia="en-ZA"/>
        </w:rPr>
      </w:pPr>
      <w:r>
        <w:rPr>
          <w:lang w:val="en-US" w:eastAsia="en-ZA"/>
        </w:rPr>
        <w:t xml:space="preserve">(iii) </w:t>
      </w:r>
      <w:r>
        <w:rPr>
          <w:lang w:val="en-US" w:eastAsia="en-ZA"/>
        </w:rPr>
        <w:tab/>
        <w:t>approve the application with conditions;</w:t>
      </w:r>
    </w:p>
    <w:p w14:paraId="6328AE03" w14:textId="77777777" w:rsidR="001C48FC" w:rsidRDefault="001C48FC" w:rsidP="001C48FC">
      <w:pPr>
        <w:pStyle w:val="REG-Pa"/>
        <w:rPr>
          <w:lang w:val="en-US" w:eastAsia="en-ZA"/>
        </w:rPr>
      </w:pPr>
    </w:p>
    <w:p w14:paraId="102EFCD4" w14:textId="3A72DA2C" w:rsidR="001C48FC" w:rsidRDefault="001C48FC" w:rsidP="001C48FC">
      <w:pPr>
        <w:pStyle w:val="REG-Pa"/>
        <w:rPr>
          <w:lang w:val="en-US" w:eastAsia="en-ZA"/>
        </w:rPr>
      </w:pPr>
      <w:r>
        <w:rPr>
          <w:lang w:val="en-US" w:eastAsia="en-ZA"/>
        </w:rPr>
        <w:t xml:space="preserve">(b) </w:t>
      </w:r>
      <w:r>
        <w:rPr>
          <w:lang w:val="en-US" w:eastAsia="en-ZA"/>
        </w:rPr>
        <w:tab/>
        <w:t>must in writing inform the applicant of his or her decision under paragraph (a); and</w:t>
      </w:r>
    </w:p>
    <w:p w14:paraId="208535AD" w14:textId="77777777" w:rsidR="001C48FC" w:rsidRDefault="001C48FC" w:rsidP="001C48FC">
      <w:pPr>
        <w:pStyle w:val="REG-Pa"/>
        <w:rPr>
          <w:lang w:val="en-US" w:eastAsia="en-ZA"/>
        </w:rPr>
      </w:pPr>
    </w:p>
    <w:p w14:paraId="7FF285D1" w14:textId="1FBE5D25" w:rsidR="001C48FC" w:rsidRDefault="001C48FC" w:rsidP="001C48FC">
      <w:pPr>
        <w:pStyle w:val="REG-Pa"/>
        <w:rPr>
          <w:lang w:val="en-US" w:eastAsia="en-ZA"/>
        </w:rPr>
      </w:pPr>
      <w:r>
        <w:rPr>
          <w:lang w:val="en-US" w:eastAsia="en-ZA"/>
        </w:rPr>
        <w:t>(c)</w:t>
      </w:r>
      <w:r>
        <w:rPr>
          <w:lang w:val="en-US" w:eastAsia="en-ZA"/>
        </w:rPr>
        <w:tab/>
        <w:t>must in writing inform the applicant of the reasons for his or her decision under subparagraph (i) or (iii) of paragraph (a).</w:t>
      </w:r>
    </w:p>
    <w:p w14:paraId="4D29DB80"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7960DA30" w14:textId="689AB4A3" w:rsidR="001C48FC" w:rsidRPr="00056F47" w:rsidRDefault="001C48FC" w:rsidP="001C48FC">
      <w:pPr>
        <w:pStyle w:val="REG-Amend"/>
      </w:pPr>
      <w:r w:rsidRPr="00056F47">
        <w:t>[The number “(1)” above appears to be in error, as there are</w:t>
      </w:r>
      <w:r w:rsidRPr="00056F47">
        <w:br/>
        <w:t xml:space="preserve"> no other subregulations in regulation </w:t>
      </w:r>
      <w:r>
        <w:t>4</w:t>
      </w:r>
      <w:r w:rsidRPr="00056F47">
        <w:t>.]</w:t>
      </w:r>
    </w:p>
    <w:p w14:paraId="57530C01"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1604A587" w14:textId="4219154D"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r>
        <w:rPr>
          <w:rFonts w:ascii="TimesNewRomanPS-BoldMT" w:eastAsia="Times New Roman" w:hAnsi="TimesNewRomanPS-BoldMT" w:cs="TimesNewRomanPS-BoldMT"/>
          <w:b/>
          <w:bCs/>
          <w:noProof w:val="0"/>
          <w:lang w:val="en-US" w:eastAsia="en-ZA"/>
        </w:rPr>
        <w:t>Annual licence</w:t>
      </w:r>
    </w:p>
    <w:p w14:paraId="2CDE372A"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2F571B28" w14:textId="5973D23E" w:rsidR="001C48FC" w:rsidRDefault="001C48FC" w:rsidP="001C48FC">
      <w:pPr>
        <w:pStyle w:val="REG-P1"/>
        <w:rPr>
          <w:lang w:val="en-US" w:eastAsia="en-ZA"/>
        </w:rPr>
      </w:pPr>
      <w:r>
        <w:rPr>
          <w:rFonts w:ascii="TimesNewRomanPS-BoldMT" w:hAnsi="TimesNewRomanPS-BoldMT" w:cs="TimesNewRomanPS-BoldMT"/>
          <w:b/>
          <w:bCs/>
          <w:lang w:val="en-US" w:eastAsia="en-ZA"/>
        </w:rPr>
        <w:t xml:space="preserve">5. </w:t>
      </w:r>
      <w:r>
        <w:rPr>
          <w:rFonts w:ascii="TimesNewRomanPS-BoldMT" w:hAnsi="TimesNewRomanPS-BoldMT" w:cs="TimesNewRomanPS-BoldMT"/>
          <w:b/>
          <w:bCs/>
          <w:lang w:val="en-US" w:eastAsia="en-ZA"/>
        </w:rPr>
        <w:tab/>
      </w:r>
      <w:r>
        <w:rPr>
          <w:lang w:val="en-US" w:eastAsia="en-ZA"/>
        </w:rPr>
        <w:t xml:space="preserve">(1) </w:t>
      </w:r>
      <w:r>
        <w:rPr>
          <w:lang w:val="en-US" w:eastAsia="en-ZA"/>
        </w:rPr>
        <w:tab/>
        <w:t>A registered building society must pay an annual licence fee of N$25 to the Namibia Revenue Agency on or before 31 January of each year.</w:t>
      </w:r>
    </w:p>
    <w:p w14:paraId="2B8E0862" w14:textId="77777777" w:rsidR="001C48FC" w:rsidRDefault="001C48FC" w:rsidP="001C48FC">
      <w:pPr>
        <w:pStyle w:val="REG-P1"/>
        <w:rPr>
          <w:lang w:val="en-US" w:eastAsia="en-ZA"/>
        </w:rPr>
      </w:pPr>
    </w:p>
    <w:p w14:paraId="5BC6FFA6" w14:textId="1F4D0DF1" w:rsidR="001C48FC" w:rsidRDefault="001C48FC" w:rsidP="001C48FC">
      <w:pPr>
        <w:pStyle w:val="REG-P1"/>
        <w:rPr>
          <w:lang w:val="en-US" w:eastAsia="en-ZA"/>
        </w:rPr>
      </w:pPr>
      <w:r>
        <w:rPr>
          <w:lang w:val="en-US" w:eastAsia="en-ZA"/>
        </w:rPr>
        <w:t xml:space="preserve">(2) </w:t>
      </w:r>
      <w:r>
        <w:rPr>
          <w:lang w:val="en-US" w:eastAsia="en-ZA"/>
        </w:rPr>
        <w:tab/>
        <w:t>Subject to subregulation (1), the registrar must furnish a building society with an annual licence for that year.</w:t>
      </w:r>
    </w:p>
    <w:p w14:paraId="681B0FD8" w14:textId="77777777" w:rsidR="001C48FC" w:rsidRDefault="001C48FC" w:rsidP="001C48FC">
      <w:pPr>
        <w:autoSpaceDE w:val="0"/>
        <w:autoSpaceDN w:val="0"/>
        <w:adjustRightInd w:val="0"/>
        <w:rPr>
          <w:rFonts w:ascii="TimesNewRomanPSMT" w:eastAsia="Times New Roman" w:hAnsi="TimesNewRomanPSMT" w:cs="TimesNewRomanPSMT"/>
          <w:noProof w:val="0"/>
          <w:lang w:val="en-US" w:eastAsia="en-ZA"/>
        </w:rPr>
      </w:pPr>
    </w:p>
    <w:p w14:paraId="7C4A6AED"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r>
        <w:rPr>
          <w:rFonts w:ascii="TimesNewRomanPS-BoldMT" w:eastAsia="Times New Roman" w:hAnsi="TimesNewRomanPS-BoldMT" w:cs="TimesNewRomanPS-BoldMT"/>
          <w:b/>
          <w:bCs/>
          <w:noProof w:val="0"/>
          <w:lang w:val="en-US" w:eastAsia="en-ZA"/>
        </w:rPr>
        <w:t>Application for approval of appointment of auditors of building society</w:t>
      </w:r>
    </w:p>
    <w:p w14:paraId="0234536E"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4D331BF5" w14:textId="134475E8" w:rsidR="001C48FC" w:rsidRDefault="001C48FC" w:rsidP="001C48FC">
      <w:pPr>
        <w:pStyle w:val="REG-P1"/>
        <w:rPr>
          <w:lang w:val="en-US" w:eastAsia="en-ZA"/>
        </w:rPr>
      </w:pPr>
      <w:r>
        <w:rPr>
          <w:rFonts w:ascii="TimesNewRomanPS-BoldMT" w:hAnsi="TimesNewRomanPS-BoldMT" w:cs="TimesNewRomanPS-BoldMT"/>
          <w:b/>
          <w:bCs/>
          <w:lang w:val="en-US" w:eastAsia="en-ZA"/>
        </w:rPr>
        <w:t xml:space="preserve">6. </w:t>
      </w:r>
      <w:r>
        <w:rPr>
          <w:rFonts w:ascii="TimesNewRomanPS-BoldMT" w:hAnsi="TimesNewRomanPS-BoldMT" w:cs="TimesNewRomanPS-BoldMT"/>
          <w:b/>
          <w:bCs/>
          <w:lang w:val="en-US" w:eastAsia="en-ZA"/>
        </w:rPr>
        <w:tab/>
      </w:r>
      <w:r>
        <w:rPr>
          <w:lang w:val="en-US" w:eastAsia="en-ZA"/>
        </w:rPr>
        <w:t>If a building society applies under section 61(17) of the Act for the approval of the appointment of an auditor, the application must be accompanied by –</w:t>
      </w:r>
    </w:p>
    <w:p w14:paraId="0112A236" w14:textId="77777777" w:rsidR="001C48FC" w:rsidRDefault="001C48FC" w:rsidP="001C48FC">
      <w:pPr>
        <w:pStyle w:val="REG-Pa"/>
        <w:rPr>
          <w:lang w:val="en-US" w:eastAsia="en-ZA"/>
        </w:rPr>
      </w:pPr>
    </w:p>
    <w:p w14:paraId="3CC45A60" w14:textId="57C0232F" w:rsidR="001C48FC" w:rsidRDefault="001C48FC" w:rsidP="001C48FC">
      <w:pPr>
        <w:pStyle w:val="REG-Pa"/>
        <w:rPr>
          <w:lang w:val="en-US" w:eastAsia="en-ZA"/>
        </w:rPr>
      </w:pPr>
      <w:r>
        <w:rPr>
          <w:lang w:val="en-US" w:eastAsia="en-ZA"/>
        </w:rPr>
        <w:t xml:space="preserve">(a) </w:t>
      </w:r>
      <w:r>
        <w:rPr>
          <w:lang w:val="en-US" w:eastAsia="en-ZA"/>
        </w:rPr>
        <w:tab/>
        <w:t>a certified copy of the identity document of its engagement partner;</w:t>
      </w:r>
    </w:p>
    <w:p w14:paraId="7F3D786A" w14:textId="77777777" w:rsidR="001C48FC" w:rsidRDefault="001C48FC" w:rsidP="001C48FC">
      <w:pPr>
        <w:pStyle w:val="REG-Pa"/>
        <w:rPr>
          <w:lang w:val="en-US" w:eastAsia="en-ZA"/>
        </w:rPr>
      </w:pPr>
    </w:p>
    <w:p w14:paraId="4EDA1373" w14:textId="0DFF3606" w:rsidR="001C48FC" w:rsidRDefault="001C48FC" w:rsidP="001C48FC">
      <w:pPr>
        <w:pStyle w:val="REG-Pa"/>
        <w:rPr>
          <w:lang w:val="en-US" w:eastAsia="en-ZA"/>
        </w:rPr>
      </w:pPr>
      <w:r>
        <w:rPr>
          <w:lang w:val="en-US" w:eastAsia="en-ZA"/>
        </w:rPr>
        <w:t>(b)</w:t>
      </w:r>
      <w:r>
        <w:rPr>
          <w:lang w:val="en-US" w:eastAsia="en-ZA"/>
        </w:rPr>
        <w:tab/>
        <w:t xml:space="preserve"> a certificate of conduct of its engagement partner that is issued by the Namibian Police and is not older than six months;</w:t>
      </w:r>
    </w:p>
    <w:p w14:paraId="2798A7DC" w14:textId="77777777" w:rsidR="001C48FC" w:rsidRDefault="001C48FC" w:rsidP="001C48FC">
      <w:pPr>
        <w:pStyle w:val="REG-Pa"/>
        <w:rPr>
          <w:lang w:val="en-US" w:eastAsia="en-ZA"/>
        </w:rPr>
      </w:pPr>
    </w:p>
    <w:p w14:paraId="1F28FC05" w14:textId="4503E894" w:rsidR="001C48FC" w:rsidRDefault="001C48FC" w:rsidP="001C48FC">
      <w:pPr>
        <w:pStyle w:val="REG-Pa"/>
        <w:rPr>
          <w:lang w:val="en-US" w:eastAsia="en-ZA"/>
        </w:rPr>
      </w:pPr>
      <w:r>
        <w:rPr>
          <w:lang w:val="en-US" w:eastAsia="en-ZA"/>
        </w:rPr>
        <w:t xml:space="preserve">(c) </w:t>
      </w:r>
      <w:r>
        <w:rPr>
          <w:lang w:val="en-US" w:eastAsia="en-ZA"/>
        </w:rPr>
        <w:tab/>
        <w:t>certified copies of the academic qualifications of its engagement partner;</w:t>
      </w:r>
    </w:p>
    <w:p w14:paraId="262CCDDD" w14:textId="77777777" w:rsidR="001C48FC" w:rsidRDefault="001C48FC" w:rsidP="001C48FC">
      <w:pPr>
        <w:pStyle w:val="REG-Pa"/>
        <w:rPr>
          <w:lang w:val="en-US" w:eastAsia="en-ZA"/>
        </w:rPr>
      </w:pPr>
    </w:p>
    <w:p w14:paraId="02590C1C" w14:textId="266C5CB2" w:rsidR="001C48FC" w:rsidRDefault="001C48FC" w:rsidP="001C48FC">
      <w:pPr>
        <w:pStyle w:val="REG-Pa"/>
        <w:rPr>
          <w:lang w:val="en-US" w:eastAsia="en-ZA"/>
        </w:rPr>
      </w:pPr>
      <w:r>
        <w:rPr>
          <w:lang w:val="en-US" w:eastAsia="en-ZA"/>
        </w:rPr>
        <w:t xml:space="preserve">(d) </w:t>
      </w:r>
      <w:r>
        <w:rPr>
          <w:lang w:val="en-US" w:eastAsia="en-ZA"/>
        </w:rPr>
        <w:tab/>
        <w:t>a comprehensive and signed curriculum vitae of its engagement partner;</w:t>
      </w:r>
    </w:p>
    <w:p w14:paraId="4CE6ECA0" w14:textId="77777777" w:rsidR="001C48FC" w:rsidRDefault="001C48FC" w:rsidP="001C48FC">
      <w:pPr>
        <w:pStyle w:val="REG-Pa"/>
        <w:rPr>
          <w:lang w:val="en-US" w:eastAsia="en-ZA"/>
        </w:rPr>
      </w:pPr>
    </w:p>
    <w:p w14:paraId="7B2D1910" w14:textId="5FFCCD93" w:rsidR="001C48FC" w:rsidRDefault="001C48FC" w:rsidP="001C48FC">
      <w:pPr>
        <w:pStyle w:val="REG-Pa"/>
        <w:rPr>
          <w:lang w:val="en-US" w:eastAsia="en-ZA"/>
        </w:rPr>
      </w:pPr>
      <w:r>
        <w:rPr>
          <w:lang w:val="en-US" w:eastAsia="en-ZA"/>
        </w:rPr>
        <w:t xml:space="preserve">(e) </w:t>
      </w:r>
      <w:r>
        <w:rPr>
          <w:lang w:val="en-US" w:eastAsia="en-ZA"/>
        </w:rPr>
        <w:tab/>
        <w:t>a valid work permit of its engagement partner, if the engagement partner is not a Namibian citizen or permanent resident; and</w:t>
      </w:r>
    </w:p>
    <w:p w14:paraId="19A17B51" w14:textId="77777777" w:rsidR="001C48FC" w:rsidRDefault="001C48FC" w:rsidP="001C48FC">
      <w:pPr>
        <w:pStyle w:val="REG-Pa"/>
        <w:rPr>
          <w:lang w:val="en-US" w:eastAsia="en-ZA"/>
        </w:rPr>
      </w:pPr>
    </w:p>
    <w:p w14:paraId="61763C79" w14:textId="41523AC8" w:rsidR="001C48FC" w:rsidRDefault="001C48FC" w:rsidP="001C48FC">
      <w:pPr>
        <w:pStyle w:val="REG-Pa"/>
        <w:rPr>
          <w:lang w:val="en-US" w:eastAsia="en-ZA"/>
        </w:rPr>
      </w:pPr>
      <w:r>
        <w:rPr>
          <w:lang w:val="en-US" w:eastAsia="en-ZA"/>
        </w:rPr>
        <w:t xml:space="preserve">(f) </w:t>
      </w:r>
      <w:r>
        <w:rPr>
          <w:lang w:val="en-US" w:eastAsia="en-ZA"/>
        </w:rPr>
        <w:tab/>
        <w:t>a comprehensive list of institutions audited by the audit firm within the past five years immediately preceding the application.</w:t>
      </w:r>
    </w:p>
    <w:p w14:paraId="1B04B940" w14:textId="77777777" w:rsidR="001C48FC" w:rsidRDefault="001C48FC" w:rsidP="001C48FC">
      <w:pPr>
        <w:pStyle w:val="REG-Pa"/>
        <w:rPr>
          <w:lang w:val="en-US" w:eastAsia="en-ZA"/>
        </w:rPr>
      </w:pPr>
    </w:p>
    <w:p w14:paraId="0FFACE9E"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r>
        <w:rPr>
          <w:rFonts w:ascii="TimesNewRomanPS-BoldMT" w:eastAsia="Times New Roman" w:hAnsi="TimesNewRomanPS-BoldMT" w:cs="TimesNewRomanPS-BoldMT"/>
          <w:b/>
          <w:bCs/>
          <w:noProof w:val="0"/>
          <w:lang w:val="en-US" w:eastAsia="en-ZA"/>
        </w:rPr>
        <w:t>Role of engagement partner of audit firm appointed by building society</w:t>
      </w:r>
    </w:p>
    <w:p w14:paraId="19371877"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23D54304" w14:textId="10AB5DB8" w:rsidR="001C48FC" w:rsidRDefault="001C48FC" w:rsidP="001C48FC">
      <w:pPr>
        <w:pStyle w:val="REG-P1"/>
        <w:rPr>
          <w:lang w:val="en-US" w:eastAsia="en-ZA"/>
        </w:rPr>
      </w:pPr>
      <w:r>
        <w:rPr>
          <w:rFonts w:ascii="TimesNewRomanPS-BoldMT" w:hAnsi="TimesNewRomanPS-BoldMT" w:cs="TimesNewRomanPS-BoldMT"/>
          <w:b/>
          <w:bCs/>
          <w:lang w:val="en-US" w:eastAsia="en-ZA"/>
        </w:rPr>
        <w:t xml:space="preserve">7. </w:t>
      </w:r>
      <w:r>
        <w:rPr>
          <w:rFonts w:ascii="TimesNewRomanPS-BoldMT" w:hAnsi="TimesNewRomanPS-BoldMT" w:cs="TimesNewRomanPS-BoldMT"/>
          <w:b/>
          <w:bCs/>
          <w:lang w:val="en-US" w:eastAsia="en-ZA"/>
        </w:rPr>
        <w:tab/>
      </w:r>
      <w:r>
        <w:rPr>
          <w:lang w:val="en-US" w:eastAsia="en-ZA"/>
        </w:rPr>
        <w:t xml:space="preserve">(1) </w:t>
      </w:r>
      <w:r>
        <w:rPr>
          <w:lang w:val="en-US" w:eastAsia="en-ZA"/>
        </w:rPr>
        <w:tab/>
        <w:t>An engagement partner of an audit firm appointed by a building society is</w:t>
      </w:r>
    </w:p>
    <w:p w14:paraId="4778AC19" w14:textId="77777777" w:rsidR="001C48FC" w:rsidRDefault="001C48FC" w:rsidP="001C48FC">
      <w:pPr>
        <w:autoSpaceDE w:val="0"/>
        <w:autoSpaceDN w:val="0"/>
        <w:adjustRightInd w:val="0"/>
        <w:rPr>
          <w:rFonts w:ascii="TimesNewRomanPSMT" w:eastAsia="Times New Roman" w:hAnsi="TimesNewRomanPSMT" w:cs="TimesNewRomanPSMT"/>
          <w:noProof w:val="0"/>
          <w:lang w:val="en-US" w:eastAsia="en-ZA"/>
        </w:rPr>
      </w:pPr>
      <w:r>
        <w:rPr>
          <w:rFonts w:ascii="TimesNewRomanPSMT" w:eastAsia="Times New Roman" w:hAnsi="TimesNewRomanPSMT" w:cs="TimesNewRomanPSMT"/>
          <w:noProof w:val="0"/>
          <w:lang w:val="en-US" w:eastAsia="en-ZA"/>
        </w:rPr>
        <w:t>responsible for the audit engagement and performance relating to the building society and for the</w:t>
      </w:r>
    </w:p>
    <w:p w14:paraId="7B6F0508" w14:textId="77777777" w:rsidR="001C48FC" w:rsidRDefault="001C48FC" w:rsidP="001C48FC">
      <w:pPr>
        <w:autoSpaceDE w:val="0"/>
        <w:autoSpaceDN w:val="0"/>
        <w:adjustRightInd w:val="0"/>
        <w:rPr>
          <w:rFonts w:ascii="TimesNewRomanPSMT" w:eastAsia="Times New Roman" w:hAnsi="TimesNewRomanPSMT" w:cs="TimesNewRomanPSMT"/>
          <w:noProof w:val="0"/>
          <w:lang w:val="en-US" w:eastAsia="en-ZA"/>
        </w:rPr>
      </w:pPr>
      <w:r>
        <w:rPr>
          <w:rFonts w:ascii="TimesNewRomanPSMT" w:eastAsia="Times New Roman" w:hAnsi="TimesNewRomanPSMT" w:cs="TimesNewRomanPSMT"/>
          <w:noProof w:val="0"/>
          <w:lang w:val="en-US" w:eastAsia="en-ZA"/>
        </w:rPr>
        <w:t>auditor’s report to be issued on behalf of the audit firm.</w:t>
      </w:r>
    </w:p>
    <w:p w14:paraId="6182E9B0" w14:textId="77777777" w:rsidR="001C48FC" w:rsidRDefault="001C48FC" w:rsidP="001C48FC">
      <w:pPr>
        <w:autoSpaceDE w:val="0"/>
        <w:autoSpaceDN w:val="0"/>
        <w:adjustRightInd w:val="0"/>
        <w:rPr>
          <w:rFonts w:ascii="TimesNewRomanPSMT" w:eastAsia="Times New Roman" w:hAnsi="TimesNewRomanPSMT" w:cs="TimesNewRomanPSMT"/>
          <w:noProof w:val="0"/>
          <w:lang w:val="en-US" w:eastAsia="en-ZA"/>
        </w:rPr>
      </w:pPr>
    </w:p>
    <w:p w14:paraId="6D210ED2" w14:textId="014F7D34" w:rsidR="001C48FC" w:rsidRDefault="001C48FC" w:rsidP="001C48FC">
      <w:pPr>
        <w:pStyle w:val="REG-P1"/>
        <w:rPr>
          <w:lang w:val="en-US" w:eastAsia="en-ZA"/>
        </w:rPr>
      </w:pPr>
      <w:r>
        <w:rPr>
          <w:lang w:val="en-US" w:eastAsia="en-ZA"/>
        </w:rPr>
        <w:t xml:space="preserve">(2) </w:t>
      </w:r>
      <w:r>
        <w:rPr>
          <w:lang w:val="en-US" w:eastAsia="en-ZA"/>
        </w:rPr>
        <w:tab/>
        <w:t>An engagement partner referred to in subregulation (1) must –</w:t>
      </w:r>
    </w:p>
    <w:p w14:paraId="5FEEDE35" w14:textId="77777777" w:rsidR="001C48FC" w:rsidRDefault="001C48FC" w:rsidP="001C48FC">
      <w:pPr>
        <w:pStyle w:val="REG-Pa"/>
        <w:rPr>
          <w:lang w:val="en-US" w:eastAsia="en-ZA"/>
        </w:rPr>
      </w:pPr>
    </w:p>
    <w:p w14:paraId="28428580" w14:textId="54E7E952" w:rsidR="001C48FC" w:rsidRDefault="001C48FC" w:rsidP="001C48FC">
      <w:pPr>
        <w:pStyle w:val="REG-Pa"/>
        <w:rPr>
          <w:lang w:val="en-US" w:eastAsia="en-ZA"/>
        </w:rPr>
      </w:pPr>
      <w:r>
        <w:rPr>
          <w:lang w:val="en-US" w:eastAsia="en-ZA"/>
        </w:rPr>
        <w:t xml:space="preserve">(a) </w:t>
      </w:r>
      <w:r>
        <w:rPr>
          <w:lang w:val="en-US" w:eastAsia="en-ZA"/>
        </w:rPr>
        <w:tab/>
        <w:t>have the professional competence to conduct audits;</w:t>
      </w:r>
    </w:p>
    <w:p w14:paraId="56C510CB" w14:textId="77777777" w:rsidR="001C48FC" w:rsidRDefault="001C48FC" w:rsidP="001C48FC">
      <w:pPr>
        <w:pStyle w:val="REG-Pa"/>
        <w:rPr>
          <w:lang w:val="en-US" w:eastAsia="en-ZA"/>
        </w:rPr>
      </w:pPr>
    </w:p>
    <w:p w14:paraId="0CA6B17E" w14:textId="0C249C9B" w:rsidR="001C48FC" w:rsidRDefault="001C48FC" w:rsidP="001C48FC">
      <w:pPr>
        <w:pStyle w:val="REG-Pa"/>
        <w:rPr>
          <w:lang w:val="en-US" w:eastAsia="en-ZA"/>
        </w:rPr>
      </w:pPr>
      <w:r>
        <w:rPr>
          <w:lang w:val="en-US" w:eastAsia="en-ZA"/>
        </w:rPr>
        <w:t xml:space="preserve">(b) </w:t>
      </w:r>
      <w:r>
        <w:rPr>
          <w:lang w:val="en-US" w:eastAsia="en-ZA"/>
        </w:rPr>
        <w:tab/>
        <w:t>have been registered as an accountant and auditor by the Public Accountants and Auditors Board, and issued with a certificate of registration, in terms of section 23(2) of the Public Accountants’ and Auditors’ Act, 1951 (Act No. 51 of 1951);</w:t>
      </w:r>
    </w:p>
    <w:p w14:paraId="4087233C" w14:textId="77777777" w:rsidR="001C48FC" w:rsidRDefault="001C48FC" w:rsidP="001C48FC">
      <w:pPr>
        <w:pStyle w:val="REG-Pa"/>
        <w:rPr>
          <w:lang w:val="en-US" w:eastAsia="en-ZA"/>
        </w:rPr>
      </w:pPr>
    </w:p>
    <w:p w14:paraId="71F3E23F" w14:textId="7CD85760" w:rsidR="001C48FC" w:rsidRDefault="001C48FC" w:rsidP="001C48FC">
      <w:pPr>
        <w:pStyle w:val="REG-Pa"/>
        <w:rPr>
          <w:lang w:val="en-US" w:eastAsia="en-ZA"/>
        </w:rPr>
      </w:pPr>
      <w:r>
        <w:rPr>
          <w:lang w:val="en-US" w:eastAsia="en-ZA"/>
        </w:rPr>
        <w:t xml:space="preserve">(c) </w:t>
      </w:r>
      <w:r>
        <w:rPr>
          <w:lang w:val="en-US" w:eastAsia="en-ZA"/>
        </w:rPr>
        <w:tab/>
        <w:t>be independent from the building society, its management and its shareholders;</w:t>
      </w:r>
    </w:p>
    <w:p w14:paraId="3BA51840" w14:textId="77777777" w:rsidR="001C48FC" w:rsidRDefault="001C48FC" w:rsidP="001C48FC">
      <w:pPr>
        <w:pStyle w:val="REG-Pa"/>
        <w:rPr>
          <w:lang w:val="en-US" w:eastAsia="en-ZA"/>
        </w:rPr>
      </w:pPr>
    </w:p>
    <w:p w14:paraId="343B82EC" w14:textId="129CFA8F" w:rsidR="001C48FC" w:rsidRDefault="001C48FC" w:rsidP="001C48FC">
      <w:pPr>
        <w:pStyle w:val="REG-Pa"/>
        <w:rPr>
          <w:lang w:val="en-US" w:eastAsia="en-ZA"/>
        </w:rPr>
      </w:pPr>
      <w:r>
        <w:rPr>
          <w:lang w:val="en-US" w:eastAsia="en-ZA"/>
        </w:rPr>
        <w:t xml:space="preserve">(d) </w:t>
      </w:r>
      <w:r>
        <w:rPr>
          <w:lang w:val="en-US" w:eastAsia="en-ZA"/>
        </w:rPr>
        <w:tab/>
        <w:t>be a person of integrity; and</w:t>
      </w:r>
    </w:p>
    <w:p w14:paraId="65133783" w14:textId="77777777" w:rsidR="001C48FC" w:rsidRDefault="001C48FC" w:rsidP="001C48FC">
      <w:pPr>
        <w:pStyle w:val="REG-Pa"/>
        <w:rPr>
          <w:lang w:val="en-US" w:eastAsia="en-ZA"/>
        </w:rPr>
      </w:pPr>
    </w:p>
    <w:p w14:paraId="6A1A7145" w14:textId="2B44FD04" w:rsidR="001C48FC" w:rsidRDefault="001C48FC" w:rsidP="001C48FC">
      <w:pPr>
        <w:pStyle w:val="REG-Pa"/>
        <w:rPr>
          <w:lang w:val="en-US" w:eastAsia="en-ZA"/>
        </w:rPr>
      </w:pPr>
      <w:r>
        <w:rPr>
          <w:lang w:val="en-US" w:eastAsia="en-ZA"/>
        </w:rPr>
        <w:t xml:space="preserve">(e) </w:t>
      </w:r>
      <w:r>
        <w:rPr>
          <w:lang w:val="en-US" w:eastAsia="en-ZA"/>
        </w:rPr>
        <w:tab/>
        <w:t>be a fit and proper person for purposes of conducting audits.</w:t>
      </w:r>
    </w:p>
    <w:p w14:paraId="5CF9EA57" w14:textId="77777777" w:rsidR="001C48FC" w:rsidRDefault="001C48FC" w:rsidP="001C48FC">
      <w:pPr>
        <w:pStyle w:val="REG-Pa"/>
        <w:rPr>
          <w:lang w:val="en-US" w:eastAsia="en-ZA"/>
        </w:rPr>
      </w:pPr>
    </w:p>
    <w:p w14:paraId="13786698"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r>
        <w:rPr>
          <w:rFonts w:ascii="TimesNewRomanPS-BoldMT" w:eastAsia="Times New Roman" w:hAnsi="TimesNewRomanPS-BoldMT" w:cs="TimesNewRomanPS-BoldMT"/>
          <w:b/>
          <w:bCs/>
          <w:noProof w:val="0"/>
          <w:lang w:val="en-US" w:eastAsia="en-ZA"/>
        </w:rPr>
        <w:t>Approval of appointment of auditor</w:t>
      </w:r>
    </w:p>
    <w:p w14:paraId="6E12A82E" w14:textId="77777777" w:rsidR="001C48FC" w:rsidRDefault="001C48FC" w:rsidP="001C48FC">
      <w:pPr>
        <w:pStyle w:val="REG-P1"/>
        <w:rPr>
          <w:rFonts w:ascii="TimesNewRomanPS-BoldMT" w:hAnsi="TimesNewRomanPS-BoldMT" w:cs="TimesNewRomanPS-BoldMT"/>
          <w:b/>
          <w:bCs/>
          <w:lang w:val="en-US" w:eastAsia="en-ZA"/>
        </w:rPr>
      </w:pPr>
    </w:p>
    <w:p w14:paraId="04640AAA" w14:textId="6FA2022B" w:rsidR="001C48FC" w:rsidRDefault="001C48FC" w:rsidP="001C48FC">
      <w:pPr>
        <w:pStyle w:val="REG-P1"/>
        <w:rPr>
          <w:rFonts w:ascii="TimesNewRomanPSMT" w:hAnsi="TimesNewRomanPSMT" w:cs="TimesNewRomanPSMT"/>
          <w:noProof w:val="0"/>
          <w:lang w:val="en-US" w:eastAsia="en-ZA"/>
        </w:rPr>
      </w:pPr>
      <w:r>
        <w:rPr>
          <w:rFonts w:ascii="TimesNewRomanPS-BoldMT" w:hAnsi="TimesNewRomanPS-BoldMT" w:cs="TimesNewRomanPS-BoldMT"/>
          <w:b/>
          <w:bCs/>
          <w:lang w:val="en-US" w:eastAsia="en-ZA"/>
        </w:rPr>
        <w:t xml:space="preserve">8. </w:t>
      </w:r>
      <w:r>
        <w:rPr>
          <w:rFonts w:ascii="TimesNewRomanPS-BoldMT" w:hAnsi="TimesNewRomanPS-BoldMT" w:cs="TimesNewRomanPS-BoldMT"/>
          <w:b/>
          <w:bCs/>
          <w:lang w:val="en-US" w:eastAsia="en-ZA"/>
        </w:rPr>
        <w:tab/>
      </w:r>
      <w:r>
        <w:rPr>
          <w:lang w:val="en-US" w:eastAsia="en-ZA"/>
        </w:rPr>
        <w:t xml:space="preserve">The registrar must approve the appointment of an audit firm nominated for </w:t>
      </w:r>
      <w:r>
        <w:rPr>
          <w:rFonts w:ascii="TimesNewRomanPSMT" w:hAnsi="TimesNewRomanPSMT" w:cs="TimesNewRomanPSMT"/>
          <w:noProof w:val="0"/>
          <w:lang w:val="en-US" w:eastAsia="en-ZA"/>
        </w:rPr>
        <w:t>appointment as an auditor of a building society if the registrar is satisfied that the audit firm –</w:t>
      </w:r>
    </w:p>
    <w:p w14:paraId="42F5DF87" w14:textId="77777777" w:rsidR="001C48FC" w:rsidRDefault="001C48FC" w:rsidP="001C48FC">
      <w:pPr>
        <w:pStyle w:val="REG-Pa"/>
        <w:rPr>
          <w:lang w:val="en-US" w:eastAsia="en-ZA"/>
        </w:rPr>
      </w:pPr>
    </w:p>
    <w:p w14:paraId="0CF9CF3D" w14:textId="1CF6CBD1" w:rsidR="001C48FC" w:rsidRDefault="001C48FC" w:rsidP="001C48FC">
      <w:pPr>
        <w:pStyle w:val="REG-Pa"/>
        <w:rPr>
          <w:lang w:val="en-US" w:eastAsia="en-ZA"/>
        </w:rPr>
      </w:pPr>
      <w:r>
        <w:rPr>
          <w:lang w:val="en-US" w:eastAsia="en-ZA"/>
        </w:rPr>
        <w:t xml:space="preserve">(a) </w:t>
      </w:r>
      <w:r>
        <w:rPr>
          <w:lang w:val="en-US" w:eastAsia="en-ZA"/>
        </w:rPr>
        <w:tab/>
        <w:t>has the professional competence to conduct audits;</w:t>
      </w:r>
    </w:p>
    <w:p w14:paraId="5636892A" w14:textId="77777777" w:rsidR="001C48FC" w:rsidRDefault="001C48FC" w:rsidP="001C48FC">
      <w:pPr>
        <w:pStyle w:val="REG-Pa"/>
        <w:rPr>
          <w:lang w:val="en-US" w:eastAsia="en-ZA"/>
        </w:rPr>
      </w:pPr>
    </w:p>
    <w:p w14:paraId="5F6927C5" w14:textId="6D8D0645" w:rsidR="001C48FC" w:rsidRDefault="001C48FC" w:rsidP="001C48FC">
      <w:pPr>
        <w:pStyle w:val="REG-Pa"/>
        <w:rPr>
          <w:lang w:val="en-US" w:eastAsia="en-ZA"/>
        </w:rPr>
      </w:pPr>
      <w:r>
        <w:rPr>
          <w:lang w:val="en-US" w:eastAsia="en-ZA"/>
        </w:rPr>
        <w:t xml:space="preserve">(b) </w:t>
      </w:r>
      <w:r>
        <w:rPr>
          <w:lang w:val="en-US" w:eastAsia="en-ZA"/>
        </w:rPr>
        <w:tab/>
        <w:t>is registered as an accountant and auditor by the Public Accountants and Auditors Board, and issued with a certificate of registration, in terms of section 23(2) of the Public Accountants’ and Auditors’ Act, 1951 (Act No. 51 of 1951);</w:t>
      </w:r>
    </w:p>
    <w:p w14:paraId="74D2833B" w14:textId="77777777" w:rsidR="001C48FC" w:rsidRDefault="001C48FC" w:rsidP="001C48FC">
      <w:pPr>
        <w:pStyle w:val="REG-Pa"/>
        <w:rPr>
          <w:lang w:val="en-US" w:eastAsia="en-ZA"/>
        </w:rPr>
      </w:pPr>
    </w:p>
    <w:p w14:paraId="6B98DF8D" w14:textId="0538F318" w:rsidR="001C48FC" w:rsidRDefault="001C48FC" w:rsidP="001C48FC">
      <w:pPr>
        <w:pStyle w:val="REG-Pa"/>
        <w:rPr>
          <w:lang w:val="en-US" w:eastAsia="en-ZA"/>
        </w:rPr>
      </w:pPr>
      <w:r>
        <w:rPr>
          <w:lang w:val="en-US" w:eastAsia="en-ZA"/>
        </w:rPr>
        <w:t xml:space="preserve">(c) </w:t>
      </w:r>
      <w:r>
        <w:rPr>
          <w:lang w:val="en-US" w:eastAsia="en-ZA"/>
        </w:rPr>
        <w:tab/>
        <w:t>has a declaration by at least two audit partners stating that the audit firm is financially sound and has adequate resources to carry out the audit;</w:t>
      </w:r>
    </w:p>
    <w:p w14:paraId="118DEE80" w14:textId="77777777" w:rsidR="001C48FC" w:rsidRDefault="001C48FC" w:rsidP="001C48FC">
      <w:pPr>
        <w:pStyle w:val="REG-Pa"/>
        <w:rPr>
          <w:lang w:val="en-US" w:eastAsia="en-ZA"/>
        </w:rPr>
      </w:pPr>
    </w:p>
    <w:p w14:paraId="3B61B167" w14:textId="4B017262" w:rsidR="001C48FC" w:rsidRDefault="001C48FC" w:rsidP="001C48FC">
      <w:pPr>
        <w:pStyle w:val="REG-Pa"/>
        <w:rPr>
          <w:lang w:val="en-US" w:eastAsia="en-ZA"/>
        </w:rPr>
      </w:pPr>
      <w:r>
        <w:rPr>
          <w:lang w:val="en-US" w:eastAsia="en-ZA"/>
        </w:rPr>
        <w:t xml:space="preserve">(d) </w:t>
      </w:r>
      <w:r>
        <w:rPr>
          <w:lang w:val="en-US" w:eastAsia="en-ZA"/>
        </w:rPr>
        <w:tab/>
        <w:t>has a favourable quality assurance review report from the Public Accountants’ and Auditors’ Board issued within the past three years;</w:t>
      </w:r>
    </w:p>
    <w:p w14:paraId="532AD0D0" w14:textId="77777777" w:rsidR="001C48FC" w:rsidRDefault="001C48FC" w:rsidP="001C48FC">
      <w:pPr>
        <w:pStyle w:val="REG-Pa"/>
        <w:rPr>
          <w:lang w:val="en-US" w:eastAsia="en-ZA"/>
        </w:rPr>
      </w:pPr>
    </w:p>
    <w:p w14:paraId="2DDF9908" w14:textId="0D035043" w:rsidR="001C48FC" w:rsidRDefault="001C48FC" w:rsidP="001C48FC">
      <w:pPr>
        <w:pStyle w:val="REG-Pa"/>
        <w:rPr>
          <w:lang w:val="en-US" w:eastAsia="en-ZA"/>
        </w:rPr>
      </w:pPr>
      <w:r>
        <w:rPr>
          <w:lang w:val="en-US" w:eastAsia="en-ZA"/>
        </w:rPr>
        <w:t xml:space="preserve">(e) </w:t>
      </w:r>
      <w:r>
        <w:rPr>
          <w:lang w:val="en-US" w:eastAsia="en-ZA"/>
        </w:rPr>
        <w:tab/>
        <w:t>is independent from the building society, its management and its shareholders;</w:t>
      </w:r>
    </w:p>
    <w:p w14:paraId="1B52FE9A" w14:textId="77777777" w:rsidR="001C48FC" w:rsidRDefault="001C48FC" w:rsidP="001C48FC">
      <w:pPr>
        <w:pStyle w:val="REG-Pa"/>
        <w:rPr>
          <w:lang w:val="en-US" w:eastAsia="en-ZA"/>
        </w:rPr>
      </w:pPr>
    </w:p>
    <w:p w14:paraId="75FE8EDC" w14:textId="2C99976D" w:rsidR="001C48FC" w:rsidRDefault="001C48FC" w:rsidP="001C48FC">
      <w:pPr>
        <w:pStyle w:val="REG-Pa"/>
        <w:rPr>
          <w:lang w:val="en-US" w:eastAsia="en-ZA"/>
        </w:rPr>
      </w:pPr>
      <w:r>
        <w:rPr>
          <w:lang w:val="en-US" w:eastAsia="en-ZA"/>
        </w:rPr>
        <w:t xml:space="preserve">(f) </w:t>
      </w:r>
      <w:r>
        <w:rPr>
          <w:lang w:val="en-US" w:eastAsia="en-ZA"/>
        </w:rPr>
        <w:tab/>
        <w:t>has adequate staff and capacity to carry out the audits; and</w:t>
      </w:r>
    </w:p>
    <w:p w14:paraId="02D71417" w14:textId="77777777" w:rsidR="001C48FC" w:rsidRDefault="001C48FC" w:rsidP="001C48FC">
      <w:pPr>
        <w:pStyle w:val="REG-Pa"/>
        <w:rPr>
          <w:lang w:val="en-US" w:eastAsia="en-ZA"/>
        </w:rPr>
      </w:pPr>
    </w:p>
    <w:p w14:paraId="535C528A" w14:textId="59FE10CB" w:rsidR="001C48FC" w:rsidRDefault="001C48FC" w:rsidP="001C48FC">
      <w:pPr>
        <w:pStyle w:val="REG-Pa"/>
        <w:rPr>
          <w:rFonts w:ascii="TimesNewRomanPSMT" w:eastAsia="Times New Roman" w:hAnsi="TimesNewRomanPSMT" w:cs="TimesNewRomanPSMT"/>
          <w:noProof w:val="0"/>
          <w:lang w:val="en-US" w:eastAsia="en-ZA"/>
        </w:rPr>
      </w:pPr>
      <w:r>
        <w:rPr>
          <w:lang w:val="en-US" w:eastAsia="en-ZA"/>
        </w:rPr>
        <w:t xml:space="preserve">(g) </w:t>
      </w:r>
      <w:r>
        <w:rPr>
          <w:lang w:val="en-US" w:eastAsia="en-ZA"/>
        </w:rPr>
        <w:tab/>
        <w:t xml:space="preserve">has no record of manipulation, falsification or misrepresentation of the financial </w:t>
      </w:r>
      <w:r>
        <w:rPr>
          <w:rFonts w:ascii="TimesNewRomanPSMT" w:eastAsia="Times New Roman" w:hAnsi="TimesNewRomanPSMT" w:cs="TimesNewRomanPSMT"/>
          <w:noProof w:val="0"/>
          <w:lang w:val="en-US" w:eastAsia="en-ZA"/>
        </w:rPr>
        <w:t>affairs of an entity as the outcome of an audit.</w:t>
      </w:r>
    </w:p>
    <w:p w14:paraId="6F658B7E"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17D768FA" w14:textId="1F67E269"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r>
        <w:rPr>
          <w:rFonts w:ascii="TimesNewRomanPS-BoldMT" w:eastAsia="Times New Roman" w:hAnsi="TimesNewRomanPS-BoldMT" w:cs="TimesNewRomanPS-BoldMT"/>
          <w:b/>
          <w:bCs/>
          <w:noProof w:val="0"/>
          <w:lang w:val="en-US" w:eastAsia="en-ZA"/>
        </w:rPr>
        <w:t>Monthly returns</w:t>
      </w:r>
    </w:p>
    <w:p w14:paraId="7D957B56"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362B8BB7" w14:textId="3A2D795B" w:rsidR="001C48FC" w:rsidRDefault="001C48FC" w:rsidP="001C48FC">
      <w:pPr>
        <w:pStyle w:val="REG-P1"/>
        <w:rPr>
          <w:lang w:val="en-US" w:eastAsia="en-ZA"/>
        </w:rPr>
      </w:pPr>
      <w:r>
        <w:rPr>
          <w:rFonts w:ascii="TimesNewRomanPS-BoldMT" w:hAnsi="TimesNewRomanPS-BoldMT" w:cs="TimesNewRomanPS-BoldMT"/>
          <w:b/>
          <w:bCs/>
          <w:lang w:val="en-US" w:eastAsia="en-ZA"/>
        </w:rPr>
        <w:t xml:space="preserve">9. </w:t>
      </w:r>
      <w:r>
        <w:rPr>
          <w:rFonts w:ascii="TimesNewRomanPS-BoldMT" w:hAnsi="TimesNewRomanPS-BoldMT" w:cs="TimesNewRomanPS-BoldMT"/>
          <w:b/>
          <w:bCs/>
          <w:lang w:val="en-US" w:eastAsia="en-ZA"/>
        </w:rPr>
        <w:tab/>
      </w:r>
      <w:r>
        <w:rPr>
          <w:lang w:val="en-US" w:eastAsia="en-ZA"/>
        </w:rPr>
        <w:t>For purposes of section 32(1) of the Act, a building society must, by not later than the twenty-first day of every succeeding calendar month, submit to the registrar its monthly return in a form which is substantially similar to the form set out in Annexure 2.</w:t>
      </w:r>
    </w:p>
    <w:p w14:paraId="0B30D8A6"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3F9BB044" w14:textId="50A9550E"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r>
        <w:rPr>
          <w:rFonts w:ascii="TimesNewRomanPS-BoldMT" w:eastAsia="Times New Roman" w:hAnsi="TimesNewRomanPS-BoldMT" w:cs="TimesNewRomanPS-BoldMT"/>
          <w:b/>
          <w:bCs/>
          <w:noProof w:val="0"/>
          <w:lang w:val="en-US" w:eastAsia="en-ZA"/>
        </w:rPr>
        <w:t>Annual accounts</w:t>
      </w:r>
    </w:p>
    <w:p w14:paraId="0944313F"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0EB3C8FC" w14:textId="1E2EECEE" w:rsidR="001C48FC" w:rsidRDefault="001C48FC" w:rsidP="001C48FC">
      <w:pPr>
        <w:pStyle w:val="REG-P1"/>
        <w:rPr>
          <w:lang w:val="en-US" w:eastAsia="en-ZA"/>
        </w:rPr>
      </w:pPr>
      <w:r>
        <w:rPr>
          <w:rFonts w:ascii="TimesNewRomanPS-BoldMT" w:hAnsi="TimesNewRomanPS-BoldMT" w:cs="TimesNewRomanPS-BoldMT"/>
          <w:b/>
          <w:bCs/>
          <w:lang w:val="en-US" w:eastAsia="en-ZA"/>
        </w:rPr>
        <w:t xml:space="preserve">10. </w:t>
      </w:r>
      <w:r>
        <w:rPr>
          <w:rFonts w:ascii="TimesNewRomanPS-BoldMT" w:hAnsi="TimesNewRomanPS-BoldMT" w:cs="TimesNewRomanPS-BoldMT"/>
          <w:b/>
          <w:bCs/>
          <w:lang w:val="en-US" w:eastAsia="en-ZA"/>
        </w:rPr>
        <w:tab/>
      </w:r>
      <w:r>
        <w:rPr>
          <w:lang w:val="en-US" w:eastAsia="en-ZA"/>
        </w:rPr>
        <w:t xml:space="preserve">(1) </w:t>
      </w:r>
      <w:r>
        <w:rPr>
          <w:lang w:val="en-US" w:eastAsia="en-ZA"/>
        </w:rPr>
        <w:tab/>
        <w:t>A building society must, within the period referred to in section 33(9) of the Act, submit to the registrar –</w:t>
      </w:r>
    </w:p>
    <w:p w14:paraId="3004941F" w14:textId="77777777" w:rsidR="001C48FC" w:rsidRDefault="001C48FC" w:rsidP="001C48FC">
      <w:pPr>
        <w:autoSpaceDE w:val="0"/>
        <w:autoSpaceDN w:val="0"/>
        <w:adjustRightInd w:val="0"/>
        <w:rPr>
          <w:rFonts w:ascii="TimesNewRomanPSMT" w:eastAsia="Times New Roman" w:hAnsi="TimesNewRomanPSMT" w:cs="TimesNewRomanPSMT"/>
          <w:noProof w:val="0"/>
          <w:lang w:val="en-US" w:eastAsia="en-ZA"/>
        </w:rPr>
      </w:pPr>
    </w:p>
    <w:p w14:paraId="22321D3A" w14:textId="3AB34101" w:rsidR="001C48FC" w:rsidRDefault="001C48FC" w:rsidP="001C48FC">
      <w:pPr>
        <w:pStyle w:val="REG-Pa"/>
        <w:rPr>
          <w:lang w:val="en-US" w:eastAsia="en-ZA"/>
        </w:rPr>
      </w:pPr>
      <w:r>
        <w:rPr>
          <w:lang w:val="en-US" w:eastAsia="en-ZA"/>
        </w:rPr>
        <w:t xml:space="preserve">(a) </w:t>
      </w:r>
      <w:r>
        <w:rPr>
          <w:lang w:val="en-US" w:eastAsia="en-ZA"/>
        </w:rPr>
        <w:tab/>
        <w:t>its audited statement of financial position;</w:t>
      </w:r>
    </w:p>
    <w:p w14:paraId="3D793FB4" w14:textId="77777777" w:rsidR="001C48FC" w:rsidRDefault="001C48FC" w:rsidP="001C48FC">
      <w:pPr>
        <w:pStyle w:val="REG-Pa"/>
        <w:rPr>
          <w:lang w:val="en-US" w:eastAsia="en-ZA"/>
        </w:rPr>
      </w:pPr>
    </w:p>
    <w:p w14:paraId="1CF66936" w14:textId="6DC519BC" w:rsidR="001C48FC" w:rsidRDefault="001C48FC" w:rsidP="001C48FC">
      <w:pPr>
        <w:pStyle w:val="REG-Pa"/>
        <w:rPr>
          <w:lang w:val="en-US" w:eastAsia="en-ZA"/>
        </w:rPr>
      </w:pPr>
      <w:r>
        <w:rPr>
          <w:lang w:val="en-US" w:eastAsia="en-ZA"/>
        </w:rPr>
        <w:t xml:space="preserve">(b) </w:t>
      </w:r>
      <w:r>
        <w:rPr>
          <w:lang w:val="en-US" w:eastAsia="en-ZA"/>
        </w:rPr>
        <w:tab/>
        <w:t>its audited statement of comprehensive income, which clearly mortgage and borrowers, and properties in possession account; and</w:t>
      </w:r>
    </w:p>
    <w:p w14:paraId="274D6CDF" w14:textId="77777777" w:rsidR="001C48FC" w:rsidRDefault="001C48FC" w:rsidP="001C48FC">
      <w:pPr>
        <w:pStyle w:val="REG-Pa"/>
        <w:rPr>
          <w:lang w:val="en-US" w:eastAsia="en-ZA"/>
        </w:rPr>
      </w:pPr>
    </w:p>
    <w:p w14:paraId="342F01ED" w14:textId="6F8DA059" w:rsidR="001C48FC" w:rsidRDefault="001C48FC" w:rsidP="001C48FC">
      <w:pPr>
        <w:pStyle w:val="REG-Pa"/>
        <w:rPr>
          <w:lang w:val="en-US" w:eastAsia="en-ZA"/>
        </w:rPr>
      </w:pPr>
      <w:r>
        <w:rPr>
          <w:lang w:val="en-US" w:eastAsia="en-ZA"/>
        </w:rPr>
        <w:t xml:space="preserve">(c) </w:t>
      </w:r>
      <w:r>
        <w:rPr>
          <w:lang w:val="en-US" w:eastAsia="en-ZA"/>
        </w:rPr>
        <w:tab/>
        <w:t>its share subscription account.</w:t>
      </w:r>
    </w:p>
    <w:p w14:paraId="6DEB2749" w14:textId="77777777" w:rsidR="001C48FC" w:rsidRDefault="001C48FC" w:rsidP="001C48FC">
      <w:pPr>
        <w:pStyle w:val="REG-P1"/>
        <w:rPr>
          <w:lang w:val="en-US" w:eastAsia="en-ZA"/>
        </w:rPr>
      </w:pPr>
    </w:p>
    <w:p w14:paraId="0A69BB9D" w14:textId="60566846" w:rsidR="001C48FC" w:rsidRDefault="001C48FC" w:rsidP="001C48FC">
      <w:pPr>
        <w:pStyle w:val="REG-P1"/>
        <w:rPr>
          <w:lang w:val="en-US" w:eastAsia="en-ZA"/>
        </w:rPr>
      </w:pPr>
      <w:r>
        <w:rPr>
          <w:lang w:val="en-US" w:eastAsia="en-ZA"/>
        </w:rPr>
        <w:t xml:space="preserve">(2) </w:t>
      </w:r>
      <w:r>
        <w:rPr>
          <w:lang w:val="en-US" w:eastAsia="en-ZA"/>
        </w:rPr>
        <w:tab/>
        <w:t>The annual accounts must be accompanied by –</w:t>
      </w:r>
    </w:p>
    <w:p w14:paraId="7E6F4D6C" w14:textId="77777777" w:rsidR="001C48FC" w:rsidRDefault="001C48FC" w:rsidP="001C48FC">
      <w:pPr>
        <w:pStyle w:val="REG-Pa"/>
        <w:rPr>
          <w:lang w:val="en-US" w:eastAsia="en-ZA"/>
        </w:rPr>
      </w:pPr>
    </w:p>
    <w:p w14:paraId="154F39B3" w14:textId="714EFDE6" w:rsidR="001C48FC" w:rsidRDefault="001C48FC" w:rsidP="001C48FC">
      <w:pPr>
        <w:pStyle w:val="REG-Pa"/>
        <w:rPr>
          <w:lang w:val="en-US" w:eastAsia="en-ZA"/>
        </w:rPr>
      </w:pPr>
      <w:r>
        <w:rPr>
          <w:lang w:val="en-US" w:eastAsia="en-ZA"/>
        </w:rPr>
        <w:t xml:space="preserve">(a) </w:t>
      </w:r>
      <w:r>
        <w:rPr>
          <w:lang w:val="en-US" w:eastAsia="en-ZA"/>
        </w:rPr>
        <w:tab/>
        <w:t>insurance policy for the building society;</w:t>
      </w:r>
    </w:p>
    <w:p w14:paraId="2D80E75A" w14:textId="77777777" w:rsidR="001C48FC" w:rsidRDefault="001C48FC" w:rsidP="001C48FC">
      <w:pPr>
        <w:pStyle w:val="REG-Pa"/>
        <w:rPr>
          <w:lang w:val="en-US" w:eastAsia="en-ZA"/>
        </w:rPr>
      </w:pPr>
    </w:p>
    <w:p w14:paraId="3C840EF5" w14:textId="0EFA2598" w:rsidR="001C48FC" w:rsidRDefault="001C48FC" w:rsidP="001C48FC">
      <w:pPr>
        <w:pStyle w:val="REG-Pa"/>
        <w:rPr>
          <w:lang w:val="en-US" w:eastAsia="en-ZA"/>
        </w:rPr>
      </w:pPr>
      <w:r>
        <w:rPr>
          <w:lang w:val="en-US" w:eastAsia="en-ZA"/>
        </w:rPr>
        <w:t xml:space="preserve">(b) </w:t>
      </w:r>
      <w:r>
        <w:rPr>
          <w:lang w:val="en-US" w:eastAsia="en-ZA"/>
        </w:rPr>
        <w:tab/>
        <w:t>a report by the auditors regarding the fair presentation of the bank’s financial position and results;</w:t>
      </w:r>
    </w:p>
    <w:p w14:paraId="15EA07FA" w14:textId="77777777" w:rsidR="001C48FC" w:rsidRDefault="001C48FC" w:rsidP="001C48FC">
      <w:pPr>
        <w:pStyle w:val="REG-Pa"/>
        <w:rPr>
          <w:lang w:val="en-US" w:eastAsia="en-ZA"/>
        </w:rPr>
      </w:pPr>
    </w:p>
    <w:p w14:paraId="313E9F5A" w14:textId="453824D6" w:rsidR="001C48FC" w:rsidRDefault="001C48FC" w:rsidP="001C48FC">
      <w:pPr>
        <w:pStyle w:val="REG-Pa"/>
        <w:rPr>
          <w:lang w:val="en-US" w:eastAsia="en-ZA"/>
        </w:rPr>
      </w:pPr>
      <w:r>
        <w:rPr>
          <w:lang w:val="en-US" w:eastAsia="en-ZA"/>
        </w:rPr>
        <w:t xml:space="preserve">(c) </w:t>
      </w:r>
      <w:r>
        <w:rPr>
          <w:lang w:val="en-US" w:eastAsia="en-ZA"/>
        </w:rPr>
        <w:tab/>
        <w:t>management letter; and</w:t>
      </w:r>
    </w:p>
    <w:p w14:paraId="24388D9E" w14:textId="77777777" w:rsidR="001C48FC" w:rsidRDefault="001C48FC" w:rsidP="001C48FC">
      <w:pPr>
        <w:pStyle w:val="REG-Pa"/>
        <w:rPr>
          <w:lang w:val="en-US" w:eastAsia="en-ZA"/>
        </w:rPr>
      </w:pPr>
    </w:p>
    <w:p w14:paraId="4A740B13" w14:textId="4E40BA51" w:rsidR="001C48FC" w:rsidRDefault="001C48FC" w:rsidP="001C48FC">
      <w:pPr>
        <w:pStyle w:val="REG-Pa"/>
        <w:rPr>
          <w:lang w:val="en-US" w:eastAsia="en-ZA"/>
        </w:rPr>
      </w:pPr>
      <w:r>
        <w:rPr>
          <w:lang w:val="en-US" w:eastAsia="en-ZA"/>
        </w:rPr>
        <w:t xml:space="preserve">(d) </w:t>
      </w:r>
      <w:r>
        <w:rPr>
          <w:lang w:val="en-US" w:eastAsia="en-ZA"/>
        </w:rPr>
        <w:tab/>
        <w:t>audited monthly returns as at year-end.</w:t>
      </w:r>
    </w:p>
    <w:p w14:paraId="5B112B22"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60D9A766" w14:textId="6946C56F"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r>
        <w:rPr>
          <w:rFonts w:ascii="TimesNewRomanPS-BoldMT" w:eastAsia="Times New Roman" w:hAnsi="TimesNewRomanPS-BoldMT" w:cs="TimesNewRomanPS-BoldMT"/>
          <w:b/>
          <w:bCs/>
          <w:noProof w:val="0"/>
          <w:lang w:val="en-US" w:eastAsia="en-ZA"/>
        </w:rPr>
        <w:t>Purchase of property by officer of building society</w:t>
      </w:r>
    </w:p>
    <w:p w14:paraId="68F42B3F" w14:textId="77777777" w:rsidR="001C48FC" w:rsidRDefault="001C48FC" w:rsidP="001C48FC">
      <w:pPr>
        <w:pStyle w:val="REG-P1"/>
        <w:rPr>
          <w:rFonts w:ascii="TimesNewRomanPS-BoldMT" w:hAnsi="TimesNewRomanPS-BoldMT" w:cs="TimesNewRomanPS-BoldMT"/>
          <w:b/>
          <w:bCs/>
          <w:lang w:val="en-US" w:eastAsia="en-ZA"/>
        </w:rPr>
      </w:pPr>
    </w:p>
    <w:p w14:paraId="6DC0E854" w14:textId="15F4BC9A" w:rsidR="001C48FC" w:rsidRDefault="001C48FC" w:rsidP="001C48FC">
      <w:pPr>
        <w:pStyle w:val="REG-P1"/>
        <w:rPr>
          <w:lang w:val="en-US" w:eastAsia="en-ZA"/>
        </w:rPr>
      </w:pPr>
      <w:r>
        <w:rPr>
          <w:rFonts w:ascii="TimesNewRomanPS-BoldMT" w:hAnsi="TimesNewRomanPS-BoldMT" w:cs="TimesNewRomanPS-BoldMT"/>
          <w:b/>
          <w:bCs/>
          <w:lang w:val="en-US" w:eastAsia="en-ZA"/>
        </w:rPr>
        <w:t>11.</w:t>
      </w:r>
      <w:r>
        <w:rPr>
          <w:rFonts w:ascii="TimesNewRomanPS-BoldMT" w:hAnsi="TimesNewRomanPS-BoldMT" w:cs="TimesNewRomanPS-BoldMT"/>
          <w:b/>
          <w:bCs/>
          <w:lang w:val="en-US" w:eastAsia="en-ZA"/>
        </w:rPr>
        <w:tab/>
      </w:r>
      <w:r>
        <w:rPr>
          <w:lang w:val="en-US" w:eastAsia="en-ZA"/>
        </w:rPr>
        <w:t xml:space="preserve">(1) </w:t>
      </w:r>
      <w:r>
        <w:rPr>
          <w:lang w:val="en-US" w:eastAsia="en-ZA"/>
        </w:rPr>
        <w:tab/>
        <w:t>Where an officer of a building society intends to purchase a property as contemplated in section 70(2) of the Act, the society must apply to the registrar on a form set out in Annexure 3, for approval of the sale at least 30 days prior to the proposed transaction.</w:t>
      </w:r>
    </w:p>
    <w:p w14:paraId="731E6770" w14:textId="77777777" w:rsidR="001C48FC" w:rsidRDefault="001C48FC" w:rsidP="001C48FC">
      <w:pPr>
        <w:pStyle w:val="REG-P1"/>
        <w:rPr>
          <w:lang w:val="en-US" w:eastAsia="en-ZA"/>
        </w:rPr>
      </w:pPr>
    </w:p>
    <w:p w14:paraId="6B76B8A1" w14:textId="3D1D1D16" w:rsidR="001C48FC" w:rsidRDefault="001C48FC" w:rsidP="001C48FC">
      <w:pPr>
        <w:pStyle w:val="REG-P1"/>
        <w:rPr>
          <w:lang w:val="en-US" w:eastAsia="en-ZA"/>
        </w:rPr>
      </w:pPr>
      <w:r>
        <w:rPr>
          <w:lang w:val="en-US" w:eastAsia="en-ZA"/>
        </w:rPr>
        <w:t xml:space="preserve">(2) </w:t>
      </w:r>
      <w:r>
        <w:rPr>
          <w:lang w:val="en-US" w:eastAsia="en-ZA"/>
        </w:rPr>
        <w:tab/>
        <w:t>The application made under subregulation (1) must clearly set out the full particulars pertaining to the proposed transaction.</w:t>
      </w:r>
    </w:p>
    <w:p w14:paraId="726297D5" w14:textId="77777777" w:rsidR="001C48FC" w:rsidRDefault="001C48FC" w:rsidP="001C48FC">
      <w:pPr>
        <w:pStyle w:val="REG-P1"/>
        <w:rPr>
          <w:lang w:val="en-US" w:eastAsia="en-ZA"/>
        </w:rPr>
      </w:pPr>
    </w:p>
    <w:p w14:paraId="4079BB80" w14:textId="08236556" w:rsidR="001C48FC" w:rsidRDefault="001C48FC" w:rsidP="001C48FC">
      <w:pPr>
        <w:pStyle w:val="REG-P1"/>
        <w:rPr>
          <w:lang w:val="en-US" w:eastAsia="en-ZA"/>
        </w:rPr>
      </w:pPr>
      <w:r>
        <w:rPr>
          <w:lang w:val="en-US" w:eastAsia="en-ZA"/>
        </w:rPr>
        <w:t xml:space="preserve">(3) </w:t>
      </w:r>
      <w:r>
        <w:rPr>
          <w:lang w:val="en-US" w:eastAsia="en-ZA"/>
        </w:rPr>
        <w:tab/>
        <w:t>The application referred to in subregulation (1) must be submitted together with a certified copy of the respective deed of sale clearly setting out the location of the property and its respective title deed number.</w:t>
      </w:r>
    </w:p>
    <w:p w14:paraId="1F2D39DD" w14:textId="77777777" w:rsidR="001C48FC" w:rsidRDefault="001C48FC" w:rsidP="001C48FC">
      <w:pPr>
        <w:pStyle w:val="REG-P1"/>
        <w:rPr>
          <w:lang w:val="en-US" w:eastAsia="en-ZA"/>
        </w:rPr>
      </w:pPr>
    </w:p>
    <w:p w14:paraId="37EEF48A" w14:textId="19899666" w:rsidR="001C48FC" w:rsidRDefault="001C48FC" w:rsidP="001C48FC">
      <w:pPr>
        <w:pStyle w:val="REG-P1"/>
        <w:rPr>
          <w:lang w:val="en-US" w:eastAsia="en-ZA"/>
        </w:rPr>
      </w:pPr>
      <w:r>
        <w:rPr>
          <w:lang w:val="en-US" w:eastAsia="en-ZA"/>
        </w:rPr>
        <w:t xml:space="preserve">(4) </w:t>
      </w:r>
      <w:r>
        <w:rPr>
          <w:lang w:val="en-US" w:eastAsia="en-ZA"/>
        </w:rPr>
        <w:tab/>
        <w:t>The application referred to in subregulation (1) must be duly signed by two directors and the secretary of the building society.</w:t>
      </w:r>
    </w:p>
    <w:p w14:paraId="29F67CDC" w14:textId="77777777" w:rsidR="001C48FC" w:rsidRDefault="001C48FC" w:rsidP="001C48FC">
      <w:pPr>
        <w:pStyle w:val="REG-P1"/>
        <w:rPr>
          <w:lang w:val="en-US" w:eastAsia="en-ZA"/>
        </w:rPr>
      </w:pPr>
    </w:p>
    <w:p w14:paraId="652830C4" w14:textId="7020CDA6" w:rsidR="001C48FC" w:rsidRDefault="001C48FC" w:rsidP="001C48FC">
      <w:pPr>
        <w:pStyle w:val="REG-P1"/>
        <w:rPr>
          <w:lang w:val="en-US" w:eastAsia="en-ZA"/>
        </w:rPr>
      </w:pPr>
      <w:r>
        <w:rPr>
          <w:lang w:val="en-US" w:eastAsia="en-ZA"/>
        </w:rPr>
        <w:t xml:space="preserve">(5) </w:t>
      </w:r>
      <w:r>
        <w:rPr>
          <w:lang w:val="en-US" w:eastAsia="en-ZA"/>
        </w:rPr>
        <w:tab/>
        <w:t>After considering an application made in terms of subregulation (1), the registrar –</w:t>
      </w:r>
    </w:p>
    <w:p w14:paraId="08413110" w14:textId="77777777" w:rsidR="001C48FC" w:rsidRDefault="001C48FC" w:rsidP="001C48FC">
      <w:pPr>
        <w:pStyle w:val="REG-Pa"/>
        <w:rPr>
          <w:lang w:val="en-US" w:eastAsia="en-ZA"/>
        </w:rPr>
      </w:pPr>
    </w:p>
    <w:p w14:paraId="51E3B8DA" w14:textId="60CBDF44" w:rsidR="001C48FC" w:rsidRDefault="001C48FC" w:rsidP="001C48FC">
      <w:pPr>
        <w:pStyle w:val="REG-Pa"/>
        <w:rPr>
          <w:lang w:val="en-US" w:eastAsia="en-ZA"/>
        </w:rPr>
      </w:pPr>
      <w:r>
        <w:rPr>
          <w:lang w:val="en-US" w:eastAsia="en-ZA"/>
        </w:rPr>
        <w:t xml:space="preserve">(a) </w:t>
      </w:r>
      <w:r>
        <w:rPr>
          <w:lang w:val="en-US" w:eastAsia="en-ZA"/>
        </w:rPr>
        <w:tab/>
        <w:t>may –</w:t>
      </w:r>
    </w:p>
    <w:p w14:paraId="57FCDE2F" w14:textId="77777777" w:rsidR="001C48FC" w:rsidRDefault="001C48FC" w:rsidP="001C48FC">
      <w:pPr>
        <w:pStyle w:val="REG-Pi"/>
        <w:rPr>
          <w:lang w:val="en-US" w:eastAsia="en-ZA"/>
        </w:rPr>
      </w:pPr>
    </w:p>
    <w:p w14:paraId="28376162" w14:textId="4803E1DE" w:rsidR="001C48FC" w:rsidRDefault="001C48FC" w:rsidP="001C48FC">
      <w:pPr>
        <w:pStyle w:val="REG-Pi"/>
        <w:rPr>
          <w:lang w:val="en-US" w:eastAsia="en-ZA"/>
        </w:rPr>
      </w:pPr>
      <w:r>
        <w:rPr>
          <w:lang w:val="en-US" w:eastAsia="en-ZA"/>
        </w:rPr>
        <w:t xml:space="preserve">(i) </w:t>
      </w:r>
      <w:r>
        <w:rPr>
          <w:lang w:val="en-US" w:eastAsia="en-ZA"/>
        </w:rPr>
        <w:tab/>
        <w:t>refuse the application;</w:t>
      </w:r>
    </w:p>
    <w:p w14:paraId="4E920F15" w14:textId="77777777" w:rsidR="001C48FC" w:rsidRDefault="001C48FC" w:rsidP="001C48FC">
      <w:pPr>
        <w:pStyle w:val="REG-Pi"/>
        <w:rPr>
          <w:lang w:val="en-US" w:eastAsia="en-ZA"/>
        </w:rPr>
      </w:pPr>
    </w:p>
    <w:p w14:paraId="6F9FAC70" w14:textId="1AE4976E" w:rsidR="001C48FC" w:rsidRDefault="001C48FC" w:rsidP="001C48FC">
      <w:pPr>
        <w:pStyle w:val="REG-Pi"/>
        <w:rPr>
          <w:lang w:val="en-US" w:eastAsia="en-ZA"/>
        </w:rPr>
      </w:pPr>
      <w:r>
        <w:rPr>
          <w:lang w:val="en-US" w:eastAsia="en-ZA"/>
        </w:rPr>
        <w:t xml:space="preserve">(ii) </w:t>
      </w:r>
      <w:r>
        <w:rPr>
          <w:lang w:val="en-US" w:eastAsia="en-ZA"/>
        </w:rPr>
        <w:tab/>
        <w:t>approve the application without conditions; or</w:t>
      </w:r>
    </w:p>
    <w:p w14:paraId="06D11409" w14:textId="77777777" w:rsidR="001C48FC" w:rsidRDefault="001C48FC" w:rsidP="001C48FC">
      <w:pPr>
        <w:pStyle w:val="REG-Pi"/>
        <w:rPr>
          <w:lang w:val="en-US" w:eastAsia="en-ZA"/>
        </w:rPr>
      </w:pPr>
    </w:p>
    <w:p w14:paraId="5BA73B99" w14:textId="54597457" w:rsidR="001C48FC" w:rsidRDefault="001C48FC" w:rsidP="001C48FC">
      <w:pPr>
        <w:pStyle w:val="REG-Pi"/>
        <w:rPr>
          <w:lang w:val="en-US" w:eastAsia="en-ZA"/>
        </w:rPr>
      </w:pPr>
      <w:r>
        <w:rPr>
          <w:lang w:val="en-US" w:eastAsia="en-ZA"/>
        </w:rPr>
        <w:t xml:space="preserve">(iii) </w:t>
      </w:r>
      <w:r>
        <w:rPr>
          <w:lang w:val="en-US" w:eastAsia="en-ZA"/>
        </w:rPr>
        <w:tab/>
        <w:t>approve the application with conditions;</w:t>
      </w:r>
    </w:p>
    <w:p w14:paraId="28B60D04" w14:textId="77777777" w:rsidR="001C48FC" w:rsidRDefault="001C48FC" w:rsidP="001C48FC">
      <w:pPr>
        <w:pStyle w:val="REG-Pa"/>
        <w:rPr>
          <w:lang w:val="en-US" w:eastAsia="en-ZA"/>
        </w:rPr>
      </w:pPr>
    </w:p>
    <w:p w14:paraId="39A6409D" w14:textId="1DFA5C5D" w:rsidR="001C48FC" w:rsidRDefault="001C48FC" w:rsidP="001C48FC">
      <w:pPr>
        <w:pStyle w:val="REG-Pa"/>
        <w:rPr>
          <w:lang w:val="en-US" w:eastAsia="en-ZA"/>
        </w:rPr>
      </w:pPr>
      <w:r>
        <w:rPr>
          <w:lang w:val="en-US" w:eastAsia="en-ZA"/>
        </w:rPr>
        <w:t xml:space="preserve">(b) </w:t>
      </w:r>
      <w:r>
        <w:rPr>
          <w:lang w:val="en-US" w:eastAsia="en-ZA"/>
        </w:rPr>
        <w:tab/>
        <w:t>must in writing inform the applicant of his or her decision under paragraph (a); and</w:t>
      </w:r>
    </w:p>
    <w:p w14:paraId="7BC796C2" w14:textId="77777777" w:rsidR="001C48FC" w:rsidRDefault="001C48FC" w:rsidP="001C48FC">
      <w:pPr>
        <w:pStyle w:val="REG-Pa"/>
        <w:rPr>
          <w:lang w:val="en-US" w:eastAsia="en-ZA"/>
        </w:rPr>
      </w:pPr>
    </w:p>
    <w:p w14:paraId="1B7F44CE" w14:textId="28245C46" w:rsidR="001C48FC" w:rsidRDefault="001C48FC" w:rsidP="001C48FC">
      <w:pPr>
        <w:pStyle w:val="REG-Pa"/>
        <w:rPr>
          <w:lang w:val="en-US" w:eastAsia="en-ZA"/>
        </w:rPr>
      </w:pPr>
      <w:r>
        <w:rPr>
          <w:lang w:val="en-US" w:eastAsia="en-ZA"/>
        </w:rPr>
        <w:t xml:space="preserve">(c) </w:t>
      </w:r>
      <w:r>
        <w:rPr>
          <w:lang w:val="en-US" w:eastAsia="en-ZA"/>
        </w:rPr>
        <w:tab/>
        <w:t>must in writing inform the applicant of the reasons for his or her decision under subparagraph (i) or (ii) of paragraph (a), as the case may be.</w:t>
      </w:r>
    </w:p>
    <w:p w14:paraId="68AD85AE" w14:textId="77777777"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p>
    <w:p w14:paraId="7C7F4748" w14:textId="0BCD93D8" w:rsidR="001C48FC" w:rsidRDefault="001C48FC" w:rsidP="001C48FC">
      <w:pPr>
        <w:autoSpaceDE w:val="0"/>
        <w:autoSpaceDN w:val="0"/>
        <w:adjustRightInd w:val="0"/>
        <w:rPr>
          <w:rFonts w:ascii="TimesNewRomanPS-BoldMT" w:eastAsia="Times New Roman" w:hAnsi="TimesNewRomanPS-BoldMT" w:cs="TimesNewRomanPS-BoldMT"/>
          <w:b/>
          <w:bCs/>
          <w:noProof w:val="0"/>
          <w:lang w:val="en-US" w:eastAsia="en-ZA"/>
        </w:rPr>
      </w:pPr>
      <w:r>
        <w:rPr>
          <w:rFonts w:ascii="TimesNewRomanPS-BoldMT" w:eastAsia="Times New Roman" w:hAnsi="TimesNewRomanPS-BoldMT" w:cs="TimesNewRomanPS-BoldMT"/>
          <w:b/>
          <w:bCs/>
          <w:noProof w:val="0"/>
          <w:lang w:val="en-US" w:eastAsia="en-ZA"/>
        </w:rPr>
        <w:t>Manner in which and time within which appeals to Minister must be lodged</w:t>
      </w:r>
    </w:p>
    <w:p w14:paraId="59639192" w14:textId="77777777" w:rsidR="001C48FC" w:rsidRDefault="001C48FC" w:rsidP="001C48FC">
      <w:pPr>
        <w:pStyle w:val="REG-P1"/>
        <w:rPr>
          <w:rFonts w:ascii="TimesNewRomanPS-BoldMT" w:hAnsi="TimesNewRomanPS-BoldMT" w:cs="TimesNewRomanPS-BoldMT"/>
          <w:b/>
          <w:bCs/>
          <w:lang w:val="en-US" w:eastAsia="en-ZA"/>
        </w:rPr>
      </w:pPr>
    </w:p>
    <w:p w14:paraId="39DE9B0E" w14:textId="6297173E" w:rsidR="001C48FC" w:rsidRDefault="001C48FC" w:rsidP="001C48FC">
      <w:pPr>
        <w:pStyle w:val="REG-P1"/>
        <w:rPr>
          <w:lang w:val="en-US" w:eastAsia="en-ZA"/>
        </w:rPr>
      </w:pPr>
      <w:r>
        <w:rPr>
          <w:rFonts w:ascii="TimesNewRomanPS-BoldMT" w:hAnsi="TimesNewRomanPS-BoldMT" w:cs="TimesNewRomanPS-BoldMT"/>
          <w:b/>
          <w:bCs/>
          <w:lang w:val="en-US" w:eastAsia="en-ZA"/>
        </w:rPr>
        <w:t xml:space="preserve">12. </w:t>
      </w:r>
      <w:r>
        <w:rPr>
          <w:rFonts w:ascii="TimesNewRomanPS-BoldMT" w:hAnsi="TimesNewRomanPS-BoldMT" w:cs="TimesNewRomanPS-BoldMT"/>
          <w:b/>
          <w:bCs/>
          <w:lang w:val="en-US" w:eastAsia="en-ZA"/>
        </w:rPr>
        <w:tab/>
      </w:r>
      <w:r>
        <w:rPr>
          <w:lang w:val="en-US" w:eastAsia="en-ZA"/>
        </w:rPr>
        <w:t xml:space="preserve">(1) </w:t>
      </w:r>
      <w:r>
        <w:rPr>
          <w:lang w:val="en-US" w:eastAsia="en-ZA"/>
        </w:rPr>
        <w:tab/>
        <w:t>An appeal notice contemplated in section 2(1) of the Act must –</w:t>
      </w:r>
    </w:p>
    <w:p w14:paraId="7E34B952" w14:textId="77777777" w:rsidR="001C48FC" w:rsidRDefault="001C48FC" w:rsidP="001C48FC">
      <w:pPr>
        <w:pStyle w:val="REG-Pa"/>
        <w:rPr>
          <w:lang w:val="en-US" w:eastAsia="en-ZA"/>
        </w:rPr>
      </w:pPr>
    </w:p>
    <w:p w14:paraId="126B0DAC" w14:textId="5BD46508" w:rsidR="001C48FC" w:rsidRDefault="001C48FC" w:rsidP="001C48FC">
      <w:pPr>
        <w:pStyle w:val="REG-Pa"/>
        <w:rPr>
          <w:lang w:val="en-US" w:eastAsia="en-ZA"/>
        </w:rPr>
      </w:pPr>
      <w:r>
        <w:rPr>
          <w:lang w:val="en-US" w:eastAsia="en-ZA"/>
        </w:rPr>
        <w:t xml:space="preserve">(a) </w:t>
      </w:r>
      <w:r>
        <w:rPr>
          <w:lang w:val="en-US" w:eastAsia="en-ZA"/>
        </w:rPr>
        <w:tab/>
        <w:t>be lodged with the Minister on a form which is substantially similar to the form set out in Annexure 4;</w:t>
      </w:r>
    </w:p>
    <w:p w14:paraId="3F9A235D" w14:textId="77777777" w:rsidR="001C48FC" w:rsidRDefault="001C48FC" w:rsidP="001C48FC">
      <w:pPr>
        <w:pStyle w:val="REG-Pa"/>
        <w:rPr>
          <w:lang w:val="en-US" w:eastAsia="en-ZA"/>
        </w:rPr>
      </w:pPr>
    </w:p>
    <w:p w14:paraId="61B0830D" w14:textId="47B681B0" w:rsidR="001C48FC" w:rsidRDefault="001C48FC" w:rsidP="001C48FC">
      <w:pPr>
        <w:pStyle w:val="REG-Pa"/>
        <w:rPr>
          <w:lang w:val="en-US" w:eastAsia="en-ZA"/>
        </w:rPr>
      </w:pPr>
      <w:r>
        <w:rPr>
          <w:lang w:val="en-US" w:eastAsia="en-ZA"/>
        </w:rPr>
        <w:t xml:space="preserve">(b) </w:t>
      </w:r>
      <w:r>
        <w:rPr>
          <w:lang w:val="en-US" w:eastAsia="en-ZA"/>
        </w:rPr>
        <w:tab/>
        <w:t>clearly set out the decision that is being appealed against and the grounds for the appeal;</w:t>
      </w:r>
    </w:p>
    <w:p w14:paraId="484FD7C0" w14:textId="77777777" w:rsidR="001C48FC" w:rsidRDefault="001C48FC" w:rsidP="001C48FC">
      <w:pPr>
        <w:pStyle w:val="REG-Pa"/>
        <w:rPr>
          <w:lang w:val="en-US" w:eastAsia="en-ZA"/>
        </w:rPr>
      </w:pPr>
    </w:p>
    <w:p w14:paraId="4BA07F6F" w14:textId="174B8C3E" w:rsidR="001C48FC" w:rsidRDefault="001C48FC" w:rsidP="001C48FC">
      <w:pPr>
        <w:pStyle w:val="REG-Pa"/>
        <w:rPr>
          <w:lang w:val="en-US" w:eastAsia="en-ZA"/>
        </w:rPr>
      </w:pPr>
      <w:r>
        <w:rPr>
          <w:lang w:val="en-US" w:eastAsia="en-ZA"/>
        </w:rPr>
        <w:t xml:space="preserve">(c) </w:t>
      </w:r>
      <w:r>
        <w:rPr>
          <w:lang w:val="en-US" w:eastAsia="en-ZA"/>
        </w:rPr>
        <w:tab/>
        <w:t>contain the supporting documents on which the appellant wishes to rely; and</w:t>
      </w:r>
    </w:p>
    <w:p w14:paraId="4A384E27" w14:textId="77777777" w:rsidR="001C48FC" w:rsidRDefault="001C48FC" w:rsidP="001C48FC">
      <w:pPr>
        <w:pStyle w:val="REG-Pa"/>
        <w:rPr>
          <w:lang w:val="en-US" w:eastAsia="en-ZA"/>
        </w:rPr>
      </w:pPr>
    </w:p>
    <w:p w14:paraId="6745ACDF" w14:textId="3A14C78D" w:rsidR="001C48FC" w:rsidRDefault="001C48FC" w:rsidP="001C48FC">
      <w:pPr>
        <w:pStyle w:val="REG-Pa"/>
        <w:rPr>
          <w:lang w:val="en-US" w:eastAsia="en-ZA"/>
        </w:rPr>
      </w:pPr>
      <w:r>
        <w:rPr>
          <w:lang w:val="en-US" w:eastAsia="en-ZA"/>
        </w:rPr>
        <w:t xml:space="preserve">(d) </w:t>
      </w:r>
      <w:r>
        <w:rPr>
          <w:lang w:val="en-US" w:eastAsia="en-ZA"/>
        </w:rPr>
        <w:tab/>
        <w:t>be lodged within 14 days of the decision being appealed.</w:t>
      </w:r>
    </w:p>
    <w:p w14:paraId="43620BA1" w14:textId="77777777" w:rsidR="001C48FC" w:rsidRDefault="001C48FC" w:rsidP="001C48FC">
      <w:pPr>
        <w:pStyle w:val="REG-P1"/>
        <w:rPr>
          <w:lang w:val="en-US" w:eastAsia="en-ZA"/>
        </w:rPr>
      </w:pPr>
    </w:p>
    <w:p w14:paraId="38AC38D8" w14:textId="6D1B1784" w:rsidR="001C48FC" w:rsidRDefault="001C48FC" w:rsidP="001C48FC">
      <w:pPr>
        <w:pStyle w:val="REG-P1"/>
        <w:rPr>
          <w:lang w:val="en-US" w:eastAsia="en-ZA"/>
        </w:rPr>
      </w:pPr>
      <w:r>
        <w:rPr>
          <w:lang w:val="en-US" w:eastAsia="en-ZA"/>
        </w:rPr>
        <w:t xml:space="preserve">(2) </w:t>
      </w:r>
      <w:r>
        <w:rPr>
          <w:lang w:val="en-US" w:eastAsia="en-ZA"/>
        </w:rPr>
        <w:tab/>
        <w:t>The Minister must within 14 days of receipt of the notice of appeal acknowledge receipt of the notice.</w:t>
      </w:r>
    </w:p>
    <w:p w14:paraId="7253AD7B" w14:textId="77777777" w:rsidR="001C48FC" w:rsidRDefault="001C48FC" w:rsidP="001C48FC">
      <w:pPr>
        <w:pStyle w:val="REG-P1"/>
        <w:rPr>
          <w:lang w:val="en-US" w:eastAsia="en-ZA"/>
        </w:rPr>
      </w:pPr>
    </w:p>
    <w:p w14:paraId="3358FAC4" w14:textId="2364EFE3" w:rsidR="001C48FC" w:rsidRDefault="001C48FC" w:rsidP="001C48FC">
      <w:pPr>
        <w:pStyle w:val="REG-P1"/>
        <w:rPr>
          <w:lang w:val="en-US" w:eastAsia="en-ZA"/>
        </w:rPr>
      </w:pPr>
      <w:r>
        <w:rPr>
          <w:lang w:val="en-US" w:eastAsia="en-ZA"/>
        </w:rPr>
        <w:t xml:space="preserve">(3) </w:t>
      </w:r>
      <w:r>
        <w:rPr>
          <w:lang w:val="en-US" w:eastAsia="en-ZA"/>
        </w:rPr>
        <w:tab/>
        <w:t>The appellant must furnish the registrar with a copy of the notice of appeal contemplated in subregulation (1).</w:t>
      </w:r>
    </w:p>
    <w:p w14:paraId="3A9C40C5" w14:textId="77777777" w:rsidR="001C48FC" w:rsidRDefault="001C48FC" w:rsidP="001C48FC">
      <w:pPr>
        <w:pStyle w:val="REG-P1"/>
        <w:rPr>
          <w:lang w:val="en-US" w:eastAsia="en-ZA"/>
        </w:rPr>
      </w:pPr>
    </w:p>
    <w:p w14:paraId="752192EA" w14:textId="0F33359B" w:rsidR="001C48FC" w:rsidRDefault="001C48FC" w:rsidP="001C48FC">
      <w:pPr>
        <w:pStyle w:val="REG-P1"/>
        <w:rPr>
          <w:lang w:val="en-US" w:eastAsia="en-ZA"/>
        </w:rPr>
      </w:pPr>
      <w:r>
        <w:rPr>
          <w:lang w:val="en-US" w:eastAsia="en-ZA"/>
        </w:rPr>
        <w:t xml:space="preserve">(4) </w:t>
      </w:r>
      <w:r>
        <w:rPr>
          <w:lang w:val="en-US" w:eastAsia="en-ZA"/>
        </w:rPr>
        <w:tab/>
        <w:t>On receipt of the notice of appeal, despite subregulation (2), the registrar must within 30 days prepare a written statement of the reasons for his or her decision and dispatch such statement to the appellant and the Minister.</w:t>
      </w:r>
    </w:p>
    <w:p w14:paraId="5FF9F373" w14:textId="77777777" w:rsidR="001C48FC" w:rsidRDefault="001C48FC" w:rsidP="001C48FC">
      <w:pPr>
        <w:pStyle w:val="REG-P1"/>
        <w:rPr>
          <w:lang w:val="en-US" w:eastAsia="en-ZA"/>
        </w:rPr>
      </w:pPr>
    </w:p>
    <w:p w14:paraId="0A51436E" w14:textId="176D87A8" w:rsidR="001C48FC" w:rsidRDefault="001C48FC" w:rsidP="001C48FC">
      <w:pPr>
        <w:pStyle w:val="REG-P1"/>
        <w:rPr>
          <w:lang w:val="en-US" w:eastAsia="en-ZA"/>
        </w:rPr>
      </w:pPr>
      <w:r>
        <w:rPr>
          <w:lang w:val="en-US" w:eastAsia="en-ZA"/>
        </w:rPr>
        <w:t xml:space="preserve">(5) </w:t>
      </w:r>
      <w:r>
        <w:rPr>
          <w:lang w:val="en-US" w:eastAsia="en-ZA"/>
        </w:rPr>
        <w:tab/>
        <w:t>Subject to subregulation (4), the appellant must within 21 days after receipt of the written statement of reasons of the registrar, declare in writing whether or not he or she intends to proceed with the appeal.</w:t>
      </w:r>
    </w:p>
    <w:p w14:paraId="1D13485B" w14:textId="77777777" w:rsidR="001C48FC" w:rsidRDefault="001C48FC" w:rsidP="001C48FC">
      <w:pPr>
        <w:pStyle w:val="REG-P1"/>
        <w:rPr>
          <w:lang w:val="en-US" w:eastAsia="en-ZA"/>
        </w:rPr>
      </w:pPr>
    </w:p>
    <w:p w14:paraId="48E82EE7" w14:textId="12FD5E31" w:rsidR="001C48FC" w:rsidRDefault="001C48FC" w:rsidP="001C48FC">
      <w:pPr>
        <w:pStyle w:val="REG-P1"/>
        <w:rPr>
          <w:lang w:val="en-US" w:eastAsia="en-ZA"/>
        </w:rPr>
      </w:pPr>
      <w:r>
        <w:rPr>
          <w:lang w:val="en-US" w:eastAsia="en-ZA"/>
        </w:rPr>
        <w:t xml:space="preserve">(6) </w:t>
      </w:r>
      <w:r>
        <w:rPr>
          <w:lang w:val="en-US" w:eastAsia="en-ZA"/>
        </w:rPr>
        <w:tab/>
        <w:t>If the appellant declares that he or she does not intend to proceed with the appeal, or if he fails to declare his intention within 21 days after receiving a reminder notice from the registrar following the filing of the written statement, the appeal automatically lapses.</w:t>
      </w:r>
    </w:p>
    <w:p w14:paraId="28F80EF2" w14:textId="77777777" w:rsidR="001C48FC" w:rsidRDefault="001C48FC" w:rsidP="001C48FC">
      <w:pPr>
        <w:pStyle w:val="REG-P1"/>
        <w:rPr>
          <w:lang w:val="en-US" w:eastAsia="en-ZA"/>
        </w:rPr>
      </w:pPr>
    </w:p>
    <w:p w14:paraId="7E27539D" w14:textId="07CB9AA3" w:rsidR="001C48FC" w:rsidRDefault="001C48FC" w:rsidP="001C48FC">
      <w:pPr>
        <w:pStyle w:val="REG-P1"/>
        <w:rPr>
          <w:lang w:val="en-US" w:eastAsia="en-ZA"/>
        </w:rPr>
      </w:pPr>
      <w:r>
        <w:rPr>
          <w:lang w:val="en-US" w:eastAsia="en-ZA"/>
        </w:rPr>
        <w:t xml:space="preserve">(7) </w:t>
      </w:r>
      <w:r>
        <w:rPr>
          <w:lang w:val="en-US" w:eastAsia="en-ZA"/>
        </w:rPr>
        <w:tab/>
        <w:t>If the appellant in terms of subregulation (5) declares his or her intention to proceed with the appeal, he or she must, in addition to such declaration, lodge with the Minister a response to the statement contemplated in subregulation (4) and furnish the registrar with a copy of such response.</w:t>
      </w:r>
    </w:p>
    <w:p w14:paraId="03B63851" w14:textId="77777777" w:rsidR="001C48FC" w:rsidRDefault="001C48FC" w:rsidP="001C48FC">
      <w:pPr>
        <w:pStyle w:val="REG-P1"/>
        <w:rPr>
          <w:lang w:val="en-US" w:eastAsia="en-ZA"/>
        </w:rPr>
      </w:pPr>
    </w:p>
    <w:p w14:paraId="0AB4EFC8" w14:textId="4F622870" w:rsidR="001C48FC" w:rsidRDefault="001C48FC" w:rsidP="001C48FC">
      <w:pPr>
        <w:pStyle w:val="REG-P1"/>
        <w:rPr>
          <w:lang w:val="en-US" w:eastAsia="en-ZA"/>
        </w:rPr>
      </w:pPr>
      <w:r>
        <w:rPr>
          <w:lang w:val="en-US" w:eastAsia="en-ZA"/>
        </w:rPr>
        <w:t xml:space="preserve">(8) </w:t>
      </w:r>
      <w:r>
        <w:rPr>
          <w:lang w:val="en-US" w:eastAsia="en-ZA"/>
        </w:rPr>
        <w:tab/>
        <w:t>An appeal that is to be lodged as contemplated in this regulation must be heard at such time and place as the Minister may determine and must notify in writing the parties to the appeal at least 30 days before the date of the commencement of the hearing.</w:t>
      </w:r>
    </w:p>
    <w:p w14:paraId="18915D54" w14:textId="77777777" w:rsidR="001C48FC" w:rsidRDefault="001C48FC" w:rsidP="001C48FC">
      <w:pPr>
        <w:pStyle w:val="REG-P1"/>
        <w:rPr>
          <w:lang w:val="en-US" w:eastAsia="en-ZA"/>
        </w:rPr>
      </w:pPr>
    </w:p>
    <w:p w14:paraId="69BBF641" w14:textId="0480F72C" w:rsidR="001C48FC" w:rsidRDefault="001C48FC" w:rsidP="001C48FC">
      <w:pPr>
        <w:pStyle w:val="REG-P1"/>
        <w:rPr>
          <w:lang w:val="en-US" w:eastAsia="en-ZA"/>
        </w:rPr>
      </w:pPr>
      <w:r>
        <w:rPr>
          <w:lang w:val="en-US" w:eastAsia="en-ZA"/>
        </w:rPr>
        <w:t xml:space="preserve">(9) </w:t>
      </w:r>
      <w:r>
        <w:rPr>
          <w:lang w:val="en-US" w:eastAsia="en-ZA"/>
        </w:rPr>
        <w:tab/>
        <w:t>After the hearing, the Minister must within five days prepare and dispatch a written statement of his or her decision on the appeal to the appellant and the registrar clearly stipulating the reasons for the decision taken.</w:t>
      </w:r>
    </w:p>
    <w:p w14:paraId="5D96B7C0" w14:textId="77777777" w:rsidR="001C48FC" w:rsidRDefault="001C48FC" w:rsidP="001C48FC">
      <w:pPr>
        <w:pStyle w:val="REG-P1"/>
        <w:rPr>
          <w:lang w:val="en-US" w:eastAsia="en-ZA"/>
        </w:rPr>
      </w:pPr>
    </w:p>
    <w:p w14:paraId="7025C6BB" w14:textId="009B36EC" w:rsidR="00433393" w:rsidRDefault="001C48FC" w:rsidP="001C48FC">
      <w:pPr>
        <w:pStyle w:val="REG-P1"/>
        <w:rPr>
          <w:lang w:val="en-US" w:eastAsia="en-ZA"/>
        </w:rPr>
      </w:pPr>
      <w:r>
        <w:rPr>
          <w:lang w:val="en-US" w:eastAsia="en-ZA"/>
        </w:rPr>
        <w:t xml:space="preserve">(10) </w:t>
      </w:r>
      <w:r>
        <w:rPr>
          <w:lang w:val="en-US" w:eastAsia="en-ZA"/>
        </w:rPr>
        <w:tab/>
        <w:t>A decision of the Minister on an appeal is subject to appeal to a competent court.</w:t>
      </w:r>
    </w:p>
    <w:p w14:paraId="2E9447F2" w14:textId="3900CEB0" w:rsidR="00FB5BCC" w:rsidRPr="00FB5BCC" w:rsidRDefault="00FB5BCC" w:rsidP="000055B1">
      <w:pPr>
        <w:pStyle w:val="REG-P0"/>
        <w:jc w:val="center"/>
        <w:rPr>
          <w:b/>
          <w:bCs/>
        </w:rPr>
      </w:pPr>
      <w:r>
        <w:rPr>
          <w:lang w:val="en-US" w:eastAsia="en-ZA"/>
        </w:rPr>
        <w:br w:type="column"/>
      </w:r>
      <w:r w:rsidRPr="00FB5BCC">
        <w:rPr>
          <w:b/>
          <w:bCs/>
        </w:rPr>
        <w:lastRenderedPageBreak/>
        <w:t xml:space="preserve">ANNEXURE </w:t>
      </w:r>
      <w:r w:rsidRPr="00FB5BCC">
        <w:rPr>
          <w:b/>
          <w:bCs/>
          <w:spacing w:val="-10"/>
        </w:rPr>
        <w:t>1</w:t>
      </w:r>
    </w:p>
    <w:p w14:paraId="0998E4C9" w14:textId="77777777" w:rsidR="00FB5BCC" w:rsidRDefault="00FB5BCC" w:rsidP="00FB5BCC">
      <w:pPr>
        <w:pStyle w:val="REG-P0"/>
        <w:rPr>
          <w:b/>
        </w:rPr>
      </w:pPr>
    </w:p>
    <w:p w14:paraId="498DACA4" w14:textId="77777777" w:rsidR="00FB5BCC" w:rsidRDefault="00FB5BCC" w:rsidP="00FB5BCC">
      <w:pPr>
        <w:pStyle w:val="REG-P0"/>
        <w:ind w:left="567" w:hanging="567"/>
        <w:jc w:val="center"/>
      </w:pPr>
      <w:r>
        <w:rPr>
          <w:spacing w:val="-2"/>
        </w:rPr>
        <w:t>APPLICATION</w:t>
      </w:r>
      <w:r>
        <w:rPr>
          <w:spacing w:val="-4"/>
        </w:rPr>
        <w:t xml:space="preserve"> </w:t>
      </w:r>
      <w:r>
        <w:rPr>
          <w:spacing w:val="-2"/>
        </w:rPr>
        <w:t>FOR REGISTRATION</w:t>
      </w:r>
      <w:r>
        <w:rPr>
          <w:spacing w:val="-1"/>
        </w:rPr>
        <w:t xml:space="preserve"> </w:t>
      </w:r>
      <w:r>
        <w:rPr>
          <w:spacing w:val="-2"/>
        </w:rPr>
        <w:t>OF BUILDING SOCIETY</w:t>
      </w:r>
    </w:p>
    <w:p w14:paraId="5B24DD34" w14:textId="77777777" w:rsidR="00FB5BCC" w:rsidRDefault="00FB5BCC" w:rsidP="00FB5BCC">
      <w:pPr>
        <w:pStyle w:val="REG-P0"/>
        <w:ind w:left="567" w:hanging="567"/>
        <w:jc w:val="center"/>
      </w:pPr>
      <w:r>
        <w:t>(Section 4 of the</w:t>
      </w:r>
      <w:r>
        <w:rPr>
          <w:spacing w:val="-13"/>
        </w:rPr>
        <w:t xml:space="preserve"> </w:t>
      </w:r>
      <w:r>
        <w:t xml:space="preserve">Act and regulation </w:t>
      </w:r>
      <w:r>
        <w:rPr>
          <w:spacing w:val="-5"/>
        </w:rPr>
        <w:t>3)</w:t>
      </w:r>
    </w:p>
    <w:p w14:paraId="3046F4A0" w14:textId="77777777" w:rsidR="00FB5BCC" w:rsidRDefault="00FB5BCC" w:rsidP="00FB5BCC">
      <w:pPr>
        <w:pStyle w:val="REG-P0"/>
      </w:pPr>
    </w:p>
    <w:p w14:paraId="2D2364B5" w14:textId="77777777" w:rsidR="00FB5BCC" w:rsidRDefault="00FB5BCC" w:rsidP="00FB5BCC">
      <w:pPr>
        <w:pStyle w:val="REG-P0"/>
      </w:pPr>
      <w:r>
        <w:t>We, the undersigned persons, who have resolved to establish a building society by subscribing our names to the rules, and the intended secretary of the society do hereby make application for the registration of a building society in terms of section 4 of the Act. Two copies of the rules of the society, duly signed and completed as required by section 4(2) of the</w:t>
      </w:r>
      <w:r>
        <w:rPr>
          <w:spacing w:val="-9"/>
        </w:rPr>
        <w:t xml:space="preserve"> </w:t>
      </w:r>
      <w:r>
        <w:t>Act, as well as the prescribed fee of N$17 500, are enclosed herewith.</w:t>
      </w:r>
    </w:p>
    <w:p w14:paraId="41DB51A4" w14:textId="77777777" w:rsidR="00FB5BCC" w:rsidRDefault="00FB5BCC" w:rsidP="00FB5BCC">
      <w:pPr>
        <w:pStyle w:val="REG-P0"/>
      </w:pPr>
    </w:p>
    <w:p w14:paraId="07EEC9A8" w14:textId="77777777" w:rsidR="00FB5BCC" w:rsidRDefault="00FB5BCC" w:rsidP="00FB5BCC">
      <w:pPr>
        <w:pStyle w:val="REG-P0"/>
      </w:pPr>
    </w:p>
    <w:p w14:paraId="15D7CAE9" w14:textId="44CD02BC" w:rsidR="00FB5BCC" w:rsidRDefault="00FB5BCC" w:rsidP="00FB5BCC">
      <w:pPr>
        <w:pStyle w:val="REG-P0"/>
      </w:pPr>
      <w:r>
        <w:t>1.</w:t>
      </w:r>
      <w:r>
        <w:tab/>
        <w:t>Location</w:t>
      </w:r>
      <w:r>
        <w:rPr>
          <w:spacing w:val="-2"/>
        </w:rPr>
        <w:t xml:space="preserve"> </w:t>
      </w:r>
      <w:r>
        <w:t>of</w:t>
      </w:r>
      <w:r>
        <w:rPr>
          <w:spacing w:val="-2"/>
        </w:rPr>
        <w:t xml:space="preserve"> </w:t>
      </w:r>
      <w:r>
        <w:t>the</w:t>
      </w:r>
      <w:r>
        <w:rPr>
          <w:spacing w:val="-2"/>
        </w:rPr>
        <w:t xml:space="preserve"> </w:t>
      </w:r>
      <w:r>
        <w:t>head</w:t>
      </w:r>
      <w:r>
        <w:rPr>
          <w:spacing w:val="-2"/>
        </w:rPr>
        <w:t xml:space="preserve"> </w:t>
      </w:r>
      <w:r>
        <w:t>office</w:t>
      </w:r>
      <w:r>
        <w:rPr>
          <w:spacing w:val="-2"/>
        </w:rPr>
        <w:t xml:space="preserve"> </w:t>
      </w:r>
      <w:r>
        <w:t>of</w:t>
      </w:r>
      <w:r>
        <w:rPr>
          <w:spacing w:val="-2"/>
        </w:rPr>
        <w:t xml:space="preserve"> </w:t>
      </w:r>
      <w:r>
        <w:t>the</w:t>
      </w:r>
      <w:r>
        <w:rPr>
          <w:spacing w:val="-2"/>
        </w:rPr>
        <w:t xml:space="preserve"> </w:t>
      </w:r>
      <w:r>
        <w:t>building</w:t>
      </w:r>
      <w:r>
        <w:rPr>
          <w:spacing w:val="-2"/>
        </w:rPr>
        <w:t xml:space="preserve"> society</w:t>
      </w:r>
    </w:p>
    <w:p w14:paraId="18443C3F" w14:textId="77777777" w:rsidR="00FB5BCC" w:rsidRDefault="00FB5BCC" w:rsidP="00FB5BCC">
      <w:pPr>
        <w:pStyle w:val="REG-P0"/>
        <w:ind w:left="567"/>
        <w:rPr>
          <w:spacing w:val="-2"/>
        </w:rPr>
      </w:pPr>
    </w:p>
    <w:p w14:paraId="12900751" w14:textId="264DF888" w:rsidR="00FB5BCC" w:rsidRDefault="00FB5BCC" w:rsidP="00FB5BCC">
      <w:pPr>
        <w:pStyle w:val="REG-P0"/>
        <w:ind w:left="567"/>
      </w:pPr>
      <w:r>
        <w:rPr>
          <w:spacing w:val="-2"/>
        </w:rPr>
        <w:t>………………………………………………………………………………………………</w:t>
      </w:r>
    </w:p>
    <w:p w14:paraId="6D7F6FE7" w14:textId="77777777" w:rsidR="00FB5BCC" w:rsidRDefault="00FB5BCC" w:rsidP="00FB5BCC">
      <w:pPr>
        <w:pStyle w:val="REG-P0"/>
        <w:ind w:left="567"/>
        <w:rPr>
          <w:spacing w:val="-2"/>
        </w:rPr>
      </w:pPr>
    </w:p>
    <w:p w14:paraId="3A756A85" w14:textId="0CC7F144" w:rsidR="00FB5BCC" w:rsidRDefault="00FB5BCC" w:rsidP="00FB5BCC">
      <w:pPr>
        <w:pStyle w:val="REG-P0"/>
        <w:ind w:left="567"/>
      </w:pPr>
      <w:r>
        <w:rPr>
          <w:spacing w:val="-2"/>
        </w:rPr>
        <w:t>………………………………………………………………………………………………</w:t>
      </w:r>
    </w:p>
    <w:p w14:paraId="6A1857EC" w14:textId="77777777" w:rsidR="00FB5BCC" w:rsidRDefault="00FB5BCC" w:rsidP="00FB5BCC">
      <w:pPr>
        <w:pStyle w:val="REG-P0"/>
        <w:ind w:left="567"/>
        <w:rPr>
          <w:spacing w:val="-2"/>
        </w:rPr>
      </w:pPr>
    </w:p>
    <w:p w14:paraId="45843DB8" w14:textId="4CF4E595" w:rsidR="00FB5BCC" w:rsidRDefault="00FB5BCC" w:rsidP="00FB5BCC">
      <w:pPr>
        <w:pStyle w:val="REG-P0"/>
        <w:ind w:left="567"/>
      </w:pPr>
      <w:r>
        <w:rPr>
          <w:spacing w:val="-2"/>
        </w:rPr>
        <w:t>………………………………………………………………………………………………</w:t>
      </w:r>
    </w:p>
    <w:p w14:paraId="7D4087AB" w14:textId="77777777" w:rsidR="00FB5BCC" w:rsidRDefault="00FB5BCC" w:rsidP="00FB5BCC">
      <w:pPr>
        <w:pStyle w:val="REG-P0"/>
      </w:pPr>
    </w:p>
    <w:p w14:paraId="618EF800" w14:textId="77777777" w:rsidR="00FB5BCC" w:rsidRDefault="00FB5BCC" w:rsidP="00FB5BCC">
      <w:pPr>
        <w:pStyle w:val="REG-P0"/>
      </w:pPr>
    </w:p>
    <w:p w14:paraId="2FA1A46E" w14:textId="0DE69280" w:rsidR="00FB5BCC" w:rsidRDefault="00FB5BCC" w:rsidP="00FB5BCC">
      <w:pPr>
        <w:pStyle w:val="REG-P0"/>
      </w:pPr>
      <w:r>
        <w:t>2.</w:t>
      </w:r>
      <w:r>
        <w:tab/>
        <w:t>Particulars</w:t>
      </w:r>
      <w:r>
        <w:rPr>
          <w:spacing w:val="-5"/>
        </w:rPr>
        <w:t xml:space="preserve"> </w:t>
      </w:r>
      <w:r>
        <w:t>of</w:t>
      </w:r>
      <w:r>
        <w:rPr>
          <w:spacing w:val="-3"/>
        </w:rPr>
        <w:t xml:space="preserve"> </w:t>
      </w:r>
      <w:r>
        <w:t>the</w:t>
      </w:r>
      <w:r>
        <w:rPr>
          <w:spacing w:val="-3"/>
        </w:rPr>
        <w:t xml:space="preserve"> </w:t>
      </w:r>
      <w:r>
        <w:rPr>
          <w:spacing w:val="-2"/>
        </w:rPr>
        <w:t>founders</w:t>
      </w:r>
    </w:p>
    <w:p w14:paraId="672DECCC" w14:textId="77777777" w:rsidR="00FB5BCC" w:rsidRDefault="00FB5BCC" w:rsidP="00FB5BCC">
      <w:pPr>
        <w:pStyle w:val="REG-P0"/>
      </w:pPr>
    </w:p>
    <w:p w14:paraId="67E229F8" w14:textId="2C5D6F78" w:rsidR="00FB5BCC" w:rsidRDefault="00FB5BCC" w:rsidP="00FB5BCC">
      <w:pPr>
        <w:pStyle w:val="REG-P0"/>
        <w:ind w:left="567"/>
      </w:pPr>
      <w:r>
        <w:tab/>
      </w:r>
      <w:r>
        <w:tab/>
        <w:t xml:space="preserve">Full </w:t>
      </w:r>
      <w:r>
        <w:rPr>
          <w:spacing w:val="-4"/>
        </w:rPr>
        <w:t>name</w:t>
      </w:r>
      <w:r>
        <w:tab/>
      </w:r>
      <w:r>
        <w:tab/>
      </w:r>
      <w:r>
        <w:tab/>
      </w:r>
      <w:r>
        <w:tab/>
      </w:r>
      <w:r>
        <w:tab/>
      </w:r>
      <w:r>
        <w:tab/>
      </w:r>
      <w:r>
        <w:tab/>
      </w:r>
      <w:r>
        <w:rPr>
          <w:spacing w:val="-2"/>
        </w:rPr>
        <w:t>Signature</w:t>
      </w:r>
    </w:p>
    <w:p w14:paraId="25B007BC" w14:textId="77777777" w:rsidR="00FB5BCC" w:rsidRDefault="00FB5BCC" w:rsidP="00FB5BCC">
      <w:pPr>
        <w:pStyle w:val="REG-P0"/>
        <w:rPr>
          <w:spacing w:val="-2"/>
        </w:rPr>
      </w:pPr>
    </w:p>
    <w:p w14:paraId="6A710375" w14:textId="01DB7777" w:rsidR="00FB5BCC" w:rsidRDefault="00FB5BCC" w:rsidP="00FB5BCC">
      <w:pPr>
        <w:pStyle w:val="REG-P0"/>
      </w:pPr>
      <w:r>
        <w:rPr>
          <w:spacing w:val="-2"/>
        </w:rPr>
        <w:t xml:space="preserve">(i) </w:t>
      </w:r>
      <w:r>
        <w:rPr>
          <w:spacing w:val="-2"/>
        </w:rPr>
        <w:tab/>
        <w:t>……………………………………..</w:t>
      </w:r>
      <w:r>
        <w:tab/>
      </w:r>
      <w:r>
        <w:tab/>
      </w:r>
      <w:r>
        <w:tab/>
      </w:r>
      <w:r>
        <w:rPr>
          <w:spacing w:val="-2"/>
        </w:rPr>
        <w:t>…………………………………..</w:t>
      </w:r>
    </w:p>
    <w:p w14:paraId="51F94305" w14:textId="77777777" w:rsidR="00FB5BCC" w:rsidRDefault="00FB5BCC" w:rsidP="00FB5BCC">
      <w:pPr>
        <w:pStyle w:val="REG-P0"/>
        <w:rPr>
          <w:spacing w:val="-2"/>
        </w:rPr>
      </w:pPr>
    </w:p>
    <w:p w14:paraId="0C9E7CB8" w14:textId="5B82BE03" w:rsidR="00FB5BCC" w:rsidRDefault="00FB5BCC" w:rsidP="00FB5BCC">
      <w:pPr>
        <w:pStyle w:val="REG-P0"/>
      </w:pPr>
      <w:r>
        <w:rPr>
          <w:spacing w:val="-2"/>
        </w:rPr>
        <w:t xml:space="preserve">(ii) </w:t>
      </w:r>
      <w:r>
        <w:rPr>
          <w:spacing w:val="-2"/>
        </w:rPr>
        <w:tab/>
        <w:t>……………………………………..</w:t>
      </w:r>
      <w:r>
        <w:tab/>
      </w:r>
      <w:r>
        <w:tab/>
      </w:r>
      <w:r>
        <w:tab/>
      </w:r>
      <w:r>
        <w:rPr>
          <w:spacing w:val="-2"/>
        </w:rPr>
        <w:t>…..………………………………</w:t>
      </w:r>
    </w:p>
    <w:p w14:paraId="55691E26" w14:textId="77777777" w:rsidR="00FB5BCC" w:rsidRDefault="00FB5BCC" w:rsidP="00FB5BCC">
      <w:pPr>
        <w:pStyle w:val="REG-P0"/>
        <w:rPr>
          <w:spacing w:val="-2"/>
        </w:rPr>
      </w:pPr>
    </w:p>
    <w:p w14:paraId="372350D2" w14:textId="41C05242" w:rsidR="00FB5BCC" w:rsidRDefault="00FB5BCC" w:rsidP="00FB5BCC">
      <w:pPr>
        <w:pStyle w:val="REG-P0"/>
      </w:pPr>
      <w:r>
        <w:rPr>
          <w:spacing w:val="-2"/>
        </w:rPr>
        <w:t xml:space="preserve">(iii) </w:t>
      </w:r>
      <w:r>
        <w:rPr>
          <w:spacing w:val="-2"/>
        </w:rPr>
        <w:tab/>
        <w:t>……………………………………..</w:t>
      </w:r>
      <w:r>
        <w:tab/>
      </w:r>
      <w:r>
        <w:tab/>
      </w:r>
      <w:r>
        <w:tab/>
      </w:r>
      <w:r>
        <w:rPr>
          <w:spacing w:val="-2"/>
        </w:rPr>
        <w:t>…………………………………..</w:t>
      </w:r>
    </w:p>
    <w:p w14:paraId="3F9148D6" w14:textId="77777777" w:rsidR="00FB5BCC" w:rsidRDefault="00FB5BCC" w:rsidP="00FB5BCC">
      <w:pPr>
        <w:pStyle w:val="REG-P0"/>
        <w:rPr>
          <w:spacing w:val="-2"/>
        </w:rPr>
      </w:pPr>
    </w:p>
    <w:p w14:paraId="60E0680C" w14:textId="0A207E4E" w:rsidR="00FB5BCC" w:rsidRDefault="00FB5BCC" w:rsidP="00FB5BCC">
      <w:pPr>
        <w:pStyle w:val="REG-P0"/>
      </w:pPr>
      <w:r>
        <w:rPr>
          <w:spacing w:val="-2"/>
        </w:rPr>
        <w:t>(iv)</w:t>
      </w:r>
      <w:r>
        <w:rPr>
          <w:spacing w:val="-2"/>
        </w:rPr>
        <w:tab/>
        <w:t xml:space="preserve"> ……………………………………..</w:t>
      </w:r>
      <w:r>
        <w:tab/>
      </w:r>
      <w:r>
        <w:tab/>
      </w:r>
      <w:r>
        <w:tab/>
      </w:r>
      <w:r>
        <w:rPr>
          <w:spacing w:val="-2"/>
        </w:rPr>
        <w:t>…………………………………..</w:t>
      </w:r>
    </w:p>
    <w:p w14:paraId="07E39490" w14:textId="77777777" w:rsidR="00FB5BCC" w:rsidRDefault="00FB5BCC" w:rsidP="00FB5BCC">
      <w:pPr>
        <w:pStyle w:val="REG-P0"/>
        <w:rPr>
          <w:spacing w:val="-2"/>
        </w:rPr>
      </w:pPr>
    </w:p>
    <w:p w14:paraId="1C047372" w14:textId="1B9A1F06" w:rsidR="00FB5BCC" w:rsidRDefault="00FB5BCC" w:rsidP="00FB5BCC">
      <w:pPr>
        <w:pStyle w:val="REG-P0"/>
      </w:pPr>
      <w:r>
        <w:rPr>
          <w:spacing w:val="-2"/>
        </w:rPr>
        <w:t xml:space="preserve">(v) </w:t>
      </w:r>
      <w:r>
        <w:rPr>
          <w:spacing w:val="-2"/>
        </w:rPr>
        <w:tab/>
        <w:t>……………………………………..</w:t>
      </w:r>
      <w:r>
        <w:tab/>
      </w:r>
      <w:r>
        <w:tab/>
      </w:r>
      <w:r>
        <w:tab/>
      </w:r>
      <w:r>
        <w:rPr>
          <w:spacing w:val="-2"/>
        </w:rPr>
        <w:t>…………………………………..</w:t>
      </w:r>
    </w:p>
    <w:p w14:paraId="319A3958" w14:textId="77777777" w:rsidR="00FB5BCC" w:rsidRDefault="00FB5BCC" w:rsidP="00FB5BCC">
      <w:pPr>
        <w:pStyle w:val="REG-P0"/>
        <w:rPr>
          <w:spacing w:val="-2"/>
        </w:rPr>
      </w:pPr>
    </w:p>
    <w:p w14:paraId="71CDA325" w14:textId="02A4F4DD" w:rsidR="00FB5BCC" w:rsidRDefault="00FB5BCC" w:rsidP="00FB5BCC">
      <w:pPr>
        <w:pStyle w:val="REG-P0"/>
      </w:pPr>
      <w:r>
        <w:rPr>
          <w:spacing w:val="-2"/>
        </w:rPr>
        <w:t>(vi)</w:t>
      </w:r>
      <w:r>
        <w:rPr>
          <w:spacing w:val="-2"/>
        </w:rPr>
        <w:tab/>
        <w:t>……………………………………..</w:t>
      </w:r>
      <w:r>
        <w:tab/>
      </w:r>
      <w:r>
        <w:tab/>
      </w:r>
      <w:r>
        <w:tab/>
      </w:r>
      <w:r>
        <w:rPr>
          <w:spacing w:val="-2"/>
        </w:rPr>
        <w:t>…………………………………..</w:t>
      </w:r>
    </w:p>
    <w:p w14:paraId="26F1D390" w14:textId="77777777" w:rsidR="00FB5BCC" w:rsidRDefault="00FB5BCC" w:rsidP="00FB5BCC">
      <w:pPr>
        <w:pStyle w:val="REG-P0"/>
        <w:rPr>
          <w:spacing w:val="-2"/>
        </w:rPr>
      </w:pPr>
    </w:p>
    <w:p w14:paraId="78F8AE43" w14:textId="0D5260EF" w:rsidR="00FB5BCC" w:rsidRDefault="00FB5BCC" w:rsidP="00FB5BCC">
      <w:pPr>
        <w:pStyle w:val="REG-P0"/>
      </w:pPr>
      <w:r>
        <w:rPr>
          <w:spacing w:val="-2"/>
        </w:rPr>
        <w:t>(vii)</w:t>
      </w:r>
      <w:r>
        <w:rPr>
          <w:spacing w:val="-2"/>
        </w:rPr>
        <w:tab/>
        <w:t>……………………………………..</w:t>
      </w:r>
      <w:r>
        <w:tab/>
      </w:r>
      <w:r>
        <w:tab/>
      </w:r>
      <w:r>
        <w:tab/>
      </w:r>
      <w:r>
        <w:rPr>
          <w:spacing w:val="-2"/>
        </w:rPr>
        <w:t>…………………………………..</w:t>
      </w:r>
    </w:p>
    <w:p w14:paraId="774228DD" w14:textId="77777777" w:rsidR="00FB5BCC" w:rsidRDefault="00FB5BCC" w:rsidP="00FB5BCC">
      <w:pPr>
        <w:pStyle w:val="REG-P0"/>
      </w:pPr>
    </w:p>
    <w:p w14:paraId="2715E45D" w14:textId="77777777" w:rsidR="00FB5BCC" w:rsidRDefault="00FB5BCC" w:rsidP="00FB5BCC">
      <w:pPr>
        <w:pStyle w:val="REG-P0"/>
      </w:pPr>
    </w:p>
    <w:p w14:paraId="40268F1C" w14:textId="178A135F" w:rsidR="00FB5BCC" w:rsidRDefault="00FB5BCC" w:rsidP="00FB5BCC">
      <w:pPr>
        <w:pStyle w:val="REG-P0"/>
      </w:pPr>
      <w:r>
        <w:t>3.</w:t>
      </w:r>
      <w:r>
        <w:tab/>
        <w:t>Particulars</w:t>
      </w:r>
      <w:r>
        <w:rPr>
          <w:spacing w:val="-5"/>
        </w:rPr>
        <w:t xml:space="preserve"> </w:t>
      </w:r>
      <w:r>
        <w:t>of</w:t>
      </w:r>
      <w:r>
        <w:rPr>
          <w:spacing w:val="-3"/>
        </w:rPr>
        <w:t xml:space="preserve"> </w:t>
      </w:r>
      <w:r>
        <w:t>the</w:t>
      </w:r>
      <w:r>
        <w:rPr>
          <w:spacing w:val="-3"/>
        </w:rPr>
        <w:t xml:space="preserve"> </w:t>
      </w:r>
      <w:r>
        <w:rPr>
          <w:spacing w:val="-2"/>
        </w:rPr>
        <w:t>secretary</w:t>
      </w:r>
    </w:p>
    <w:p w14:paraId="6AAD6F64" w14:textId="77777777" w:rsidR="00FB5BCC" w:rsidRDefault="00FB5BCC" w:rsidP="00FB5BCC">
      <w:pPr>
        <w:pStyle w:val="REG-P0"/>
        <w:rPr>
          <w:spacing w:val="-2"/>
        </w:rPr>
      </w:pPr>
    </w:p>
    <w:p w14:paraId="526328CE" w14:textId="30DD4104" w:rsidR="00FB5BCC" w:rsidRDefault="00FB5BCC" w:rsidP="00FB5BCC">
      <w:pPr>
        <w:autoSpaceDE w:val="0"/>
        <w:autoSpaceDN w:val="0"/>
        <w:adjustRightInd w:val="0"/>
        <w:ind w:left="4536"/>
        <w:jc w:val="right"/>
        <w:rPr>
          <w:rFonts w:ascii="TimesNewRomanPSMT" w:eastAsia="Times New Roman" w:hAnsi="TimesNewRomanPSMT" w:cs="TimesNewRomanPSMT"/>
          <w:noProof w:val="0"/>
          <w:lang w:val="en-US" w:eastAsia="en-ZA"/>
        </w:rPr>
      </w:pPr>
      <w:r>
        <w:rPr>
          <w:rFonts w:ascii="TimesNewRomanPSMT" w:eastAsia="Times New Roman" w:hAnsi="TimesNewRomanPSMT" w:cs="TimesNewRomanPSMT"/>
          <w:noProof w:val="0"/>
          <w:lang w:val="en-US" w:eastAsia="en-ZA"/>
        </w:rPr>
        <w:t>………………………………</w:t>
      </w:r>
    </w:p>
    <w:p w14:paraId="7C38B056" w14:textId="3282B6D4" w:rsidR="00FB5BCC" w:rsidRDefault="00FB5BCC" w:rsidP="00FB5BCC">
      <w:pPr>
        <w:autoSpaceDE w:val="0"/>
        <w:autoSpaceDN w:val="0"/>
        <w:adjustRightInd w:val="0"/>
        <w:rPr>
          <w:rFonts w:ascii="TimesNewRomanPSMT" w:eastAsia="Times New Roman" w:hAnsi="TimesNewRomanPSMT" w:cs="TimesNewRomanPSMT"/>
          <w:noProof w:val="0"/>
          <w:lang w:val="en-US" w:eastAsia="en-ZA"/>
        </w:rPr>
      </w:pPr>
      <w:r>
        <w:rPr>
          <w:rFonts w:ascii="TimesNewRomanPSMT" w:eastAsia="Times New Roman" w:hAnsi="TimesNewRomanPSMT" w:cs="TimesNewRomanPSMT"/>
          <w:noProof w:val="0"/>
          <w:lang w:val="en-US" w:eastAsia="en-ZA"/>
        </w:rPr>
        <w:t xml:space="preserve">Full name </w:t>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r>
      <w:r>
        <w:rPr>
          <w:rFonts w:ascii="TimesNewRomanPSMT" w:eastAsia="Times New Roman" w:hAnsi="TimesNewRomanPSMT" w:cs="TimesNewRomanPSMT"/>
          <w:noProof w:val="0"/>
          <w:lang w:val="en-US" w:eastAsia="en-ZA"/>
        </w:rPr>
        <w:tab/>
        <w:t>Signature</w:t>
      </w:r>
    </w:p>
    <w:p w14:paraId="2E132E20" w14:textId="77777777" w:rsidR="00FB5BCC" w:rsidRDefault="00FB5BCC" w:rsidP="00FB5BCC">
      <w:pPr>
        <w:pStyle w:val="REG-P0"/>
        <w:rPr>
          <w:rFonts w:ascii="TimesNewRomanPSMT" w:hAnsi="TimesNewRomanPSMT" w:cs="TimesNewRomanPSMT"/>
          <w:noProof w:val="0"/>
          <w:lang w:val="en-US" w:eastAsia="en-ZA"/>
        </w:rPr>
      </w:pPr>
    </w:p>
    <w:p w14:paraId="474BCEAB" w14:textId="67010B16" w:rsidR="00FB5BCC" w:rsidRDefault="00FB5BCC" w:rsidP="00FB5BCC">
      <w:pPr>
        <w:pStyle w:val="REG-P0"/>
      </w:pPr>
      <w:r>
        <w:rPr>
          <w:rFonts w:ascii="TimesNewRomanPSMT" w:hAnsi="TimesNewRomanPSMT" w:cs="TimesNewRomanPSMT"/>
          <w:noProof w:val="0"/>
          <w:lang w:val="en-US" w:eastAsia="en-ZA"/>
        </w:rPr>
        <w:t>………………………………………..</w:t>
      </w:r>
      <w:r>
        <w:rPr>
          <w:spacing w:val="-2"/>
        </w:rPr>
        <w:t>….……………………………………</w:t>
      </w:r>
    </w:p>
    <w:p w14:paraId="505ADF15" w14:textId="77777777" w:rsidR="00FB5BCC" w:rsidRDefault="00FB5BCC" w:rsidP="00FB5BCC">
      <w:pPr>
        <w:pStyle w:val="REG-P0"/>
        <w:rPr>
          <w:spacing w:val="-2"/>
        </w:rPr>
      </w:pPr>
    </w:p>
    <w:p w14:paraId="6F003C1D" w14:textId="77777777" w:rsidR="00FB5BCC" w:rsidRDefault="00FB5BCC" w:rsidP="00FB5BCC">
      <w:pPr>
        <w:autoSpaceDE w:val="0"/>
        <w:autoSpaceDN w:val="0"/>
        <w:adjustRightInd w:val="0"/>
        <w:ind w:left="4536"/>
        <w:jc w:val="right"/>
        <w:rPr>
          <w:rFonts w:ascii="TimesNewRomanPSMT" w:eastAsia="Times New Roman" w:hAnsi="TimesNewRomanPSMT" w:cs="TimesNewRomanPSMT"/>
          <w:noProof w:val="0"/>
          <w:lang w:val="en-US" w:eastAsia="en-ZA"/>
        </w:rPr>
      </w:pPr>
      <w:r>
        <w:rPr>
          <w:rFonts w:ascii="TimesNewRomanPSMT" w:eastAsia="Times New Roman" w:hAnsi="TimesNewRomanPSMT" w:cs="TimesNewRomanPSMT"/>
          <w:noProof w:val="0"/>
          <w:lang w:val="en-US" w:eastAsia="en-ZA"/>
        </w:rPr>
        <w:t>………………………………</w:t>
      </w:r>
    </w:p>
    <w:p w14:paraId="53600F28" w14:textId="517818D1" w:rsidR="00FB5BCC" w:rsidRDefault="00FB5BCC" w:rsidP="00FB5BCC">
      <w:pPr>
        <w:pStyle w:val="REG-P0"/>
      </w:pP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t>Date</w:t>
      </w:r>
    </w:p>
    <w:p w14:paraId="5CFF4544" w14:textId="77777777" w:rsidR="001420A2" w:rsidRDefault="001420A2" w:rsidP="00FB5BCC">
      <w:pPr>
        <w:pStyle w:val="REG-P0"/>
        <w:rPr>
          <w:rFonts w:eastAsia="*Arial-Bold-62224-Identity-H"/>
        </w:rPr>
      </w:pPr>
    </w:p>
    <w:p w14:paraId="14705F1D" w14:textId="35FD99BA" w:rsidR="001420A2" w:rsidRDefault="001420A2" w:rsidP="00FB5BCC">
      <w:pPr>
        <w:pStyle w:val="REG-P0"/>
        <w:rPr>
          <w:rFonts w:eastAsia="*Arial-Bold-62224-Identity-H"/>
        </w:rPr>
        <w:sectPr w:rsidR="001420A2" w:rsidSect="00B958AD">
          <w:headerReference w:type="default" r:id="rId11"/>
          <w:pgSz w:w="11910" w:h="16840" w:code="9"/>
          <w:pgMar w:top="2552" w:right="1701" w:bottom="851" w:left="1701" w:header="851" w:footer="0" w:gutter="0"/>
          <w:cols w:space="720"/>
        </w:sectPr>
      </w:pPr>
    </w:p>
    <w:p w14:paraId="58962A57" w14:textId="77777777" w:rsidR="0040210B" w:rsidRDefault="0040210B" w:rsidP="00BA1DCF">
      <w:pPr>
        <w:pStyle w:val="Heading1"/>
        <w:spacing w:before="75"/>
        <w:ind w:left="0"/>
        <w:jc w:val="center"/>
      </w:pPr>
      <w:r>
        <w:rPr>
          <w:color w:val="231F20"/>
        </w:rPr>
        <w:lastRenderedPageBreak/>
        <w:t xml:space="preserve">ANNEXURE </w:t>
      </w:r>
      <w:r>
        <w:rPr>
          <w:color w:val="231F20"/>
          <w:spacing w:val="-10"/>
        </w:rPr>
        <w:t>2</w:t>
      </w:r>
    </w:p>
    <w:p w14:paraId="13E32021" w14:textId="77777777" w:rsidR="0040210B" w:rsidRDefault="0040210B" w:rsidP="00BA1DCF">
      <w:pPr>
        <w:pStyle w:val="BodyText"/>
        <w:spacing w:before="22"/>
        <w:ind w:left="0"/>
        <w:jc w:val="center"/>
        <w:rPr>
          <w:b/>
        </w:rPr>
      </w:pPr>
    </w:p>
    <w:p w14:paraId="0B544146" w14:textId="77777777" w:rsidR="0040210B" w:rsidRDefault="0040210B" w:rsidP="00BA1DCF">
      <w:pPr>
        <w:pStyle w:val="BodyText"/>
        <w:ind w:left="0"/>
        <w:jc w:val="center"/>
      </w:pPr>
      <w:r>
        <w:rPr>
          <w:color w:val="231F20"/>
          <w:spacing w:val="-4"/>
        </w:rPr>
        <w:t>MONTHLY</w:t>
      </w:r>
      <w:r>
        <w:rPr>
          <w:color w:val="231F20"/>
          <w:spacing w:val="-3"/>
        </w:rPr>
        <w:t xml:space="preserve"> </w:t>
      </w:r>
      <w:r>
        <w:rPr>
          <w:color w:val="231F20"/>
          <w:spacing w:val="-2"/>
        </w:rPr>
        <w:t>RETURNS</w:t>
      </w:r>
    </w:p>
    <w:p w14:paraId="3A58BF25" w14:textId="77777777" w:rsidR="0040210B" w:rsidRDefault="0040210B" w:rsidP="00BA1DCF">
      <w:pPr>
        <w:pStyle w:val="BodyText"/>
        <w:spacing w:before="11"/>
        <w:ind w:left="0"/>
        <w:jc w:val="center"/>
      </w:pPr>
      <w:r>
        <w:rPr>
          <w:color w:val="231F20"/>
        </w:rPr>
        <w:t>(Section 34(1) of the</w:t>
      </w:r>
      <w:r>
        <w:rPr>
          <w:color w:val="231F20"/>
          <w:spacing w:val="-13"/>
        </w:rPr>
        <w:t xml:space="preserve"> </w:t>
      </w:r>
      <w:r>
        <w:rPr>
          <w:color w:val="231F20"/>
        </w:rPr>
        <w:t xml:space="preserve">Act and regulation </w:t>
      </w:r>
      <w:r>
        <w:rPr>
          <w:color w:val="231F20"/>
          <w:spacing w:val="-5"/>
        </w:rPr>
        <w:t>9)</w:t>
      </w:r>
    </w:p>
    <w:p w14:paraId="79A9C86D" w14:textId="77777777" w:rsidR="0040210B" w:rsidRDefault="0040210B" w:rsidP="002A101A">
      <w:pPr>
        <w:pStyle w:val="REG-P0"/>
      </w:pPr>
    </w:p>
    <w:tbl>
      <w:tblPr>
        <w:tblW w:w="145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74"/>
        <w:gridCol w:w="3399"/>
        <w:gridCol w:w="1562"/>
        <w:gridCol w:w="1715"/>
        <w:gridCol w:w="1548"/>
        <w:gridCol w:w="1282"/>
        <w:gridCol w:w="2000"/>
        <w:gridCol w:w="1895"/>
      </w:tblGrid>
      <w:tr w:rsidR="0040210B" w14:paraId="4BC8E0DB" w14:textId="77777777" w:rsidTr="00223542">
        <w:trPr>
          <w:trHeight w:val="1498"/>
        </w:trPr>
        <w:tc>
          <w:tcPr>
            <w:tcW w:w="14575" w:type="dxa"/>
            <w:gridSpan w:val="8"/>
          </w:tcPr>
          <w:p w14:paraId="017B0393" w14:textId="77777777" w:rsidR="0040210B" w:rsidRDefault="0040210B" w:rsidP="00597410">
            <w:pPr>
              <w:pStyle w:val="TableParagraph"/>
              <w:spacing w:before="29" w:line="228" w:lineRule="auto"/>
              <w:ind w:left="80" w:right="9804"/>
              <w:rPr>
                <w:b/>
              </w:rPr>
            </w:pPr>
            <w:r>
              <w:rPr>
                <w:b/>
                <w:color w:val="231F20"/>
              </w:rPr>
              <w:t>Statement</w:t>
            </w:r>
            <w:r>
              <w:rPr>
                <w:b/>
                <w:color w:val="231F20"/>
                <w:spacing w:val="-8"/>
              </w:rPr>
              <w:t xml:space="preserve"> </w:t>
            </w:r>
            <w:r>
              <w:rPr>
                <w:b/>
                <w:color w:val="231F20"/>
              </w:rPr>
              <w:t>of</w:t>
            </w:r>
            <w:r>
              <w:rPr>
                <w:b/>
                <w:color w:val="231F20"/>
                <w:spacing w:val="-8"/>
              </w:rPr>
              <w:t xml:space="preserve"> </w:t>
            </w:r>
            <w:r>
              <w:rPr>
                <w:b/>
                <w:color w:val="231F20"/>
              </w:rPr>
              <w:t>Financial</w:t>
            </w:r>
            <w:r>
              <w:rPr>
                <w:b/>
                <w:color w:val="231F20"/>
                <w:spacing w:val="-8"/>
              </w:rPr>
              <w:t xml:space="preserve"> </w:t>
            </w:r>
            <w:r>
              <w:rPr>
                <w:b/>
                <w:color w:val="231F20"/>
              </w:rPr>
              <w:t>Position</w:t>
            </w:r>
            <w:r>
              <w:rPr>
                <w:b/>
                <w:color w:val="231F20"/>
                <w:spacing w:val="-9"/>
              </w:rPr>
              <w:t xml:space="preserve"> </w:t>
            </w:r>
            <w:r>
              <w:rPr>
                <w:b/>
                <w:color w:val="231F20"/>
              </w:rPr>
              <w:t>BSR</w:t>
            </w:r>
            <w:r>
              <w:rPr>
                <w:b/>
                <w:color w:val="231F20"/>
                <w:spacing w:val="-9"/>
              </w:rPr>
              <w:t xml:space="preserve"> </w:t>
            </w:r>
            <w:r>
              <w:rPr>
                <w:b/>
                <w:color w:val="231F20"/>
              </w:rPr>
              <w:t xml:space="preserve">101 </w:t>
            </w:r>
            <w:r>
              <w:rPr>
                <w:b/>
                <w:color w:val="231F20"/>
                <w:spacing w:val="-2"/>
              </w:rPr>
              <w:t>(Monthly)</w:t>
            </w:r>
          </w:p>
          <w:p w14:paraId="6744C92F" w14:textId="77777777" w:rsidR="0040210B" w:rsidRDefault="0040210B" w:rsidP="00597410">
            <w:pPr>
              <w:pStyle w:val="TableParagraph"/>
              <w:spacing w:line="228" w:lineRule="auto"/>
              <w:ind w:left="80" w:right="13042"/>
              <w:rPr>
                <w:b/>
              </w:rPr>
            </w:pPr>
            <w:r>
              <w:rPr>
                <w:b/>
                <w:color w:val="231F20"/>
                <w:spacing w:val="-2"/>
              </w:rPr>
              <w:t>Institution:</w:t>
            </w:r>
          </w:p>
          <w:p w14:paraId="54E7056A" w14:textId="77777777" w:rsidR="0040210B" w:rsidRDefault="0040210B" w:rsidP="00597410">
            <w:pPr>
              <w:pStyle w:val="TableParagraph"/>
              <w:spacing w:line="228" w:lineRule="auto"/>
              <w:ind w:left="80" w:right="13042"/>
              <w:rPr>
                <w:b/>
              </w:rPr>
            </w:pPr>
            <w:r>
              <w:rPr>
                <w:b/>
                <w:color w:val="231F20"/>
              </w:rPr>
              <w:t>Financial</w:t>
            </w:r>
            <w:r>
              <w:rPr>
                <w:b/>
                <w:color w:val="231F20"/>
                <w:spacing w:val="-9"/>
              </w:rPr>
              <w:t xml:space="preserve"> </w:t>
            </w:r>
            <w:r>
              <w:rPr>
                <w:b/>
                <w:color w:val="231F20"/>
                <w:spacing w:val="-8"/>
              </w:rPr>
              <w:t>Year:</w:t>
            </w:r>
          </w:p>
          <w:p w14:paraId="3DC783AE" w14:textId="77777777" w:rsidR="0040210B" w:rsidRDefault="0040210B" w:rsidP="00597410">
            <w:pPr>
              <w:pStyle w:val="TableParagraph"/>
              <w:spacing w:line="228" w:lineRule="auto"/>
              <w:ind w:left="80" w:right="13042"/>
              <w:rPr>
                <w:b/>
              </w:rPr>
            </w:pPr>
            <w:r>
              <w:rPr>
                <w:b/>
                <w:color w:val="231F20"/>
              </w:rPr>
              <w:t xml:space="preserve">Start </w:t>
            </w:r>
            <w:r>
              <w:rPr>
                <w:b/>
                <w:color w:val="231F20"/>
                <w:spacing w:val="-2"/>
              </w:rPr>
              <w:t>Date:</w:t>
            </w:r>
          </w:p>
          <w:p w14:paraId="2A1391B0" w14:textId="77777777" w:rsidR="0040210B" w:rsidRDefault="0040210B" w:rsidP="00597410">
            <w:pPr>
              <w:pStyle w:val="TableParagraph"/>
              <w:spacing w:line="228" w:lineRule="auto"/>
              <w:ind w:left="80" w:right="13042"/>
              <w:rPr>
                <w:b/>
              </w:rPr>
            </w:pPr>
            <w:r>
              <w:rPr>
                <w:b/>
                <w:color w:val="231F20"/>
              </w:rPr>
              <w:t>End</w:t>
            </w:r>
            <w:r>
              <w:rPr>
                <w:b/>
                <w:color w:val="231F20"/>
                <w:spacing w:val="-5"/>
              </w:rPr>
              <w:t xml:space="preserve"> </w:t>
            </w:r>
            <w:r>
              <w:rPr>
                <w:b/>
                <w:color w:val="231F20"/>
                <w:spacing w:val="-2"/>
              </w:rPr>
              <w:t>Date:</w:t>
            </w:r>
          </w:p>
        </w:tc>
      </w:tr>
      <w:tr w:rsidR="0040210B" w14:paraId="4ADD759E" w14:textId="77777777" w:rsidTr="00223542">
        <w:trPr>
          <w:trHeight w:val="778"/>
        </w:trPr>
        <w:tc>
          <w:tcPr>
            <w:tcW w:w="1174" w:type="dxa"/>
          </w:tcPr>
          <w:p w14:paraId="74671C2E" w14:textId="77777777" w:rsidR="0040210B" w:rsidRDefault="0040210B" w:rsidP="00597410">
            <w:pPr>
              <w:pStyle w:val="TableParagraph"/>
              <w:spacing w:before="29" w:line="228" w:lineRule="auto"/>
              <w:ind w:left="80" w:right="140"/>
              <w:rPr>
                <w:b/>
              </w:rPr>
            </w:pPr>
            <w:r>
              <w:rPr>
                <w:b/>
                <w:color w:val="231F20"/>
              </w:rPr>
              <w:t xml:space="preserve">Type of </w:t>
            </w:r>
            <w:r>
              <w:rPr>
                <w:b/>
                <w:color w:val="231F20"/>
                <w:spacing w:val="-2"/>
              </w:rPr>
              <w:t>Organisa-</w:t>
            </w:r>
            <w:r>
              <w:rPr>
                <w:b/>
                <w:color w:val="231F20"/>
                <w:spacing w:val="-4"/>
              </w:rPr>
              <w:t>tion</w:t>
            </w:r>
          </w:p>
        </w:tc>
        <w:tc>
          <w:tcPr>
            <w:tcW w:w="13401" w:type="dxa"/>
            <w:gridSpan w:val="7"/>
          </w:tcPr>
          <w:p w14:paraId="32B0FCC2" w14:textId="77777777" w:rsidR="0040210B" w:rsidRDefault="0040210B" w:rsidP="00597410">
            <w:pPr>
              <w:pStyle w:val="TableParagraph"/>
              <w:spacing w:before="18"/>
              <w:ind w:left="80"/>
              <w:rPr>
                <w:b/>
              </w:rPr>
            </w:pPr>
            <w:r>
              <w:rPr>
                <w:b/>
                <w:color w:val="231F20"/>
              </w:rPr>
              <w:t xml:space="preserve">Individual Building </w:t>
            </w:r>
            <w:r>
              <w:rPr>
                <w:b/>
                <w:color w:val="231F20"/>
                <w:spacing w:val="-2"/>
              </w:rPr>
              <w:t>Society</w:t>
            </w:r>
          </w:p>
        </w:tc>
      </w:tr>
      <w:tr w:rsidR="0040210B" w14:paraId="104AD501" w14:textId="77777777" w:rsidTr="00223542">
        <w:trPr>
          <w:trHeight w:val="562"/>
        </w:trPr>
        <w:tc>
          <w:tcPr>
            <w:tcW w:w="1174" w:type="dxa"/>
          </w:tcPr>
          <w:p w14:paraId="2CF611C1" w14:textId="77777777" w:rsidR="0040210B" w:rsidRDefault="0040210B" w:rsidP="00597410">
            <w:pPr>
              <w:pStyle w:val="TableParagraph"/>
              <w:spacing w:before="18"/>
              <w:ind w:left="80"/>
              <w:rPr>
                <w:b/>
              </w:rPr>
            </w:pPr>
            <w:r>
              <w:rPr>
                <w:b/>
                <w:color w:val="231F20"/>
              </w:rPr>
              <w:t xml:space="preserve">Line </w:t>
            </w:r>
            <w:r>
              <w:rPr>
                <w:b/>
                <w:color w:val="231F20"/>
                <w:spacing w:val="-5"/>
              </w:rPr>
              <w:t>No.</w:t>
            </w:r>
          </w:p>
        </w:tc>
        <w:tc>
          <w:tcPr>
            <w:tcW w:w="3399" w:type="dxa"/>
          </w:tcPr>
          <w:p w14:paraId="7713ED68" w14:textId="77777777" w:rsidR="0040210B" w:rsidRDefault="0040210B" w:rsidP="00597410">
            <w:pPr>
              <w:pStyle w:val="TableParagraph"/>
              <w:spacing w:before="18"/>
              <w:ind w:left="648"/>
              <w:rPr>
                <w:b/>
              </w:rPr>
            </w:pPr>
            <w:r>
              <w:rPr>
                <w:b/>
                <w:color w:val="231F20"/>
              </w:rPr>
              <w:t>Liabilities</w:t>
            </w:r>
            <w:r>
              <w:rPr>
                <w:b/>
                <w:color w:val="231F20"/>
                <w:spacing w:val="-7"/>
              </w:rPr>
              <w:t xml:space="preserve"> </w:t>
            </w:r>
            <w:r>
              <w:rPr>
                <w:b/>
                <w:color w:val="231F20"/>
              </w:rPr>
              <w:t>and</w:t>
            </w:r>
            <w:r>
              <w:rPr>
                <w:b/>
                <w:color w:val="231F20"/>
                <w:spacing w:val="-7"/>
              </w:rPr>
              <w:t xml:space="preserve"> </w:t>
            </w:r>
            <w:r>
              <w:rPr>
                <w:b/>
                <w:color w:val="231F20"/>
                <w:spacing w:val="-2"/>
              </w:rPr>
              <w:t>Capital</w:t>
            </w:r>
          </w:p>
        </w:tc>
        <w:tc>
          <w:tcPr>
            <w:tcW w:w="1562" w:type="dxa"/>
          </w:tcPr>
          <w:p w14:paraId="528795E2" w14:textId="77777777" w:rsidR="0040210B" w:rsidRDefault="0040210B" w:rsidP="00597410">
            <w:pPr>
              <w:pStyle w:val="TableParagraph"/>
              <w:spacing w:before="18"/>
              <w:ind w:left="255"/>
              <w:rPr>
                <w:b/>
              </w:rPr>
            </w:pPr>
            <w:r>
              <w:rPr>
                <w:b/>
                <w:color w:val="231F20"/>
              </w:rPr>
              <w:t>Short-</w:t>
            </w:r>
            <w:r>
              <w:rPr>
                <w:b/>
                <w:color w:val="231F20"/>
                <w:spacing w:val="-4"/>
              </w:rPr>
              <w:t>term</w:t>
            </w:r>
          </w:p>
        </w:tc>
        <w:tc>
          <w:tcPr>
            <w:tcW w:w="1715" w:type="dxa"/>
          </w:tcPr>
          <w:p w14:paraId="368DD68B" w14:textId="77777777" w:rsidR="0040210B" w:rsidRDefault="0040210B" w:rsidP="00597410">
            <w:pPr>
              <w:pStyle w:val="TableParagraph"/>
              <w:spacing w:before="18"/>
              <w:ind w:left="197"/>
              <w:rPr>
                <w:b/>
              </w:rPr>
            </w:pPr>
            <w:r>
              <w:rPr>
                <w:b/>
                <w:color w:val="231F20"/>
              </w:rPr>
              <w:t>Medium-</w:t>
            </w:r>
            <w:r>
              <w:rPr>
                <w:b/>
                <w:color w:val="231F20"/>
                <w:spacing w:val="-4"/>
              </w:rPr>
              <w:t>term</w:t>
            </w:r>
          </w:p>
        </w:tc>
        <w:tc>
          <w:tcPr>
            <w:tcW w:w="1548" w:type="dxa"/>
          </w:tcPr>
          <w:p w14:paraId="7A6C6B5C" w14:textId="77777777" w:rsidR="0040210B" w:rsidRDefault="0040210B" w:rsidP="00597410">
            <w:pPr>
              <w:pStyle w:val="TableParagraph"/>
              <w:spacing w:before="18"/>
              <w:ind w:left="266"/>
              <w:rPr>
                <w:b/>
              </w:rPr>
            </w:pPr>
            <w:r>
              <w:rPr>
                <w:b/>
                <w:color w:val="231F20"/>
              </w:rPr>
              <w:t>Long-</w:t>
            </w:r>
            <w:r>
              <w:rPr>
                <w:b/>
                <w:color w:val="231F20"/>
                <w:spacing w:val="-4"/>
              </w:rPr>
              <w:t>term</w:t>
            </w:r>
          </w:p>
        </w:tc>
        <w:tc>
          <w:tcPr>
            <w:tcW w:w="1282" w:type="dxa"/>
          </w:tcPr>
          <w:p w14:paraId="2C5F9299" w14:textId="77777777" w:rsidR="0040210B" w:rsidRDefault="0040210B" w:rsidP="00597410">
            <w:pPr>
              <w:pStyle w:val="TableParagraph"/>
              <w:spacing w:before="18"/>
              <w:ind w:left="399"/>
              <w:rPr>
                <w:b/>
              </w:rPr>
            </w:pPr>
            <w:r>
              <w:rPr>
                <w:b/>
                <w:color w:val="231F20"/>
                <w:spacing w:val="-2"/>
              </w:rPr>
              <w:t>Total</w:t>
            </w:r>
          </w:p>
        </w:tc>
        <w:tc>
          <w:tcPr>
            <w:tcW w:w="2000" w:type="dxa"/>
          </w:tcPr>
          <w:p w14:paraId="6987B9E4" w14:textId="77777777" w:rsidR="0040210B" w:rsidRDefault="0040210B" w:rsidP="00597410">
            <w:pPr>
              <w:pStyle w:val="TableParagraph"/>
              <w:spacing w:before="29" w:line="228" w:lineRule="auto"/>
              <w:ind w:left="526" w:right="334" w:hanging="184"/>
              <w:rPr>
                <w:b/>
              </w:rPr>
            </w:pPr>
            <w:r>
              <w:rPr>
                <w:b/>
                <w:color w:val="231F20"/>
                <w:spacing w:val="-2"/>
              </w:rPr>
              <w:t>Daily</w:t>
            </w:r>
            <w:r>
              <w:rPr>
                <w:b/>
                <w:color w:val="231F20"/>
                <w:spacing w:val="-13"/>
              </w:rPr>
              <w:t xml:space="preserve"> </w:t>
            </w:r>
            <w:r>
              <w:rPr>
                <w:b/>
                <w:color w:val="231F20"/>
                <w:spacing w:val="-2"/>
              </w:rPr>
              <w:t xml:space="preserve">Average </w:t>
            </w:r>
            <w:r>
              <w:rPr>
                <w:b/>
                <w:color w:val="231F20"/>
              </w:rPr>
              <w:t>for month</w:t>
            </w:r>
          </w:p>
        </w:tc>
        <w:tc>
          <w:tcPr>
            <w:tcW w:w="1895" w:type="dxa"/>
          </w:tcPr>
          <w:p w14:paraId="16F35684" w14:textId="77777777" w:rsidR="0040210B" w:rsidRDefault="0040210B" w:rsidP="00597410">
            <w:pPr>
              <w:pStyle w:val="TableParagraph"/>
              <w:spacing w:before="29" w:line="228" w:lineRule="auto"/>
              <w:ind w:left="227" w:right="219" w:firstLine="137"/>
              <w:rPr>
                <w:b/>
              </w:rPr>
            </w:pPr>
            <w:r>
              <w:rPr>
                <w:b/>
                <w:color w:val="231F20"/>
              </w:rPr>
              <w:t>Cost of fund (annualised)</w:t>
            </w:r>
            <w:r>
              <w:rPr>
                <w:b/>
                <w:color w:val="231F20"/>
                <w:spacing w:val="-14"/>
              </w:rPr>
              <w:t xml:space="preserve"> </w:t>
            </w:r>
            <w:r>
              <w:rPr>
                <w:b/>
                <w:color w:val="231F20"/>
              </w:rPr>
              <w:t>%</w:t>
            </w:r>
          </w:p>
        </w:tc>
      </w:tr>
      <w:tr w:rsidR="0040210B" w14:paraId="0E6F9516" w14:textId="77777777" w:rsidTr="00223542">
        <w:trPr>
          <w:trHeight w:val="778"/>
        </w:trPr>
        <w:tc>
          <w:tcPr>
            <w:tcW w:w="1174" w:type="dxa"/>
          </w:tcPr>
          <w:p w14:paraId="21DA530B" w14:textId="77777777" w:rsidR="0040210B" w:rsidRDefault="0040210B" w:rsidP="00597410">
            <w:pPr>
              <w:pStyle w:val="TableParagraph"/>
              <w:spacing w:before="18"/>
              <w:ind w:left="80"/>
              <w:rPr>
                <w:b/>
              </w:rPr>
            </w:pPr>
            <w:r>
              <w:rPr>
                <w:b/>
                <w:color w:val="231F20"/>
                <w:spacing w:val="-10"/>
              </w:rPr>
              <w:t>1</w:t>
            </w:r>
          </w:p>
        </w:tc>
        <w:tc>
          <w:tcPr>
            <w:tcW w:w="3399" w:type="dxa"/>
          </w:tcPr>
          <w:p w14:paraId="4FB09201" w14:textId="77777777" w:rsidR="0040210B" w:rsidRDefault="0040210B" w:rsidP="00597410">
            <w:pPr>
              <w:pStyle w:val="TableParagraph"/>
              <w:spacing w:before="29" w:line="228" w:lineRule="auto"/>
              <w:ind w:left="80"/>
              <w:rPr>
                <w:b/>
              </w:rPr>
            </w:pPr>
            <w:r>
              <w:rPr>
                <w:b/>
                <w:color w:val="231F20"/>
              </w:rPr>
              <w:t>Bank</w:t>
            </w:r>
            <w:r>
              <w:rPr>
                <w:b/>
                <w:color w:val="231F20"/>
                <w:spacing w:val="-10"/>
              </w:rPr>
              <w:t xml:space="preserve"> </w:t>
            </w:r>
            <w:r>
              <w:rPr>
                <w:b/>
                <w:color w:val="231F20"/>
              </w:rPr>
              <w:t>funding</w:t>
            </w:r>
            <w:r>
              <w:rPr>
                <w:b/>
                <w:color w:val="231F20"/>
                <w:spacing w:val="-10"/>
              </w:rPr>
              <w:t xml:space="preserve"> </w:t>
            </w:r>
            <w:r>
              <w:rPr>
                <w:b/>
                <w:color w:val="231F20"/>
              </w:rPr>
              <w:t>-</w:t>
            </w:r>
            <w:r>
              <w:rPr>
                <w:b/>
                <w:color w:val="231F20"/>
                <w:spacing w:val="-10"/>
              </w:rPr>
              <w:t xml:space="preserve"> </w:t>
            </w:r>
            <w:r>
              <w:rPr>
                <w:b/>
                <w:color w:val="231F20"/>
              </w:rPr>
              <w:t>Deposits</w:t>
            </w:r>
            <w:r>
              <w:rPr>
                <w:b/>
                <w:color w:val="231F20"/>
                <w:spacing w:val="-10"/>
              </w:rPr>
              <w:t xml:space="preserve"> </w:t>
            </w:r>
            <w:r>
              <w:rPr>
                <w:b/>
                <w:color w:val="231F20"/>
              </w:rPr>
              <w:t xml:space="preserve">and </w:t>
            </w:r>
            <w:r>
              <w:rPr>
                <w:b/>
                <w:color w:val="231F20"/>
                <w:spacing w:val="-2"/>
              </w:rPr>
              <w:t>Borrowings</w:t>
            </w:r>
          </w:p>
          <w:p w14:paraId="43DE155E" w14:textId="77777777" w:rsidR="0040210B" w:rsidRDefault="0040210B" w:rsidP="00597410">
            <w:pPr>
              <w:pStyle w:val="TableParagraph"/>
              <w:spacing w:line="242" w:lineRule="exact"/>
              <w:ind w:left="80"/>
              <w:rPr>
                <w:b/>
              </w:rPr>
            </w:pPr>
            <w:r>
              <w:rPr>
                <w:b/>
                <w:color w:val="231F20"/>
              </w:rPr>
              <w:t>(total</w:t>
            </w:r>
            <w:r>
              <w:rPr>
                <w:b/>
                <w:color w:val="231F20"/>
                <w:spacing w:val="-1"/>
              </w:rPr>
              <w:t xml:space="preserve"> </w:t>
            </w:r>
            <w:r>
              <w:rPr>
                <w:b/>
                <w:color w:val="231F20"/>
              </w:rPr>
              <w:t>of</w:t>
            </w:r>
            <w:r>
              <w:rPr>
                <w:b/>
                <w:color w:val="231F20"/>
                <w:spacing w:val="-2"/>
              </w:rPr>
              <w:t xml:space="preserve"> </w:t>
            </w:r>
            <w:r>
              <w:rPr>
                <w:b/>
                <w:color w:val="231F20"/>
              </w:rPr>
              <w:t>items</w:t>
            </w:r>
            <w:r>
              <w:rPr>
                <w:b/>
                <w:color w:val="231F20"/>
                <w:spacing w:val="-1"/>
              </w:rPr>
              <w:t xml:space="preserve"> </w:t>
            </w:r>
            <w:r>
              <w:rPr>
                <w:b/>
                <w:color w:val="231F20"/>
              </w:rPr>
              <w:t>2,</w:t>
            </w:r>
            <w:r>
              <w:rPr>
                <w:b/>
                <w:color w:val="231F20"/>
                <w:spacing w:val="-1"/>
              </w:rPr>
              <w:t xml:space="preserve"> </w:t>
            </w:r>
            <w:r>
              <w:rPr>
                <w:b/>
                <w:color w:val="231F20"/>
              </w:rPr>
              <w:t>5</w:t>
            </w:r>
            <w:r>
              <w:rPr>
                <w:b/>
                <w:color w:val="231F20"/>
                <w:spacing w:val="-2"/>
              </w:rPr>
              <w:t xml:space="preserve"> </w:t>
            </w:r>
            <w:r>
              <w:rPr>
                <w:b/>
                <w:color w:val="231F20"/>
              </w:rPr>
              <w:t>and</w:t>
            </w:r>
            <w:r>
              <w:rPr>
                <w:b/>
                <w:color w:val="231F20"/>
                <w:spacing w:val="-1"/>
              </w:rPr>
              <w:t xml:space="preserve"> </w:t>
            </w:r>
            <w:r>
              <w:rPr>
                <w:b/>
                <w:color w:val="231F20"/>
                <w:spacing w:val="-5"/>
              </w:rPr>
              <w:t>8)</w:t>
            </w:r>
          </w:p>
        </w:tc>
        <w:tc>
          <w:tcPr>
            <w:tcW w:w="1562" w:type="dxa"/>
          </w:tcPr>
          <w:p w14:paraId="39E68B4B" w14:textId="77777777" w:rsidR="0040210B" w:rsidRDefault="0040210B" w:rsidP="00597410">
            <w:pPr>
              <w:pStyle w:val="TableParagraph"/>
            </w:pPr>
          </w:p>
        </w:tc>
        <w:tc>
          <w:tcPr>
            <w:tcW w:w="1715" w:type="dxa"/>
          </w:tcPr>
          <w:p w14:paraId="5C7A9569" w14:textId="77777777" w:rsidR="0040210B" w:rsidRDefault="0040210B" w:rsidP="00597410">
            <w:pPr>
              <w:pStyle w:val="TableParagraph"/>
            </w:pPr>
          </w:p>
        </w:tc>
        <w:tc>
          <w:tcPr>
            <w:tcW w:w="1548" w:type="dxa"/>
          </w:tcPr>
          <w:p w14:paraId="65C2BCD3" w14:textId="77777777" w:rsidR="0040210B" w:rsidRDefault="0040210B" w:rsidP="00597410">
            <w:pPr>
              <w:pStyle w:val="TableParagraph"/>
            </w:pPr>
          </w:p>
        </w:tc>
        <w:tc>
          <w:tcPr>
            <w:tcW w:w="1282" w:type="dxa"/>
          </w:tcPr>
          <w:p w14:paraId="7AD2E921" w14:textId="77777777" w:rsidR="0040210B" w:rsidRDefault="0040210B" w:rsidP="00597410">
            <w:pPr>
              <w:pStyle w:val="TableParagraph"/>
            </w:pPr>
          </w:p>
        </w:tc>
        <w:tc>
          <w:tcPr>
            <w:tcW w:w="2000" w:type="dxa"/>
          </w:tcPr>
          <w:p w14:paraId="08468835" w14:textId="77777777" w:rsidR="0040210B" w:rsidRDefault="0040210B" w:rsidP="00597410">
            <w:pPr>
              <w:pStyle w:val="TableParagraph"/>
            </w:pPr>
          </w:p>
        </w:tc>
        <w:tc>
          <w:tcPr>
            <w:tcW w:w="1895" w:type="dxa"/>
          </w:tcPr>
          <w:p w14:paraId="14E41E6A" w14:textId="77777777" w:rsidR="0040210B" w:rsidRDefault="0040210B" w:rsidP="00597410">
            <w:pPr>
              <w:pStyle w:val="TableParagraph"/>
            </w:pPr>
          </w:p>
        </w:tc>
      </w:tr>
      <w:tr w:rsidR="0040210B" w14:paraId="45A2F1DB" w14:textId="77777777" w:rsidTr="00223542">
        <w:trPr>
          <w:trHeight w:val="542"/>
        </w:trPr>
        <w:tc>
          <w:tcPr>
            <w:tcW w:w="1174" w:type="dxa"/>
          </w:tcPr>
          <w:p w14:paraId="69B738E4" w14:textId="77777777" w:rsidR="0040210B" w:rsidRDefault="0040210B" w:rsidP="00597410">
            <w:pPr>
              <w:pStyle w:val="TableParagraph"/>
              <w:spacing w:before="22"/>
              <w:ind w:left="80"/>
            </w:pPr>
            <w:r>
              <w:rPr>
                <w:color w:val="231F20"/>
                <w:spacing w:val="-10"/>
              </w:rPr>
              <w:t>2</w:t>
            </w:r>
          </w:p>
        </w:tc>
        <w:tc>
          <w:tcPr>
            <w:tcW w:w="3399" w:type="dxa"/>
          </w:tcPr>
          <w:p w14:paraId="350E831B" w14:textId="77777777" w:rsidR="0040210B" w:rsidRDefault="0040210B" w:rsidP="00597410">
            <w:pPr>
              <w:pStyle w:val="TableParagraph"/>
              <w:spacing w:before="32" w:line="228" w:lineRule="auto"/>
              <w:ind w:left="80" w:right="779"/>
            </w:pPr>
            <w:r>
              <w:rPr>
                <w:color w:val="231F20"/>
              </w:rPr>
              <w:t>Deposits</w:t>
            </w:r>
            <w:r>
              <w:rPr>
                <w:color w:val="231F20"/>
                <w:spacing w:val="-11"/>
              </w:rPr>
              <w:t xml:space="preserve"> </w:t>
            </w:r>
            <w:r>
              <w:rPr>
                <w:color w:val="231F20"/>
              </w:rPr>
              <w:t>(total</w:t>
            </w:r>
            <w:r>
              <w:rPr>
                <w:color w:val="231F20"/>
                <w:spacing w:val="-10"/>
              </w:rPr>
              <w:t xml:space="preserve"> </w:t>
            </w:r>
            <w:r>
              <w:rPr>
                <w:color w:val="231F20"/>
              </w:rPr>
              <w:t>sum</w:t>
            </w:r>
            <w:r>
              <w:rPr>
                <w:color w:val="231F20"/>
                <w:spacing w:val="-10"/>
              </w:rPr>
              <w:t xml:space="preserve"> </w:t>
            </w:r>
            <w:r>
              <w:rPr>
                <w:color w:val="231F20"/>
              </w:rPr>
              <w:t>of</w:t>
            </w:r>
            <w:r>
              <w:rPr>
                <w:color w:val="231F20"/>
                <w:spacing w:val="-10"/>
              </w:rPr>
              <w:t xml:space="preserve"> </w:t>
            </w:r>
            <w:r>
              <w:rPr>
                <w:color w:val="231F20"/>
              </w:rPr>
              <w:t>items 3 and 4)</w:t>
            </w:r>
          </w:p>
        </w:tc>
        <w:tc>
          <w:tcPr>
            <w:tcW w:w="1562" w:type="dxa"/>
          </w:tcPr>
          <w:p w14:paraId="08C87B74" w14:textId="77777777" w:rsidR="0040210B" w:rsidRDefault="0040210B" w:rsidP="00597410">
            <w:pPr>
              <w:pStyle w:val="TableParagraph"/>
            </w:pPr>
          </w:p>
        </w:tc>
        <w:tc>
          <w:tcPr>
            <w:tcW w:w="1715" w:type="dxa"/>
          </w:tcPr>
          <w:p w14:paraId="0E34C00D" w14:textId="77777777" w:rsidR="0040210B" w:rsidRDefault="0040210B" w:rsidP="00597410">
            <w:pPr>
              <w:pStyle w:val="TableParagraph"/>
            </w:pPr>
          </w:p>
        </w:tc>
        <w:tc>
          <w:tcPr>
            <w:tcW w:w="1548" w:type="dxa"/>
          </w:tcPr>
          <w:p w14:paraId="18B85AF6" w14:textId="77777777" w:rsidR="0040210B" w:rsidRDefault="0040210B" w:rsidP="00597410">
            <w:pPr>
              <w:pStyle w:val="TableParagraph"/>
            </w:pPr>
          </w:p>
        </w:tc>
        <w:tc>
          <w:tcPr>
            <w:tcW w:w="1282" w:type="dxa"/>
          </w:tcPr>
          <w:p w14:paraId="73865798" w14:textId="77777777" w:rsidR="0040210B" w:rsidRDefault="0040210B" w:rsidP="00597410">
            <w:pPr>
              <w:pStyle w:val="TableParagraph"/>
            </w:pPr>
          </w:p>
        </w:tc>
        <w:tc>
          <w:tcPr>
            <w:tcW w:w="2000" w:type="dxa"/>
          </w:tcPr>
          <w:p w14:paraId="03DB6652" w14:textId="77777777" w:rsidR="0040210B" w:rsidRDefault="0040210B" w:rsidP="00597410">
            <w:pPr>
              <w:pStyle w:val="TableParagraph"/>
            </w:pPr>
          </w:p>
        </w:tc>
        <w:tc>
          <w:tcPr>
            <w:tcW w:w="1895" w:type="dxa"/>
          </w:tcPr>
          <w:p w14:paraId="12F11442" w14:textId="77777777" w:rsidR="0040210B" w:rsidRDefault="0040210B" w:rsidP="00597410">
            <w:pPr>
              <w:pStyle w:val="TableParagraph"/>
            </w:pPr>
          </w:p>
        </w:tc>
      </w:tr>
      <w:tr w:rsidR="0040210B" w14:paraId="1BA70E56" w14:textId="77777777" w:rsidTr="00223542">
        <w:trPr>
          <w:trHeight w:val="302"/>
        </w:trPr>
        <w:tc>
          <w:tcPr>
            <w:tcW w:w="1174" w:type="dxa"/>
          </w:tcPr>
          <w:p w14:paraId="17253C26" w14:textId="77777777" w:rsidR="0040210B" w:rsidRDefault="0040210B" w:rsidP="00597410">
            <w:pPr>
              <w:pStyle w:val="TableParagraph"/>
              <w:spacing w:before="22"/>
              <w:ind w:left="80"/>
            </w:pPr>
            <w:r>
              <w:rPr>
                <w:color w:val="231F20"/>
                <w:spacing w:val="-10"/>
              </w:rPr>
              <w:t>3</w:t>
            </w:r>
          </w:p>
        </w:tc>
        <w:tc>
          <w:tcPr>
            <w:tcW w:w="3399" w:type="dxa"/>
          </w:tcPr>
          <w:p w14:paraId="0A812C44" w14:textId="77777777" w:rsidR="0040210B" w:rsidRDefault="0040210B" w:rsidP="00597410">
            <w:pPr>
              <w:pStyle w:val="TableParagraph"/>
              <w:spacing w:before="22"/>
              <w:ind w:left="80"/>
            </w:pPr>
            <w:r>
              <w:rPr>
                <w:color w:val="231F20"/>
                <w:spacing w:val="-2"/>
              </w:rPr>
              <w:t>Intragroup</w:t>
            </w:r>
          </w:p>
        </w:tc>
        <w:tc>
          <w:tcPr>
            <w:tcW w:w="1562" w:type="dxa"/>
          </w:tcPr>
          <w:p w14:paraId="188BD17F" w14:textId="77777777" w:rsidR="0040210B" w:rsidRDefault="0040210B" w:rsidP="00597410">
            <w:pPr>
              <w:pStyle w:val="TableParagraph"/>
            </w:pPr>
          </w:p>
        </w:tc>
        <w:tc>
          <w:tcPr>
            <w:tcW w:w="1715" w:type="dxa"/>
          </w:tcPr>
          <w:p w14:paraId="46F0AFBB" w14:textId="77777777" w:rsidR="0040210B" w:rsidRDefault="0040210B" w:rsidP="00597410">
            <w:pPr>
              <w:pStyle w:val="TableParagraph"/>
            </w:pPr>
          </w:p>
        </w:tc>
        <w:tc>
          <w:tcPr>
            <w:tcW w:w="1548" w:type="dxa"/>
          </w:tcPr>
          <w:p w14:paraId="1A92746C" w14:textId="77777777" w:rsidR="0040210B" w:rsidRDefault="0040210B" w:rsidP="00597410">
            <w:pPr>
              <w:pStyle w:val="TableParagraph"/>
            </w:pPr>
          </w:p>
        </w:tc>
        <w:tc>
          <w:tcPr>
            <w:tcW w:w="1282" w:type="dxa"/>
          </w:tcPr>
          <w:p w14:paraId="7F8924C1" w14:textId="77777777" w:rsidR="0040210B" w:rsidRDefault="0040210B" w:rsidP="00597410">
            <w:pPr>
              <w:pStyle w:val="TableParagraph"/>
            </w:pPr>
          </w:p>
        </w:tc>
        <w:tc>
          <w:tcPr>
            <w:tcW w:w="2000" w:type="dxa"/>
          </w:tcPr>
          <w:p w14:paraId="4B53F1EE" w14:textId="77777777" w:rsidR="0040210B" w:rsidRDefault="0040210B" w:rsidP="00597410">
            <w:pPr>
              <w:pStyle w:val="TableParagraph"/>
            </w:pPr>
          </w:p>
        </w:tc>
        <w:tc>
          <w:tcPr>
            <w:tcW w:w="1895" w:type="dxa"/>
          </w:tcPr>
          <w:p w14:paraId="6E750E00" w14:textId="77777777" w:rsidR="0040210B" w:rsidRDefault="0040210B" w:rsidP="00597410">
            <w:pPr>
              <w:pStyle w:val="TableParagraph"/>
            </w:pPr>
          </w:p>
        </w:tc>
      </w:tr>
      <w:tr w:rsidR="0040210B" w14:paraId="0827CA42" w14:textId="77777777" w:rsidTr="00223542">
        <w:trPr>
          <w:trHeight w:val="302"/>
        </w:trPr>
        <w:tc>
          <w:tcPr>
            <w:tcW w:w="1174" w:type="dxa"/>
          </w:tcPr>
          <w:p w14:paraId="72DDC84A" w14:textId="77777777" w:rsidR="0040210B" w:rsidRDefault="0040210B" w:rsidP="00597410">
            <w:pPr>
              <w:pStyle w:val="TableParagraph"/>
              <w:spacing w:before="22"/>
              <w:ind w:left="80"/>
            </w:pPr>
            <w:r>
              <w:rPr>
                <w:color w:val="231F20"/>
                <w:spacing w:val="-10"/>
              </w:rPr>
              <w:t>4</w:t>
            </w:r>
          </w:p>
        </w:tc>
        <w:tc>
          <w:tcPr>
            <w:tcW w:w="3399" w:type="dxa"/>
          </w:tcPr>
          <w:p w14:paraId="4159B0ED" w14:textId="77777777" w:rsidR="0040210B" w:rsidRDefault="0040210B" w:rsidP="00597410">
            <w:pPr>
              <w:pStyle w:val="TableParagraph"/>
              <w:spacing w:before="22"/>
              <w:ind w:left="80"/>
            </w:pPr>
            <w:r>
              <w:rPr>
                <w:color w:val="231F20"/>
                <w:spacing w:val="-2"/>
              </w:rPr>
              <w:t>Interbank</w:t>
            </w:r>
          </w:p>
        </w:tc>
        <w:tc>
          <w:tcPr>
            <w:tcW w:w="1562" w:type="dxa"/>
          </w:tcPr>
          <w:p w14:paraId="28E53942" w14:textId="77777777" w:rsidR="0040210B" w:rsidRDefault="0040210B" w:rsidP="00597410">
            <w:pPr>
              <w:pStyle w:val="TableParagraph"/>
            </w:pPr>
          </w:p>
        </w:tc>
        <w:tc>
          <w:tcPr>
            <w:tcW w:w="1715" w:type="dxa"/>
          </w:tcPr>
          <w:p w14:paraId="7CD2658D" w14:textId="77777777" w:rsidR="0040210B" w:rsidRDefault="0040210B" w:rsidP="00597410">
            <w:pPr>
              <w:pStyle w:val="TableParagraph"/>
            </w:pPr>
          </w:p>
        </w:tc>
        <w:tc>
          <w:tcPr>
            <w:tcW w:w="1548" w:type="dxa"/>
          </w:tcPr>
          <w:p w14:paraId="2E8EC47D" w14:textId="77777777" w:rsidR="0040210B" w:rsidRDefault="0040210B" w:rsidP="00597410">
            <w:pPr>
              <w:pStyle w:val="TableParagraph"/>
            </w:pPr>
          </w:p>
        </w:tc>
        <w:tc>
          <w:tcPr>
            <w:tcW w:w="1282" w:type="dxa"/>
          </w:tcPr>
          <w:p w14:paraId="3614C966" w14:textId="77777777" w:rsidR="0040210B" w:rsidRDefault="0040210B" w:rsidP="00597410">
            <w:pPr>
              <w:pStyle w:val="TableParagraph"/>
            </w:pPr>
          </w:p>
        </w:tc>
        <w:tc>
          <w:tcPr>
            <w:tcW w:w="2000" w:type="dxa"/>
          </w:tcPr>
          <w:p w14:paraId="567F2DAA" w14:textId="77777777" w:rsidR="0040210B" w:rsidRDefault="0040210B" w:rsidP="00597410">
            <w:pPr>
              <w:pStyle w:val="TableParagraph"/>
            </w:pPr>
          </w:p>
        </w:tc>
        <w:tc>
          <w:tcPr>
            <w:tcW w:w="1895" w:type="dxa"/>
          </w:tcPr>
          <w:p w14:paraId="6807A3E7" w14:textId="77777777" w:rsidR="0040210B" w:rsidRDefault="0040210B" w:rsidP="00597410">
            <w:pPr>
              <w:pStyle w:val="TableParagraph"/>
            </w:pPr>
          </w:p>
        </w:tc>
      </w:tr>
      <w:tr w:rsidR="0040210B" w14:paraId="0398B7AA" w14:textId="77777777" w:rsidTr="00223542">
        <w:trPr>
          <w:trHeight w:val="538"/>
        </w:trPr>
        <w:tc>
          <w:tcPr>
            <w:tcW w:w="1174" w:type="dxa"/>
          </w:tcPr>
          <w:p w14:paraId="79870AAF" w14:textId="77777777" w:rsidR="0040210B" w:rsidRDefault="0040210B" w:rsidP="00597410">
            <w:pPr>
              <w:pStyle w:val="TableParagraph"/>
              <w:spacing w:before="18"/>
              <w:ind w:left="80"/>
              <w:rPr>
                <w:b/>
              </w:rPr>
            </w:pPr>
            <w:r>
              <w:rPr>
                <w:b/>
                <w:color w:val="231F20"/>
                <w:spacing w:val="-10"/>
              </w:rPr>
              <w:t>5</w:t>
            </w:r>
          </w:p>
        </w:tc>
        <w:tc>
          <w:tcPr>
            <w:tcW w:w="3399" w:type="dxa"/>
          </w:tcPr>
          <w:p w14:paraId="4CB1CB11" w14:textId="77777777" w:rsidR="0040210B" w:rsidRDefault="0040210B" w:rsidP="00597410">
            <w:pPr>
              <w:pStyle w:val="TableParagraph"/>
              <w:spacing w:before="18" w:line="246" w:lineRule="exact"/>
              <w:ind w:left="80"/>
              <w:rPr>
                <w:b/>
              </w:rPr>
            </w:pPr>
            <w:r>
              <w:rPr>
                <w:b/>
                <w:color w:val="231F20"/>
                <w:spacing w:val="-2"/>
              </w:rPr>
              <w:t>Borrowings</w:t>
            </w:r>
          </w:p>
          <w:p w14:paraId="5BC82FCE" w14:textId="77777777" w:rsidR="0040210B" w:rsidRDefault="0040210B" w:rsidP="00597410">
            <w:pPr>
              <w:pStyle w:val="TableParagraph"/>
              <w:spacing w:line="246" w:lineRule="exact"/>
              <w:ind w:left="80"/>
              <w:rPr>
                <w:b/>
              </w:rPr>
            </w:pPr>
            <w:r>
              <w:rPr>
                <w:b/>
                <w:color w:val="231F20"/>
              </w:rPr>
              <w:t>(total</w:t>
            </w:r>
            <w:r>
              <w:rPr>
                <w:b/>
                <w:color w:val="231F20"/>
                <w:spacing w:val="-3"/>
              </w:rPr>
              <w:t xml:space="preserve"> </w:t>
            </w:r>
            <w:r>
              <w:rPr>
                <w:b/>
                <w:color w:val="231F20"/>
              </w:rPr>
              <w:t>sum</w:t>
            </w:r>
            <w:r>
              <w:rPr>
                <w:b/>
                <w:color w:val="231F20"/>
                <w:spacing w:val="-2"/>
              </w:rPr>
              <w:t xml:space="preserve"> </w:t>
            </w:r>
            <w:r>
              <w:rPr>
                <w:b/>
                <w:color w:val="231F20"/>
              </w:rPr>
              <w:t>of</w:t>
            </w:r>
            <w:r>
              <w:rPr>
                <w:b/>
                <w:color w:val="231F20"/>
                <w:spacing w:val="-1"/>
              </w:rPr>
              <w:t xml:space="preserve"> </w:t>
            </w:r>
            <w:r>
              <w:rPr>
                <w:b/>
                <w:color w:val="231F20"/>
              </w:rPr>
              <w:t>items</w:t>
            </w:r>
            <w:r>
              <w:rPr>
                <w:b/>
                <w:color w:val="231F20"/>
                <w:spacing w:val="-1"/>
              </w:rPr>
              <w:t xml:space="preserve"> </w:t>
            </w:r>
            <w:r>
              <w:rPr>
                <w:b/>
                <w:color w:val="231F20"/>
              </w:rPr>
              <w:t>6</w:t>
            </w:r>
            <w:r>
              <w:rPr>
                <w:b/>
                <w:color w:val="231F20"/>
                <w:spacing w:val="-2"/>
              </w:rPr>
              <w:t xml:space="preserve"> </w:t>
            </w:r>
            <w:r>
              <w:rPr>
                <w:b/>
                <w:color w:val="231F20"/>
              </w:rPr>
              <w:t>and</w:t>
            </w:r>
            <w:r>
              <w:rPr>
                <w:b/>
                <w:color w:val="231F20"/>
                <w:spacing w:val="-1"/>
              </w:rPr>
              <w:t xml:space="preserve"> </w:t>
            </w:r>
            <w:r>
              <w:rPr>
                <w:b/>
                <w:color w:val="231F20"/>
                <w:spacing w:val="-5"/>
              </w:rPr>
              <w:t>7)</w:t>
            </w:r>
          </w:p>
        </w:tc>
        <w:tc>
          <w:tcPr>
            <w:tcW w:w="1562" w:type="dxa"/>
          </w:tcPr>
          <w:p w14:paraId="29DEC981" w14:textId="77777777" w:rsidR="0040210B" w:rsidRDefault="0040210B" w:rsidP="00597410">
            <w:pPr>
              <w:pStyle w:val="TableParagraph"/>
            </w:pPr>
          </w:p>
        </w:tc>
        <w:tc>
          <w:tcPr>
            <w:tcW w:w="1715" w:type="dxa"/>
          </w:tcPr>
          <w:p w14:paraId="62E52145" w14:textId="77777777" w:rsidR="0040210B" w:rsidRDefault="0040210B" w:rsidP="00597410">
            <w:pPr>
              <w:pStyle w:val="TableParagraph"/>
            </w:pPr>
          </w:p>
        </w:tc>
        <w:tc>
          <w:tcPr>
            <w:tcW w:w="1548" w:type="dxa"/>
          </w:tcPr>
          <w:p w14:paraId="0B3A31E1" w14:textId="77777777" w:rsidR="0040210B" w:rsidRDefault="0040210B" w:rsidP="00597410">
            <w:pPr>
              <w:pStyle w:val="TableParagraph"/>
            </w:pPr>
          </w:p>
        </w:tc>
        <w:tc>
          <w:tcPr>
            <w:tcW w:w="1282" w:type="dxa"/>
          </w:tcPr>
          <w:p w14:paraId="52984819" w14:textId="77777777" w:rsidR="0040210B" w:rsidRDefault="0040210B" w:rsidP="00597410">
            <w:pPr>
              <w:pStyle w:val="TableParagraph"/>
            </w:pPr>
          </w:p>
        </w:tc>
        <w:tc>
          <w:tcPr>
            <w:tcW w:w="2000" w:type="dxa"/>
          </w:tcPr>
          <w:p w14:paraId="3712CC3C" w14:textId="77777777" w:rsidR="0040210B" w:rsidRDefault="0040210B" w:rsidP="00597410">
            <w:pPr>
              <w:pStyle w:val="TableParagraph"/>
            </w:pPr>
          </w:p>
        </w:tc>
        <w:tc>
          <w:tcPr>
            <w:tcW w:w="1895" w:type="dxa"/>
          </w:tcPr>
          <w:p w14:paraId="6731FBE0" w14:textId="77777777" w:rsidR="0040210B" w:rsidRDefault="0040210B" w:rsidP="00597410">
            <w:pPr>
              <w:pStyle w:val="TableParagraph"/>
            </w:pPr>
          </w:p>
        </w:tc>
      </w:tr>
      <w:tr w:rsidR="0040210B" w14:paraId="203C305F" w14:textId="77777777" w:rsidTr="00223542">
        <w:trPr>
          <w:trHeight w:val="302"/>
        </w:trPr>
        <w:tc>
          <w:tcPr>
            <w:tcW w:w="1174" w:type="dxa"/>
          </w:tcPr>
          <w:p w14:paraId="14CAAED5" w14:textId="77777777" w:rsidR="0040210B" w:rsidRDefault="0040210B" w:rsidP="00597410">
            <w:pPr>
              <w:pStyle w:val="TableParagraph"/>
              <w:spacing w:before="22"/>
              <w:ind w:left="80"/>
            </w:pPr>
            <w:r>
              <w:rPr>
                <w:color w:val="231F20"/>
                <w:spacing w:val="-10"/>
              </w:rPr>
              <w:t>6</w:t>
            </w:r>
          </w:p>
        </w:tc>
        <w:tc>
          <w:tcPr>
            <w:tcW w:w="3399" w:type="dxa"/>
          </w:tcPr>
          <w:p w14:paraId="3EA1CC17" w14:textId="77777777" w:rsidR="0040210B" w:rsidRDefault="0040210B" w:rsidP="00597410">
            <w:pPr>
              <w:pStyle w:val="TableParagraph"/>
              <w:spacing w:before="22"/>
              <w:ind w:left="80"/>
            </w:pPr>
            <w:r>
              <w:rPr>
                <w:color w:val="231F20"/>
                <w:spacing w:val="-2"/>
              </w:rPr>
              <w:t>Intragroup</w:t>
            </w:r>
          </w:p>
        </w:tc>
        <w:tc>
          <w:tcPr>
            <w:tcW w:w="1562" w:type="dxa"/>
          </w:tcPr>
          <w:p w14:paraId="601F565C" w14:textId="77777777" w:rsidR="0040210B" w:rsidRDefault="0040210B" w:rsidP="00597410">
            <w:pPr>
              <w:pStyle w:val="TableParagraph"/>
            </w:pPr>
          </w:p>
        </w:tc>
        <w:tc>
          <w:tcPr>
            <w:tcW w:w="1715" w:type="dxa"/>
          </w:tcPr>
          <w:p w14:paraId="2D40F69E" w14:textId="77777777" w:rsidR="0040210B" w:rsidRDefault="0040210B" w:rsidP="00597410">
            <w:pPr>
              <w:pStyle w:val="TableParagraph"/>
            </w:pPr>
          </w:p>
        </w:tc>
        <w:tc>
          <w:tcPr>
            <w:tcW w:w="1548" w:type="dxa"/>
          </w:tcPr>
          <w:p w14:paraId="3041D428" w14:textId="77777777" w:rsidR="0040210B" w:rsidRDefault="0040210B" w:rsidP="00597410">
            <w:pPr>
              <w:pStyle w:val="TableParagraph"/>
            </w:pPr>
          </w:p>
        </w:tc>
        <w:tc>
          <w:tcPr>
            <w:tcW w:w="1282" w:type="dxa"/>
          </w:tcPr>
          <w:p w14:paraId="6874C451" w14:textId="77777777" w:rsidR="0040210B" w:rsidRDefault="0040210B" w:rsidP="00597410">
            <w:pPr>
              <w:pStyle w:val="TableParagraph"/>
            </w:pPr>
          </w:p>
        </w:tc>
        <w:tc>
          <w:tcPr>
            <w:tcW w:w="2000" w:type="dxa"/>
          </w:tcPr>
          <w:p w14:paraId="629C43B2" w14:textId="77777777" w:rsidR="0040210B" w:rsidRDefault="0040210B" w:rsidP="00597410">
            <w:pPr>
              <w:pStyle w:val="TableParagraph"/>
            </w:pPr>
          </w:p>
        </w:tc>
        <w:tc>
          <w:tcPr>
            <w:tcW w:w="1895" w:type="dxa"/>
          </w:tcPr>
          <w:p w14:paraId="1FDDEF90" w14:textId="77777777" w:rsidR="0040210B" w:rsidRDefault="0040210B" w:rsidP="00597410">
            <w:pPr>
              <w:pStyle w:val="TableParagraph"/>
            </w:pPr>
          </w:p>
        </w:tc>
      </w:tr>
      <w:tr w:rsidR="0040210B" w14:paraId="1DB5A8A9" w14:textId="77777777" w:rsidTr="00223542">
        <w:trPr>
          <w:trHeight w:val="302"/>
        </w:trPr>
        <w:tc>
          <w:tcPr>
            <w:tcW w:w="1174" w:type="dxa"/>
          </w:tcPr>
          <w:p w14:paraId="401863CF" w14:textId="77777777" w:rsidR="0040210B" w:rsidRDefault="0040210B" w:rsidP="00597410">
            <w:pPr>
              <w:pStyle w:val="TableParagraph"/>
              <w:spacing w:before="22"/>
              <w:ind w:left="80"/>
            </w:pPr>
            <w:r>
              <w:rPr>
                <w:color w:val="231F20"/>
                <w:spacing w:val="-10"/>
              </w:rPr>
              <w:t>7</w:t>
            </w:r>
          </w:p>
        </w:tc>
        <w:tc>
          <w:tcPr>
            <w:tcW w:w="3399" w:type="dxa"/>
          </w:tcPr>
          <w:p w14:paraId="02B9D7FE" w14:textId="77777777" w:rsidR="0040210B" w:rsidRDefault="0040210B" w:rsidP="00597410">
            <w:pPr>
              <w:pStyle w:val="TableParagraph"/>
              <w:spacing w:before="22"/>
              <w:ind w:left="80"/>
            </w:pPr>
            <w:r>
              <w:rPr>
                <w:color w:val="231F20"/>
                <w:spacing w:val="-2"/>
              </w:rPr>
              <w:t>Interbank</w:t>
            </w:r>
          </w:p>
        </w:tc>
        <w:tc>
          <w:tcPr>
            <w:tcW w:w="1562" w:type="dxa"/>
          </w:tcPr>
          <w:p w14:paraId="2E9FCBF2" w14:textId="77777777" w:rsidR="0040210B" w:rsidRDefault="0040210B" w:rsidP="00597410">
            <w:pPr>
              <w:pStyle w:val="TableParagraph"/>
            </w:pPr>
          </w:p>
        </w:tc>
        <w:tc>
          <w:tcPr>
            <w:tcW w:w="1715" w:type="dxa"/>
          </w:tcPr>
          <w:p w14:paraId="435FBDE3" w14:textId="77777777" w:rsidR="0040210B" w:rsidRDefault="0040210B" w:rsidP="00597410">
            <w:pPr>
              <w:pStyle w:val="TableParagraph"/>
            </w:pPr>
          </w:p>
        </w:tc>
        <w:tc>
          <w:tcPr>
            <w:tcW w:w="1548" w:type="dxa"/>
          </w:tcPr>
          <w:p w14:paraId="4B047612" w14:textId="77777777" w:rsidR="0040210B" w:rsidRDefault="0040210B" w:rsidP="00597410">
            <w:pPr>
              <w:pStyle w:val="TableParagraph"/>
            </w:pPr>
          </w:p>
        </w:tc>
        <w:tc>
          <w:tcPr>
            <w:tcW w:w="1282" w:type="dxa"/>
          </w:tcPr>
          <w:p w14:paraId="05326AC2" w14:textId="77777777" w:rsidR="0040210B" w:rsidRDefault="0040210B" w:rsidP="00597410">
            <w:pPr>
              <w:pStyle w:val="TableParagraph"/>
            </w:pPr>
          </w:p>
        </w:tc>
        <w:tc>
          <w:tcPr>
            <w:tcW w:w="2000" w:type="dxa"/>
          </w:tcPr>
          <w:p w14:paraId="7A363C43" w14:textId="77777777" w:rsidR="0040210B" w:rsidRDefault="0040210B" w:rsidP="00597410">
            <w:pPr>
              <w:pStyle w:val="TableParagraph"/>
            </w:pPr>
          </w:p>
        </w:tc>
        <w:tc>
          <w:tcPr>
            <w:tcW w:w="1895" w:type="dxa"/>
          </w:tcPr>
          <w:p w14:paraId="0DB2C17E" w14:textId="77777777" w:rsidR="0040210B" w:rsidRDefault="0040210B" w:rsidP="00597410">
            <w:pPr>
              <w:pStyle w:val="TableParagraph"/>
            </w:pPr>
          </w:p>
        </w:tc>
      </w:tr>
      <w:tr w:rsidR="0040210B" w14:paraId="3FF8995F" w14:textId="77777777" w:rsidTr="00223542">
        <w:trPr>
          <w:trHeight w:val="302"/>
        </w:trPr>
        <w:tc>
          <w:tcPr>
            <w:tcW w:w="1174" w:type="dxa"/>
          </w:tcPr>
          <w:p w14:paraId="5D142379" w14:textId="77777777" w:rsidR="0040210B" w:rsidRDefault="0040210B" w:rsidP="00597410">
            <w:pPr>
              <w:pStyle w:val="TableParagraph"/>
              <w:spacing w:before="22"/>
              <w:ind w:left="80"/>
            </w:pPr>
            <w:r>
              <w:rPr>
                <w:color w:val="231F20"/>
                <w:spacing w:val="-10"/>
              </w:rPr>
              <w:t>8</w:t>
            </w:r>
          </w:p>
        </w:tc>
        <w:tc>
          <w:tcPr>
            <w:tcW w:w="3399" w:type="dxa"/>
          </w:tcPr>
          <w:p w14:paraId="68A1CF1E" w14:textId="77777777" w:rsidR="0040210B" w:rsidRDefault="0040210B" w:rsidP="00597410">
            <w:pPr>
              <w:pStyle w:val="TableParagraph"/>
              <w:spacing w:before="22"/>
              <w:ind w:left="80"/>
            </w:pPr>
            <w:r>
              <w:rPr>
                <w:color w:val="231F20"/>
              </w:rPr>
              <w:t>Balances</w:t>
            </w:r>
            <w:r>
              <w:rPr>
                <w:color w:val="231F20"/>
                <w:spacing w:val="-5"/>
              </w:rPr>
              <w:t xml:space="preserve"> </w:t>
            </w:r>
            <w:r>
              <w:rPr>
                <w:color w:val="231F20"/>
              </w:rPr>
              <w:t>due</w:t>
            </w:r>
            <w:r>
              <w:rPr>
                <w:color w:val="231F20"/>
                <w:spacing w:val="-1"/>
              </w:rPr>
              <w:t xml:space="preserve"> </w:t>
            </w:r>
            <w:r>
              <w:rPr>
                <w:color w:val="231F20"/>
              </w:rPr>
              <w:t>to</w:t>
            </w:r>
            <w:r>
              <w:rPr>
                <w:color w:val="231F20"/>
                <w:spacing w:val="-2"/>
              </w:rPr>
              <w:t xml:space="preserve"> </w:t>
            </w:r>
            <w:r>
              <w:rPr>
                <w:color w:val="231F20"/>
              </w:rPr>
              <w:t>bank</w:t>
            </w:r>
            <w:r>
              <w:rPr>
                <w:color w:val="231F20"/>
                <w:spacing w:val="-1"/>
              </w:rPr>
              <w:t xml:space="preserve"> </w:t>
            </w:r>
            <w:r>
              <w:rPr>
                <w:color w:val="231F20"/>
              </w:rPr>
              <w:t>of</w:t>
            </w:r>
            <w:r>
              <w:rPr>
                <w:color w:val="231F20"/>
                <w:spacing w:val="-1"/>
              </w:rPr>
              <w:t xml:space="preserve"> </w:t>
            </w:r>
            <w:r>
              <w:rPr>
                <w:color w:val="231F20"/>
                <w:spacing w:val="-2"/>
              </w:rPr>
              <w:t>Namibia</w:t>
            </w:r>
          </w:p>
        </w:tc>
        <w:tc>
          <w:tcPr>
            <w:tcW w:w="1562" w:type="dxa"/>
          </w:tcPr>
          <w:p w14:paraId="22939CE6" w14:textId="77777777" w:rsidR="0040210B" w:rsidRDefault="0040210B" w:rsidP="00597410">
            <w:pPr>
              <w:pStyle w:val="TableParagraph"/>
            </w:pPr>
          </w:p>
        </w:tc>
        <w:tc>
          <w:tcPr>
            <w:tcW w:w="1715" w:type="dxa"/>
          </w:tcPr>
          <w:p w14:paraId="13F6E5B8" w14:textId="77777777" w:rsidR="0040210B" w:rsidRDefault="0040210B" w:rsidP="00597410">
            <w:pPr>
              <w:pStyle w:val="TableParagraph"/>
            </w:pPr>
          </w:p>
        </w:tc>
        <w:tc>
          <w:tcPr>
            <w:tcW w:w="1548" w:type="dxa"/>
          </w:tcPr>
          <w:p w14:paraId="01D7863C" w14:textId="77777777" w:rsidR="0040210B" w:rsidRDefault="0040210B" w:rsidP="00597410">
            <w:pPr>
              <w:pStyle w:val="TableParagraph"/>
            </w:pPr>
          </w:p>
        </w:tc>
        <w:tc>
          <w:tcPr>
            <w:tcW w:w="1282" w:type="dxa"/>
          </w:tcPr>
          <w:p w14:paraId="44455CBA" w14:textId="77777777" w:rsidR="0040210B" w:rsidRDefault="0040210B" w:rsidP="00597410">
            <w:pPr>
              <w:pStyle w:val="TableParagraph"/>
            </w:pPr>
          </w:p>
        </w:tc>
        <w:tc>
          <w:tcPr>
            <w:tcW w:w="2000" w:type="dxa"/>
          </w:tcPr>
          <w:p w14:paraId="34031681" w14:textId="77777777" w:rsidR="0040210B" w:rsidRDefault="0040210B" w:rsidP="00597410">
            <w:pPr>
              <w:pStyle w:val="TableParagraph"/>
            </w:pPr>
          </w:p>
        </w:tc>
        <w:tc>
          <w:tcPr>
            <w:tcW w:w="1895" w:type="dxa"/>
          </w:tcPr>
          <w:p w14:paraId="75830F8D" w14:textId="77777777" w:rsidR="0040210B" w:rsidRDefault="0040210B" w:rsidP="00597410">
            <w:pPr>
              <w:pStyle w:val="TableParagraph"/>
            </w:pPr>
          </w:p>
        </w:tc>
      </w:tr>
      <w:tr w:rsidR="0040210B" w14:paraId="51162313" w14:textId="77777777" w:rsidTr="00223542">
        <w:trPr>
          <w:trHeight w:val="538"/>
        </w:trPr>
        <w:tc>
          <w:tcPr>
            <w:tcW w:w="1174" w:type="dxa"/>
          </w:tcPr>
          <w:p w14:paraId="3F20A2CF" w14:textId="77777777" w:rsidR="0040210B" w:rsidRDefault="0040210B" w:rsidP="00597410">
            <w:pPr>
              <w:pStyle w:val="TableParagraph"/>
              <w:spacing w:before="18"/>
              <w:ind w:left="80"/>
              <w:rPr>
                <w:b/>
              </w:rPr>
            </w:pPr>
            <w:r>
              <w:rPr>
                <w:b/>
                <w:color w:val="231F20"/>
                <w:spacing w:val="-10"/>
              </w:rPr>
              <w:t>9</w:t>
            </w:r>
          </w:p>
        </w:tc>
        <w:tc>
          <w:tcPr>
            <w:tcW w:w="3399" w:type="dxa"/>
          </w:tcPr>
          <w:p w14:paraId="6212BC1C" w14:textId="77777777" w:rsidR="0040210B" w:rsidRDefault="0040210B" w:rsidP="00597410">
            <w:pPr>
              <w:pStyle w:val="TableParagraph"/>
              <w:spacing w:before="29" w:line="228" w:lineRule="auto"/>
              <w:ind w:left="80" w:right="175"/>
              <w:rPr>
                <w:b/>
              </w:rPr>
            </w:pPr>
            <w:r>
              <w:rPr>
                <w:b/>
                <w:color w:val="231F20"/>
              </w:rPr>
              <w:t>Non-bank</w:t>
            </w:r>
            <w:r>
              <w:rPr>
                <w:b/>
                <w:color w:val="231F20"/>
                <w:spacing w:val="-11"/>
              </w:rPr>
              <w:t xml:space="preserve"> </w:t>
            </w:r>
            <w:r>
              <w:rPr>
                <w:b/>
                <w:color w:val="231F20"/>
              </w:rPr>
              <w:t>funding</w:t>
            </w:r>
            <w:r>
              <w:rPr>
                <w:b/>
                <w:color w:val="231F20"/>
                <w:spacing w:val="-10"/>
              </w:rPr>
              <w:t xml:space="preserve"> </w:t>
            </w:r>
            <w:r>
              <w:rPr>
                <w:b/>
                <w:color w:val="231F20"/>
              </w:rPr>
              <w:t>(total</w:t>
            </w:r>
            <w:r>
              <w:rPr>
                <w:b/>
                <w:color w:val="231F20"/>
                <w:spacing w:val="-10"/>
              </w:rPr>
              <w:t xml:space="preserve"> </w:t>
            </w:r>
            <w:r>
              <w:rPr>
                <w:b/>
                <w:color w:val="231F20"/>
              </w:rPr>
              <w:t>of</w:t>
            </w:r>
            <w:r>
              <w:rPr>
                <w:b/>
                <w:color w:val="231F20"/>
                <w:spacing w:val="-10"/>
              </w:rPr>
              <w:t xml:space="preserve"> </w:t>
            </w:r>
            <w:r>
              <w:rPr>
                <w:b/>
                <w:color w:val="231F20"/>
              </w:rPr>
              <w:t>items 10, 17 and 24)</w:t>
            </w:r>
          </w:p>
        </w:tc>
        <w:tc>
          <w:tcPr>
            <w:tcW w:w="1562" w:type="dxa"/>
          </w:tcPr>
          <w:p w14:paraId="03C76102" w14:textId="77777777" w:rsidR="0040210B" w:rsidRDefault="0040210B" w:rsidP="00597410">
            <w:pPr>
              <w:pStyle w:val="TableParagraph"/>
            </w:pPr>
          </w:p>
        </w:tc>
        <w:tc>
          <w:tcPr>
            <w:tcW w:w="1715" w:type="dxa"/>
          </w:tcPr>
          <w:p w14:paraId="12E12D3F" w14:textId="77777777" w:rsidR="0040210B" w:rsidRDefault="0040210B" w:rsidP="00597410">
            <w:pPr>
              <w:pStyle w:val="TableParagraph"/>
            </w:pPr>
          </w:p>
        </w:tc>
        <w:tc>
          <w:tcPr>
            <w:tcW w:w="1548" w:type="dxa"/>
          </w:tcPr>
          <w:p w14:paraId="6391811B" w14:textId="77777777" w:rsidR="0040210B" w:rsidRDefault="0040210B" w:rsidP="00597410">
            <w:pPr>
              <w:pStyle w:val="TableParagraph"/>
            </w:pPr>
          </w:p>
        </w:tc>
        <w:tc>
          <w:tcPr>
            <w:tcW w:w="1282" w:type="dxa"/>
          </w:tcPr>
          <w:p w14:paraId="6012E3FD" w14:textId="77777777" w:rsidR="0040210B" w:rsidRDefault="0040210B" w:rsidP="00597410">
            <w:pPr>
              <w:pStyle w:val="TableParagraph"/>
            </w:pPr>
          </w:p>
        </w:tc>
        <w:tc>
          <w:tcPr>
            <w:tcW w:w="2000" w:type="dxa"/>
          </w:tcPr>
          <w:p w14:paraId="4FC1526D" w14:textId="77777777" w:rsidR="0040210B" w:rsidRDefault="0040210B" w:rsidP="00597410">
            <w:pPr>
              <w:pStyle w:val="TableParagraph"/>
            </w:pPr>
          </w:p>
        </w:tc>
        <w:tc>
          <w:tcPr>
            <w:tcW w:w="1895" w:type="dxa"/>
          </w:tcPr>
          <w:p w14:paraId="4684008E" w14:textId="77777777" w:rsidR="0040210B" w:rsidRDefault="0040210B" w:rsidP="00597410">
            <w:pPr>
              <w:pStyle w:val="TableParagraph"/>
            </w:pPr>
          </w:p>
        </w:tc>
      </w:tr>
      <w:tr w:rsidR="0040210B" w14:paraId="4517F16F" w14:textId="77777777" w:rsidTr="00223542">
        <w:trPr>
          <w:trHeight w:val="538"/>
        </w:trPr>
        <w:tc>
          <w:tcPr>
            <w:tcW w:w="1174" w:type="dxa"/>
          </w:tcPr>
          <w:p w14:paraId="594C616C" w14:textId="77777777" w:rsidR="0040210B" w:rsidRDefault="0040210B" w:rsidP="00597410">
            <w:pPr>
              <w:pStyle w:val="TableParagraph"/>
              <w:spacing w:before="22"/>
              <w:ind w:left="80"/>
            </w:pPr>
            <w:r>
              <w:rPr>
                <w:color w:val="231F20"/>
                <w:spacing w:val="-5"/>
              </w:rPr>
              <w:t>10</w:t>
            </w:r>
          </w:p>
        </w:tc>
        <w:tc>
          <w:tcPr>
            <w:tcW w:w="3399" w:type="dxa"/>
          </w:tcPr>
          <w:p w14:paraId="62425E0C" w14:textId="77777777" w:rsidR="0040210B" w:rsidRDefault="0040210B" w:rsidP="00597410">
            <w:pPr>
              <w:pStyle w:val="TableParagraph"/>
              <w:spacing w:before="29" w:line="228" w:lineRule="auto"/>
              <w:ind w:left="80"/>
              <w:rPr>
                <w:b/>
              </w:rPr>
            </w:pPr>
            <w:r>
              <w:rPr>
                <w:b/>
                <w:color w:val="231F20"/>
              </w:rPr>
              <w:t>Household</w:t>
            </w:r>
            <w:r>
              <w:rPr>
                <w:b/>
                <w:color w:val="231F20"/>
                <w:spacing w:val="-10"/>
              </w:rPr>
              <w:t xml:space="preserve"> </w:t>
            </w:r>
            <w:r>
              <w:rPr>
                <w:b/>
                <w:color w:val="231F20"/>
              </w:rPr>
              <w:t>deposits</w:t>
            </w:r>
            <w:r>
              <w:rPr>
                <w:b/>
                <w:color w:val="231F20"/>
                <w:spacing w:val="-10"/>
              </w:rPr>
              <w:t xml:space="preserve"> </w:t>
            </w:r>
            <w:r>
              <w:rPr>
                <w:b/>
                <w:color w:val="231F20"/>
              </w:rPr>
              <w:t>(total</w:t>
            </w:r>
            <w:r>
              <w:rPr>
                <w:b/>
                <w:color w:val="231F20"/>
                <w:spacing w:val="-10"/>
              </w:rPr>
              <w:t xml:space="preserve"> </w:t>
            </w:r>
            <w:r>
              <w:rPr>
                <w:b/>
                <w:color w:val="231F20"/>
              </w:rPr>
              <w:t>sum</w:t>
            </w:r>
            <w:r>
              <w:rPr>
                <w:b/>
                <w:color w:val="231F20"/>
                <w:spacing w:val="-10"/>
              </w:rPr>
              <w:t xml:space="preserve"> </w:t>
            </w:r>
            <w:r>
              <w:rPr>
                <w:b/>
                <w:color w:val="231F20"/>
              </w:rPr>
              <w:t>of items 11 to 16)</w:t>
            </w:r>
          </w:p>
        </w:tc>
        <w:tc>
          <w:tcPr>
            <w:tcW w:w="1562" w:type="dxa"/>
          </w:tcPr>
          <w:p w14:paraId="271EEF31" w14:textId="77777777" w:rsidR="0040210B" w:rsidRDefault="0040210B" w:rsidP="00597410">
            <w:pPr>
              <w:pStyle w:val="TableParagraph"/>
            </w:pPr>
          </w:p>
        </w:tc>
        <w:tc>
          <w:tcPr>
            <w:tcW w:w="1715" w:type="dxa"/>
          </w:tcPr>
          <w:p w14:paraId="68CAF5CD" w14:textId="77777777" w:rsidR="0040210B" w:rsidRDefault="0040210B" w:rsidP="00597410">
            <w:pPr>
              <w:pStyle w:val="TableParagraph"/>
            </w:pPr>
          </w:p>
        </w:tc>
        <w:tc>
          <w:tcPr>
            <w:tcW w:w="1548" w:type="dxa"/>
          </w:tcPr>
          <w:p w14:paraId="4D44B2DB" w14:textId="77777777" w:rsidR="0040210B" w:rsidRDefault="0040210B" w:rsidP="00597410">
            <w:pPr>
              <w:pStyle w:val="TableParagraph"/>
            </w:pPr>
          </w:p>
        </w:tc>
        <w:tc>
          <w:tcPr>
            <w:tcW w:w="1282" w:type="dxa"/>
          </w:tcPr>
          <w:p w14:paraId="5F8E5F49" w14:textId="77777777" w:rsidR="0040210B" w:rsidRDefault="0040210B" w:rsidP="00597410">
            <w:pPr>
              <w:pStyle w:val="TableParagraph"/>
            </w:pPr>
          </w:p>
        </w:tc>
        <w:tc>
          <w:tcPr>
            <w:tcW w:w="2000" w:type="dxa"/>
          </w:tcPr>
          <w:p w14:paraId="73EA6AA7" w14:textId="77777777" w:rsidR="0040210B" w:rsidRDefault="0040210B" w:rsidP="00597410">
            <w:pPr>
              <w:pStyle w:val="TableParagraph"/>
            </w:pPr>
          </w:p>
        </w:tc>
        <w:tc>
          <w:tcPr>
            <w:tcW w:w="1895" w:type="dxa"/>
          </w:tcPr>
          <w:p w14:paraId="030A8188" w14:textId="77777777" w:rsidR="0040210B" w:rsidRDefault="0040210B" w:rsidP="00597410">
            <w:pPr>
              <w:pStyle w:val="TableParagraph"/>
            </w:pPr>
          </w:p>
        </w:tc>
      </w:tr>
      <w:tr w:rsidR="0040210B" w14:paraId="5F90EBCC" w14:textId="77777777" w:rsidTr="00223542">
        <w:trPr>
          <w:trHeight w:val="302"/>
        </w:trPr>
        <w:tc>
          <w:tcPr>
            <w:tcW w:w="1174" w:type="dxa"/>
          </w:tcPr>
          <w:p w14:paraId="498C1C18" w14:textId="77777777" w:rsidR="0040210B" w:rsidRDefault="0040210B" w:rsidP="00597410">
            <w:pPr>
              <w:pStyle w:val="TableParagraph"/>
              <w:spacing w:before="22"/>
              <w:ind w:left="80"/>
            </w:pPr>
            <w:r>
              <w:rPr>
                <w:color w:val="231F20"/>
                <w:spacing w:val="-5"/>
              </w:rPr>
              <w:lastRenderedPageBreak/>
              <w:t>11</w:t>
            </w:r>
          </w:p>
        </w:tc>
        <w:tc>
          <w:tcPr>
            <w:tcW w:w="3399" w:type="dxa"/>
          </w:tcPr>
          <w:p w14:paraId="1F1EA66D" w14:textId="77777777" w:rsidR="0040210B" w:rsidRDefault="0040210B" w:rsidP="00597410">
            <w:pPr>
              <w:pStyle w:val="TableParagraph"/>
              <w:spacing w:before="22"/>
              <w:ind w:left="80"/>
            </w:pPr>
            <w:r>
              <w:rPr>
                <w:color w:val="231F20"/>
              </w:rPr>
              <w:t xml:space="preserve">Current </w:t>
            </w:r>
            <w:r>
              <w:rPr>
                <w:color w:val="231F20"/>
                <w:spacing w:val="-2"/>
              </w:rPr>
              <w:t>accounts</w:t>
            </w:r>
          </w:p>
        </w:tc>
        <w:tc>
          <w:tcPr>
            <w:tcW w:w="1562" w:type="dxa"/>
          </w:tcPr>
          <w:p w14:paraId="75E3780A" w14:textId="77777777" w:rsidR="0040210B" w:rsidRDefault="0040210B" w:rsidP="00597410">
            <w:pPr>
              <w:pStyle w:val="TableParagraph"/>
            </w:pPr>
          </w:p>
        </w:tc>
        <w:tc>
          <w:tcPr>
            <w:tcW w:w="1715" w:type="dxa"/>
          </w:tcPr>
          <w:p w14:paraId="32810CAC" w14:textId="77777777" w:rsidR="0040210B" w:rsidRDefault="0040210B" w:rsidP="00597410">
            <w:pPr>
              <w:pStyle w:val="TableParagraph"/>
            </w:pPr>
          </w:p>
        </w:tc>
        <w:tc>
          <w:tcPr>
            <w:tcW w:w="1548" w:type="dxa"/>
          </w:tcPr>
          <w:p w14:paraId="1BCFF1D6" w14:textId="77777777" w:rsidR="0040210B" w:rsidRDefault="0040210B" w:rsidP="00597410">
            <w:pPr>
              <w:pStyle w:val="TableParagraph"/>
            </w:pPr>
          </w:p>
        </w:tc>
        <w:tc>
          <w:tcPr>
            <w:tcW w:w="1282" w:type="dxa"/>
          </w:tcPr>
          <w:p w14:paraId="137D5FEF" w14:textId="77777777" w:rsidR="0040210B" w:rsidRDefault="0040210B" w:rsidP="00597410">
            <w:pPr>
              <w:pStyle w:val="TableParagraph"/>
            </w:pPr>
          </w:p>
        </w:tc>
        <w:tc>
          <w:tcPr>
            <w:tcW w:w="2000" w:type="dxa"/>
          </w:tcPr>
          <w:p w14:paraId="4BD60859" w14:textId="77777777" w:rsidR="0040210B" w:rsidRDefault="0040210B" w:rsidP="00597410">
            <w:pPr>
              <w:pStyle w:val="TableParagraph"/>
            </w:pPr>
          </w:p>
        </w:tc>
        <w:tc>
          <w:tcPr>
            <w:tcW w:w="1895" w:type="dxa"/>
          </w:tcPr>
          <w:p w14:paraId="6D0B24D5" w14:textId="77777777" w:rsidR="0040210B" w:rsidRDefault="0040210B" w:rsidP="00597410">
            <w:pPr>
              <w:pStyle w:val="TableParagraph"/>
            </w:pPr>
          </w:p>
        </w:tc>
      </w:tr>
      <w:tr w:rsidR="0040210B" w14:paraId="6584A0B8" w14:textId="77777777" w:rsidTr="00223542">
        <w:trPr>
          <w:trHeight w:val="302"/>
        </w:trPr>
        <w:tc>
          <w:tcPr>
            <w:tcW w:w="1174" w:type="dxa"/>
          </w:tcPr>
          <w:p w14:paraId="55B2EB04" w14:textId="77777777" w:rsidR="0040210B" w:rsidRDefault="0040210B" w:rsidP="00597410">
            <w:pPr>
              <w:pStyle w:val="TableParagraph"/>
              <w:spacing w:before="22"/>
              <w:ind w:left="80"/>
            </w:pPr>
            <w:r>
              <w:rPr>
                <w:color w:val="231F20"/>
                <w:spacing w:val="-5"/>
              </w:rPr>
              <w:t>12</w:t>
            </w:r>
          </w:p>
        </w:tc>
        <w:tc>
          <w:tcPr>
            <w:tcW w:w="3399" w:type="dxa"/>
          </w:tcPr>
          <w:p w14:paraId="4BEEE699" w14:textId="77777777" w:rsidR="0040210B" w:rsidRDefault="0040210B" w:rsidP="00597410">
            <w:pPr>
              <w:pStyle w:val="TableParagraph"/>
              <w:spacing w:before="22"/>
              <w:ind w:left="80"/>
            </w:pPr>
            <w:r>
              <w:rPr>
                <w:color w:val="231F20"/>
              </w:rPr>
              <w:t xml:space="preserve">Call </w:t>
            </w:r>
            <w:r>
              <w:rPr>
                <w:color w:val="231F20"/>
                <w:spacing w:val="-2"/>
              </w:rPr>
              <w:t>deposits</w:t>
            </w:r>
          </w:p>
        </w:tc>
        <w:tc>
          <w:tcPr>
            <w:tcW w:w="1562" w:type="dxa"/>
          </w:tcPr>
          <w:p w14:paraId="271155DF" w14:textId="77777777" w:rsidR="0040210B" w:rsidRDefault="0040210B" w:rsidP="00597410">
            <w:pPr>
              <w:pStyle w:val="TableParagraph"/>
            </w:pPr>
          </w:p>
        </w:tc>
        <w:tc>
          <w:tcPr>
            <w:tcW w:w="1715" w:type="dxa"/>
          </w:tcPr>
          <w:p w14:paraId="5F182121" w14:textId="77777777" w:rsidR="0040210B" w:rsidRDefault="0040210B" w:rsidP="00597410">
            <w:pPr>
              <w:pStyle w:val="TableParagraph"/>
            </w:pPr>
          </w:p>
        </w:tc>
        <w:tc>
          <w:tcPr>
            <w:tcW w:w="1548" w:type="dxa"/>
          </w:tcPr>
          <w:p w14:paraId="3BBBD604" w14:textId="77777777" w:rsidR="0040210B" w:rsidRDefault="0040210B" w:rsidP="00597410">
            <w:pPr>
              <w:pStyle w:val="TableParagraph"/>
            </w:pPr>
          </w:p>
        </w:tc>
        <w:tc>
          <w:tcPr>
            <w:tcW w:w="1282" w:type="dxa"/>
          </w:tcPr>
          <w:p w14:paraId="300E27ED" w14:textId="77777777" w:rsidR="0040210B" w:rsidRDefault="0040210B" w:rsidP="00597410">
            <w:pPr>
              <w:pStyle w:val="TableParagraph"/>
            </w:pPr>
          </w:p>
        </w:tc>
        <w:tc>
          <w:tcPr>
            <w:tcW w:w="2000" w:type="dxa"/>
          </w:tcPr>
          <w:p w14:paraId="2A1E8C16" w14:textId="77777777" w:rsidR="0040210B" w:rsidRDefault="0040210B" w:rsidP="00597410">
            <w:pPr>
              <w:pStyle w:val="TableParagraph"/>
            </w:pPr>
          </w:p>
        </w:tc>
        <w:tc>
          <w:tcPr>
            <w:tcW w:w="1895" w:type="dxa"/>
          </w:tcPr>
          <w:p w14:paraId="70F0EB6D" w14:textId="77777777" w:rsidR="0040210B" w:rsidRDefault="0040210B" w:rsidP="00597410">
            <w:pPr>
              <w:pStyle w:val="TableParagraph"/>
            </w:pPr>
          </w:p>
        </w:tc>
      </w:tr>
      <w:tr w:rsidR="0040210B" w14:paraId="53C2D7F5" w14:textId="77777777" w:rsidTr="00223542">
        <w:trPr>
          <w:trHeight w:val="302"/>
        </w:trPr>
        <w:tc>
          <w:tcPr>
            <w:tcW w:w="1174" w:type="dxa"/>
          </w:tcPr>
          <w:p w14:paraId="2C1690E1" w14:textId="77777777" w:rsidR="0040210B" w:rsidRDefault="0040210B" w:rsidP="00597410">
            <w:pPr>
              <w:pStyle w:val="TableParagraph"/>
              <w:spacing w:before="22"/>
              <w:ind w:left="80"/>
            </w:pPr>
            <w:r>
              <w:rPr>
                <w:color w:val="231F20"/>
                <w:spacing w:val="-5"/>
              </w:rPr>
              <w:t>13</w:t>
            </w:r>
          </w:p>
        </w:tc>
        <w:tc>
          <w:tcPr>
            <w:tcW w:w="3399" w:type="dxa"/>
          </w:tcPr>
          <w:p w14:paraId="78C0E000" w14:textId="77777777" w:rsidR="0040210B" w:rsidRDefault="0040210B" w:rsidP="00597410">
            <w:pPr>
              <w:pStyle w:val="TableParagraph"/>
              <w:spacing w:before="22"/>
              <w:ind w:left="80"/>
            </w:pPr>
            <w:r>
              <w:rPr>
                <w:color w:val="231F20"/>
              </w:rPr>
              <w:t>Savings</w:t>
            </w:r>
            <w:r>
              <w:rPr>
                <w:color w:val="231F20"/>
                <w:spacing w:val="-7"/>
              </w:rPr>
              <w:t xml:space="preserve"> </w:t>
            </w:r>
            <w:r>
              <w:rPr>
                <w:color w:val="231F20"/>
                <w:spacing w:val="-2"/>
              </w:rPr>
              <w:t>deposits</w:t>
            </w:r>
          </w:p>
        </w:tc>
        <w:tc>
          <w:tcPr>
            <w:tcW w:w="1562" w:type="dxa"/>
          </w:tcPr>
          <w:p w14:paraId="1A5E5F28" w14:textId="77777777" w:rsidR="0040210B" w:rsidRDefault="0040210B" w:rsidP="00597410">
            <w:pPr>
              <w:pStyle w:val="TableParagraph"/>
            </w:pPr>
          </w:p>
        </w:tc>
        <w:tc>
          <w:tcPr>
            <w:tcW w:w="1715" w:type="dxa"/>
          </w:tcPr>
          <w:p w14:paraId="31753E73" w14:textId="77777777" w:rsidR="0040210B" w:rsidRDefault="0040210B" w:rsidP="00597410">
            <w:pPr>
              <w:pStyle w:val="TableParagraph"/>
            </w:pPr>
          </w:p>
        </w:tc>
        <w:tc>
          <w:tcPr>
            <w:tcW w:w="1548" w:type="dxa"/>
          </w:tcPr>
          <w:p w14:paraId="79E98F1A" w14:textId="77777777" w:rsidR="0040210B" w:rsidRDefault="0040210B" w:rsidP="00597410">
            <w:pPr>
              <w:pStyle w:val="TableParagraph"/>
            </w:pPr>
          </w:p>
        </w:tc>
        <w:tc>
          <w:tcPr>
            <w:tcW w:w="1282" w:type="dxa"/>
          </w:tcPr>
          <w:p w14:paraId="1023C3AC" w14:textId="77777777" w:rsidR="0040210B" w:rsidRDefault="0040210B" w:rsidP="00597410">
            <w:pPr>
              <w:pStyle w:val="TableParagraph"/>
            </w:pPr>
          </w:p>
        </w:tc>
        <w:tc>
          <w:tcPr>
            <w:tcW w:w="2000" w:type="dxa"/>
          </w:tcPr>
          <w:p w14:paraId="47164E43" w14:textId="77777777" w:rsidR="0040210B" w:rsidRDefault="0040210B" w:rsidP="00597410">
            <w:pPr>
              <w:pStyle w:val="TableParagraph"/>
            </w:pPr>
          </w:p>
        </w:tc>
        <w:tc>
          <w:tcPr>
            <w:tcW w:w="1895" w:type="dxa"/>
          </w:tcPr>
          <w:p w14:paraId="3DC543B2" w14:textId="77777777" w:rsidR="0040210B" w:rsidRDefault="0040210B" w:rsidP="00597410">
            <w:pPr>
              <w:pStyle w:val="TableParagraph"/>
            </w:pPr>
          </w:p>
        </w:tc>
      </w:tr>
      <w:tr w:rsidR="0040210B" w14:paraId="43A29982" w14:textId="77777777" w:rsidTr="00223542">
        <w:trPr>
          <w:trHeight w:val="302"/>
        </w:trPr>
        <w:tc>
          <w:tcPr>
            <w:tcW w:w="1174" w:type="dxa"/>
          </w:tcPr>
          <w:p w14:paraId="74E3B91A" w14:textId="77777777" w:rsidR="0040210B" w:rsidRDefault="0040210B" w:rsidP="00597410">
            <w:pPr>
              <w:pStyle w:val="TableParagraph"/>
              <w:spacing w:before="22"/>
              <w:ind w:left="80"/>
            </w:pPr>
            <w:r>
              <w:rPr>
                <w:color w:val="231F20"/>
                <w:spacing w:val="-5"/>
              </w:rPr>
              <w:t>14</w:t>
            </w:r>
          </w:p>
        </w:tc>
        <w:tc>
          <w:tcPr>
            <w:tcW w:w="3399" w:type="dxa"/>
          </w:tcPr>
          <w:p w14:paraId="5F411840" w14:textId="77777777" w:rsidR="0040210B" w:rsidRDefault="0040210B" w:rsidP="00597410">
            <w:pPr>
              <w:pStyle w:val="TableParagraph"/>
              <w:spacing w:before="22"/>
              <w:ind w:left="80"/>
            </w:pPr>
            <w:r>
              <w:rPr>
                <w:color w:val="231F20"/>
              </w:rPr>
              <w:t xml:space="preserve">Fixed and notice </w:t>
            </w:r>
            <w:r>
              <w:rPr>
                <w:color w:val="231F20"/>
                <w:spacing w:val="-2"/>
              </w:rPr>
              <w:t>deposits</w:t>
            </w:r>
          </w:p>
        </w:tc>
        <w:tc>
          <w:tcPr>
            <w:tcW w:w="1562" w:type="dxa"/>
          </w:tcPr>
          <w:p w14:paraId="5F4C2830" w14:textId="77777777" w:rsidR="0040210B" w:rsidRDefault="0040210B" w:rsidP="00597410">
            <w:pPr>
              <w:pStyle w:val="TableParagraph"/>
            </w:pPr>
          </w:p>
        </w:tc>
        <w:tc>
          <w:tcPr>
            <w:tcW w:w="1715" w:type="dxa"/>
          </w:tcPr>
          <w:p w14:paraId="07AEAA95" w14:textId="77777777" w:rsidR="0040210B" w:rsidRDefault="0040210B" w:rsidP="00597410">
            <w:pPr>
              <w:pStyle w:val="TableParagraph"/>
            </w:pPr>
          </w:p>
        </w:tc>
        <w:tc>
          <w:tcPr>
            <w:tcW w:w="1548" w:type="dxa"/>
          </w:tcPr>
          <w:p w14:paraId="52D2D43E" w14:textId="77777777" w:rsidR="0040210B" w:rsidRDefault="0040210B" w:rsidP="00597410">
            <w:pPr>
              <w:pStyle w:val="TableParagraph"/>
            </w:pPr>
          </w:p>
        </w:tc>
        <w:tc>
          <w:tcPr>
            <w:tcW w:w="1282" w:type="dxa"/>
          </w:tcPr>
          <w:p w14:paraId="7D253E9D" w14:textId="77777777" w:rsidR="0040210B" w:rsidRDefault="0040210B" w:rsidP="00597410">
            <w:pPr>
              <w:pStyle w:val="TableParagraph"/>
            </w:pPr>
          </w:p>
        </w:tc>
        <w:tc>
          <w:tcPr>
            <w:tcW w:w="2000" w:type="dxa"/>
          </w:tcPr>
          <w:p w14:paraId="18E0030D" w14:textId="77777777" w:rsidR="0040210B" w:rsidRDefault="0040210B" w:rsidP="00597410">
            <w:pPr>
              <w:pStyle w:val="TableParagraph"/>
            </w:pPr>
          </w:p>
        </w:tc>
        <w:tc>
          <w:tcPr>
            <w:tcW w:w="1895" w:type="dxa"/>
          </w:tcPr>
          <w:p w14:paraId="64E1C07E" w14:textId="77777777" w:rsidR="0040210B" w:rsidRDefault="0040210B" w:rsidP="00597410">
            <w:pPr>
              <w:pStyle w:val="TableParagraph"/>
            </w:pPr>
          </w:p>
        </w:tc>
      </w:tr>
      <w:tr w:rsidR="0040210B" w14:paraId="193128A3" w14:textId="77777777" w:rsidTr="00223542">
        <w:trPr>
          <w:trHeight w:val="302"/>
        </w:trPr>
        <w:tc>
          <w:tcPr>
            <w:tcW w:w="1174" w:type="dxa"/>
          </w:tcPr>
          <w:p w14:paraId="4FE7F41B" w14:textId="77777777" w:rsidR="0040210B" w:rsidRDefault="0040210B" w:rsidP="00597410">
            <w:pPr>
              <w:pStyle w:val="TableParagraph"/>
              <w:spacing w:before="22"/>
              <w:ind w:left="80"/>
            </w:pPr>
            <w:r>
              <w:rPr>
                <w:color w:val="231F20"/>
                <w:spacing w:val="-5"/>
              </w:rPr>
              <w:t>15</w:t>
            </w:r>
          </w:p>
        </w:tc>
        <w:tc>
          <w:tcPr>
            <w:tcW w:w="3399" w:type="dxa"/>
          </w:tcPr>
          <w:p w14:paraId="108C8E85" w14:textId="77777777" w:rsidR="0040210B" w:rsidRDefault="0040210B" w:rsidP="00597410">
            <w:pPr>
              <w:pStyle w:val="TableParagraph"/>
              <w:spacing w:before="22"/>
              <w:ind w:left="80"/>
            </w:pPr>
            <w:r>
              <w:rPr>
                <w:color w:val="231F20"/>
              </w:rPr>
              <w:t>Negotiable</w:t>
            </w:r>
            <w:r>
              <w:rPr>
                <w:color w:val="231F20"/>
                <w:spacing w:val="-11"/>
              </w:rPr>
              <w:t xml:space="preserve"> </w:t>
            </w:r>
            <w:r>
              <w:rPr>
                <w:color w:val="231F20"/>
              </w:rPr>
              <w:t>certificates</w:t>
            </w:r>
            <w:r>
              <w:rPr>
                <w:color w:val="231F20"/>
                <w:spacing w:val="-11"/>
              </w:rPr>
              <w:t xml:space="preserve"> </w:t>
            </w:r>
            <w:r>
              <w:rPr>
                <w:color w:val="231F20"/>
              </w:rPr>
              <w:t>of</w:t>
            </w:r>
            <w:r>
              <w:rPr>
                <w:color w:val="231F20"/>
                <w:spacing w:val="-10"/>
              </w:rPr>
              <w:t xml:space="preserve"> </w:t>
            </w:r>
            <w:r>
              <w:rPr>
                <w:color w:val="231F20"/>
                <w:spacing w:val="-2"/>
              </w:rPr>
              <w:t>deposits</w:t>
            </w:r>
          </w:p>
        </w:tc>
        <w:tc>
          <w:tcPr>
            <w:tcW w:w="1562" w:type="dxa"/>
          </w:tcPr>
          <w:p w14:paraId="7B444E91" w14:textId="77777777" w:rsidR="0040210B" w:rsidRDefault="0040210B" w:rsidP="00597410">
            <w:pPr>
              <w:pStyle w:val="TableParagraph"/>
            </w:pPr>
          </w:p>
        </w:tc>
        <w:tc>
          <w:tcPr>
            <w:tcW w:w="1715" w:type="dxa"/>
          </w:tcPr>
          <w:p w14:paraId="0687111B" w14:textId="77777777" w:rsidR="0040210B" w:rsidRDefault="0040210B" w:rsidP="00597410">
            <w:pPr>
              <w:pStyle w:val="TableParagraph"/>
            </w:pPr>
          </w:p>
        </w:tc>
        <w:tc>
          <w:tcPr>
            <w:tcW w:w="1548" w:type="dxa"/>
          </w:tcPr>
          <w:p w14:paraId="06A7F92D" w14:textId="77777777" w:rsidR="0040210B" w:rsidRDefault="0040210B" w:rsidP="00597410">
            <w:pPr>
              <w:pStyle w:val="TableParagraph"/>
            </w:pPr>
          </w:p>
        </w:tc>
        <w:tc>
          <w:tcPr>
            <w:tcW w:w="1282" w:type="dxa"/>
          </w:tcPr>
          <w:p w14:paraId="750EE7F2" w14:textId="77777777" w:rsidR="0040210B" w:rsidRDefault="0040210B" w:rsidP="00597410">
            <w:pPr>
              <w:pStyle w:val="TableParagraph"/>
            </w:pPr>
          </w:p>
        </w:tc>
        <w:tc>
          <w:tcPr>
            <w:tcW w:w="2000" w:type="dxa"/>
          </w:tcPr>
          <w:p w14:paraId="57E51C62" w14:textId="77777777" w:rsidR="0040210B" w:rsidRDefault="0040210B" w:rsidP="00597410">
            <w:pPr>
              <w:pStyle w:val="TableParagraph"/>
            </w:pPr>
          </w:p>
        </w:tc>
        <w:tc>
          <w:tcPr>
            <w:tcW w:w="1895" w:type="dxa"/>
          </w:tcPr>
          <w:p w14:paraId="0B7EC3FB" w14:textId="77777777" w:rsidR="0040210B" w:rsidRDefault="0040210B" w:rsidP="00597410">
            <w:pPr>
              <w:pStyle w:val="TableParagraph"/>
            </w:pPr>
          </w:p>
        </w:tc>
      </w:tr>
      <w:tr w:rsidR="0040210B" w14:paraId="055B9AA1" w14:textId="77777777" w:rsidTr="00223542">
        <w:trPr>
          <w:trHeight w:val="302"/>
        </w:trPr>
        <w:tc>
          <w:tcPr>
            <w:tcW w:w="1174" w:type="dxa"/>
          </w:tcPr>
          <w:p w14:paraId="0DF0AE63" w14:textId="77777777" w:rsidR="0040210B" w:rsidRDefault="0040210B" w:rsidP="00597410">
            <w:pPr>
              <w:pStyle w:val="TableParagraph"/>
              <w:spacing w:before="22"/>
              <w:ind w:left="80"/>
            </w:pPr>
            <w:r>
              <w:rPr>
                <w:color w:val="231F20"/>
                <w:spacing w:val="-5"/>
              </w:rPr>
              <w:t>16</w:t>
            </w:r>
          </w:p>
        </w:tc>
        <w:tc>
          <w:tcPr>
            <w:tcW w:w="3399" w:type="dxa"/>
          </w:tcPr>
          <w:p w14:paraId="655ED624" w14:textId="77777777" w:rsidR="0040210B" w:rsidRDefault="0040210B" w:rsidP="00597410">
            <w:pPr>
              <w:pStyle w:val="TableParagraph"/>
              <w:spacing w:before="22"/>
              <w:ind w:left="80"/>
            </w:pPr>
            <w:r>
              <w:rPr>
                <w:color w:val="231F20"/>
              </w:rPr>
              <w:t xml:space="preserve">Foreign currency </w:t>
            </w:r>
            <w:r>
              <w:rPr>
                <w:color w:val="231F20"/>
                <w:spacing w:val="-2"/>
              </w:rPr>
              <w:t>deposits</w:t>
            </w:r>
          </w:p>
        </w:tc>
        <w:tc>
          <w:tcPr>
            <w:tcW w:w="1562" w:type="dxa"/>
          </w:tcPr>
          <w:p w14:paraId="024A1C8A" w14:textId="77777777" w:rsidR="0040210B" w:rsidRDefault="0040210B" w:rsidP="00597410">
            <w:pPr>
              <w:pStyle w:val="TableParagraph"/>
            </w:pPr>
          </w:p>
        </w:tc>
        <w:tc>
          <w:tcPr>
            <w:tcW w:w="1715" w:type="dxa"/>
          </w:tcPr>
          <w:p w14:paraId="70359E77" w14:textId="77777777" w:rsidR="0040210B" w:rsidRDefault="0040210B" w:rsidP="00597410">
            <w:pPr>
              <w:pStyle w:val="TableParagraph"/>
            </w:pPr>
          </w:p>
        </w:tc>
        <w:tc>
          <w:tcPr>
            <w:tcW w:w="1548" w:type="dxa"/>
          </w:tcPr>
          <w:p w14:paraId="540D2E3F" w14:textId="77777777" w:rsidR="0040210B" w:rsidRDefault="0040210B" w:rsidP="00597410">
            <w:pPr>
              <w:pStyle w:val="TableParagraph"/>
            </w:pPr>
          </w:p>
        </w:tc>
        <w:tc>
          <w:tcPr>
            <w:tcW w:w="1282" w:type="dxa"/>
          </w:tcPr>
          <w:p w14:paraId="18B410C3" w14:textId="77777777" w:rsidR="0040210B" w:rsidRDefault="0040210B" w:rsidP="00597410">
            <w:pPr>
              <w:pStyle w:val="TableParagraph"/>
            </w:pPr>
          </w:p>
        </w:tc>
        <w:tc>
          <w:tcPr>
            <w:tcW w:w="2000" w:type="dxa"/>
          </w:tcPr>
          <w:p w14:paraId="4EF3D591" w14:textId="77777777" w:rsidR="0040210B" w:rsidRDefault="0040210B" w:rsidP="00597410">
            <w:pPr>
              <w:pStyle w:val="TableParagraph"/>
            </w:pPr>
          </w:p>
        </w:tc>
        <w:tc>
          <w:tcPr>
            <w:tcW w:w="1895" w:type="dxa"/>
          </w:tcPr>
          <w:p w14:paraId="7B54F583" w14:textId="77777777" w:rsidR="0040210B" w:rsidRDefault="0040210B" w:rsidP="00597410">
            <w:pPr>
              <w:pStyle w:val="TableParagraph"/>
            </w:pPr>
          </w:p>
        </w:tc>
      </w:tr>
      <w:tr w:rsidR="0040210B" w14:paraId="6AA21592" w14:textId="77777777" w:rsidTr="00223542">
        <w:trPr>
          <w:trHeight w:val="538"/>
        </w:trPr>
        <w:tc>
          <w:tcPr>
            <w:tcW w:w="1174" w:type="dxa"/>
          </w:tcPr>
          <w:p w14:paraId="2647C5AB" w14:textId="77777777" w:rsidR="0040210B" w:rsidRDefault="0040210B" w:rsidP="00597410">
            <w:pPr>
              <w:pStyle w:val="TableParagraph"/>
              <w:spacing w:before="18"/>
              <w:ind w:left="80"/>
              <w:rPr>
                <w:b/>
              </w:rPr>
            </w:pPr>
            <w:r>
              <w:rPr>
                <w:b/>
                <w:color w:val="231F20"/>
                <w:spacing w:val="-5"/>
              </w:rPr>
              <w:t>17</w:t>
            </w:r>
          </w:p>
        </w:tc>
        <w:tc>
          <w:tcPr>
            <w:tcW w:w="3399" w:type="dxa"/>
          </w:tcPr>
          <w:p w14:paraId="2A76E6EC" w14:textId="77777777" w:rsidR="0040210B" w:rsidRDefault="0040210B" w:rsidP="00597410">
            <w:pPr>
              <w:pStyle w:val="TableParagraph"/>
              <w:spacing w:before="29" w:line="228" w:lineRule="auto"/>
              <w:ind w:left="80" w:right="175"/>
              <w:rPr>
                <w:b/>
              </w:rPr>
            </w:pPr>
            <w:r>
              <w:rPr>
                <w:b/>
                <w:color w:val="231F20"/>
              </w:rPr>
              <w:t>Commercial</w:t>
            </w:r>
            <w:r>
              <w:rPr>
                <w:b/>
                <w:color w:val="231F20"/>
                <w:spacing w:val="-14"/>
              </w:rPr>
              <w:t xml:space="preserve"> </w:t>
            </w:r>
            <w:r>
              <w:rPr>
                <w:b/>
                <w:color w:val="231F20"/>
              </w:rPr>
              <w:t>Deposits</w:t>
            </w:r>
            <w:r>
              <w:rPr>
                <w:b/>
                <w:color w:val="231F20"/>
                <w:spacing w:val="-14"/>
              </w:rPr>
              <w:t xml:space="preserve"> </w:t>
            </w:r>
            <w:r>
              <w:rPr>
                <w:b/>
                <w:color w:val="231F20"/>
              </w:rPr>
              <w:t>(total</w:t>
            </w:r>
            <w:r>
              <w:rPr>
                <w:b/>
                <w:color w:val="231F20"/>
                <w:spacing w:val="-14"/>
              </w:rPr>
              <w:t xml:space="preserve"> </w:t>
            </w:r>
            <w:r>
              <w:rPr>
                <w:b/>
                <w:color w:val="231F20"/>
              </w:rPr>
              <w:t>sum of items 18 to 23)</w:t>
            </w:r>
          </w:p>
        </w:tc>
        <w:tc>
          <w:tcPr>
            <w:tcW w:w="1562" w:type="dxa"/>
          </w:tcPr>
          <w:p w14:paraId="2E85AF3F" w14:textId="77777777" w:rsidR="0040210B" w:rsidRDefault="0040210B" w:rsidP="00597410">
            <w:pPr>
              <w:pStyle w:val="TableParagraph"/>
            </w:pPr>
          </w:p>
        </w:tc>
        <w:tc>
          <w:tcPr>
            <w:tcW w:w="1715" w:type="dxa"/>
          </w:tcPr>
          <w:p w14:paraId="59A0D09D" w14:textId="77777777" w:rsidR="0040210B" w:rsidRDefault="0040210B" w:rsidP="00597410">
            <w:pPr>
              <w:pStyle w:val="TableParagraph"/>
            </w:pPr>
          </w:p>
        </w:tc>
        <w:tc>
          <w:tcPr>
            <w:tcW w:w="1548" w:type="dxa"/>
          </w:tcPr>
          <w:p w14:paraId="096FF0E1" w14:textId="77777777" w:rsidR="0040210B" w:rsidRDefault="0040210B" w:rsidP="00597410">
            <w:pPr>
              <w:pStyle w:val="TableParagraph"/>
            </w:pPr>
          </w:p>
        </w:tc>
        <w:tc>
          <w:tcPr>
            <w:tcW w:w="1282" w:type="dxa"/>
          </w:tcPr>
          <w:p w14:paraId="2678930C" w14:textId="77777777" w:rsidR="0040210B" w:rsidRDefault="0040210B" w:rsidP="00597410">
            <w:pPr>
              <w:pStyle w:val="TableParagraph"/>
            </w:pPr>
          </w:p>
        </w:tc>
        <w:tc>
          <w:tcPr>
            <w:tcW w:w="2000" w:type="dxa"/>
          </w:tcPr>
          <w:p w14:paraId="7AAE0CBF" w14:textId="77777777" w:rsidR="0040210B" w:rsidRDefault="0040210B" w:rsidP="00597410">
            <w:pPr>
              <w:pStyle w:val="TableParagraph"/>
            </w:pPr>
          </w:p>
        </w:tc>
        <w:tc>
          <w:tcPr>
            <w:tcW w:w="1895" w:type="dxa"/>
          </w:tcPr>
          <w:p w14:paraId="022BEFFB" w14:textId="77777777" w:rsidR="0040210B" w:rsidRDefault="0040210B" w:rsidP="00597410">
            <w:pPr>
              <w:pStyle w:val="TableParagraph"/>
            </w:pPr>
          </w:p>
        </w:tc>
      </w:tr>
      <w:tr w:rsidR="0040210B" w14:paraId="2B694B27" w14:textId="77777777" w:rsidTr="00223542">
        <w:trPr>
          <w:trHeight w:val="302"/>
        </w:trPr>
        <w:tc>
          <w:tcPr>
            <w:tcW w:w="1174" w:type="dxa"/>
          </w:tcPr>
          <w:p w14:paraId="67227461" w14:textId="77777777" w:rsidR="0040210B" w:rsidRDefault="0040210B" w:rsidP="00597410">
            <w:pPr>
              <w:pStyle w:val="TableParagraph"/>
              <w:spacing w:before="22"/>
              <w:ind w:left="80"/>
            </w:pPr>
            <w:r>
              <w:rPr>
                <w:color w:val="231F20"/>
                <w:spacing w:val="-5"/>
              </w:rPr>
              <w:t>18</w:t>
            </w:r>
          </w:p>
        </w:tc>
        <w:tc>
          <w:tcPr>
            <w:tcW w:w="3399" w:type="dxa"/>
          </w:tcPr>
          <w:p w14:paraId="2FD7A520" w14:textId="77777777" w:rsidR="0040210B" w:rsidRDefault="0040210B" w:rsidP="00597410">
            <w:pPr>
              <w:pStyle w:val="TableParagraph"/>
              <w:spacing w:before="22"/>
              <w:ind w:left="80"/>
            </w:pPr>
            <w:r>
              <w:rPr>
                <w:color w:val="231F20"/>
              </w:rPr>
              <w:t xml:space="preserve">Current </w:t>
            </w:r>
            <w:r>
              <w:rPr>
                <w:color w:val="231F20"/>
                <w:spacing w:val="-2"/>
              </w:rPr>
              <w:t>accounts</w:t>
            </w:r>
          </w:p>
        </w:tc>
        <w:tc>
          <w:tcPr>
            <w:tcW w:w="1562" w:type="dxa"/>
          </w:tcPr>
          <w:p w14:paraId="7EE68813" w14:textId="77777777" w:rsidR="0040210B" w:rsidRDefault="0040210B" w:rsidP="00597410">
            <w:pPr>
              <w:pStyle w:val="TableParagraph"/>
            </w:pPr>
          </w:p>
        </w:tc>
        <w:tc>
          <w:tcPr>
            <w:tcW w:w="1715" w:type="dxa"/>
          </w:tcPr>
          <w:p w14:paraId="6CFF3DBB" w14:textId="77777777" w:rsidR="0040210B" w:rsidRDefault="0040210B" w:rsidP="00597410">
            <w:pPr>
              <w:pStyle w:val="TableParagraph"/>
            </w:pPr>
          </w:p>
        </w:tc>
        <w:tc>
          <w:tcPr>
            <w:tcW w:w="1548" w:type="dxa"/>
          </w:tcPr>
          <w:p w14:paraId="16F02074" w14:textId="77777777" w:rsidR="0040210B" w:rsidRDefault="0040210B" w:rsidP="00597410">
            <w:pPr>
              <w:pStyle w:val="TableParagraph"/>
            </w:pPr>
          </w:p>
        </w:tc>
        <w:tc>
          <w:tcPr>
            <w:tcW w:w="1282" w:type="dxa"/>
          </w:tcPr>
          <w:p w14:paraId="1519BCD0" w14:textId="77777777" w:rsidR="0040210B" w:rsidRDefault="0040210B" w:rsidP="00597410">
            <w:pPr>
              <w:pStyle w:val="TableParagraph"/>
            </w:pPr>
          </w:p>
        </w:tc>
        <w:tc>
          <w:tcPr>
            <w:tcW w:w="2000" w:type="dxa"/>
          </w:tcPr>
          <w:p w14:paraId="176D33A8" w14:textId="77777777" w:rsidR="0040210B" w:rsidRDefault="0040210B" w:rsidP="00597410">
            <w:pPr>
              <w:pStyle w:val="TableParagraph"/>
            </w:pPr>
          </w:p>
        </w:tc>
        <w:tc>
          <w:tcPr>
            <w:tcW w:w="1895" w:type="dxa"/>
          </w:tcPr>
          <w:p w14:paraId="5363816E" w14:textId="77777777" w:rsidR="0040210B" w:rsidRDefault="0040210B" w:rsidP="00597410">
            <w:pPr>
              <w:pStyle w:val="TableParagraph"/>
            </w:pPr>
          </w:p>
        </w:tc>
      </w:tr>
      <w:tr w:rsidR="0040210B" w14:paraId="2029F3C8" w14:textId="77777777" w:rsidTr="00223542">
        <w:trPr>
          <w:trHeight w:val="302"/>
        </w:trPr>
        <w:tc>
          <w:tcPr>
            <w:tcW w:w="1174" w:type="dxa"/>
          </w:tcPr>
          <w:p w14:paraId="0174EA1E" w14:textId="77777777" w:rsidR="0040210B" w:rsidRDefault="0040210B" w:rsidP="00597410">
            <w:pPr>
              <w:pStyle w:val="TableParagraph"/>
              <w:spacing w:before="22"/>
              <w:ind w:left="80"/>
            </w:pPr>
            <w:r>
              <w:rPr>
                <w:color w:val="231F20"/>
                <w:spacing w:val="-5"/>
              </w:rPr>
              <w:t>19</w:t>
            </w:r>
          </w:p>
        </w:tc>
        <w:tc>
          <w:tcPr>
            <w:tcW w:w="3399" w:type="dxa"/>
          </w:tcPr>
          <w:p w14:paraId="7D46374B" w14:textId="77777777" w:rsidR="0040210B" w:rsidRDefault="0040210B" w:rsidP="00597410">
            <w:pPr>
              <w:pStyle w:val="TableParagraph"/>
              <w:spacing w:before="22"/>
              <w:ind w:left="80"/>
            </w:pPr>
            <w:r>
              <w:rPr>
                <w:color w:val="231F20"/>
              </w:rPr>
              <w:t xml:space="preserve">Call </w:t>
            </w:r>
            <w:r>
              <w:rPr>
                <w:color w:val="231F20"/>
                <w:spacing w:val="-2"/>
              </w:rPr>
              <w:t>deposits</w:t>
            </w:r>
          </w:p>
        </w:tc>
        <w:tc>
          <w:tcPr>
            <w:tcW w:w="1562" w:type="dxa"/>
          </w:tcPr>
          <w:p w14:paraId="09C43382" w14:textId="77777777" w:rsidR="0040210B" w:rsidRDefault="0040210B" w:rsidP="00597410">
            <w:pPr>
              <w:pStyle w:val="TableParagraph"/>
            </w:pPr>
          </w:p>
        </w:tc>
        <w:tc>
          <w:tcPr>
            <w:tcW w:w="1715" w:type="dxa"/>
          </w:tcPr>
          <w:p w14:paraId="46F8B999" w14:textId="77777777" w:rsidR="0040210B" w:rsidRDefault="0040210B" w:rsidP="00597410">
            <w:pPr>
              <w:pStyle w:val="TableParagraph"/>
            </w:pPr>
          </w:p>
        </w:tc>
        <w:tc>
          <w:tcPr>
            <w:tcW w:w="1548" w:type="dxa"/>
          </w:tcPr>
          <w:p w14:paraId="4EF50556" w14:textId="77777777" w:rsidR="0040210B" w:rsidRDefault="0040210B" w:rsidP="00597410">
            <w:pPr>
              <w:pStyle w:val="TableParagraph"/>
            </w:pPr>
          </w:p>
        </w:tc>
        <w:tc>
          <w:tcPr>
            <w:tcW w:w="1282" w:type="dxa"/>
          </w:tcPr>
          <w:p w14:paraId="28DA9D85" w14:textId="77777777" w:rsidR="0040210B" w:rsidRDefault="0040210B" w:rsidP="00597410">
            <w:pPr>
              <w:pStyle w:val="TableParagraph"/>
            </w:pPr>
          </w:p>
        </w:tc>
        <w:tc>
          <w:tcPr>
            <w:tcW w:w="2000" w:type="dxa"/>
          </w:tcPr>
          <w:p w14:paraId="65D9B2A8" w14:textId="77777777" w:rsidR="0040210B" w:rsidRDefault="0040210B" w:rsidP="00597410">
            <w:pPr>
              <w:pStyle w:val="TableParagraph"/>
            </w:pPr>
          </w:p>
        </w:tc>
        <w:tc>
          <w:tcPr>
            <w:tcW w:w="1895" w:type="dxa"/>
          </w:tcPr>
          <w:p w14:paraId="6BA7D1D6" w14:textId="77777777" w:rsidR="0040210B" w:rsidRDefault="0040210B" w:rsidP="00597410">
            <w:pPr>
              <w:pStyle w:val="TableParagraph"/>
            </w:pPr>
          </w:p>
        </w:tc>
      </w:tr>
      <w:tr w:rsidR="0040210B" w14:paraId="32FD99E1" w14:textId="77777777" w:rsidTr="00223542">
        <w:trPr>
          <w:trHeight w:val="302"/>
        </w:trPr>
        <w:tc>
          <w:tcPr>
            <w:tcW w:w="1174" w:type="dxa"/>
          </w:tcPr>
          <w:p w14:paraId="047A0F02" w14:textId="77777777" w:rsidR="0040210B" w:rsidRDefault="0040210B" w:rsidP="00597410">
            <w:pPr>
              <w:pStyle w:val="TableParagraph"/>
              <w:spacing w:before="22"/>
              <w:ind w:left="80"/>
            </w:pPr>
            <w:r>
              <w:rPr>
                <w:color w:val="231F20"/>
                <w:spacing w:val="-5"/>
              </w:rPr>
              <w:t>20</w:t>
            </w:r>
          </w:p>
        </w:tc>
        <w:tc>
          <w:tcPr>
            <w:tcW w:w="3399" w:type="dxa"/>
          </w:tcPr>
          <w:p w14:paraId="599E80EA" w14:textId="77777777" w:rsidR="0040210B" w:rsidRDefault="0040210B" w:rsidP="00597410">
            <w:pPr>
              <w:pStyle w:val="TableParagraph"/>
              <w:spacing w:before="22"/>
              <w:ind w:left="80"/>
            </w:pPr>
            <w:r>
              <w:rPr>
                <w:color w:val="231F20"/>
              </w:rPr>
              <w:t>Savings</w:t>
            </w:r>
            <w:r>
              <w:rPr>
                <w:color w:val="231F20"/>
                <w:spacing w:val="-7"/>
              </w:rPr>
              <w:t xml:space="preserve"> </w:t>
            </w:r>
            <w:r>
              <w:rPr>
                <w:color w:val="231F20"/>
                <w:spacing w:val="-2"/>
              </w:rPr>
              <w:t>deposits</w:t>
            </w:r>
          </w:p>
        </w:tc>
        <w:tc>
          <w:tcPr>
            <w:tcW w:w="1562" w:type="dxa"/>
          </w:tcPr>
          <w:p w14:paraId="30C46BE6" w14:textId="77777777" w:rsidR="0040210B" w:rsidRDefault="0040210B" w:rsidP="00597410">
            <w:pPr>
              <w:pStyle w:val="TableParagraph"/>
            </w:pPr>
          </w:p>
        </w:tc>
        <w:tc>
          <w:tcPr>
            <w:tcW w:w="1715" w:type="dxa"/>
          </w:tcPr>
          <w:p w14:paraId="7A6C16B1" w14:textId="77777777" w:rsidR="0040210B" w:rsidRDefault="0040210B" w:rsidP="00597410">
            <w:pPr>
              <w:pStyle w:val="TableParagraph"/>
            </w:pPr>
          </w:p>
        </w:tc>
        <w:tc>
          <w:tcPr>
            <w:tcW w:w="1548" w:type="dxa"/>
          </w:tcPr>
          <w:p w14:paraId="1FAF70B9" w14:textId="77777777" w:rsidR="0040210B" w:rsidRDefault="0040210B" w:rsidP="00597410">
            <w:pPr>
              <w:pStyle w:val="TableParagraph"/>
            </w:pPr>
          </w:p>
        </w:tc>
        <w:tc>
          <w:tcPr>
            <w:tcW w:w="1282" w:type="dxa"/>
          </w:tcPr>
          <w:p w14:paraId="28843CC1" w14:textId="77777777" w:rsidR="0040210B" w:rsidRDefault="0040210B" w:rsidP="00597410">
            <w:pPr>
              <w:pStyle w:val="TableParagraph"/>
            </w:pPr>
          </w:p>
        </w:tc>
        <w:tc>
          <w:tcPr>
            <w:tcW w:w="2000" w:type="dxa"/>
          </w:tcPr>
          <w:p w14:paraId="741B7FE4" w14:textId="77777777" w:rsidR="0040210B" w:rsidRDefault="0040210B" w:rsidP="00597410">
            <w:pPr>
              <w:pStyle w:val="TableParagraph"/>
            </w:pPr>
          </w:p>
        </w:tc>
        <w:tc>
          <w:tcPr>
            <w:tcW w:w="1895" w:type="dxa"/>
          </w:tcPr>
          <w:p w14:paraId="5E064E7A" w14:textId="77777777" w:rsidR="0040210B" w:rsidRDefault="0040210B" w:rsidP="00597410">
            <w:pPr>
              <w:pStyle w:val="TableParagraph"/>
            </w:pPr>
          </w:p>
        </w:tc>
      </w:tr>
      <w:tr w:rsidR="0040210B" w14:paraId="051AC6A2" w14:textId="77777777" w:rsidTr="00223542">
        <w:trPr>
          <w:trHeight w:val="302"/>
        </w:trPr>
        <w:tc>
          <w:tcPr>
            <w:tcW w:w="1174" w:type="dxa"/>
          </w:tcPr>
          <w:p w14:paraId="4605145F" w14:textId="77777777" w:rsidR="0040210B" w:rsidRDefault="0040210B" w:rsidP="00597410">
            <w:pPr>
              <w:pStyle w:val="TableParagraph"/>
              <w:spacing w:before="22"/>
              <w:ind w:left="80"/>
            </w:pPr>
            <w:r>
              <w:rPr>
                <w:color w:val="231F20"/>
                <w:spacing w:val="-5"/>
              </w:rPr>
              <w:t>21</w:t>
            </w:r>
          </w:p>
        </w:tc>
        <w:tc>
          <w:tcPr>
            <w:tcW w:w="3399" w:type="dxa"/>
          </w:tcPr>
          <w:p w14:paraId="4BEB4CDD" w14:textId="77777777" w:rsidR="0040210B" w:rsidRDefault="0040210B" w:rsidP="00597410">
            <w:pPr>
              <w:pStyle w:val="TableParagraph"/>
              <w:spacing w:before="22"/>
              <w:ind w:left="80"/>
            </w:pPr>
            <w:r>
              <w:rPr>
                <w:color w:val="231F20"/>
              </w:rPr>
              <w:t xml:space="preserve">Fixed and notice </w:t>
            </w:r>
            <w:r>
              <w:rPr>
                <w:color w:val="231F20"/>
                <w:spacing w:val="-2"/>
              </w:rPr>
              <w:t>deposits</w:t>
            </w:r>
          </w:p>
        </w:tc>
        <w:tc>
          <w:tcPr>
            <w:tcW w:w="1562" w:type="dxa"/>
          </w:tcPr>
          <w:p w14:paraId="1CF097A6" w14:textId="77777777" w:rsidR="0040210B" w:rsidRDefault="0040210B" w:rsidP="00597410">
            <w:pPr>
              <w:pStyle w:val="TableParagraph"/>
            </w:pPr>
          </w:p>
        </w:tc>
        <w:tc>
          <w:tcPr>
            <w:tcW w:w="1715" w:type="dxa"/>
          </w:tcPr>
          <w:p w14:paraId="54F67B38" w14:textId="77777777" w:rsidR="0040210B" w:rsidRDefault="0040210B" w:rsidP="00597410">
            <w:pPr>
              <w:pStyle w:val="TableParagraph"/>
            </w:pPr>
          </w:p>
        </w:tc>
        <w:tc>
          <w:tcPr>
            <w:tcW w:w="1548" w:type="dxa"/>
          </w:tcPr>
          <w:p w14:paraId="0EE1EADD" w14:textId="77777777" w:rsidR="0040210B" w:rsidRDefault="0040210B" w:rsidP="00597410">
            <w:pPr>
              <w:pStyle w:val="TableParagraph"/>
            </w:pPr>
          </w:p>
        </w:tc>
        <w:tc>
          <w:tcPr>
            <w:tcW w:w="1282" w:type="dxa"/>
          </w:tcPr>
          <w:p w14:paraId="0BFBD9C2" w14:textId="77777777" w:rsidR="0040210B" w:rsidRDefault="0040210B" w:rsidP="00597410">
            <w:pPr>
              <w:pStyle w:val="TableParagraph"/>
            </w:pPr>
          </w:p>
        </w:tc>
        <w:tc>
          <w:tcPr>
            <w:tcW w:w="2000" w:type="dxa"/>
          </w:tcPr>
          <w:p w14:paraId="57DDA72A" w14:textId="77777777" w:rsidR="0040210B" w:rsidRDefault="0040210B" w:rsidP="00597410">
            <w:pPr>
              <w:pStyle w:val="TableParagraph"/>
            </w:pPr>
          </w:p>
        </w:tc>
        <w:tc>
          <w:tcPr>
            <w:tcW w:w="1895" w:type="dxa"/>
          </w:tcPr>
          <w:p w14:paraId="6D62DF3B" w14:textId="77777777" w:rsidR="0040210B" w:rsidRDefault="0040210B" w:rsidP="00597410">
            <w:pPr>
              <w:pStyle w:val="TableParagraph"/>
            </w:pPr>
          </w:p>
        </w:tc>
      </w:tr>
      <w:tr w:rsidR="0040210B" w14:paraId="209E5E8C" w14:textId="77777777" w:rsidTr="00223542">
        <w:trPr>
          <w:trHeight w:val="302"/>
        </w:trPr>
        <w:tc>
          <w:tcPr>
            <w:tcW w:w="1174" w:type="dxa"/>
          </w:tcPr>
          <w:p w14:paraId="6F42F36A" w14:textId="77777777" w:rsidR="0040210B" w:rsidRDefault="0040210B" w:rsidP="00597410">
            <w:pPr>
              <w:pStyle w:val="TableParagraph"/>
              <w:spacing w:before="22"/>
              <w:ind w:left="80"/>
            </w:pPr>
            <w:r>
              <w:rPr>
                <w:color w:val="231F20"/>
                <w:spacing w:val="-5"/>
              </w:rPr>
              <w:t>22</w:t>
            </w:r>
          </w:p>
        </w:tc>
        <w:tc>
          <w:tcPr>
            <w:tcW w:w="3399" w:type="dxa"/>
          </w:tcPr>
          <w:p w14:paraId="76811D0B" w14:textId="77777777" w:rsidR="0040210B" w:rsidRDefault="0040210B" w:rsidP="00597410">
            <w:pPr>
              <w:pStyle w:val="TableParagraph"/>
              <w:spacing w:before="22"/>
              <w:ind w:left="80"/>
            </w:pPr>
            <w:r>
              <w:rPr>
                <w:color w:val="231F20"/>
              </w:rPr>
              <w:t>Negotiable</w:t>
            </w:r>
            <w:r>
              <w:rPr>
                <w:color w:val="231F20"/>
                <w:spacing w:val="-11"/>
              </w:rPr>
              <w:t xml:space="preserve"> </w:t>
            </w:r>
            <w:r>
              <w:rPr>
                <w:color w:val="231F20"/>
              </w:rPr>
              <w:t>certificates</w:t>
            </w:r>
            <w:r>
              <w:rPr>
                <w:color w:val="231F20"/>
                <w:spacing w:val="-11"/>
              </w:rPr>
              <w:t xml:space="preserve"> </w:t>
            </w:r>
            <w:r>
              <w:rPr>
                <w:color w:val="231F20"/>
              </w:rPr>
              <w:t>of</w:t>
            </w:r>
            <w:r>
              <w:rPr>
                <w:color w:val="231F20"/>
                <w:spacing w:val="-10"/>
              </w:rPr>
              <w:t xml:space="preserve"> </w:t>
            </w:r>
            <w:r>
              <w:rPr>
                <w:color w:val="231F20"/>
                <w:spacing w:val="-2"/>
              </w:rPr>
              <w:t>deposits</w:t>
            </w:r>
          </w:p>
        </w:tc>
        <w:tc>
          <w:tcPr>
            <w:tcW w:w="1562" w:type="dxa"/>
          </w:tcPr>
          <w:p w14:paraId="524432CB" w14:textId="77777777" w:rsidR="0040210B" w:rsidRDefault="0040210B" w:rsidP="00597410">
            <w:pPr>
              <w:pStyle w:val="TableParagraph"/>
            </w:pPr>
          </w:p>
        </w:tc>
        <w:tc>
          <w:tcPr>
            <w:tcW w:w="1715" w:type="dxa"/>
          </w:tcPr>
          <w:p w14:paraId="1D5D8312" w14:textId="77777777" w:rsidR="0040210B" w:rsidRDefault="0040210B" w:rsidP="00597410">
            <w:pPr>
              <w:pStyle w:val="TableParagraph"/>
            </w:pPr>
          </w:p>
        </w:tc>
        <w:tc>
          <w:tcPr>
            <w:tcW w:w="1548" w:type="dxa"/>
          </w:tcPr>
          <w:p w14:paraId="2779FD8B" w14:textId="77777777" w:rsidR="0040210B" w:rsidRDefault="0040210B" w:rsidP="00597410">
            <w:pPr>
              <w:pStyle w:val="TableParagraph"/>
            </w:pPr>
          </w:p>
        </w:tc>
        <w:tc>
          <w:tcPr>
            <w:tcW w:w="1282" w:type="dxa"/>
          </w:tcPr>
          <w:p w14:paraId="0E007339" w14:textId="77777777" w:rsidR="0040210B" w:rsidRDefault="0040210B" w:rsidP="00597410">
            <w:pPr>
              <w:pStyle w:val="TableParagraph"/>
            </w:pPr>
          </w:p>
        </w:tc>
        <w:tc>
          <w:tcPr>
            <w:tcW w:w="2000" w:type="dxa"/>
          </w:tcPr>
          <w:p w14:paraId="42510E40" w14:textId="77777777" w:rsidR="0040210B" w:rsidRDefault="0040210B" w:rsidP="00597410">
            <w:pPr>
              <w:pStyle w:val="TableParagraph"/>
            </w:pPr>
          </w:p>
        </w:tc>
        <w:tc>
          <w:tcPr>
            <w:tcW w:w="1895" w:type="dxa"/>
          </w:tcPr>
          <w:p w14:paraId="3A9C7E19" w14:textId="77777777" w:rsidR="0040210B" w:rsidRDefault="0040210B" w:rsidP="00597410">
            <w:pPr>
              <w:pStyle w:val="TableParagraph"/>
            </w:pPr>
          </w:p>
        </w:tc>
      </w:tr>
      <w:tr w:rsidR="0040210B" w14:paraId="4EE989C6" w14:textId="77777777" w:rsidTr="00223542">
        <w:trPr>
          <w:trHeight w:val="302"/>
        </w:trPr>
        <w:tc>
          <w:tcPr>
            <w:tcW w:w="1174" w:type="dxa"/>
          </w:tcPr>
          <w:p w14:paraId="769DF60D" w14:textId="77777777" w:rsidR="0040210B" w:rsidRDefault="0040210B" w:rsidP="00597410">
            <w:pPr>
              <w:pStyle w:val="TableParagraph"/>
              <w:spacing w:before="22"/>
              <w:ind w:left="80"/>
            </w:pPr>
            <w:r>
              <w:rPr>
                <w:color w:val="231F20"/>
                <w:spacing w:val="-5"/>
              </w:rPr>
              <w:t>23</w:t>
            </w:r>
          </w:p>
        </w:tc>
        <w:tc>
          <w:tcPr>
            <w:tcW w:w="3399" w:type="dxa"/>
          </w:tcPr>
          <w:p w14:paraId="24F53EB8" w14:textId="77777777" w:rsidR="0040210B" w:rsidRDefault="0040210B" w:rsidP="00597410">
            <w:pPr>
              <w:pStyle w:val="TableParagraph"/>
              <w:spacing w:before="22"/>
              <w:ind w:left="80"/>
            </w:pPr>
            <w:r>
              <w:rPr>
                <w:color w:val="231F20"/>
              </w:rPr>
              <w:t xml:space="preserve">Foreign currency </w:t>
            </w:r>
            <w:r>
              <w:rPr>
                <w:color w:val="231F20"/>
                <w:spacing w:val="-2"/>
              </w:rPr>
              <w:t>deposits</w:t>
            </w:r>
          </w:p>
        </w:tc>
        <w:tc>
          <w:tcPr>
            <w:tcW w:w="1562" w:type="dxa"/>
          </w:tcPr>
          <w:p w14:paraId="6F73E531" w14:textId="77777777" w:rsidR="0040210B" w:rsidRDefault="0040210B" w:rsidP="00597410">
            <w:pPr>
              <w:pStyle w:val="TableParagraph"/>
            </w:pPr>
          </w:p>
        </w:tc>
        <w:tc>
          <w:tcPr>
            <w:tcW w:w="1715" w:type="dxa"/>
          </w:tcPr>
          <w:p w14:paraId="4C2C8C86" w14:textId="77777777" w:rsidR="0040210B" w:rsidRDefault="0040210B" w:rsidP="00597410">
            <w:pPr>
              <w:pStyle w:val="TableParagraph"/>
            </w:pPr>
          </w:p>
        </w:tc>
        <w:tc>
          <w:tcPr>
            <w:tcW w:w="1548" w:type="dxa"/>
          </w:tcPr>
          <w:p w14:paraId="6417D71B" w14:textId="77777777" w:rsidR="0040210B" w:rsidRDefault="0040210B" w:rsidP="00597410">
            <w:pPr>
              <w:pStyle w:val="TableParagraph"/>
            </w:pPr>
          </w:p>
        </w:tc>
        <w:tc>
          <w:tcPr>
            <w:tcW w:w="1282" w:type="dxa"/>
          </w:tcPr>
          <w:p w14:paraId="01A40C44" w14:textId="77777777" w:rsidR="0040210B" w:rsidRDefault="0040210B" w:rsidP="00597410">
            <w:pPr>
              <w:pStyle w:val="TableParagraph"/>
            </w:pPr>
          </w:p>
        </w:tc>
        <w:tc>
          <w:tcPr>
            <w:tcW w:w="2000" w:type="dxa"/>
          </w:tcPr>
          <w:p w14:paraId="0D773DEF" w14:textId="77777777" w:rsidR="0040210B" w:rsidRDefault="0040210B" w:rsidP="00597410">
            <w:pPr>
              <w:pStyle w:val="TableParagraph"/>
            </w:pPr>
          </w:p>
        </w:tc>
        <w:tc>
          <w:tcPr>
            <w:tcW w:w="1895" w:type="dxa"/>
          </w:tcPr>
          <w:p w14:paraId="328FBA44" w14:textId="77777777" w:rsidR="0040210B" w:rsidRDefault="0040210B" w:rsidP="00597410">
            <w:pPr>
              <w:pStyle w:val="TableParagraph"/>
            </w:pPr>
          </w:p>
        </w:tc>
      </w:tr>
      <w:tr w:rsidR="0040210B" w14:paraId="2437E3D3" w14:textId="77777777" w:rsidTr="00223542">
        <w:trPr>
          <w:trHeight w:val="538"/>
        </w:trPr>
        <w:tc>
          <w:tcPr>
            <w:tcW w:w="1174" w:type="dxa"/>
          </w:tcPr>
          <w:p w14:paraId="70574290" w14:textId="77777777" w:rsidR="0040210B" w:rsidRDefault="0040210B" w:rsidP="00597410">
            <w:pPr>
              <w:pStyle w:val="TableParagraph"/>
              <w:spacing w:before="18"/>
              <w:ind w:left="80"/>
              <w:rPr>
                <w:b/>
              </w:rPr>
            </w:pPr>
            <w:r>
              <w:rPr>
                <w:b/>
                <w:color w:val="231F20"/>
                <w:spacing w:val="-5"/>
              </w:rPr>
              <w:t>24</w:t>
            </w:r>
          </w:p>
        </w:tc>
        <w:tc>
          <w:tcPr>
            <w:tcW w:w="3399" w:type="dxa"/>
          </w:tcPr>
          <w:p w14:paraId="5EA1775C" w14:textId="77777777" w:rsidR="0040210B" w:rsidRDefault="0040210B" w:rsidP="00597410">
            <w:pPr>
              <w:pStyle w:val="TableParagraph"/>
              <w:spacing w:before="29" w:line="228" w:lineRule="auto"/>
              <w:ind w:left="80" w:right="119"/>
              <w:rPr>
                <w:b/>
              </w:rPr>
            </w:pPr>
            <w:r>
              <w:rPr>
                <w:b/>
                <w:color w:val="231F20"/>
              </w:rPr>
              <w:t>Borrowings</w:t>
            </w:r>
            <w:r>
              <w:rPr>
                <w:b/>
                <w:color w:val="231F20"/>
                <w:spacing w:val="-9"/>
              </w:rPr>
              <w:t xml:space="preserve"> </w:t>
            </w:r>
            <w:r>
              <w:rPr>
                <w:b/>
                <w:color w:val="231F20"/>
              </w:rPr>
              <w:t>(total</w:t>
            </w:r>
            <w:r>
              <w:rPr>
                <w:b/>
                <w:color w:val="231F20"/>
                <w:spacing w:val="-8"/>
              </w:rPr>
              <w:t xml:space="preserve"> </w:t>
            </w:r>
            <w:r>
              <w:rPr>
                <w:b/>
                <w:color w:val="231F20"/>
              </w:rPr>
              <w:t>sum</w:t>
            </w:r>
            <w:r>
              <w:rPr>
                <w:b/>
                <w:color w:val="231F20"/>
                <w:spacing w:val="-8"/>
              </w:rPr>
              <w:t xml:space="preserve"> </w:t>
            </w:r>
            <w:r>
              <w:rPr>
                <w:b/>
                <w:color w:val="231F20"/>
              </w:rPr>
              <w:t>of</w:t>
            </w:r>
            <w:r>
              <w:rPr>
                <w:b/>
                <w:color w:val="231F20"/>
                <w:spacing w:val="-8"/>
              </w:rPr>
              <w:t xml:space="preserve"> </w:t>
            </w:r>
            <w:r>
              <w:rPr>
                <w:b/>
                <w:color w:val="231F20"/>
              </w:rPr>
              <w:t>items</w:t>
            </w:r>
            <w:r>
              <w:rPr>
                <w:b/>
                <w:color w:val="231F20"/>
                <w:spacing w:val="-9"/>
              </w:rPr>
              <w:t xml:space="preserve"> </w:t>
            </w:r>
            <w:r>
              <w:rPr>
                <w:b/>
                <w:color w:val="231F20"/>
              </w:rPr>
              <w:t>25 to 29)</w:t>
            </w:r>
          </w:p>
        </w:tc>
        <w:tc>
          <w:tcPr>
            <w:tcW w:w="1562" w:type="dxa"/>
          </w:tcPr>
          <w:p w14:paraId="736CF7BC" w14:textId="77777777" w:rsidR="0040210B" w:rsidRDefault="0040210B" w:rsidP="00597410">
            <w:pPr>
              <w:pStyle w:val="TableParagraph"/>
            </w:pPr>
          </w:p>
        </w:tc>
        <w:tc>
          <w:tcPr>
            <w:tcW w:w="1715" w:type="dxa"/>
          </w:tcPr>
          <w:p w14:paraId="3668D60B" w14:textId="77777777" w:rsidR="0040210B" w:rsidRDefault="0040210B" w:rsidP="00597410">
            <w:pPr>
              <w:pStyle w:val="TableParagraph"/>
            </w:pPr>
          </w:p>
        </w:tc>
        <w:tc>
          <w:tcPr>
            <w:tcW w:w="1548" w:type="dxa"/>
          </w:tcPr>
          <w:p w14:paraId="6EE82974" w14:textId="77777777" w:rsidR="0040210B" w:rsidRDefault="0040210B" w:rsidP="00597410">
            <w:pPr>
              <w:pStyle w:val="TableParagraph"/>
            </w:pPr>
          </w:p>
        </w:tc>
        <w:tc>
          <w:tcPr>
            <w:tcW w:w="1282" w:type="dxa"/>
          </w:tcPr>
          <w:p w14:paraId="5B8B2F97" w14:textId="77777777" w:rsidR="0040210B" w:rsidRDefault="0040210B" w:rsidP="00597410">
            <w:pPr>
              <w:pStyle w:val="TableParagraph"/>
            </w:pPr>
          </w:p>
        </w:tc>
        <w:tc>
          <w:tcPr>
            <w:tcW w:w="2000" w:type="dxa"/>
          </w:tcPr>
          <w:p w14:paraId="05AD95CA" w14:textId="77777777" w:rsidR="0040210B" w:rsidRDefault="0040210B" w:rsidP="00597410">
            <w:pPr>
              <w:pStyle w:val="TableParagraph"/>
            </w:pPr>
          </w:p>
        </w:tc>
        <w:tc>
          <w:tcPr>
            <w:tcW w:w="1895" w:type="dxa"/>
          </w:tcPr>
          <w:p w14:paraId="6F58295E" w14:textId="77777777" w:rsidR="0040210B" w:rsidRDefault="0040210B" w:rsidP="00597410">
            <w:pPr>
              <w:pStyle w:val="TableParagraph"/>
            </w:pPr>
          </w:p>
        </w:tc>
      </w:tr>
      <w:tr w:rsidR="0040210B" w14:paraId="11D39825" w14:textId="77777777" w:rsidTr="00223542">
        <w:trPr>
          <w:trHeight w:val="302"/>
        </w:trPr>
        <w:tc>
          <w:tcPr>
            <w:tcW w:w="1174" w:type="dxa"/>
          </w:tcPr>
          <w:p w14:paraId="0F2BE60E" w14:textId="77777777" w:rsidR="0040210B" w:rsidRDefault="0040210B" w:rsidP="00597410">
            <w:pPr>
              <w:pStyle w:val="TableParagraph"/>
              <w:spacing w:before="22"/>
              <w:ind w:left="80"/>
            </w:pPr>
            <w:r>
              <w:rPr>
                <w:color w:val="231F20"/>
                <w:spacing w:val="-5"/>
              </w:rPr>
              <w:t>25</w:t>
            </w:r>
          </w:p>
        </w:tc>
        <w:tc>
          <w:tcPr>
            <w:tcW w:w="3399" w:type="dxa"/>
          </w:tcPr>
          <w:p w14:paraId="222556BE" w14:textId="77777777" w:rsidR="0040210B" w:rsidRDefault="0040210B" w:rsidP="00597410">
            <w:pPr>
              <w:pStyle w:val="TableParagraph"/>
              <w:spacing w:before="22"/>
              <w:ind w:left="80"/>
            </w:pPr>
            <w:r>
              <w:rPr>
                <w:color w:val="231F20"/>
              </w:rPr>
              <w:t>Trading</w:t>
            </w:r>
            <w:r>
              <w:rPr>
                <w:color w:val="231F20"/>
                <w:spacing w:val="-8"/>
              </w:rPr>
              <w:t xml:space="preserve"> </w:t>
            </w:r>
            <w:r>
              <w:rPr>
                <w:color w:val="231F20"/>
                <w:spacing w:val="-2"/>
              </w:rPr>
              <w:t>Liabilities</w:t>
            </w:r>
          </w:p>
        </w:tc>
        <w:tc>
          <w:tcPr>
            <w:tcW w:w="1562" w:type="dxa"/>
          </w:tcPr>
          <w:p w14:paraId="0D7D7E95" w14:textId="77777777" w:rsidR="0040210B" w:rsidRDefault="0040210B" w:rsidP="00597410">
            <w:pPr>
              <w:pStyle w:val="TableParagraph"/>
            </w:pPr>
          </w:p>
        </w:tc>
        <w:tc>
          <w:tcPr>
            <w:tcW w:w="1715" w:type="dxa"/>
          </w:tcPr>
          <w:p w14:paraId="226DDF84" w14:textId="77777777" w:rsidR="0040210B" w:rsidRDefault="0040210B" w:rsidP="00597410">
            <w:pPr>
              <w:pStyle w:val="TableParagraph"/>
            </w:pPr>
          </w:p>
        </w:tc>
        <w:tc>
          <w:tcPr>
            <w:tcW w:w="1548" w:type="dxa"/>
          </w:tcPr>
          <w:p w14:paraId="6C248612" w14:textId="77777777" w:rsidR="0040210B" w:rsidRDefault="0040210B" w:rsidP="00597410">
            <w:pPr>
              <w:pStyle w:val="TableParagraph"/>
            </w:pPr>
          </w:p>
        </w:tc>
        <w:tc>
          <w:tcPr>
            <w:tcW w:w="1282" w:type="dxa"/>
          </w:tcPr>
          <w:p w14:paraId="50384671" w14:textId="77777777" w:rsidR="0040210B" w:rsidRDefault="0040210B" w:rsidP="00597410">
            <w:pPr>
              <w:pStyle w:val="TableParagraph"/>
            </w:pPr>
          </w:p>
        </w:tc>
        <w:tc>
          <w:tcPr>
            <w:tcW w:w="2000" w:type="dxa"/>
          </w:tcPr>
          <w:p w14:paraId="19F33817" w14:textId="77777777" w:rsidR="0040210B" w:rsidRDefault="0040210B" w:rsidP="00597410">
            <w:pPr>
              <w:pStyle w:val="TableParagraph"/>
            </w:pPr>
          </w:p>
        </w:tc>
        <w:tc>
          <w:tcPr>
            <w:tcW w:w="1895" w:type="dxa"/>
          </w:tcPr>
          <w:p w14:paraId="22BB986F" w14:textId="77777777" w:rsidR="0040210B" w:rsidRDefault="0040210B" w:rsidP="00597410">
            <w:pPr>
              <w:pStyle w:val="TableParagraph"/>
            </w:pPr>
          </w:p>
        </w:tc>
      </w:tr>
      <w:tr w:rsidR="0040210B" w14:paraId="64BC4388" w14:textId="77777777" w:rsidTr="00223542">
        <w:trPr>
          <w:trHeight w:val="542"/>
        </w:trPr>
        <w:tc>
          <w:tcPr>
            <w:tcW w:w="1174" w:type="dxa"/>
          </w:tcPr>
          <w:p w14:paraId="7D80714B" w14:textId="77777777" w:rsidR="0040210B" w:rsidRDefault="0040210B" w:rsidP="00597410">
            <w:pPr>
              <w:pStyle w:val="TableParagraph"/>
              <w:spacing w:before="22"/>
              <w:ind w:left="80"/>
            </w:pPr>
            <w:r>
              <w:rPr>
                <w:color w:val="231F20"/>
                <w:spacing w:val="-5"/>
              </w:rPr>
              <w:t>26</w:t>
            </w:r>
          </w:p>
        </w:tc>
        <w:tc>
          <w:tcPr>
            <w:tcW w:w="3399" w:type="dxa"/>
          </w:tcPr>
          <w:p w14:paraId="438750BE" w14:textId="77777777" w:rsidR="0040210B" w:rsidRDefault="0040210B" w:rsidP="00597410">
            <w:pPr>
              <w:pStyle w:val="TableParagraph"/>
              <w:spacing w:before="32" w:line="228" w:lineRule="auto"/>
              <w:ind w:left="80"/>
            </w:pPr>
            <w:r>
              <w:rPr>
                <w:color w:val="231F20"/>
              </w:rPr>
              <w:t>Loans</w:t>
            </w:r>
            <w:r>
              <w:rPr>
                <w:color w:val="231F20"/>
                <w:spacing w:val="-13"/>
              </w:rPr>
              <w:t xml:space="preserve"> </w:t>
            </w:r>
            <w:r>
              <w:rPr>
                <w:color w:val="231F20"/>
              </w:rPr>
              <w:t>received</w:t>
            </w:r>
            <w:r>
              <w:rPr>
                <w:color w:val="231F20"/>
                <w:spacing w:val="-13"/>
              </w:rPr>
              <w:t xml:space="preserve"> </w:t>
            </w:r>
            <w:r>
              <w:rPr>
                <w:color w:val="231F20"/>
              </w:rPr>
              <w:t>under</w:t>
            </w:r>
            <w:r>
              <w:rPr>
                <w:color w:val="231F20"/>
                <w:spacing w:val="-13"/>
              </w:rPr>
              <w:t xml:space="preserve"> </w:t>
            </w:r>
            <w:r>
              <w:rPr>
                <w:color w:val="231F20"/>
              </w:rPr>
              <w:t xml:space="preserve">repurchase </w:t>
            </w:r>
            <w:r>
              <w:rPr>
                <w:color w:val="231F20"/>
                <w:spacing w:val="-2"/>
              </w:rPr>
              <w:t>agreements</w:t>
            </w:r>
          </w:p>
        </w:tc>
        <w:tc>
          <w:tcPr>
            <w:tcW w:w="1562" w:type="dxa"/>
          </w:tcPr>
          <w:p w14:paraId="393164A9" w14:textId="77777777" w:rsidR="0040210B" w:rsidRDefault="0040210B" w:rsidP="00597410">
            <w:pPr>
              <w:pStyle w:val="TableParagraph"/>
            </w:pPr>
          </w:p>
        </w:tc>
        <w:tc>
          <w:tcPr>
            <w:tcW w:w="1715" w:type="dxa"/>
          </w:tcPr>
          <w:p w14:paraId="36EF86DB" w14:textId="77777777" w:rsidR="0040210B" w:rsidRDefault="0040210B" w:rsidP="00597410">
            <w:pPr>
              <w:pStyle w:val="TableParagraph"/>
            </w:pPr>
          </w:p>
        </w:tc>
        <w:tc>
          <w:tcPr>
            <w:tcW w:w="1548" w:type="dxa"/>
          </w:tcPr>
          <w:p w14:paraId="1E1542C6" w14:textId="77777777" w:rsidR="0040210B" w:rsidRDefault="0040210B" w:rsidP="00597410">
            <w:pPr>
              <w:pStyle w:val="TableParagraph"/>
            </w:pPr>
          </w:p>
        </w:tc>
        <w:tc>
          <w:tcPr>
            <w:tcW w:w="1282" w:type="dxa"/>
          </w:tcPr>
          <w:p w14:paraId="30AF56C9" w14:textId="77777777" w:rsidR="0040210B" w:rsidRDefault="0040210B" w:rsidP="00597410">
            <w:pPr>
              <w:pStyle w:val="TableParagraph"/>
            </w:pPr>
          </w:p>
        </w:tc>
        <w:tc>
          <w:tcPr>
            <w:tcW w:w="2000" w:type="dxa"/>
          </w:tcPr>
          <w:p w14:paraId="51A120FB" w14:textId="77777777" w:rsidR="0040210B" w:rsidRDefault="0040210B" w:rsidP="00597410">
            <w:pPr>
              <w:pStyle w:val="TableParagraph"/>
            </w:pPr>
          </w:p>
        </w:tc>
        <w:tc>
          <w:tcPr>
            <w:tcW w:w="1895" w:type="dxa"/>
          </w:tcPr>
          <w:p w14:paraId="2D7B0D5C" w14:textId="77777777" w:rsidR="0040210B" w:rsidRDefault="0040210B" w:rsidP="00597410">
            <w:pPr>
              <w:pStyle w:val="TableParagraph"/>
            </w:pPr>
          </w:p>
        </w:tc>
      </w:tr>
      <w:tr w:rsidR="0040210B" w14:paraId="20771A52" w14:textId="77777777" w:rsidTr="00223542">
        <w:trPr>
          <w:trHeight w:val="302"/>
        </w:trPr>
        <w:tc>
          <w:tcPr>
            <w:tcW w:w="1174" w:type="dxa"/>
          </w:tcPr>
          <w:p w14:paraId="2577B2B1" w14:textId="77777777" w:rsidR="0040210B" w:rsidRDefault="0040210B" w:rsidP="00597410">
            <w:pPr>
              <w:pStyle w:val="TableParagraph"/>
              <w:spacing w:before="22"/>
              <w:ind w:left="80"/>
            </w:pPr>
            <w:r>
              <w:rPr>
                <w:color w:val="231F20"/>
                <w:spacing w:val="-5"/>
              </w:rPr>
              <w:t>27</w:t>
            </w:r>
          </w:p>
        </w:tc>
        <w:tc>
          <w:tcPr>
            <w:tcW w:w="3399" w:type="dxa"/>
          </w:tcPr>
          <w:p w14:paraId="7C0EF48F" w14:textId="77777777" w:rsidR="0040210B" w:rsidRDefault="0040210B" w:rsidP="00597410">
            <w:pPr>
              <w:pStyle w:val="TableParagraph"/>
              <w:spacing w:before="22"/>
              <w:ind w:left="80"/>
            </w:pPr>
            <w:r>
              <w:rPr>
                <w:color w:val="231F20"/>
              </w:rPr>
              <w:t>Debt</w:t>
            </w:r>
            <w:r>
              <w:rPr>
                <w:color w:val="231F20"/>
                <w:spacing w:val="-6"/>
              </w:rPr>
              <w:t xml:space="preserve"> </w:t>
            </w:r>
            <w:r>
              <w:rPr>
                <w:color w:val="231F20"/>
              </w:rPr>
              <w:t>instruments</w:t>
            </w:r>
            <w:r>
              <w:rPr>
                <w:color w:val="231F20"/>
                <w:spacing w:val="-5"/>
              </w:rPr>
              <w:t xml:space="preserve"> </w:t>
            </w:r>
            <w:r>
              <w:rPr>
                <w:color w:val="231F20"/>
                <w:spacing w:val="-2"/>
              </w:rPr>
              <w:t>issued</w:t>
            </w:r>
          </w:p>
        </w:tc>
        <w:tc>
          <w:tcPr>
            <w:tcW w:w="1562" w:type="dxa"/>
          </w:tcPr>
          <w:p w14:paraId="64C8FDFE" w14:textId="77777777" w:rsidR="0040210B" w:rsidRDefault="0040210B" w:rsidP="00597410">
            <w:pPr>
              <w:pStyle w:val="TableParagraph"/>
            </w:pPr>
          </w:p>
        </w:tc>
        <w:tc>
          <w:tcPr>
            <w:tcW w:w="1715" w:type="dxa"/>
          </w:tcPr>
          <w:p w14:paraId="0DC4F6C8" w14:textId="77777777" w:rsidR="0040210B" w:rsidRDefault="0040210B" w:rsidP="00597410">
            <w:pPr>
              <w:pStyle w:val="TableParagraph"/>
            </w:pPr>
          </w:p>
        </w:tc>
        <w:tc>
          <w:tcPr>
            <w:tcW w:w="1548" w:type="dxa"/>
          </w:tcPr>
          <w:p w14:paraId="583C13A6" w14:textId="77777777" w:rsidR="0040210B" w:rsidRDefault="0040210B" w:rsidP="00597410">
            <w:pPr>
              <w:pStyle w:val="TableParagraph"/>
            </w:pPr>
          </w:p>
        </w:tc>
        <w:tc>
          <w:tcPr>
            <w:tcW w:w="1282" w:type="dxa"/>
          </w:tcPr>
          <w:p w14:paraId="13CA9B9A" w14:textId="77777777" w:rsidR="0040210B" w:rsidRDefault="0040210B" w:rsidP="00597410">
            <w:pPr>
              <w:pStyle w:val="TableParagraph"/>
            </w:pPr>
          </w:p>
        </w:tc>
        <w:tc>
          <w:tcPr>
            <w:tcW w:w="2000" w:type="dxa"/>
          </w:tcPr>
          <w:p w14:paraId="5EC023AF" w14:textId="77777777" w:rsidR="0040210B" w:rsidRDefault="0040210B" w:rsidP="00597410">
            <w:pPr>
              <w:pStyle w:val="TableParagraph"/>
            </w:pPr>
          </w:p>
        </w:tc>
        <w:tc>
          <w:tcPr>
            <w:tcW w:w="1895" w:type="dxa"/>
          </w:tcPr>
          <w:p w14:paraId="0C25C805" w14:textId="77777777" w:rsidR="0040210B" w:rsidRDefault="0040210B" w:rsidP="00597410">
            <w:pPr>
              <w:pStyle w:val="TableParagraph"/>
            </w:pPr>
          </w:p>
        </w:tc>
      </w:tr>
      <w:tr w:rsidR="0040210B" w14:paraId="0E311107" w14:textId="77777777" w:rsidTr="00223542">
        <w:trPr>
          <w:trHeight w:val="302"/>
        </w:trPr>
        <w:tc>
          <w:tcPr>
            <w:tcW w:w="1174" w:type="dxa"/>
          </w:tcPr>
          <w:p w14:paraId="14397F9A" w14:textId="77777777" w:rsidR="0040210B" w:rsidRDefault="0040210B" w:rsidP="00597410">
            <w:pPr>
              <w:pStyle w:val="TableParagraph"/>
              <w:spacing w:before="22"/>
              <w:ind w:left="80"/>
            </w:pPr>
            <w:r>
              <w:rPr>
                <w:color w:val="231F20"/>
                <w:spacing w:val="-5"/>
              </w:rPr>
              <w:t>28</w:t>
            </w:r>
          </w:p>
        </w:tc>
        <w:tc>
          <w:tcPr>
            <w:tcW w:w="3399" w:type="dxa"/>
          </w:tcPr>
          <w:p w14:paraId="7CE0F92E" w14:textId="77777777" w:rsidR="0040210B" w:rsidRDefault="0040210B" w:rsidP="00597410">
            <w:pPr>
              <w:pStyle w:val="TableParagraph"/>
              <w:spacing w:before="22"/>
              <w:ind w:left="80"/>
            </w:pPr>
            <w:r>
              <w:rPr>
                <w:color w:val="231F20"/>
              </w:rPr>
              <w:t>Foreign</w:t>
            </w:r>
            <w:r>
              <w:rPr>
                <w:color w:val="231F20"/>
                <w:spacing w:val="-4"/>
              </w:rPr>
              <w:t xml:space="preserve"> </w:t>
            </w:r>
            <w:r>
              <w:rPr>
                <w:color w:val="231F20"/>
              </w:rPr>
              <w:t>currency</w:t>
            </w:r>
            <w:r>
              <w:rPr>
                <w:color w:val="231F20"/>
                <w:spacing w:val="-1"/>
              </w:rPr>
              <w:t xml:space="preserve"> </w:t>
            </w:r>
            <w:r>
              <w:rPr>
                <w:color w:val="231F20"/>
              </w:rPr>
              <w:t>loans</w:t>
            </w:r>
            <w:r>
              <w:rPr>
                <w:color w:val="231F20"/>
                <w:spacing w:val="-2"/>
              </w:rPr>
              <w:t xml:space="preserve"> received</w:t>
            </w:r>
          </w:p>
        </w:tc>
        <w:tc>
          <w:tcPr>
            <w:tcW w:w="1562" w:type="dxa"/>
          </w:tcPr>
          <w:p w14:paraId="5DC4496D" w14:textId="77777777" w:rsidR="0040210B" w:rsidRDefault="0040210B" w:rsidP="00597410">
            <w:pPr>
              <w:pStyle w:val="TableParagraph"/>
            </w:pPr>
          </w:p>
        </w:tc>
        <w:tc>
          <w:tcPr>
            <w:tcW w:w="1715" w:type="dxa"/>
          </w:tcPr>
          <w:p w14:paraId="4E41D435" w14:textId="77777777" w:rsidR="0040210B" w:rsidRDefault="0040210B" w:rsidP="00597410">
            <w:pPr>
              <w:pStyle w:val="TableParagraph"/>
            </w:pPr>
          </w:p>
        </w:tc>
        <w:tc>
          <w:tcPr>
            <w:tcW w:w="1548" w:type="dxa"/>
          </w:tcPr>
          <w:p w14:paraId="4E76C786" w14:textId="77777777" w:rsidR="0040210B" w:rsidRDefault="0040210B" w:rsidP="00597410">
            <w:pPr>
              <w:pStyle w:val="TableParagraph"/>
            </w:pPr>
          </w:p>
        </w:tc>
        <w:tc>
          <w:tcPr>
            <w:tcW w:w="1282" w:type="dxa"/>
          </w:tcPr>
          <w:p w14:paraId="3DD14A74" w14:textId="77777777" w:rsidR="0040210B" w:rsidRDefault="0040210B" w:rsidP="00597410">
            <w:pPr>
              <w:pStyle w:val="TableParagraph"/>
            </w:pPr>
          </w:p>
        </w:tc>
        <w:tc>
          <w:tcPr>
            <w:tcW w:w="2000" w:type="dxa"/>
          </w:tcPr>
          <w:p w14:paraId="212217C3" w14:textId="77777777" w:rsidR="0040210B" w:rsidRDefault="0040210B" w:rsidP="00597410">
            <w:pPr>
              <w:pStyle w:val="TableParagraph"/>
            </w:pPr>
          </w:p>
        </w:tc>
        <w:tc>
          <w:tcPr>
            <w:tcW w:w="1895" w:type="dxa"/>
          </w:tcPr>
          <w:p w14:paraId="33F66297" w14:textId="77777777" w:rsidR="0040210B" w:rsidRDefault="0040210B" w:rsidP="00597410">
            <w:pPr>
              <w:pStyle w:val="TableParagraph"/>
            </w:pPr>
          </w:p>
        </w:tc>
      </w:tr>
      <w:tr w:rsidR="0040210B" w14:paraId="6E75DC2A" w14:textId="77777777" w:rsidTr="00223542">
        <w:trPr>
          <w:trHeight w:val="302"/>
        </w:trPr>
        <w:tc>
          <w:tcPr>
            <w:tcW w:w="1174" w:type="dxa"/>
          </w:tcPr>
          <w:p w14:paraId="0B66E8AD" w14:textId="77777777" w:rsidR="0040210B" w:rsidRDefault="0040210B" w:rsidP="00597410">
            <w:pPr>
              <w:pStyle w:val="TableParagraph"/>
              <w:spacing w:before="22"/>
              <w:ind w:left="80"/>
            </w:pPr>
            <w:r>
              <w:rPr>
                <w:color w:val="231F20"/>
                <w:spacing w:val="-5"/>
              </w:rPr>
              <w:t>29</w:t>
            </w:r>
          </w:p>
        </w:tc>
        <w:tc>
          <w:tcPr>
            <w:tcW w:w="3399" w:type="dxa"/>
          </w:tcPr>
          <w:p w14:paraId="05F8F1FE" w14:textId="77777777" w:rsidR="0040210B" w:rsidRDefault="0040210B" w:rsidP="00597410">
            <w:pPr>
              <w:pStyle w:val="TableParagraph"/>
              <w:spacing w:before="22"/>
              <w:ind w:left="80"/>
            </w:pPr>
            <w:r>
              <w:rPr>
                <w:color w:val="231F20"/>
              </w:rPr>
              <w:t xml:space="preserve">Other </w:t>
            </w:r>
            <w:r>
              <w:rPr>
                <w:color w:val="231F20"/>
                <w:spacing w:val="-2"/>
              </w:rPr>
              <w:t>borrowings</w:t>
            </w:r>
          </w:p>
        </w:tc>
        <w:tc>
          <w:tcPr>
            <w:tcW w:w="1562" w:type="dxa"/>
          </w:tcPr>
          <w:p w14:paraId="3A685924" w14:textId="77777777" w:rsidR="0040210B" w:rsidRDefault="0040210B" w:rsidP="00597410">
            <w:pPr>
              <w:pStyle w:val="TableParagraph"/>
            </w:pPr>
          </w:p>
        </w:tc>
        <w:tc>
          <w:tcPr>
            <w:tcW w:w="1715" w:type="dxa"/>
          </w:tcPr>
          <w:p w14:paraId="503098F0" w14:textId="77777777" w:rsidR="0040210B" w:rsidRDefault="0040210B" w:rsidP="00597410">
            <w:pPr>
              <w:pStyle w:val="TableParagraph"/>
            </w:pPr>
          </w:p>
        </w:tc>
        <w:tc>
          <w:tcPr>
            <w:tcW w:w="1548" w:type="dxa"/>
          </w:tcPr>
          <w:p w14:paraId="73680760" w14:textId="77777777" w:rsidR="0040210B" w:rsidRDefault="0040210B" w:rsidP="00597410">
            <w:pPr>
              <w:pStyle w:val="TableParagraph"/>
            </w:pPr>
          </w:p>
        </w:tc>
        <w:tc>
          <w:tcPr>
            <w:tcW w:w="1282" w:type="dxa"/>
          </w:tcPr>
          <w:p w14:paraId="78EFE60F" w14:textId="77777777" w:rsidR="0040210B" w:rsidRDefault="0040210B" w:rsidP="00597410">
            <w:pPr>
              <w:pStyle w:val="TableParagraph"/>
            </w:pPr>
          </w:p>
        </w:tc>
        <w:tc>
          <w:tcPr>
            <w:tcW w:w="2000" w:type="dxa"/>
          </w:tcPr>
          <w:p w14:paraId="2659B4C7" w14:textId="77777777" w:rsidR="0040210B" w:rsidRDefault="0040210B" w:rsidP="00597410">
            <w:pPr>
              <w:pStyle w:val="TableParagraph"/>
            </w:pPr>
          </w:p>
        </w:tc>
        <w:tc>
          <w:tcPr>
            <w:tcW w:w="1895" w:type="dxa"/>
          </w:tcPr>
          <w:p w14:paraId="5A78FC5A" w14:textId="77777777" w:rsidR="0040210B" w:rsidRDefault="0040210B" w:rsidP="00597410">
            <w:pPr>
              <w:pStyle w:val="TableParagraph"/>
            </w:pPr>
          </w:p>
        </w:tc>
      </w:tr>
      <w:tr w:rsidR="0040210B" w14:paraId="112D7BFA" w14:textId="77777777" w:rsidTr="00223542">
        <w:trPr>
          <w:trHeight w:val="538"/>
        </w:trPr>
        <w:tc>
          <w:tcPr>
            <w:tcW w:w="1174" w:type="dxa"/>
          </w:tcPr>
          <w:p w14:paraId="3A8C1E6F" w14:textId="77777777" w:rsidR="0040210B" w:rsidRDefault="0040210B" w:rsidP="00597410">
            <w:pPr>
              <w:pStyle w:val="TableParagraph"/>
              <w:spacing w:before="18"/>
              <w:ind w:left="80"/>
              <w:rPr>
                <w:b/>
              </w:rPr>
            </w:pPr>
            <w:r>
              <w:rPr>
                <w:b/>
                <w:color w:val="231F20"/>
                <w:spacing w:val="-5"/>
              </w:rPr>
              <w:t>30</w:t>
            </w:r>
          </w:p>
        </w:tc>
        <w:tc>
          <w:tcPr>
            <w:tcW w:w="3399" w:type="dxa"/>
          </w:tcPr>
          <w:p w14:paraId="2C7866CF" w14:textId="77777777" w:rsidR="0040210B" w:rsidRDefault="0040210B" w:rsidP="00597410">
            <w:pPr>
              <w:pStyle w:val="TableParagraph"/>
              <w:spacing w:before="29" w:line="228" w:lineRule="auto"/>
              <w:ind w:left="80"/>
              <w:rPr>
                <w:b/>
              </w:rPr>
            </w:pPr>
            <w:r>
              <w:rPr>
                <w:b/>
                <w:color w:val="231F20"/>
                <w:spacing w:val="-2"/>
              </w:rPr>
              <w:t xml:space="preserve">Total funding-related liabilities </w:t>
            </w:r>
            <w:r>
              <w:rPr>
                <w:b/>
                <w:color w:val="231F20"/>
              </w:rPr>
              <w:t>(total sum of items 1 and 9)</w:t>
            </w:r>
          </w:p>
        </w:tc>
        <w:tc>
          <w:tcPr>
            <w:tcW w:w="1562" w:type="dxa"/>
          </w:tcPr>
          <w:p w14:paraId="220CEEEA" w14:textId="77777777" w:rsidR="0040210B" w:rsidRDefault="0040210B" w:rsidP="00597410">
            <w:pPr>
              <w:pStyle w:val="TableParagraph"/>
            </w:pPr>
          </w:p>
        </w:tc>
        <w:tc>
          <w:tcPr>
            <w:tcW w:w="1715" w:type="dxa"/>
          </w:tcPr>
          <w:p w14:paraId="65364712" w14:textId="77777777" w:rsidR="0040210B" w:rsidRDefault="0040210B" w:rsidP="00597410">
            <w:pPr>
              <w:pStyle w:val="TableParagraph"/>
            </w:pPr>
          </w:p>
        </w:tc>
        <w:tc>
          <w:tcPr>
            <w:tcW w:w="1548" w:type="dxa"/>
          </w:tcPr>
          <w:p w14:paraId="6E5162FD" w14:textId="77777777" w:rsidR="0040210B" w:rsidRDefault="0040210B" w:rsidP="00597410">
            <w:pPr>
              <w:pStyle w:val="TableParagraph"/>
            </w:pPr>
          </w:p>
        </w:tc>
        <w:tc>
          <w:tcPr>
            <w:tcW w:w="1282" w:type="dxa"/>
          </w:tcPr>
          <w:p w14:paraId="434F81DD" w14:textId="77777777" w:rsidR="0040210B" w:rsidRDefault="0040210B" w:rsidP="00597410">
            <w:pPr>
              <w:pStyle w:val="TableParagraph"/>
            </w:pPr>
          </w:p>
        </w:tc>
        <w:tc>
          <w:tcPr>
            <w:tcW w:w="2000" w:type="dxa"/>
          </w:tcPr>
          <w:p w14:paraId="5C35E229" w14:textId="77777777" w:rsidR="0040210B" w:rsidRDefault="0040210B" w:rsidP="00597410">
            <w:pPr>
              <w:pStyle w:val="TableParagraph"/>
            </w:pPr>
          </w:p>
        </w:tc>
        <w:tc>
          <w:tcPr>
            <w:tcW w:w="1895" w:type="dxa"/>
          </w:tcPr>
          <w:p w14:paraId="1A3227CC" w14:textId="77777777" w:rsidR="0040210B" w:rsidRDefault="0040210B" w:rsidP="00597410">
            <w:pPr>
              <w:pStyle w:val="TableParagraph"/>
            </w:pPr>
          </w:p>
        </w:tc>
      </w:tr>
      <w:tr w:rsidR="0040210B" w14:paraId="0A3B9D8E" w14:textId="77777777" w:rsidTr="00223542">
        <w:trPr>
          <w:trHeight w:val="538"/>
        </w:trPr>
        <w:tc>
          <w:tcPr>
            <w:tcW w:w="1174" w:type="dxa"/>
          </w:tcPr>
          <w:p w14:paraId="18F9E882" w14:textId="77777777" w:rsidR="0040210B" w:rsidRDefault="0040210B" w:rsidP="00597410">
            <w:pPr>
              <w:pStyle w:val="TableParagraph"/>
              <w:spacing w:before="18"/>
              <w:ind w:left="80"/>
              <w:rPr>
                <w:b/>
              </w:rPr>
            </w:pPr>
            <w:r>
              <w:rPr>
                <w:b/>
                <w:color w:val="231F20"/>
                <w:spacing w:val="-5"/>
              </w:rPr>
              <w:t>31</w:t>
            </w:r>
          </w:p>
        </w:tc>
        <w:tc>
          <w:tcPr>
            <w:tcW w:w="3399" w:type="dxa"/>
          </w:tcPr>
          <w:p w14:paraId="46599007" w14:textId="77777777" w:rsidR="0040210B" w:rsidRDefault="0040210B" w:rsidP="00597410">
            <w:pPr>
              <w:pStyle w:val="TableParagraph"/>
              <w:spacing w:before="29" w:line="228" w:lineRule="auto"/>
              <w:ind w:left="80" w:right="175"/>
              <w:rPr>
                <w:b/>
              </w:rPr>
            </w:pPr>
            <w:r>
              <w:rPr>
                <w:b/>
                <w:color w:val="231F20"/>
              </w:rPr>
              <w:t>Non-funding</w:t>
            </w:r>
            <w:r>
              <w:rPr>
                <w:b/>
                <w:color w:val="231F20"/>
                <w:spacing w:val="-14"/>
              </w:rPr>
              <w:t xml:space="preserve"> </w:t>
            </w:r>
            <w:r>
              <w:rPr>
                <w:b/>
                <w:color w:val="231F20"/>
              </w:rPr>
              <w:t>related</w:t>
            </w:r>
            <w:r>
              <w:rPr>
                <w:b/>
                <w:color w:val="231F20"/>
                <w:spacing w:val="-14"/>
              </w:rPr>
              <w:t xml:space="preserve"> </w:t>
            </w:r>
            <w:r>
              <w:rPr>
                <w:b/>
                <w:color w:val="231F20"/>
              </w:rPr>
              <w:t>liabilities (total sum of items 32 to 39)</w:t>
            </w:r>
          </w:p>
        </w:tc>
        <w:tc>
          <w:tcPr>
            <w:tcW w:w="1562" w:type="dxa"/>
          </w:tcPr>
          <w:p w14:paraId="74F73D59" w14:textId="77777777" w:rsidR="0040210B" w:rsidRDefault="0040210B" w:rsidP="00597410">
            <w:pPr>
              <w:pStyle w:val="TableParagraph"/>
            </w:pPr>
          </w:p>
        </w:tc>
        <w:tc>
          <w:tcPr>
            <w:tcW w:w="1715" w:type="dxa"/>
          </w:tcPr>
          <w:p w14:paraId="4BF9733F" w14:textId="77777777" w:rsidR="0040210B" w:rsidRDefault="0040210B" w:rsidP="00597410">
            <w:pPr>
              <w:pStyle w:val="TableParagraph"/>
            </w:pPr>
          </w:p>
        </w:tc>
        <w:tc>
          <w:tcPr>
            <w:tcW w:w="1548" w:type="dxa"/>
          </w:tcPr>
          <w:p w14:paraId="3BC711BA" w14:textId="77777777" w:rsidR="0040210B" w:rsidRDefault="0040210B" w:rsidP="00597410">
            <w:pPr>
              <w:pStyle w:val="TableParagraph"/>
            </w:pPr>
          </w:p>
        </w:tc>
        <w:tc>
          <w:tcPr>
            <w:tcW w:w="1282" w:type="dxa"/>
          </w:tcPr>
          <w:p w14:paraId="5EFFDE3E" w14:textId="77777777" w:rsidR="0040210B" w:rsidRDefault="0040210B" w:rsidP="00597410">
            <w:pPr>
              <w:pStyle w:val="TableParagraph"/>
            </w:pPr>
          </w:p>
        </w:tc>
        <w:tc>
          <w:tcPr>
            <w:tcW w:w="2000" w:type="dxa"/>
          </w:tcPr>
          <w:p w14:paraId="18FDC9EA" w14:textId="77777777" w:rsidR="0040210B" w:rsidRDefault="0040210B" w:rsidP="00597410">
            <w:pPr>
              <w:pStyle w:val="TableParagraph"/>
            </w:pPr>
          </w:p>
        </w:tc>
        <w:tc>
          <w:tcPr>
            <w:tcW w:w="1895" w:type="dxa"/>
          </w:tcPr>
          <w:p w14:paraId="5B37E43B" w14:textId="77777777" w:rsidR="0040210B" w:rsidRDefault="0040210B" w:rsidP="00597410">
            <w:pPr>
              <w:pStyle w:val="TableParagraph"/>
            </w:pPr>
          </w:p>
        </w:tc>
      </w:tr>
      <w:tr w:rsidR="0040210B" w14:paraId="2B00C1E4" w14:textId="77777777" w:rsidTr="00223542">
        <w:trPr>
          <w:trHeight w:val="302"/>
        </w:trPr>
        <w:tc>
          <w:tcPr>
            <w:tcW w:w="1174" w:type="dxa"/>
          </w:tcPr>
          <w:p w14:paraId="2C17F634" w14:textId="77777777" w:rsidR="0040210B" w:rsidRDefault="0040210B" w:rsidP="00597410">
            <w:pPr>
              <w:pStyle w:val="TableParagraph"/>
              <w:spacing w:before="22"/>
              <w:ind w:left="80"/>
            </w:pPr>
            <w:r>
              <w:rPr>
                <w:color w:val="231F20"/>
                <w:spacing w:val="-5"/>
              </w:rPr>
              <w:t>32</w:t>
            </w:r>
          </w:p>
        </w:tc>
        <w:tc>
          <w:tcPr>
            <w:tcW w:w="3399" w:type="dxa"/>
          </w:tcPr>
          <w:p w14:paraId="2E4CE369" w14:textId="77777777" w:rsidR="0040210B" w:rsidRDefault="0040210B" w:rsidP="00597410">
            <w:pPr>
              <w:pStyle w:val="TableParagraph"/>
              <w:spacing w:before="22"/>
              <w:ind w:left="80"/>
            </w:pPr>
            <w:r>
              <w:rPr>
                <w:color w:val="231F20"/>
                <w:spacing w:val="-2"/>
              </w:rPr>
              <w:t>Taxes</w:t>
            </w:r>
            <w:r>
              <w:rPr>
                <w:color w:val="231F20"/>
                <w:spacing w:val="-10"/>
              </w:rPr>
              <w:t xml:space="preserve"> </w:t>
            </w:r>
            <w:r>
              <w:rPr>
                <w:color w:val="231F20"/>
                <w:spacing w:val="-2"/>
              </w:rPr>
              <w:t>payable</w:t>
            </w:r>
          </w:p>
        </w:tc>
        <w:tc>
          <w:tcPr>
            <w:tcW w:w="1562" w:type="dxa"/>
          </w:tcPr>
          <w:p w14:paraId="56BD07AA" w14:textId="77777777" w:rsidR="0040210B" w:rsidRDefault="0040210B" w:rsidP="00597410">
            <w:pPr>
              <w:pStyle w:val="TableParagraph"/>
            </w:pPr>
          </w:p>
        </w:tc>
        <w:tc>
          <w:tcPr>
            <w:tcW w:w="1715" w:type="dxa"/>
          </w:tcPr>
          <w:p w14:paraId="2CDBDA67" w14:textId="77777777" w:rsidR="0040210B" w:rsidRDefault="0040210B" w:rsidP="00597410">
            <w:pPr>
              <w:pStyle w:val="TableParagraph"/>
            </w:pPr>
          </w:p>
        </w:tc>
        <w:tc>
          <w:tcPr>
            <w:tcW w:w="1548" w:type="dxa"/>
          </w:tcPr>
          <w:p w14:paraId="09566C80" w14:textId="77777777" w:rsidR="0040210B" w:rsidRDefault="0040210B" w:rsidP="00597410">
            <w:pPr>
              <w:pStyle w:val="TableParagraph"/>
            </w:pPr>
          </w:p>
        </w:tc>
        <w:tc>
          <w:tcPr>
            <w:tcW w:w="1282" w:type="dxa"/>
          </w:tcPr>
          <w:p w14:paraId="538D1E20" w14:textId="77777777" w:rsidR="0040210B" w:rsidRDefault="0040210B" w:rsidP="00597410">
            <w:pPr>
              <w:pStyle w:val="TableParagraph"/>
            </w:pPr>
          </w:p>
        </w:tc>
        <w:tc>
          <w:tcPr>
            <w:tcW w:w="2000" w:type="dxa"/>
          </w:tcPr>
          <w:p w14:paraId="67C9913B" w14:textId="77777777" w:rsidR="0040210B" w:rsidRDefault="0040210B" w:rsidP="00597410">
            <w:pPr>
              <w:pStyle w:val="TableParagraph"/>
            </w:pPr>
          </w:p>
        </w:tc>
        <w:tc>
          <w:tcPr>
            <w:tcW w:w="1895" w:type="dxa"/>
          </w:tcPr>
          <w:p w14:paraId="3AD57BF2" w14:textId="77777777" w:rsidR="0040210B" w:rsidRDefault="0040210B" w:rsidP="00597410">
            <w:pPr>
              <w:pStyle w:val="TableParagraph"/>
            </w:pPr>
          </w:p>
        </w:tc>
      </w:tr>
      <w:tr w:rsidR="0040210B" w14:paraId="2DA3F5DA" w14:textId="77777777" w:rsidTr="00223542">
        <w:trPr>
          <w:trHeight w:val="302"/>
        </w:trPr>
        <w:tc>
          <w:tcPr>
            <w:tcW w:w="1174" w:type="dxa"/>
          </w:tcPr>
          <w:p w14:paraId="571B0C89" w14:textId="77777777" w:rsidR="0040210B" w:rsidRDefault="0040210B" w:rsidP="00597410">
            <w:pPr>
              <w:pStyle w:val="TableParagraph"/>
              <w:spacing w:before="22"/>
              <w:ind w:left="80"/>
            </w:pPr>
            <w:r>
              <w:rPr>
                <w:color w:val="231F20"/>
                <w:spacing w:val="-5"/>
              </w:rPr>
              <w:t>33</w:t>
            </w:r>
          </w:p>
        </w:tc>
        <w:tc>
          <w:tcPr>
            <w:tcW w:w="3399" w:type="dxa"/>
          </w:tcPr>
          <w:p w14:paraId="43BCD343" w14:textId="77777777" w:rsidR="0040210B" w:rsidRDefault="0040210B" w:rsidP="00597410">
            <w:pPr>
              <w:pStyle w:val="TableParagraph"/>
              <w:spacing w:before="22"/>
              <w:ind w:left="80"/>
            </w:pPr>
            <w:r>
              <w:rPr>
                <w:color w:val="231F20"/>
              </w:rPr>
              <w:t>Deferred</w:t>
            </w:r>
            <w:r>
              <w:rPr>
                <w:color w:val="231F20"/>
                <w:spacing w:val="-12"/>
              </w:rPr>
              <w:t xml:space="preserve"> </w:t>
            </w:r>
            <w:r>
              <w:rPr>
                <w:color w:val="231F20"/>
              </w:rPr>
              <w:t>Tax</w:t>
            </w:r>
            <w:r>
              <w:rPr>
                <w:color w:val="231F20"/>
                <w:spacing w:val="-9"/>
              </w:rPr>
              <w:t xml:space="preserve"> </w:t>
            </w:r>
            <w:r>
              <w:rPr>
                <w:color w:val="231F20"/>
                <w:spacing w:val="-2"/>
              </w:rPr>
              <w:t>Payable</w:t>
            </w:r>
          </w:p>
        </w:tc>
        <w:tc>
          <w:tcPr>
            <w:tcW w:w="1562" w:type="dxa"/>
          </w:tcPr>
          <w:p w14:paraId="3E0195F8" w14:textId="77777777" w:rsidR="0040210B" w:rsidRDefault="0040210B" w:rsidP="00597410">
            <w:pPr>
              <w:pStyle w:val="TableParagraph"/>
            </w:pPr>
          </w:p>
        </w:tc>
        <w:tc>
          <w:tcPr>
            <w:tcW w:w="1715" w:type="dxa"/>
          </w:tcPr>
          <w:p w14:paraId="5DE322C2" w14:textId="77777777" w:rsidR="0040210B" w:rsidRDefault="0040210B" w:rsidP="00597410">
            <w:pPr>
              <w:pStyle w:val="TableParagraph"/>
            </w:pPr>
          </w:p>
        </w:tc>
        <w:tc>
          <w:tcPr>
            <w:tcW w:w="1548" w:type="dxa"/>
          </w:tcPr>
          <w:p w14:paraId="6DB95A3E" w14:textId="77777777" w:rsidR="0040210B" w:rsidRDefault="0040210B" w:rsidP="00597410">
            <w:pPr>
              <w:pStyle w:val="TableParagraph"/>
            </w:pPr>
          </w:p>
        </w:tc>
        <w:tc>
          <w:tcPr>
            <w:tcW w:w="1282" w:type="dxa"/>
          </w:tcPr>
          <w:p w14:paraId="7AC800B2" w14:textId="77777777" w:rsidR="0040210B" w:rsidRDefault="0040210B" w:rsidP="00597410">
            <w:pPr>
              <w:pStyle w:val="TableParagraph"/>
            </w:pPr>
          </w:p>
        </w:tc>
        <w:tc>
          <w:tcPr>
            <w:tcW w:w="2000" w:type="dxa"/>
          </w:tcPr>
          <w:p w14:paraId="65CF9663" w14:textId="77777777" w:rsidR="0040210B" w:rsidRDefault="0040210B" w:rsidP="00597410">
            <w:pPr>
              <w:pStyle w:val="TableParagraph"/>
            </w:pPr>
          </w:p>
        </w:tc>
        <w:tc>
          <w:tcPr>
            <w:tcW w:w="1895" w:type="dxa"/>
          </w:tcPr>
          <w:p w14:paraId="67C93931" w14:textId="77777777" w:rsidR="0040210B" w:rsidRDefault="0040210B" w:rsidP="00597410">
            <w:pPr>
              <w:pStyle w:val="TableParagraph"/>
            </w:pPr>
          </w:p>
        </w:tc>
      </w:tr>
      <w:tr w:rsidR="0040210B" w14:paraId="1F6E7744" w14:textId="77777777" w:rsidTr="00223542">
        <w:trPr>
          <w:trHeight w:val="302"/>
        </w:trPr>
        <w:tc>
          <w:tcPr>
            <w:tcW w:w="1174" w:type="dxa"/>
          </w:tcPr>
          <w:p w14:paraId="061B7900" w14:textId="77777777" w:rsidR="0040210B" w:rsidRDefault="0040210B" w:rsidP="00597410">
            <w:pPr>
              <w:pStyle w:val="TableParagraph"/>
              <w:spacing w:before="22"/>
              <w:ind w:left="80"/>
            </w:pPr>
            <w:r>
              <w:rPr>
                <w:color w:val="231F20"/>
                <w:spacing w:val="-5"/>
              </w:rPr>
              <w:t>34</w:t>
            </w:r>
          </w:p>
        </w:tc>
        <w:tc>
          <w:tcPr>
            <w:tcW w:w="3399" w:type="dxa"/>
          </w:tcPr>
          <w:p w14:paraId="66FDAF71" w14:textId="77777777" w:rsidR="0040210B" w:rsidRDefault="0040210B" w:rsidP="00597410">
            <w:pPr>
              <w:pStyle w:val="TableParagraph"/>
              <w:spacing w:before="22"/>
              <w:ind w:left="80"/>
            </w:pPr>
            <w:r>
              <w:rPr>
                <w:color w:val="231F20"/>
              </w:rPr>
              <w:t>Dividends</w:t>
            </w:r>
            <w:r>
              <w:rPr>
                <w:color w:val="231F20"/>
                <w:spacing w:val="-9"/>
              </w:rPr>
              <w:t xml:space="preserve"> </w:t>
            </w:r>
            <w:r>
              <w:rPr>
                <w:color w:val="231F20"/>
                <w:spacing w:val="-2"/>
              </w:rPr>
              <w:t>payable</w:t>
            </w:r>
          </w:p>
        </w:tc>
        <w:tc>
          <w:tcPr>
            <w:tcW w:w="1562" w:type="dxa"/>
          </w:tcPr>
          <w:p w14:paraId="2D4075F7" w14:textId="77777777" w:rsidR="0040210B" w:rsidRDefault="0040210B" w:rsidP="00597410">
            <w:pPr>
              <w:pStyle w:val="TableParagraph"/>
            </w:pPr>
          </w:p>
        </w:tc>
        <w:tc>
          <w:tcPr>
            <w:tcW w:w="1715" w:type="dxa"/>
          </w:tcPr>
          <w:p w14:paraId="1CFA5E7F" w14:textId="77777777" w:rsidR="0040210B" w:rsidRDefault="0040210B" w:rsidP="00597410">
            <w:pPr>
              <w:pStyle w:val="TableParagraph"/>
            </w:pPr>
          </w:p>
        </w:tc>
        <w:tc>
          <w:tcPr>
            <w:tcW w:w="1548" w:type="dxa"/>
          </w:tcPr>
          <w:p w14:paraId="4C07F8D7" w14:textId="77777777" w:rsidR="0040210B" w:rsidRDefault="0040210B" w:rsidP="00597410">
            <w:pPr>
              <w:pStyle w:val="TableParagraph"/>
            </w:pPr>
          </w:p>
        </w:tc>
        <w:tc>
          <w:tcPr>
            <w:tcW w:w="1282" w:type="dxa"/>
          </w:tcPr>
          <w:p w14:paraId="68E22D9D" w14:textId="77777777" w:rsidR="0040210B" w:rsidRDefault="0040210B" w:rsidP="00597410">
            <w:pPr>
              <w:pStyle w:val="TableParagraph"/>
            </w:pPr>
          </w:p>
        </w:tc>
        <w:tc>
          <w:tcPr>
            <w:tcW w:w="2000" w:type="dxa"/>
          </w:tcPr>
          <w:p w14:paraId="47FCD440" w14:textId="77777777" w:rsidR="0040210B" w:rsidRDefault="0040210B" w:rsidP="00597410">
            <w:pPr>
              <w:pStyle w:val="TableParagraph"/>
            </w:pPr>
          </w:p>
        </w:tc>
        <w:tc>
          <w:tcPr>
            <w:tcW w:w="1895" w:type="dxa"/>
          </w:tcPr>
          <w:p w14:paraId="49676A86" w14:textId="77777777" w:rsidR="0040210B" w:rsidRDefault="0040210B" w:rsidP="00597410">
            <w:pPr>
              <w:pStyle w:val="TableParagraph"/>
            </w:pPr>
          </w:p>
        </w:tc>
      </w:tr>
      <w:tr w:rsidR="0040210B" w14:paraId="2B0E5594" w14:textId="77777777" w:rsidTr="00223542">
        <w:trPr>
          <w:trHeight w:val="302"/>
        </w:trPr>
        <w:tc>
          <w:tcPr>
            <w:tcW w:w="1174" w:type="dxa"/>
          </w:tcPr>
          <w:p w14:paraId="5DB08885" w14:textId="77777777" w:rsidR="0040210B" w:rsidRDefault="0040210B" w:rsidP="00597410">
            <w:pPr>
              <w:pStyle w:val="TableParagraph"/>
              <w:spacing w:before="22"/>
              <w:ind w:left="80"/>
            </w:pPr>
            <w:r>
              <w:rPr>
                <w:color w:val="231F20"/>
                <w:spacing w:val="-5"/>
              </w:rPr>
              <w:lastRenderedPageBreak/>
              <w:t>35</w:t>
            </w:r>
          </w:p>
        </w:tc>
        <w:tc>
          <w:tcPr>
            <w:tcW w:w="3399" w:type="dxa"/>
          </w:tcPr>
          <w:p w14:paraId="5872455C" w14:textId="77777777" w:rsidR="0040210B" w:rsidRDefault="0040210B" w:rsidP="00597410">
            <w:pPr>
              <w:pStyle w:val="TableParagraph"/>
              <w:spacing w:before="22"/>
              <w:ind w:left="80"/>
            </w:pPr>
            <w:r>
              <w:rPr>
                <w:color w:val="231F20"/>
              </w:rPr>
              <w:t xml:space="preserve">Accrued </w:t>
            </w:r>
            <w:r>
              <w:rPr>
                <w:color w:val="231F20"/>
                <w:spacing w:val="-2"/>
              </w:rPr>
              <w:t>expenses</w:t>
            </w:r>
          </w:p>
        </w:tc>
        <w:tc>
          <w:tcPr>
            <w:tcW w:w="1562" w:type="dxa"/>
          </w:tcPr>
          <w:p w14:paraId="32DBBB9B" w14:textId="77777777" w:rsidR="0040210B" w:rsidRDefault="0040210B" w:rsidP="00597410">
            <w:pPr>
              <w:pStyle w:val="TableParagraph"/>
            </w:pPr>
          </w:p>
        </w:tc>
        <w:tc>
          <w:tcPr>
            <w:tcW w:w="1715" w:type="dxa"/>
          </w:tcPr>
          <w:p w14:paraId="32B8F357" w14:textId="77777777" w:rsidR="0040210B" w:rsidRDefault="0040210B" w:rsidP="00597410">
            <w:pPr>
              <w:pStyle w:val="TableParagraph"/>
            </w:pPr>
          </w:p>
        </w:tc>
        <w:tc>
          <w:tcPr>
            <w:tcW w:w="1548" w:type="dxa"/>
          </w:tcPr>
          <w:p w14:paraId="7C5C15C3" w14:textId="77777777" w:rsidR="0040210B" w:rsidRDefault="0040210B" w:rsidP="00597410">
            <w:pPr>
              <w:pStyle w:val="TableParagraph"/>
            </w:pPr>
          </w:p>
        </w:tc>
        <w:tc>
          <w:tcPr>
            <w:tcW w:w="1282" w:type="dxa"/>
          </w:tcPr>
          <w:p w14:paraId="73BBCCC7" w14:textId="77777777" w:rsidR="0040210B" w:rsidRDefault="0040210B" w:rsidP="00597410">
            <w:pPr>
              <w:pStyle w:val="TableParagraph"/>
            </w:pPr>
          </w:p>
        </w:tc>
        <w:tc>
          <w:tcPr>
            <w:tcW w:w="2000" w:type="dxa"/>
          </w:tcPr>
          <w:p w14:paraId="06ABE0B6" w14:textId="77777777" w:rsidR="0040210B" w:rsidRDefault="0040210B" w:rsidP="00597410">
            <w:pPr>
              <w:pStyle w:val="TableParagraph"/>
            </w:pPr>
          </w:p>
        </w:tc>
        <w:tc>
          <w:tcPr>
            <w:tcW w:w="1895" w:type="dxa"/>
          </w:tcPr>
          <w:p w14:paraId="0AD867AF" w14:textId="77777777" w:rsidR="0040210B" w:rsidRDefault="0040210B" w:rsidP="00597410">
            <w:pPr>
              <w:pStyle w:val="TableParagraph"/>
            </w:pPr>
          </w:p>
        </w:tc>
      </w:tr>
      <w:tr w:rsidR="0040210B" w14:paraId="1F5F92A6" w14:textId="77777777" w:rsidTr="00223542">
        <w:trPr>
          <w:trHeight w:val="302"/>
        </w:trPr>
        <w:tc>
          <w:tcPr>
            <w:tcW w:w="1174" w:type="dxa"/>
          </w:tcPr>
          <w:p w14:paraId="5FF5E0A9" w14:textId="77777777" w:rsidR="0040210B" w:rsidRDefault="0040210B" w:rsidP="00597410">
            <w:pPr>
              <w:pStyle w:val="TableParagraph"/>
              <w:spacing w:before="22"/>
              <w:ind w:left="80"/>
            </w:pPr>
            <w:r>
              <w:rPr>
                <w:color w:val="231F20"/>
                <w:spacing w:val="-5"/>
              </w:rPr>
              <w:t>36</w:t>
            </w:r>
          </w:p>
        </w:tc>
        <w:tc>
          <w:tcPr>
            <w:tcW w:w="3399" w:type="dxa"/>
          </w:tcPr>
          <w:p w14:paraId="76B8A1B0" w14:textId="77777777" w:rsidR="0040210B" w:rsidRDefault="0040210B" w:rsidP="00597410">
            <w:pPr>
              <w:pStyle w:val="TableParagraph"/>
              <w:spacing w:before="22"/>
              <w:ind w:left="80"/>
            </w:pPr>
            <w:r>
              <w:rPr>
                <w:color w:val="231F20"/>
              </w:rPr>
              <w:t>Remittances</w:t>
            </w:r>
            <w:r>
              <w:rPr>
                <w:color w:val="231F20"/>
                <w:spacing w:val="-6"/>
              </w:rPr>
              <w:t xml:space="preserve"> </w:t>
            </w:r>
            <w:r>
              <w:rPr>
                <w:color w:val="231F20"/>
              </w:rPr>
              <w:t>in</w:t>
            </w:r>
            <w:r>
              <w:rPr>
                <w:color w:val="231F20"/>
                <w:spacing w:val="-5"/>
              </w:rPr>
              <w:t xml:space="preserve"> </w:t>
            </w:r>
            <w:r>
              <w:rPr>
                <w:color w:val="231F20"/>
                <w:spacing w:val="-2"/>
              </w:rPr>
              <w:t>transit</w:t>
            </w:r>
          </w:p>
        </w:tc>
        <w:tc>
          <w:tcPr>
            <w:tcW w:w="1562" w:type="dxa"/>
          </w:tcPr>
          <w:p w14:paraId="241FC52A" w14:textId="77777777" w:rsidR="0040210B" w:rsidRDefault="0040210B" w:rsidP="00597410">
            <w:pPr>
              <w:pStyle w:val="TableParagraph"/>
            </w:pPr>
          </w:p>
        </w:tc>
        <w:tc>
          <w:tcPr>
            <w:tcW w:w="1715" w:type="dxa"/>
          </w:tcPr>
          <w:p w14:paraId="71DBA935" w14:textId="77777777" w:rsidR="0040210B" w:rsidRDefault="0040210B" w:rsidP="00597410">
            <w:pPr>
              <w:pStyle w:val="TableParagraph"/>
            </w:pPr>
          </w:p>
        </w:tc>
        <w:tc>
          <w:tcPr>
            <w:tcW w:w="1548" w:type="dxa"/>
          </w:tcPr>
          <w:p w14:paraId="12F74500" w14:textId="77777777" w:rsidR="0040210B" w:rsidRDefault="0040210B" w:rsidP="00597410">
            <w:pPr>
              <w:pStyle w:val="TableParagraph"/>
            </w:pPr>
          </w:p>
        </w:tc>
        <w:tc>
          <w:tcPr>
            <w:tcW w:w="1282" w:type="dxa"/>
          </w:tcPr>
          <w:p w14:paraId="331ED676" w14:textId="77777777" w:rsidR="0040210B" w:rsidRDefault="0040210B" w:rsidP="00597410">
            <w:pPr>
              <w:pStyle w:val="TableParagraph"/>
            </w:pPr>
          </w:p>
        </w:tc>
        <w:tc>
          <w:tcPr>
            <w:tcW w:w="2000" w:type="dxa"/>
          </w:tcPr>
          <w:p w14:paraId="41162EF4" w14:textId="77777777" w:rsidR="0040210B" w:rsidRDefault="0040210B" w:rsidP="00597410">
            <w:pPr>
              <w:pStyle w:val="TableParagraph"/>
            </w:pPr>
          </w:p>
        </w:tc>
        <w:tc>
          <w:tcPr>
            <w:tcW w:w="1895" w:type="dxa"/>
          </w:tcPr>
          <w:p w14:paraId="0B14286D" w14:textId="77777777" w:rsidR="0040210B" w:rsidRDefault="0040210B" w:rsidP="00597410">
            <w:pPr>
              <w:pStyle w:val="TableParagraph"/>
            </w:pPr>
          </w:p>
        </w:tc>
      </w:tr>
      <w:tr w:rsidR="0040210B" w14:paraId="5093EC97" w14:textId="77777777" w:rsidTr="00223542">
        <w:trPr>
          <w:trHeight w:val="302"/>
        </w:trPr>
        <w:tc>
          <w:tcPr>
            <w:tcW w:w="1174" w:type="dxa"/>
          </w:tcPr>
          <w:p w14:paraId="3089B4DC" w14:textId="77777777" w:rsidR="0040210B" w:rsidRDefault="0040210B" w:rsidP="00597410">
            <w:pPr>
              <w:pStyle w:val="TableParagraph"/>
              <w:spacing w:before="22"/>
              <w:ind w:left="80"/>
            </w:pPr>
            <w:r>
              <w:rPr>
                <w:color w:val="231F20"/>
                <w:spacing w:val="-5"/>
              </w:rPr>
              <w:t>37</w:t>
            </w:r>
          </w:p>
        </w:tc>
        <w:tc>
          <w:tcPr>
            <w:tcW w:w="3399" w:type="dxa"/>
          </w:tcPr>
          <w:p w14:paraId="2DEC2B7F" w14:textId="77777777" w:rsidR="0040210B" w:rsidRDefault="0040210B" w:rsidP="00597410">
            <w:pPr>
              <w:pStyle w:val="TableParagraph"/>
              <w:spacing w:before="22"/>
              <w:ind w:left="80"/>
            </w:pPr>
            <w:r>
              <w:rPr>
                <w:color w:val="231F20"/>
              </w:rPr>
              <w:t>Derivative</w:t>
            </w:r>
            <w:r>
              <w:rPr>
                <w:color w:val="231F20"/>
                <w:spacing w:val="-8"/>
              </w:rPr>
              <w:t xml:space="preserve"> </w:t>
            </w:r>
            <w:r>
              <w:rPr>
                <w:color w:val="231F20"/>
              </w:rPr>
              <w:t>financial</w:t>
            </w:r>
            <w:r>
              <w:rPr>
                <w:color w:val="231F20"/>
                <w:spacing w:val="-8"/>
              </w:rPr>
              <w:t xml:space="preserve"> </w:t>
            </w:r>
            <w:r>
              <w:rPr>
                <w:color w:val="231F20"/>
                <w:spacing w:val="-2"/>
              </w:rPr>
              <w:t>instruments</w:t>
            </w:r>
          </w:p>
        </w:tc>
        <w:tc>
          <w:tcPr>
            <w:tcW w:w="1562" w:type="dxa"/>
          </w:tcPr>
          <w:p w14:paraId="584D7D3A" w14:textId="77777777" w:rsidR="0040210B" w:rsidRDefault="0040210B" w:rsidP="00597410">
            <w:pPr>
              <w:pStyle w:val="TableParagraph"/>
            </w:pPr>
          </w:p>
        </w:tc>
        <w:tc>
          <w:tcPr>
            <w:tcW w:w="1715" w:type="dxa"/>
          </w:tcPr>
          <w:p w14:paraId="2FCA0EF6" w14:textId="77777777" w:rsidR="0040210B" w:rsidRDefault="0040210B" w:rsidP="00597410">
            <w:pPr>
              <w:pStyle w:val="TableParagraph"/>
            </w:pPr>
          </w:p>
        </w:tc>
        <w:tc>
          <w:tcPr>
            <w:tcW w:w="1548" w:type="dxa"/>
          </w:tcPr>
          <w:p w14:paraId="75ACB4A0" w14:textId="77777777" w:rsidR="0040210B" w:rsidRDefault="0040210B" w:rsidP="00597410">
            <w:pPr>
              <w:pStyle w:val="TableParagraph"/>
            </w:pPr>
          </w:p>
        </w:tc>
        <w:tc>
          <w:tcPr>
            <w:tcW w:w="1282" w:type="dxa"/>
          </w:tcPr>
          <w:p w14:paraId="7D9A6657" w14:textId="77777777" w:rsidR="0040210B" w:rsidRDefault="0040210B" w:rsidP="00597410">
            <w:pPr>
              <w:pStyle w:val="TableParagraph"/>
            </w:pPr>
          </w:p>
        </w:tc>
        <w:tc>
          <w:tcPr>
            <w:tcW w:w="2000" w:type="dxa"/>
          </w:tcPr>
          <w:p w14:paraId="27552080" w14:textId="77777777" w:rsidR="0040210B" w:rsidRDefault="0040210B" w:rsidP="00597410">
            <w:pPr>
              <w:pStyle w:val="TableParagraph"/>
            </w:pPr>
          </w:p>
        </w:tc>
        <w:tc>
          <w:tcPr>
            <w:tcW w:w="1895" w:type="dxa"/>
          </w:tcPr>
          <w:p w14:paraId="07CCA2F3" w14:textId="77777777" w:rsidR="0040210B" w:rsidRDefault="0040210B" w:rsidP="00597410">
            <w:pPr>
              <w:pStyle w:val="TableParagraph"/>
            </w:pPr>
          </w:p>
        </w:tc>
      </w:tr>
      <w:tr w:rsidR="0040210B" w14:paraId="7195E313" w14:textId="77777777" w:rsidTr="00223542">
        <w:trPr>
          <w:trHeight w:val="302"/>
        </w:trPr>
        <w:tc>
          <w:tcPr>
            <w:tcW w:w="1174" w:type="dxa"/>
          </w:tcPr>
          <w:p w14:paraId="55E82C0E" w14:textId="77777777" w:rsidR="0040210B" w:rsidRDefault="0040210B" w:rsidP="00597410">
            <w:pPr>
              <w:pStyle w:val="TableParagraph"/>
              <w:spacing w:before="22"/>
              <w:ind w:left="80"/>
            </w:pPr>
            <w:r>
              <w:rPr>
                <w:color w:val="231F20"/>
                <w:spacing w:val="-5"/>
              </w:rPr>
              <w:t>38</w:t>
            </w:r>
          </w:p>
        </w:tc>
        <w:tc>
          <w:tcPr>
            <w:tcW w:w="3399" w:type="dxa"/>
          </w:tcPr>
          <w:p w14:paraId="46EEEEB3" w14:textId="77777777" w:rsidR="0040210B" w:rsidRDefault="0040210B" w:rsidP="00597410">
            <w:pPr>
              <w:pStyle w:val="TableParagraph"/>
              <w:spacing w:before="22"/>
              <w:ind w:left="80"/>
            </w:pPr>
            <w:r>
              <w:rPr>
                <w:color w:val="231F20"/>
              </w:rPr>
              <w:t xml:space="preserve">Other trading </w:t>
            </w:r>
            <w:r>
              <w:rPr>
                <w:color w:val="231F20"/>
                <w:spacing w:val="-2"/>
              </w:rPr>
              <w:t>liabilities</w:t>
            </w:r>
          </w:p>
        </w:tc>
        <w:tc>
          <w:tcPr>
            <w:tcW w:w="1562" w:type="dxa"/>
          </w:tcPr>
          <w:p w14:paraId="57482C28" w14:textId="77777777" w:rsidR="0040210B" w:rsidRDefault="0040210B" w:rsidP="00597410">
            <w:pPr>
              <w:pStyle w:val="TableParagraph"/>
            </w:pPr>
          </w:p>
        </w:tc>
        <w:tc>
          <w:tcPr>
            <w:tcW w:w="1715" w:type="dxa"/>
          </w:tcPr>
          <w:p w14:paraId="06D2E04A" w14:textId="77777777" w:rsidR="0040210B" w:rsidRDefault="0040210B" w:rsidP="00597410">
            <w:pPr>
              <w:pStyle w:val="TableParagraph"/>
            </w:pPr>
          </w:p>
        </w:tc>
        <w:tc>
          <w:tcPr>
            <w:tcW w:w="1548" w:type="dxa"/>
          </w:tcPr>
          <w:p w14:paraId="62F31D9E" w14:textId="77777777" w:rsidR="0040210B" w:rsidRDefault="0040210B" w:rsidP="00597410">
            <w:pPr>
              <w:pStyle w:val="TableParagraph"/>
            </w:pPr>
          </w:p>
        </w:tc>
        <w:tc>
          <w:tcPr>
            <w:tcW w:w="1282" w:type="dxa"/>
          </w:tcPr>
          <w:p w14:paraId="23C43315" w14:textId="77777777" w:rsidR="0040210B" w:rsidRDefault="0040210B" w:rsidP="00597410">
            <w:pPr>
              <w:pStyle w:val="TableParagraph"/>
            </w:pPr>
          </w:p>
        </w:tc>
        <w:tc>
          <w:tcPr>
            <w:tcW w:w="2000" w:type="dxa"/>
          </w:tcPr>
          <w:p w14:paraId="38E869B2" w14:textId="77777777" w:rsidR="0040210B" w:rsidRDefault="0040210B" w:rsidP="00597410">
            <w:pPr>
              <w:pStyle w:val="TableParagraph"/>
            </w:pPr>
          </w:p>
        </w:tc>
        <w:tc>
          <w:tcPr>
            <w:tcW w:w="1895" w:type="dxa"/>
          </w:tcPr>
          <w:p w14:paraId="472BACED" w14:textId="77777777" w:rsidR="0040210B" w:rsidRDefault="0040210B" w:rsidP="00597410">
            <w:pPr>
              <w:pStyle w:val="TableParagraph"/>
            </w:pPr>
          </w:p>
        </w:tc>
      </w:tr>
      <w:tr w:rsidR="0040210B" w14:paraId="068C4DAF" w14:textId="77777777" w:rsidTr="00223542">
        <w:trPr>
          <w:trHeight w:val="302"/>
        </w:trPr>
        <w:tc>
          <w:tcPr>
            <w:tcW w:w="1174" w:type="dxa"/>
          </w:tcPr>
          <w:p w14:paraId="1E354E15" w14:textId="77777777" w:rsidR="0040210B" w:rsidRDefault="0040210B" w:rsidP="00597410">
            <w:pPr>
              <w:pStyle w:val="TableParagraph"/>
              <w:spacing w:before="22"/>
              <w:ind w:left="80"/>
            </w:pPr>
            <w:r>
              <w:rPr>
                <w:color w:val="231F20"/>
                <w:spacing w:val="-5"/>
              </w:rPr>
              <w:t>39</w:t>
            </w:r>
          </w:p>
        </w:tc>
        <w:tc>
          <w:tcPr>
            <w:tcW w:w="3399" w:type="dxa"/>
          </w:tcPr>
          <w:p w14:paraId="7E0150F8" w14:textId="77777777" w:rsidR="0040210B" w:rsidRDefault="0040210B" w:rsidP="00597410">
            <w:pPr>
              <w:pStyle w:val="TableParagraph"/>
              <w:spacing w:before="22"/>
              <w:ind w:left="80"/>
            </w:pPr>
            <w:r>
              <w:rPr>
                <w:color w:val="231F20"/>
                <w:spacing w:val="-2"/>
              </w:rPr>
              <w:t>Others</w:t>
            </w:r>
          </w:p>
        </w:tc>
        <w:tc>
          <w:tcPr>
            <w:tcW w:w="1562" w:type="dxa"/>
          </w:tcPr>
          <w:p w14:paraId="138C3607" w14:textId="77777777" w:rsidR="0040210B" w:rsidRDefault="0040210B" w:rsidP="00597410">
            <w:pPr>
              <w:pStyle w:val="TableParagraph"/>
            </w:pPr>
          </w:p>
        </w:tc>
        <w:tc>
          <w:tcPr>
            <w:tcW w:w="1715" w:type="dxa"/>
          </w:tcPr>
          <w:p w14:paraId="05016ECE" w14:textId="77777777" w:rsidR="0040210B" w:rsidRDefault="0040210B" w:rsidP="00597410">
            <w:pPr>
              <w:pStyle w:val="TableParagraph"/>
            </w:pPr>
          </w:p>
        </w:tc>
        <w:tc>
          <w:tcPr>
            <w:tcW w:w="1548" w:type="dxa"/>
          </w:tcPr>
          <w:p w14:paraId="23049A85" w14:textId="77777777" w:rsidR="0040210B" w:rsidRDefault="0040210B" w:rsidP="00597410">
            <w:pPr>
              <w:pStyle w:val="TableParagraph"/>
            </w:pPr>
          </w:p>
        </w:tc>
        <w:tc>
          <w:tcPr>
            <w:tcW w:w="1282" w:type="dxa"/>
          </w:tcPr>
          <w:p w14:paraId="02A8B750" w14:textId="77777777" w:rsidR="0040210B" w:rsidRDefault="0040210B" w:rsidP="00597410">
            <w:pPr>
              <w:pStyle w:val="TableParagraph"/>
            </w:pPr>
          </w:p>
        </w:tc>
        <w:tc>
          <w:tcPr>
            <w:tcW w:w="2000" w:type="dxa"/>
          </w:tcPr>
          <w:p w14:paraId="1D8D271F" w14:textId="77777777" w:rsidR="0040210B" w:rsidRDefault="0040210B" w:rsidP="00597410">
            <w:pPr>
              <w:pStyle w:val="TableParagraph"/>
            </w:pPr>
          </w:p>
        </w:tc>
        <w:tc>
          <w:tcPr>
            <w:tcW w:w="1895" w:type="dxa"/>
          </w:tcPr>
          <w:p w14:paraId="4B228670" w14:textId="77777777" w:rsidR="0040210B" w:rsidRDefault="0040210B" w:rsidP="00597410">
            <w:pPr>
              <w:pStyle w:val="TableParagraph"/>
            </w:pPr>
          </w:p>
        </w:tc>
      </w:tr>
      <w:tr w:rsidR="0040210B" w14:paraId="47E43458" w14:textId="77777777" w:rsidTr="00223542">
        <w:trPr>
          <w:trHeight w:val="538"/>
        </w:trPr>
        <w:tc>
          <w:tcPr>
            <w:tcW w:w="1174" w:type="dxa"/>
          </w:tcPr>
          <w:p w14:paraId="4F8CE1A1" w14:textId="77777777" w:rsidR="0040210B" w:rsidRDefault="0040210B" w:rsidP="00597410">
            <w:pPr>
              <w:pStyle w:val="TableParagraph"/>
              <w:spacing w:before="18"/>
              <w:ind w:left="80"/>
              <w:rPr>
                <w:b/>
              </w:rPr>
            </w:pPr>
            <w:r>
              <w:rPr>
                <w:b/>
                <w:color w:val="231F20"/>
                <w:spacing w:val="-5"/>
              </w:rPr>
              <w:t>40</w:t>
            </w:r>
          </w:p>
        </w:tc>
        <w:tc>
          <w:tcPr>
            <w:tcW w:w="3399" w:type="dxa"/>
          </w:tcPr>
          <w:p w14:paraId="6AB8BA06" w14:textId="77777777" w:rsidR="0040210B" w:rsidRDefault="0040210B" w:rsidP="00597410">
            <w:pPr>
              <w:pStyle w:val="TableParagraph"/>
              <w:spacing w:before="29" w:line="228" w:lineRule="auto"/>
              <w:ind w:left="80"/>
              <w:rPr>
                <w:b/>
              </w:rPr>
            </w:pPr>
            <w:r>
              <w:rPr>
                <w:b/>
                <w:color w:val="231F20"/>
              </w:rPr>
              <w:t>Total</w:t>
            </w:r>
            <w:r>
              <w:rPr>
                <w:b/>
                <w:color w:val="231F20"/>
                <w:spacing w:val="-12"/>
              </w:rPr>
              <w:t xml:space="preserve"> </w:t>
            </w:r>
            <w:r>
              <w:rPr>
                <w:b/>
                <w:color w:val="231F20"/>
              </w:rPr>
              <w:t>liabilities</w:t>
            </w:r>
            <w:r>
              <w:rPr>
                <w:b/>
                <w:color w:val="231F20"/>
                <w:spacing w:val="-13"/>
              </w:rPr>
              <w:t xml:space="preserve"> </w:t>
            </w:r>
            <w:r>
              <w:rPr>
                <w:b/>
                <w:color w:val="231F20"/>
              </w:rPr>
              <w:t>(total</w:t>
            </w:r>
            <w:r>
              <w:rPr>
                <w:b/>
                <w:color w:val="231F20"/>
                <w:spacing w:val="-12"/>
              </w:rPr>
              <w:t xml:space="preserve"> </w:t>
            </w:r>
            <w:r>
              <w:rPr>
                <w:b/>
                <w:color w:val="231F20"/>
              </w:rPr>
              <w:t>sum</w:t>
            </w:r>
            <w:r>
              <w:rPr>
                <w:b/>
                <w:color w:val="231F20"/>
                <w:spacing w:val="-12"/>
              </w:rPr>
              <w:t xml:space="preserve"> </w:t>
            </w:r>
            <w:r>
              <w:rPr>
                <w:b/>
                <w:color w:val="231F20"/>
              </w:rPr>
              <w:t>of</w:t>
            </w:r>
            <w:r>
              <w:rPr>
                <w:b/>
                <w:color w:val="231F20"/>
                <w:spacing w:val="-12"/>
              </w:rPr>
              <w:t xml:space="preserve"> </w:t>
            </w:r>
            <w:r>
              <w:rPr>
                <w:b/>
                <w:color w:val="231F20"/>
              </w:rPr>
              <w:t>items 30 and 31)</w:t>
            </w:r>
          </w:p>
        </w:tc>
        <w:tc>
          <w:tcPr>
            <w:tcW w:w="1562" w:type="dxa"/>
          </w:tcPr>
          <w:p w14:paraId="4BC55E88" w14:textId="77777777" w:rsidR="0040210B" w:rsidRDefault="0040210B" w:rsidP="00597410">
            <w:pPr>
              <w:pStyle w:val="TableParagraph"/>
            </w:pPr>
          </w:p>
        </w:tc>
        <w:tc>
          <w:tcPr>
            <w:tcW w:w="1715" w:type="dxa"/>
          </w:tcPr>
          <w:p w14:paraId="6DC865E3" w14:textId="77777777" w:rsidR="0040210B" w:rsidRDefault="0040210B" w:rsidP="00597410">
            <w:pPr>
              <w:pStyle w:val="TableParagraph"/>
            </w:pPr>
          </w:p>
        </w:tc>
        <w:tc>
          <w:tcPr>
            <w:tcW w:w="1548" w:type="dxa"/>
          </w:tcPr>
          <w:p w14:paraId="3BF9B78A" w14:textId="77777777" w:rsidR="0040210B" w:rsidRDefault="0040210B" w:rsidP="00597410">
            <w:pPr>
              <w:pStyle w:val="TableParagraph"/>
            </w:pPr>
          </w:p>
        </w:tc>
        <w:tc>
          <w:tcPr>
            <w:tcW w:w="1282" w:type="dxa"/>
          </w:tcPr>
          <w:p w14:paraId="76030F8F" w14:textId="77777777" w:rsidR="0040210B" w:rsidRDefault="0040210B" w:rsidP="00597410">
            <w:pPr>
              <w:pStyle w:val="TableParagraph"/>
            </w:pPr>
          </w:p>
        </w:tc>
        <w:tc>
          <w:tcPr>
            <w:tcW w:w="2000" w:type="dxa"/>
          </w:tcPr>
          <w:p w14:paraId="6E78C666" w14:textId="77777777" w:rsidR="0040210B" w:rsidRDefault="0040210B" w:rsidP="00597410">
            <w:pPr>
              <w:pStyle w:val="TableParagraph"/>
            </w:pPr>
          </w:p>
        </w:tc>
        <w:tc>
          <w:tcPr>
            <w:tcW w:w="1895" w:type="dxa"/>
          </w:tcPr>
          <w:p w14:paraId="2A603529" w14:textId="77777777" w:rsidR="0040210B" w:rsidRDefault="0040210B" w:rsidP="00597410">
            <w:pPr>
              <w:pStyle w:val="TableParagraph"/>
            </w:pPr>
          </w:p>
        </w:tc>
      </w:tr>
      <w:tr w:rsidR="0040210B" w14:paraId="709F6273" w14:textId="77777777" w:rsidTr="00223542">
        <w:trPr>
          <w:trHeight w:val="538"/>
        </w:trPr>
        <w:tc>
          <w:tcPr>
            <w:tcW w:w="1174" w:type="dxa"/>
          </w:tcPr>
          <w:p w14:paraId="18B8F4A1" w14:textId="77777777" w:rsidR="0040210B" w:rsidRDefault="0040210B" w:rsidP="00597410">
            <w:pPr>
              <w:pStyle w:val="TableParagraph"/>
              <w:spacing w:before="18"/>
              <w:ind w:left="80"/>
              <w:rPr>
                <w:b/>
              </w:rPr>
            </w:pPr>
            <w:r>
              <w:rPr>
                <w:b/>
                <w:color w:val="231F20"/>
                <w:spacing w:val="-5"/>
              </w:rPr>
              <w:t>41</w:t>
            </w:r>
          </w:p>
        </w:tc>
        <w:tc>
          <w:tcPr>
            <w:tcW w:w="3399" w:type="dxa"/>
          </w:tcPr>
          <w:p w14:paraId="0A8D841B" w14:textId="77777777" w:rsidR="0040210B" w:rsidRDefault="0040210B" w:rsidP="00597410">
            <w:pPr>
              <w:pStyle w:val="TableParagraph"/>
              <w:spacing w:before="29" w:line="228" w:lineRule="auto"/>
              <w:ind w:left="80"/>
              <w:rPr>
                <w:b/>
              </w:rPr>
            </w:pPr>
            <w:r>
              <w:rPr>
                <w:b/>
                <w:color w:val="231F20"/>
              </w:rPr>
              <w:t>Capital</w:t>
            </w:r>
            <w:r>
              <w:rPr>
                <w:b/>
                <w:color w:val="231F20"/>
                <w:spacing w:val="-8"/>
              </w:rPr>
              <w:t xml:space="preserve"> </w:t>
            </w:r>
            <w:r>
              <w:rPr>
                <w:b/>
                <w:color w:val="231F20"/>
              </w:rPr>
              <w:t>and</w:t>
            </w:r>
            <w:r>
              <w:rPr>
                <w:b/>
                <w:color w:val="231F20"/>
                <w:spacing w:val="-9"/>
              </w:rPr>
              <w:t xml:space="preserve"> </w:t>
            </w:r>
            <w:r>
              <w:rPr>
                <w:b/>
                <w:color w:val="231F20"/>
              </w:rPr>
              <w:t>reserves</w:t>
            </w:r>
            <w:r>
              <w:rPr>
                <w:b/>
                <w:color w:val="231F20"/>
                <w:spacing w:val="-9"/>
              </w:rPr>
              <w:t xml:space="preserve"> </w:t>
            </w:r>
            <w:r>
              <w:rPr>
                <w:b/>
                <w:color w:val="231F20"/>
              </w:rPr>
              <w:t>(total</w:t>
            </w:r>
            <w:r>
              <w:rPr>
                <w:b/>
                <w:color w:val="231F20"/>
                <w:spacing w:val="-8"/>
              </w:rPr>
              <w:t xml:space="preserve"> </w:t>
            </w:r>
            <w:r>
              <w:rPr>
                <w:b/>
                <w:color w:val="231F20"/>
              </w:rPr>
              <w:t>sum</w:t>
            </w:r>
            <w:r>
              <w:rPr>
                <w:b/>
                <w:color w:val="231F20"/>
                <w:spacing w:val="-8"/>
              </w:rPr>
              <w:t xml:space="preserve"> </w:t>
            </w:r>
            <w:r>
              <w:rPr>
                <w:b/>
                <w:color w:val="231F20"/>
              </w:rPr>
              <w:t>of items 42, 45, 46 and 47)</w:t>
            </w:r>
          </w:p>
        </w:tc>
        <w:tc>
          <w:tcPr>
            <w:tcW w:w="1562" w:type="dxa"/>
          </w:tcPr>
          <w:p w14:paraId="7211BB73" w14:textId="77777777" w:rsidR="0040210B" w:rsidRDefault="0040210B" w:rsidP="00597410">
            <w:pPr>
              <w:pStyle w:val="TableParagraph"/>
            </w:pPr>
          </w:p>
        </w:tc>
        <w:tc>
          <w:tcPr>
            <w:tcW w:w="1715" w:type="dxa"/>
          </w:tcPr>
          <w:p w14:paraId="2D511B19" w14:textId="77777777" w:rsidR="0040210B" w:rsidRDefault="0040210B" w:rsidP="00597410">
            <w:pPr>
              <w:pStyle w:val="TableParagraph"/>
            </w:pPr>
          </w:p>
        </w:tc>
        <w:tc>
          <w:tcPr>
            <w:tcW w:w="1548" w:type="dxa"/>
          </w:tcPr>
          <w:p w14:paraId="1B894C5A" w14:textId="77777777" w:rsidR="0040210B" w:rsidRDefault="0040210B" w:rsidP="00597410">
            <w:pPr>
              <w:pStyle w:val="TableParagraph"/>
            </w:pPr>
          </w:p>
        </w:tc>
        <w:tc>
          <w:tcPr>
            <w:tcW w:w="1282" w:type="dxa"/>
          </w:tcPr>
          <w:p w14:paraId="7D42C9FF" w14:textId="77777777" w:rsidR="0040210B" w:rsidRDefault="0040210B" w:rsidP="00597410">
            <w:pPr>
              <w:pStyle w:val="TableParagraph"/>
            </w:pPr>
          </w:p>
        </w:tc>
        <w:tc>
          <w:tcPr>
            <w:tcW w:w="2000" w:type="dxa"/>
          </w:tcPr>
          <w:p w14:paraId="064C2969" w14:textId="77777777" w:rsidR="0040210B" w:rsidRDefault="0040210B" w:rsidP="00597410">
            <w:pPr>
              <w:pStyle w:val="TableParagraph"/>
            </w:pPr>
          </w:p>
        </w:tc>
        <w:tc>
          <w:tcPr>
            <w:tcW w:w="1895" w:type="dxa"/>
          </w:tcPr>
          <w:p w14:paraId="32DD58AB" w14:textId="77777777" w:rsidR="0040210B" w:rsidRDefault="0040210B" w:rsidP="00597410">
            <w:pPr>
              <w:pStyle w:val="TableParagraph"/>
            </w:pPr>
          </w:p>
        </w:tc>
      </w:tr>
      <w:tr w:rsidR="0040210B" w14:paraId="4810200C" w14:textId="77777777" w:rsidTr="00223542">
        <w:trPr>
          <w:trHeight w:val="542"/>
        </w:trPr>
        <w:tc>
          <w:tcPr>
            <w:tcW w:w="1174" w:type="dxa"/>
          </w:tcPr>
          <w:p w14:paraId="2D90B6D0" w14:textId="77777777" w:rsidR="0040210B" w:rsidRDefault="0040210B" w:rsidP="00597410">
            <w:pPr>
              <w:pStyle w:val="TableParagraph"/>
              <w:spacing w:before="22"/>
              <w:ind w:left="80"/>
            </w:pPr>
            <w:r>
              <w:rPr>
                <w:color w:val="231F20"/>
                <w:spacing w:val="-5"/>
              </w:rPr>
              <w:t>42</w:t>
            </w:r>
          </w:p>
        </w:tc>
        <w:tc>
          <w:tcPr>
            <w:tcW w:w="3399" w:type="dxa"/>
          </w:tcPr>
          <w:p w14:paraId="23C205BB" w14:textId="77777777" w:rsidR="0040210B" w:rsidRDefault="0040210B" w:rsidP="00597410">
            <w:pPr>
              <w:pStyle w:val="TableParagraph"/>
              <w:spacing w:before="32" w:line="228" w:lineRule="auto"/>
              <w:ind w:left="80"/>
            </w:pPr>
            <w:r>
              <w:rPr>
                <w:color w:val="231F20"/>
              </w:rPr>
              <w:t>Issued</w:t>
            </w:r>
            <w:r>
              <w:rPr>
                <w:color w:val="231F20"/>
                <w:spacing w:val="-8"/>
              </w:rPr>
              <w:t xml:space="preserve"> </w:t>
            </w:r>
            <w:r>
              <w:rPr>
                <w:color w:val="231F20"/>
              </w:rPr>
              <w:t>share</w:t>
            </w:r>
            <w:r>
              <w:rPr>
                <w:color w:val="231F20"/>
                <w:spacing w:val="-8"/>
              </w:rPr>
              <w:t xml:space="preserve"> </w:t>
            </w:r>
            <w:r>
              <w:rPr>
                <w:color w:val="231F20"/>
              </w:rPr>
              <w:t>capital</w:t>
            </w:r>
            <w:r>
              <w:rPr>
                <w:color w:val="231F20"/>
                <w:spacing w:val="-8"/>
              </w:rPr>
              <w:t xml:space="preserve"> </w:t>
            </w:r>
            <w:r>
              <w:rPr>
                <w:color w:val="231F20"/>
              </w:rPr>
              <w:t>(total</w:t>
            </w:r>
            <w:r>
              <w:rPr>
                <w:color w:val="231F20"/>
                <w:spacing w:val="-8"/>
              </w:rPr>
              <w:t xml:space="preserve"> </w:t>
            </w:r>
            <w:r>
              <w:rPr>
                <w:color w:val="231F20"/>
              </w:rPr>
              <w:t>sum</w:t>
            </w:r>
            <w:r>
              <w:rPr>
                <w:color w:val="231F20"/>
                <w:spacing w:val="-8"/>
              </w:rPr>
              <w:t xml:space="preserve"> </w:t>
            </w:r>
            <w:r>
              <w:rPr>
                <w:color w:val="231F20"/>
              </w:rPr>
              <w:t>of items 43 and 44)</w:t>
            </w:r>
          </w:p>
        </w:tc>
        <w:tc>
          <w:tcPr>
            <w:tcW w:w="1562" w:type="dxa"/>
          </w:tcPr>
          <w:p w14:paraId="6562AB4D" w14:textId="77777777" w:rsidR="0040210B" w:rsidRDefault="0040210B" w:rsidP="00597410">
            <w:pPr>
              <w:pStyle w:val="TableParagraph"/>
            </w:pPr>
          </w:p>
        </w:tc>
        <w:tc>
          <w:tcPr>
            <w:tcW w:w="1715" w:type="dxa"/>
          </w:tcPr>
          <w:p w14:paraId="1552970C" w14:textId="77777777" w:rsidR="0040210B" w:rsidRDefault="0040210B" w:rsidP="00597410">
            <w:pPr>
              <w:pStyle w:val="TableParagraph"/>
            </w:pPr>
          </w:p>
        </w:tc>
        <w:tc>
          <w:tcPr>
            <w:tcW w:w="1548" w:type="dxa"/>
          </w:tcPr>
          <w:p w14:paraId="1C795452" w14:textId="77777777" w:rsidR="0040210B" w:rsidRDefault="0040210B" w:rsidP="00597410">
            <w:pPr>
              <w:pStyle w:val="TableParagraph"/>
            </w:pPr>
          </w:p>
        </w:tc>
        <w:tc>
          <w:tcPr>
            <w:tcW w:w="1282" w:type="dxa"/>
          </w:tcPr>
          <w:p w14:paraId="75A480AA" w14:textId="77777777" w:rsidR="0040210B" w:rsidRDefault="0040210B" w:rsidP="00597410">
            <w:pPr>
              <w:pStyle w:val="TableParagraph"/>
            </w:pPr>
          </w:p>
        </w:tc>
        <w:tc>
          <w:tcPr>
            <w:tcW w:w="2000" w:type="dxa"/>
          </w:tcPr>
          <w:p w14:paraId="42E8E069" w14:textId="77777777" w:rsidR="0040210B" w:rsidRDefault="0040210B" w:rsidP="00597410">
            <w:pPr>
              <w:pStyle w:val="TableParagraph"/>
            </w:pPr>
          </w:p>
        </w:tc>
        <w:tc>
          <w:tcPr>
            <w:tcW w:w="1895" w:type="dxa"/>
          </w:tcPr>
          <w:p w14:paraId="7AF5F049" w14:textId="77777777" w:rsidR="0040210B" w:rsidRDefault="0040210B" w:rsidP="00597410">
            <w:pPr>
              <w:pStyle w:val="TableParagraph"/>
            </w:pPr>
          </w:p>
        </w:tc>
      </w:tr>
      <w:tr w:rsidR="0040210B" w14:paraId="4B85053B" w14:textId="77777777" w:rsidTr="00223542">
        <w:trPr>
          <w:trHeight w:val="302"/>
        </w:trPr>
        <w:tc>
          <w:tcPr>
            <w:tcW w:w="1174" w:type="dxa"/>
          </w:tcPr>
          <w:p w14:paraId="2DAA4C32" w14:textId="77777777" w:rsidR="0040210B" w:rsidRDefault="0040210B" w:rsidP="00597410">
            <w:pPr>
              <w:pStyle w:val="TableParagraph"/>
              <w:spacing w:before="22"/>
              <w:ind w:left="80"/>
            </w:pPr>
            <w:r>
              <w:rPr>
                <w:color w:val="231F20"/>
                <w:spacing w:val="-5"/>
              </w:rPr>
              <w:t>43</w:t>
            </w:r>
          </w:p>
        </w:tc>
        <w:tc>
          <w:tcPr>
            <w:tcW w:w="3399" w:type="dxa"/>
          </w:tcPr>
          <w:p w14:paraId="7939D9DA" w14:textId="77777777" w:rsidR="0040210B" w:rsidRDefault="0040210B" w:rsidP="00597410">
            <w:pPr>
              <w:pStyle w:val="TableParagraph"/>
              <w:spacing w:before="22"/>
              <w:ind w:left="80"/>
            </w:pPr>
            <w:r>
              <w:rPr>
                <w:color w:val="231F20"/>
              </w:rPr>
              <w:t xml:space="preserve">Ordinary share </w:t>
            </w:r>
            <w:r>
              <w:rPr>
                <w:color w:val="231F20"/>
                <w:spacing w:val="-2"/>
              </w:rPr>
              <w:t>capital</w:t>
            </w:r>
          </w:p>
        </w:tc>
        <w:tc>
          <w:tcPr>
            <w:tcW w:w="1562" w:type="dxa"/>
          </w:tcPr>
          <w:p w14:paraId="3B67692C" w14:textId="77777777" w:rsidR="0040210B" w:rsidRDefault="0040210B" w:rsidP="00597410">
            <w:pPr>
              <w:pStyle w:val="TableParagraph"/>
            </w:pPr>
          </w:p>
        </w:tc>
        <w:tc>
          <w:tcPr>
            <w:tcW w:w="1715" w:type="dxa"/>
          </w:tcPr>
          <w:p w14:paraId="093A82E5" w14:textId="77777777" w:rsidR="0040210B" w:rsidRDefault="0040210B" w:rsidP="00597410">
            <w:pPr>
              <w:pStyle w:val="TableParagraph"/>
            </w:pPr>
          </w:p>
        </w:tc>
        <w:tc>
          <w:tcPr>
            <w:tcW w:w="1548" w:type="dxa"/>
          </w:tcPr>
          <w:p w14:paraId="24BC50BA" w14:textId="77777777" w:rsidR="0040210B" w:rsidRDefault="0040210B" w:rsidP="00597410">
            <w:pPr>
              <w:pStyle w:val="TableParagraph"/>
            </w:pPr>
          </w:p>
        </w:tc>
        <w:tc>
          <w:tcPr>
            <w:tcW w:w="1282" w:type="dxa"/>
          </w:tcPr>
          <w:p w14:paraId="6771B8A0" w14:textId="77777777" w:rsidR="0040210B" w:rsidRDefault="0040210B" w:rsidP="00597410">
            <w:pPr>
              <w:pStyle w:val="TableParagraph"/>
            </w:pPr>
          </w:p>
        </w:tc>
        <w:tc>
          <w:tcPr>
            <w:tcW w:w="2000" w:type="dxa"/>
          </w:tcPr>
          <w:p w14:paraId="10C4AFCA" w14:textId="77777777" w:rsidR="0040210B" w:rsidRDefault="0040210B" w:rsidP="00597410">
            <w:pPr>
              <w:pStyle w:val="TableParagraph"/>
            </w:pPr>
          </w:p>
        </w:tc>
        <w:tc>
          <w:tcPr>
            <w:tcW w:w="1895" w:type="dxa"/>
          </w:tcPr>
          <w:p w14:paraId="64988DCE" w14:textId="77777777" w:rsidR="0040210B" w:rsidRDefault="0040210B" w:rsidP="00597410">
            <w:pPr>
              <w:pStyle w:val="TableParagraph"/>
            </w:pPr>
          </w:p>
        </w:tc>
      </w:tr>
      <w:tr w:rsidR="0040210B" w14:paraId="35D0661A" w14:textId="77777777" w:rsidTr="00223542">
        <w:trPr>
          <w:trHeight w:val="302"/>
        </w:trPr>
        <w:tc>
          <w:tcPr>
            <w:tcW w:w="1174" w:type="dxa"/>
          </w:tcPr>
          <w:p w14:paraId="492689C4" w14:textId="77777777" w:rsidR="0040210B" w:rsidRDefault="0040210B" w:rsidP="00597410">
            <w:pPr>
              <w:pStyle w:val="TableParagraph"/>
              <w:spacing w:before="22"/>
              <w:ind w:left="80"/>
            </w:pPr>
            <w:r>
              <w:rPr>
                <w:color w:val="231F20"/>
                <w:spacing w:val="-5"/>
              </w:rPr>
              <w:t>44</w:t>
            </w:r>
          </w:p>
        </w:tc>
        <w:tc>
          <w:tcPr>
            <w:tcW w:w="3399" w:type="dxa"/>
          </w:tcPr>
          <w:p w14:paraId="667FFC2B" w14:textId="77777777" w:rsidR="0040210B" w:rsidRDefault="0040210B" w:rsidP="00597410">
            <w:pPr>
              <w:pStyle w:val="TableParagraph"/>
              <w:spacing w:before="22"/>
              <w:ind w:left="80"/>
            </w:pPr>
            <w:r>
              <w:rPr>
                <w:color w:val="231F20"/>
              </w:rPr>
              <w:t xml:space="preserve">Preference share </w:t>
            </w:r>
            <w:r>
              <w:rPr>
                <w:color w:val="231F20"/>
                <w:spacing w:val="-2"/>
              </w:rPr>
              <w:t>capital</w:t>
            </w:r>
          </w:p>
        </w:tc>
        <w:tc>
          <w:tcPr>
            <w:tcW w:w="1562" w:type="dxa"/>
          </w:tcPr>
          <w:p w14:paraId="56F9E0E6" w14:textId="77777777" w:rsidR="0040210B" w:rsidRDefault="0040210B" w:rsidP="00597410">
            <w:pPr>
              <w:pStyle w:val="TableParagraph"/>
            </w:pPr>
          </w:p>
        </w:tc>
        <w:tc>
          <w:tcPr>
            <w:tcW w:w="1715" w:type="dxa"/>
          </w:tcPr>
          <w:p w14:paraId="4B35CB3E" w14:textId="77777777" w:rsidR="0040210B" w:rsidRDefault="0040210B" w:rsidP="00597410">
            <w:pPr>
              <w:pStyle w:val="TableParagraph"/>
            </w:pPr>
          </w:p>
        </w:tc>
        <w:tc>
          <w:tcPr>
            <w:tcW w:w="1548" w:type="dxa"/>
          </w:tcPr>
          <w:p w14:paraId="69C2F4BE" w14:textId="77777777" w:rsidR="0040210B" w:rsidRDefault="0040210B" w:rsidP="00597410">
            <w:pPr>
              <w:pStyle w:val="TableParagraph"/>
            </w:pPr>
          </w:p>
        </w:tc>
        <w:tc>
          <w:tcPr>
            <w:tcW w:w="1282" w:type="dxa"/>
          </w:tcPr>
          <w:p w14:paraId="77341A73" w14:textId="77777777" w:rsidR="0040210B" w:rsidRDefault="0040210B" w:rsidP="00597410">
            <w:pPr>
              <w:pStyle w:val="TableParagraph"/>
            </w:pPr>
          </w:p>
        </w:tc>
        <w:tc>
          <w:tcPr>
            <w:tcW w:w="2000" w:type="dxa"/>
          </w:tcPr>
          <w:p w14:paraId="24E7B087" w14:textId="77777777" w:rsidR="0040210B" w:rsidRDefault="0040210B" w:rsidP="00597410">
            <w:pPr>
              <w:pStyle w:val="TableParagraph"/>
            </w:pPr>
          </w:p>
        </w:tc>
        <w:tc>
          <w:tcPr>
            <w:tcW w:w="1895" w:type="dxa"/>
          </w:tcPr>
          <w:p w14:paraId="676C0388" w14:textId="77777777" w:rsidR="0040210B" w:rsidRDefault="0040210B" w:rsidP="00597410">
            <w:pPr>
              <w:pStyle w:val="TableParagraph"/>
            </w:pPr>
          </w:p>
        </w:tc>
      </w:tr>
      <w:tr w:rsidR="0040210B" w14:paraId="0699ABC9" w14:textId="77777777" w:rsidTr="00223542">
        <w:trPr>
          <w:trHeight w:val="302"/>
        </w:trPr>
        <w:tc>
          <w:tcPr>
            <w:tcW w:w="1174" w:type="dxa"/>
          </w:tcPr>
          <w:p w14:paraId="16E9CA4A" w14:textId="77777777" w:rsidR="0040210B" w:rsidRDefault="0040210B" w:rsidP="00597410">
            <w:pPr>
              <w:pStyle w:val="TableParagraph"/>
              <w:spacing w:before="22"/>
              <w:ind w:left="80"/>
            </w:pPr>
            <w:r>
              <w:rPr>
                <w:color w:val="231F20"/>
                <w:spacing w:val="-5"/>
              </w:rPr>
              <w:t>45</w:t>
            </w:r>
          </w:p>
        </w:tc>
        <w:tc>
          <w:tcPr>
            <w:tcW w:w="3399" w:type="dxa"/>
          </w:tcPr>
          <w:p w14:paraId="2202405E" w14:textId="77777777" w:rsidR="0040210B" w:rsidRDefault="0040210B" w:rsidP="00597410">
            <w:pPr>
              <w:pStyle w:val="TableParagraph"/>
              <w:spacing w:before="22"/>
              <w:ind w:left="80"/>
            </w:pPr>
            <w:r>
              <w:rPr>
                <w:color w:val="231F20"/>
              </w:rPr>
              <w:t xml:space="preserve">Share </w:t>
            </w:r>
            <w:r>
              <w:rPr>
                <w:color w:val="231F20"/>
                <w:spacing w:val="-2"/>
              </w:rPr>
              <w:t>premium</w:t>
            </w:r>
          </w:p>
        </w:tc>
        <w:tc>
          <w:tcPr>
            <w:tcW w:w="1562" w:type="dxa"/>
          </w:tcPr>
          <w:p w14:paraId="4B6C1490" w14:textId="77777777" w:rsidR="0040210B" w:rsidRDefault="0040210B" w:rsidP="00597410">
            <w:pPr>
              <w:pStyle w:val="TableParagraph"/>
            </w:pPr>
          </w:p>
        </w:tc>
        <w:tc>
          <w:tcPr>
            <w:tcW w:w="1715" w:type="dxa"/>
          </w:tcPr>
          <w:p w14:paraId="0C5DBDEB" w14:textId="77777777" w:rsidR="0040210B" w:rsidRDefault="0040210B" w:rsidP="00597410">
            <w:pPr>
              <w:pStyle w:val="TableParagraph"/>
            </w:pPr>
          </w:p>
        </w:tc>
        <w:tc>
          <w:tcPr>
            <w:tcW w:w="1548" w:type="dxa"/>
          </w:tcPr>
          <w:p w14:paraId="034B9F8A" w14:textId="77777777" w:rsidR="0040210B" w:rsidRDefault="0040210B" w:rsidP="00597410">
            <w:pPr>
              <w:pStyle w:val="TableParagraph"/>
            </w:pPr>
          </w:p>
        </w:tc>
        <w:tc>
          <w:tcPr>
            <w:tcW w:w="1282" w:type="dxa"/>
          </w:tcPr>
          <w:p w14:paraId="07342955" w14:textId="77777777" w:rsidR="0040210B" w:rsidRDefault="0040210B" w:rsidP="00597410">
            <w:pPr>
              <w:pStyle w:val="TableParagraph"/>
            </w:pPr>
          </w:p>
        </w:tc>
        <w:tc>
          <w:tcPr>
            <w:tcW w:w="2000" w:type="dxa"/>
          </w:tcPr>
          <w:p w14:paraId="77225E32" w14:textId="77777777" w:rsidR="0040210B" w:rsidRDefault="0040210B" w:rsidP="00597410">
            <w:pPr>
              <w:pStyle w:val="TableParagraph"/>
            </w:pPr>
          </w:p>
        </w:tc>
        <w:tc>
          <w:tcPr>
            <w:tcW w:w="1895" w:type="dxa"/>
          </w:tcPr>
          <w:p w14:paraId="7C849D76" w14:textId="77777777" w:rsidR="0040210B" w:rsidRDefault="0040210B" w:rsidP="00597410">
            <w:pPr>
              <w:pStyle w:val="TableParagraph"/>
            </w:pPr>
          </w:p>
        </w:tc>
      </w:tr>
      <w:tr w:rsidR="0040210B" w14:paraId="444BCD4C" w14:textId="77777777" w:rsidTr="00223542">
        <w:trPr>
          <w:trHeight w:val="302"/>
        </w:trPr>
        <w:tc>
          <w:tcPr>
            <w:tcW w:w="1174" w:type="dxa"/>
          </w:tcPr>
          <w:p w14:paraId="505FF17F" w14:textId="77777777" w:rsidR="0040210B" w:rsidRDefault="0040210B" w:rsidP="00597410">
            <w:pPr>
              <w:pStyle w:val="TableParagraph"/>
              <w:spacing w:before="22"/>
              <w:ind w:left="80"/>
            </w:pPr>
            <w:r>
              <w:rPr>
                <w:color w:val="231F20"/>
                <w:spacing w:val="-5"/>
              </w:rPr>
              <w:t>46</w:t>
            </w:r>
          </w:p>
        </w:tc>
        <w:tc>
          <w:tcPr>
            <w:tcW w:w="3399" w:type="dxa"/>
          </w:tcPr>
          <w:p w14:paraId="0BC066D0" w14:textId="77777777" w:rsidR="0040210B" w:rsidRDefault="0040210B" w:rsidP="00597410">
            <w:pPr>
              <w:pStyle w:val="TableParagraph"/>
              <w:spacing w:before="22"/>
              <w:ind w:left="80"/>
            </w:pPr>
            <w:r>
              <w:rPr>
                <w:color w:val="231F20"/>
              </w:rPr>
              <w:t xml:space="preserve">Non-distributable </w:t>
            </w:r>
            <w:r>
              <w:rPr>
                <w:color w:val="231F20"/>
                <w:spacing w:val="-2"/>
              </w:rPr>
              <w:t>reserves</w:t>
            </w:r>
          </w:p>
        </w:tc>
        <w:tc>
          <w:tcPr>
            <w:tcW w:w="1562" w:type="dxa"/>
          </w:tcPr>
          <w:p w14:paraId="6F34EC96" w14:textId="77777777" w:rsidR="0040210B" w:rsidRDefault="0040210B" w:rsidP="00597410">
            <w:pPr>
              <w:pStyle w:val="TableParagraph"/>
            </w:pPr>
          </w:p>
        </w:tc>
        <w:tc>
          <w:tcPr>
            <w:tcW w:w="1715" w:type="dxa"/>
          </w:tcPr>
          <w:p w14:paraId="5C652B14" w14:textId="77777777" w:rsidR="0040210B" w:rsidRDefault="0040210B" w:rsidP="00597410">
            <w:pPr>
              <w:pStyle w:val="TableParagraph"/>
            </w:pPr>
          </w:p>
        </w:tc>
        <w:tc>
          <w:tcPr>
            <w:tcW w:w="1548" w:type="dxa"/>
          </w:tcPr>
          <w:p w14:paraId="30329062" w14:textId="77777777" w:rsidR="0040210B" w:rsidRDefault="0040210B" w:rsidP="00597410">
            <w:pPr>
              <w:pStyle w:val="TableParagraph"/>
            </w:pPr>
          </w:p>
        </w:tc>
        <w:tc>
          <w:tcPr>
            <w:tcW w:w="1282" w:type="dxa"/>
          </w:tcPr>
          <w:p w14:paraId="1ED9CB95" w14:textId="77777777" w:rsidR="0040210B" w:rsidRDefault="0040210B" w:rsidP="00597410">
            <w:pPr>
              <w:pStyle w:val="TableParagraph"/>
            </w:pPr>
          </w:p>
        </w:tc>
        <w:tc>
          <w:tcPr>
            <w:tcW w:w="2000" w:type="dxa"/>
          </w:tcPr>
          <w:p w14:paraId="2463CDA6" w14:textId="77777777" w:rsidR="0040210B" w:rsidRDefault="0040210B" w:rsidP="00597410">
            <w:pPr>
              <w:pStyle w:val="TableParagraph"/>
            </w:pPr>
          </w:p>
        </w:tc>
        <w:tc>
          <w:tcPr>
            <w:tcW w:w="1895" w:type="dxa"/>
          </w:tcPr>
          <w:p w14:paraId="23D52DD3" w14:textId="77777777" w:rsidR="0040210B" w:rsidRDefault="0040210B" w:rsidP="00597410">
            <w:pPr>
              <w:pStyle w:val="TableParagraph"/>
            </w:pPr>
          </w:p>
        </w:tc>
      </w:tr>
      <w:tr w:rsidR="0040210B" w14:paraId="605BB493" w14:textId="77777777" w:rsidTr="00223542">
        <w:trPr>
          <w:trHeight w:val="542"/>
        </w:trPr>
        <w:tc>
          <w:tcPr>
            <w:tcW w:w="1174" w:type="dxa"/>
          </w:tcPr>
          <w:p w14:paraId="2B0FA7B0" w14:textId="77777777" w:rsidR="0040210B" w:rsidRDefault="0040210B" w:rsidP="00597410">
            <w:pPr>
              <w:pStyle w:val="TableParagraph"/>
              <w:spacing w:before="22"/>
              <w:ind w:left="80"/>
            </w:pPr>
            <w:r>
              <w:rPr>
                <w:color w:val="231F20"/>
                <w:spacing w:val="-5"/>
              </w:rPr>
              <w:t>47</w:t>
            </w:r>
          </w:p>
        </w:tc>
        <w:tc>
          <w:tcPr>
            <w:tcW w:w="3399" w:type="dxa"/>
          </w:tcPr>
          <w:p w14:paraId="12A0E4EE" w14:textId="77777777" w:rsidR="0040210B" w:rsidRDefault="0040210B" w:rsidP="00597410">
            <w:pPr>
              <w:pStyle w:val="TableParagraph"/>
              <w:spacing w:before="32" w:line="228" w:lineRule="auto"/>
              <w:ind w:left="80"/>
            </w:pPr>
            <w:r>
              <w:rPr>
                <w:color w:val="231F20"/>
              </w:rPr>
              <w:t>Distributable</w:t>
            </w:r>
            <w:r>
              <w:rPr>
                <w:color w:val="231F20"/>
                <w:spacing w:val="-9"/>
              </w:rPr>
              <w:t xml:space="preserve"> </w:t>
            </w:r>
            <w:r>
              <w:rPr>
                <w:color w:val="231F20"/>
              </w:rPr>
              <w:t>reserves</w:t>
            </w:r>
            <w:r>
              <w:rPr>
                <w:color w:val="231F20"/>
                <w:spacing w:val="-10"/>
              </w:rPr>
              <w:t xml:space="preserve"> </w:t>
            </w:r>
            <w:r>
              <w:rPr>
                <w:color w:val="231F20"/>
              </w:rPr>
              <w:t>(total</w:t>
            </w:r>
            <w:r>
              <w:rPr>
                <w:color w:val="231F20"/>
                <w:spacing w:val="-9"/>
              </w:rPr>
              <w:t xml:space="preserve"> </w:t>
            </w:r>
            <w:r>
              <w:rPr>
                <w:color w:val="231F20"/>
              </w:rPr>
              <w:t>sum</w:t>
            </w:r>
            <w:r>
              <w:rPr>
                <w:color w:val="231F20"/>
                <w:spacing w:val="-9"/>
              </w:rPr>
              <w:t xml:space="preserve"> </w:t>
            </w:r>
            <w:r>
              <w:rPr>
                <w:color w:val="231F20"/>
              </w:rPr>
              <w:t>of items 48 and 49)</w:t>
            </w:r>
          </w:p>
        </w:tc>
        <w:tc>
          <w:tcPr>
            <w:tcW w:w="1562" w:type="dxa"/>
          </w:tcPr>
          <w:p w14:paraId="417B37B5" w14:textId="77777777" w:rsidR="0040210B" w:rsidRDefault="0040210B" w:rsidP="00597410">
            <w:pPr>
              <w:pStyle w:val="TableParagraph"/>
            </w:pPr>
          </w:p>
        </w:tc>
        <w:tc>
          <w:tcPr>
            <w:tcW w:w="1715" w:type="dxa"/>
          </w:tcPr>
          <w:p w14:paraId="2F14EBE7" w14:textId="77777777" w:rsidR="0040210B" w:rsidRDefault="0040210B" w:rsidP="00597410">
            <w:pPr>
              <w:pStyle w:val="TableParagraph"/>
            </w:pPr>
          </w:p>
        </w:tc>
        <w:tc>
          <w:tcPr>
            <w:tcW w:w="1548" w:type="dxa"/>
          </w:tcPr>
          <w:p w14:paraId="50AACBE4" w14:textId="77777777" w:rsidR="0040210B" w:rsidRDefault="0040210B" w:rsidP="00597410">
            <w:pPr>
              <w:pStyle w:val="TableParagraph"/>
            </w:pPr>
          </w:p>
        </w:tc>
        <w:tc>
          <w:tcPr>
            <w:tcW w:w="1282" w:type="dxa"/>
          </w:tcPr>
          <w:p w14:paraId="435CD4E7" w14:textId="77777777" w:rsidR="0040210B" w:rsidRDefault="0040210B" w:rsidP="00597410">
            <w:pPr>
              <w:pStyle w:val="TableParagraph"/>
            </w:pPr>
          </w:p>
        </w:tc>
        <w:tc>
          <w:tcPr>
            <w:tcW w:w="2000" w:type="dxa"/>
          </w:tcPr>
          <w:p w14:paraId="5B606B0C" w14:textId="77777777" w:rsidR="0040210B" w:rsidRDefault="0040210B" w:rsidP="00597410">
            <w:pPr>
              <w:pStyle w:val="TableParagraph"/>
            </w:pPr>
          </w:p>
        </w:tc>
        <w:tc>
          <w:tcPr>
            <w:tcW w:w="1895" w:type="dxa"/>
          </w:tcPr>
          <w:p w14:paraId="1CF78FFE" w14:textId="77777777" w:rsidR="0040210B" w:rsidRDefault="0040210B" w:rsidP="00597410">
            <w:pPr>
              <w:pStyle w:val="TableParagraph"/>
            </w:pPr>
          </w:p>
        </w:tc>
      </w:tr>
      <w:tr w:rsidR="0040210B" w14:paraId="49C266A3" w14:textId="77777777" w:rsidTr="00223542">
        <w:trPr>
          <w:trHeight w:val="302"/>
        </w:trPr>
        <w:tc>
          <w:tcPr>
            <w:tcW w:w="1174" w:type="dxa"/>
          </w:tcPr>
          <w:p w14:paraId="392B592C" w14:textId="77777777" w:rsidR="0040210B" w:rsidRDefault="0040210B" w:rsidP="00597410">
            <w:pPr>
              <w:pStyle w:val="TableParagraph"/>
              <w:spacing w:before="22"/>
              <w:ind w:left="80"/>
            </w:pPr>
            <w:r>
              <w:rPr>
                <w:color w:val="231F20"/>
                <w:spacing w:val="-5"/>
              </w:rPr>
              <w:t>48</w:t>
            </w:r>
          </w:p>
        </w:tc>
        <w:tc>
          <w:tcPr>
            <w:tcW w:w="3399" w:type="dxa"/>
          </w:tcPr>
          <w:p w14:paraId="4F08CACB" w14:textId="77777777" w:rsidR="0040210B" w:rsidRDefault="0040210B" w:rsidP="00597410">
            <w:pPr>
              <w:pStyle w:val="TableParagraph"/>
              <w:spacing w:before="22"/>
              <w:ind w:left="80"/>
            </w:pPr>
            <w:r>
              <w:rPr>
                <w:color w:val="231F20"/>
              </w:rPr>
              <w:t xml:space="preserve">General </w:t>
            </w:r>
            <w:r>
              <w:rPr>
                <w:color w:val="231F20"/>
                <w:spacing w:val="-2"/>
              </w:rPr>
              <w:t>reserve</w:t>
            </w:r>
          </w:p>
        </w:tc>
        <w:tc>
          <w:tcPr>
            <w:tcW w:w="1562" w:type="dxa"/>
          </w:tcPr>
          <w:p w14:paraId="1F58B779" w14:textId="77777777" w:rsidR="0040210B" w:rsidRDefault="0040210B" w:rsidP="00597410">
            <w:pPr>
              <w:pStyle w:val="TableParagraph"/>
            </w:pPr>
          </w:p>
        </w:tc>
        <w:tc>
          <w:tcPr>
            <w:tcW w:w="1715" w:type="dxa"/>
          </w:tcPr>
          <w:p w14:paraId="29835BC0" w14:textId="77777777" w:rsidR="0040210B" w:rsidRDefault="0040210B" w:rsidP="00597410">
            <w:pPr>
              <w:pStyle w:val="TableParagraph"/>
            </w:pPr>
          </w:p>
        </w:tc>
        <w:tc>
          <w:tcPr>
            <w:tcW w:w="1548" w:type="dxa"/>
          </w:tcPr>
          <w:p w14:paraId="2F639078" w14:textId="77777777" w:rsidR="0040210B" w:rsidRDefault="0040210B" w:rsidP="00597410">
            <w:pPr>
              <w:pStyle w:val="TableParagraph"/>
            </w:pPr>
          </w:p>
        </w:tc>
        <w:tc>
          <w:tcPr>
            <w:tcW w:w="1282" w:type="dxa"/>
          </w:tcPr>
          <w:p w14:paraId="19AA1C85" w14:textId="77777777" w:rsidR="0040210B" w:rsidRDefault="0040210B" w:rsidP="00597410">
            <w:pPr>
              <w:pStyle w:val="TableParagraph"/>
            </w:pPr>
          </w:p>
        </w:tc>
        <w:tc>
          <w:tcPr>
            <w:tcW w:w="2000" w:type="dxa"/>
          </w:tcPr>
          <w:p w14:paraId="2E14D463" w14:textId="77777777" w:rsidR="0040210B" w:rsidRDefault="0040210B" w:rsidP="00597410">
            <w:pPr>
              <w:pStyle w:val="TableParagraph"/>
            </w:pPr>
          </w:p>
        </w:tc>
        <w:tc>
          <w:tcPr>
            <w:tcW w:w="1895" w:type="dxa"/>
          </w:tcPr>
          <w:p w14:paraId="7024AB09" w14:textId="77777777" w:rsidR="0040210B" w:rsidRDefault="0040210B" w:rsidP="00597410">
            <w:pPr>
              <w:pStyle w:val="TableParagraph"/>
            </w:pPr>
          </w:p>
        </w:tc>
      </w:tr>
      <w:tr w:rsidR="0040210B" w14:paraId="6492CC68" w14:textId="77777777" w:rsidTr="00223542">
        <w:trPr>
          <w:trHeight w:val="302"/>
        </w:trPr>
        <w:tc>
          <w:tcPr>
            <w:tcW w:w="1174" w:type="dxa"/>
          </w:tcPr>
          <w:p w14:paraId="41E86A7C" w14:textId="77777777" w:rsidR="0040210B" w:rsidRDefault="0040210B" w:rsidP="00597410">
            <w:pPr>
              <w:pStyle w:val="TableParagraph"/>
              <w:spacing w:before="22"/>
              <w:ind w:left="80"/>
            </w:pPr>
            <w:r>
              <w:rPr>
                <w:color w:val="231F20"/>
                <w:spacing w:val="-5"/>
              </w:rPr>
              <w:t>49</w:t>
            </w:r>
          </w:p>
        </w:tc>
        <w:tc>
          <w:tcPr>
            <w:tcW w:w="3399" w:type="dxa"/>
          </w:tcPr>
          <w:p w14:paraId="0C49E6C6" w14:textId="77777777" w:rsidR="0040210B" w:rsidRDefault="0040210B" w:rsidP="00597410">
            <w:pPr>
              <w:pStyle w:val="TableParagraph"/>
              <w:spacing w:before="22"/>
              <w:ind w:left="80"/>
            </w:pPr>
            <w:r>
              <w:rPr>
                <w:color w:val="231F20"/>
              </w:rPr>
              <w:t xml:space="preserve">Retained </w:t>
            </w:r>
            <w:r>
              <w:rPr>
                <w:color w:val="231F20"/>
                <w:spacing w:val="-2"/>
              </w:rPr>
              <w:t>income</w:t>
            </w:r>
          </w:p>
        </w:tc>
        <w:tc>
          <w:tcPr>
            <w:tcW w:w="1562" w:type="dxa"/>
          </w:tcPr>
          <w:p w14:paraId="0A26F799" w14:textId="77777777" w:rsidR="0040210B" w:rsidRDefault="0040210B" w:rsidP="00597410">
            <w:pPr>
              <w:pStyle w:val="TableParagraph"/>
            </w:pPr>
          </w:p>
        </w:tc>
        <w:tc>
          <w:tcPr>
            <w:tcW w:w="1715" w:type="dxa"/>
          </w:tcPr>
          <w:p w14:paraId="13F56EDE" w14:textId="77777777" w:rsidR="0040210B" w:rsidRDefault="0040210B" w:rsidP="00597410">
            <w:pPr>
              <w:pStyle w:val="TableParagraph"/>
            </w:pPr>
          </w:p>
        </w:tc>
        <w:tc>
          <w:tcPr>
            <w:tcW w:w="1548" w:type="dxa"/>
          </w:tcPr>
          <w:p w14:paraId="49AAFCA9" w14:textId="77777777" w:rsidR="0040210B" w:rsidRDefault="0040210B" w:rsidP="00597410">
            <w:pPr>
              <w:pStyle w:val="TableParagraph"/>
            </w:pPr>
          </w:p>
        </w:tc>
        <w:tc>
          <w:tcPr>
            <w:tcW w:w="1282" w:type="dxa"/>
          </w:tcPr>
          <w:p w14:paraId="3FABBA35" w14:textId="77777777" w:rsidR="0040210B" w:rsidRDefault="0040210B" w:rsidP="00597410">
            <w:pPr>
              <w:pStyle w:val="TableParagraph"/>
            </w:pPr>
          </w:p>
        </w:tc>
        <w:tc>
          <w:tcPr>
            <w:tcW w:w="2000" w:type="dxa"/>
          </w:tcPr>
          <w:p w14:paraId="3A1362CA" w14:textId="77777777" w:rsidR="0040210B" w:rsidRDefault="0040210B" w:rsidP="00597410">
            <w:pPr>
              <w:pStyle w:val="TableParagraph"/>
            </w:pPr>
          </w:p>
        </w:tc>
        <w:tc>
          <w:tcPr>
            <w:tcW w:w="1895" w:type="dxa"/>
          </w:tcPr>
          <w:p w14:paraId="14C1A991" w14:textId="77777777" w:rsidR="0040210B" w:rsidRDefault="0040210B" w:rsidP="00597410">
            <w:pPr>
              <w:pStyle w:val="TableParagraph"/>
            </w:pPr>
          </w:p>
        </w:tc>
      </w:tr>
      <w:tr w:rsidR="0040210B" w14:paraId="75EA7415" w14:textId="77777777" w:rsidTr="00223542">
        <w:trPr>
          <w:trHeight w:val="302"/>
        </w:trPr>
        <w:tc>
          <w:tcPr>
            <w:tcW w:w="1174" w:type="dxa"/>
          </w:tcPr>
          <w:p w14:paraId="6EB89C7A" w14:textId="77777777" w:rsidR="0040210B" w:rsidRDefault="0040210B" w:rsidP="00597410">
            <w:pPr>
              <w:pStyle w:val="TableParagraph"/>
              <w:spacing w:before="18"/>
              <w:ind w:left="80"/>
              <w:rPr>
                <w:b/>
              </w:rPr>
            </w:pPr>
            <w:r>
              <w:rPr>
                <w:b/>
                <w:color w:val="231F20"/>
                <w:spacing w:val="-5"/>
              </w:rPr>
              <w:t>50</w:t>
            </w:r>
          </w:p>
        </w:tc>
        <w:tc>
          <w:tcPr>
            <w:tcW w:w="3399" w:type="dxa"/>
          </w:tcPr>
          <w:p w14:paraId="3B57E756" w14:textId="77777777" w:rsidR="0040210B" w:rsidRDefault="0040210B" w:rsidP="00597410">
            <w:pPr>
              <w:pStyle w:val="TableParagraph"/>
              <w:spacing w:before="22"/>
              <w:ind w:left="80"/>
              <w:rPr>
                <w:b/>
              </w:rPr>
            </w:pPr>
            <w:r>
              <w:rPr>
                <w:b/>
                <w:color w:val="231F20"/>
              </w:rPr>
              <w:t xml:space="preserve">Minority </w:t>
            </w:r>
            <w:r>
              <w:rPr>
                <w:b/>
                <w:color w:val="231F20"/>
                <w:spacing w:val="-2"/>
              </w:rPr>
              <w:t>interest</w:t>
            </w:r>
          </w:p>
        </w:tc>
        <w:tc>
          <w:tcPr>
            <w:tcW w:w="1562" w:type="dxa"/>
          </w:tcPr>
          <w:p w14:paraId="3652A130" w14:textId="77777777" w:rsidR="0040210B" w:rsidRDefault="0040210B" w:rsidP="00597410">
            <w:pPr>
              <w:pStyle w:val="TableParagraph"/>
            </w:pPr>
          </w:p>
        </w:tc>
        <w:tc>
          <w:tcPr>
            <w:tcW w:w="1715" w:type="dxa"/>
          </w:tcPr>
          <w:p w14:paraId="1AFE8B34" w14:textId="77777777" w:rsidR="0040210B" w:rsidRDefault="0040210B" w:rsidP="00597410">
            <w:pPr>
              <w:pStyle w:val="TableParagraph"/>
            </w:pPr>
          </w:p>
        </w:tc>
        <w:tc>
          <w:tcPr>
            <w:tcW w:w="1548" w:type="dxa"/>
          </w:tcPr>
          <w:p w14:paraId="322EF86C" w14:textId="77777777" w:rsidR="0040210B" w:rsidRDefault="0040210B" w:rsidP="00597410">
            <w:pPr>
              <w:pStyle w:val="TableParagraph"/>
            </w:pPr>
          </w:p>
        </w:tc>
        <w:tc>
          <w:tcPr>
            <w:tcW w:w="1282" w:type="dxa"/>
          </w:tcPr>
          <w:p w14:paraId="4EFD195B" w14:textId="77777777" w:rsidR="0040210B" w:rsidRDefault="0040210B" w:rsidP="00597410">
            <w:pPr>
              <w:pStyle w:val="TableParagraph"/>
            </w:pPr>
          </w:p>
        </w:tc>
        <w:tc>
          <w:tcPr>
            <w:tcW w:w="2000" w:type="dxa"/>
          </w:tcPr>
          <w:p w14:paraId="5EC294E5" w14:textId="77777777" w:rsidR="0040210B" w:rsidRDefault="0040210B" w:rsidP="00597410">
            <w:pPr>
              <w:pStyle w:val="TableParagraph"/>
            </w:pPr>
          </w:p>
        </w:tc>
        <w:tc>
          <w:tcPr>
            <w:tcW w:w="1895" w:type="dxa"/>
          </w:tcPr>
          <w:p w14:paraId="69D6F10D" w14:textId="77777777" w:rsidR="0040210B" w:rsidRDefault="0040210B" w:rsidP="00597410">
            <w:pPr>
              <w:pStyle w:val="TableParagraph"/>
            </w:pPr>
          </w:p>
        </w:tc>
      </w:tr>
      <w:tr w:rsidR="0040210B" w14:paraId="11DA505D" w14:textId="77777777" w:rsidTr="00223542">
        <w:trPr>
          <w:trHeight w:val="538"/>
        </w:trPr>
        <w:tc>
          <w:tcPr>
            <w:tcW w:w="1174" w:type="dxa"/>
          </w:tcPr>
          <w:p w14:paraId="3E744D34" w14:textId="77777777" w:rsidR="0040210B" w:rsidRDefault="0040210B" w:rsidP="00597410">
            <w:pPr>
              <w:pStyle w:val="TableParagraph"/>
              <w:spacing w:before="18"/>
              <w:ind w:left="80"/>
              <w:rPr>
                <w:b/>
              </w:rPr>
            </w:pPr>
            <w:r>
              <w:rPr>
                <w:b/>
                <w:color w:val="231F20"/>
                <w:spacing w:val="-5"/>
              </w:rPr>
              <w:t>51</w:t>
            </w:r>
          </w:p>
        </w:tc>
        <w:tc>
          <w:tcPr>
            <w:tcW w:w="3399" w:type="dxa"/>
          </w:tcPr>
          <w:p w14:paraId="0EC29C3C" w14:textId="77777777" w:rsidR="0040210B" w:rsidRDefault="0040210B" w:rsidP="00597410">
            <w:pPr>
              <w:pStyle w:val="TableParagraph"/>
              <w:spacing w:before="29" w:line="228" w:lineRule="auto"/>
              <w:ind w:left="80"/>
              <w:rPr>
                <w:b/>
              </w:rPr>
            </w:pPr>
            <w:r>
              <w:rPr>
                <w:b/>
                <w:color w:val="231F20"/>
              </w:rPr>
              <w:t>Total</w:t>
            </w:r>
            <w:r>
              <w:rPr>
                <w:b/>
                <w:color w:val="231F20"/>
                <w:spacing w:val="-14"/>
              </w:rPr>
              <w:t xml:space="preserve"> </w:t>
            </w:r>
            <w:r>
              <w:rPr>
                <w:b/>
                <w:color w:val="231F20"/>
              </w:rPr>
              <w:t>liabilities</w:t>
            </w:r>
            <w:r>
              <w:rPr>
                <w:b/>
                <w:color w:val="231F20"/>
                <w:spacing w:val="-14"/>
              </w:rPr>
              <w:t xml:space="preserve"> </w:t>
            </w:r>
            <w:r>
              <w:rPr>
                <w:b/>
                <w:color w:val="231F20"/>
              </w:rPr>
              <w:t>and</w:t>
            </w:r>
            <w:r>
              <w:rPr>
                <w:b/>
                <w:color w:val="231F20"/>
                <w:spacing w:val="-14"/>
              </w:rPr>
              <w:t xml:space="preserve"> </w:t>
            </w:r>
            <w:r>
              <w:rPr>
                <w:b/>
                <w:color w:val="231F20"/>
              </w:rPr>
              <w:t>capital</w:t>
            </w:r>
            <w:r>
              <w:rPr>
                <w:b/>
                <w:color w:val="231F20"/>
                <w:spacing w:val="-13"/>
              </w:rPr>
              <w:t xml:space="preserve"> </w:t>
            </w:r>
            <w:r>
              <w:rPr>
                <w:b/>
                <w:color w:val="231F20"/>
              </w:rPr>
              <w:t>(total sum of items 40, 41 and 50)</w:t>
            </w:r>
          </w:p>
        </w:tc>
        <w:tc>
          <w:tcPr>
            <w:tcW w:w="1562" w:type="dxa"/>
          </w:tcPr>
          <w:p w14:paraId="5AF06331" w14:textId="77777777" w:rsidR="0040210B" w:rsidRDefault="0040210B" w:rsidP="00597410">
            <w:pPr>
              <w:pStyle w:val="TableParagraph"/>
            </w:pPr>
          </w:p>
        </w:tc>
        <w:tc>
          <w:tcPr>
            <w:tcW w:w="1715" w:type="dxa"/>
          </w:tcPr>
          <w:p w14:paraId="531A2DE2" w14:textId="77777777" w:rsidR="0040210B" w:rsidRDefault="0040210B" w:rsidP="00597410">
            <w:pPr>
              <w:pStyle w:val="TableParagraph"/>
            </w:pPr>
          </w:p>
        </w:tc>
        <w:tc>
          <w:tcPr>
            <w:tcW w:w="1548" w:type="dxa"/>
          </w:tcPr>
          <w:p w14:paraId="2E5F2433" w14:textId="77777777" w:rsidR="0040210B" w:rsidRDefault="0040210B" w:rsidP="00597410">
            <w:pPr>
              <w:pStyle w:val="TableParagraph"/>
            </w:pPr>
          </w:p>
        </w:tc>
        <w:tc>
          <w:tcPr>
            <w:tcW w:w="1282" w:type="dxa"/>
          </w:tcPr>
          <w:p w14:paraId="12FC7DFD" w14:textId="77777777" w:rsidR="0040210B" w:rsidRDefault="0040210B" w:rsidP="00597410">
            <w:pPr>
              <w:pStyle w:val="TableParagraph"/>
            </w:pPr>
          </w:p>
        </w:tc>
        <w:tc>
          <w:tcPr>
            <w:tcW w:w="2000" w:type="dxa"/>
          </w:tcPr>
          <w:p w14:paraId="7B7A14FE" w14:textId="77777777" w:rsidR="0040210B" w:rsidRDefault="0040210B" w:rsidP="00597410">
            <w:pPr>
              <w:pStyle w:val="TableParagraph"/>
            </w:pPr>
          </w:p>
        </w:tc>
        <w:tc>
          <w:tcPr>
            <w:tcW w:w="1895" w:type="dxa"/>
          </w:tcPr>
          <w:p w14:paraId="15845C6C" w14:textId="77777777" w:rsidR="0040210B" w:rsidRDefault="0040210B" w:rsidP="00597410">
            <w:pPr>
              <w:pStyle w:val="TableParagraph"/>
            </w:pPr>
          </w:p>
        </w:tc>
      </w:tr>
      <w:tr w:rsidR="0040210B" w14:paraId="11FED4E6" w14:textId="77777777" w:rsidTr="00223542">
        <w:trPr>
          <w:trHeight w:val="302"/>
        </w:trPr>
        <w:tc>
          <w:tcPr>
            <w:tcW w:w="1174" w:type="dxa"/>
          </w:tcPr>
          <w:p w14:paraId="7F49AAF1" w14:textId="77777777" w:rsidR="0040210B" w:rsidRDefault="0040210B" w:rsidP="00597410">
            <w:pPr>
              <w:pStyle w:val="TableParagraph"/>
              <w:spacing w:before="18"/>
              <w:ind w:left="80"/>
              <w:rPr>
                <w:b/>
              </w:rPr>
            </w:pPr>
            <w:r>
              <w:rPr>
                <w:b/>
                <w:color w:val="231F20"/>
              </w:rPr>
              <w:t xml:space="preserve">Line </w:t>
            </w:r>
            <w:r>
              <w:rPr>
                <w:b/>
                <w:color w:val="231F20"/>
                <w:spacing w:val="-5"/>
              </w:rPr>
              <w:t>No.</w:t>
            </w:r>
          </w:p>
        </w:tc>
        <w:tc>
          <w:tcPr>
            <w:tcW w:w="3399" w:type="dxa"/>
          </w:tcPr>
          <w:p w14:paraId="482FD15E" w14:textId="77777777" w:rsidR="0040210B" w:rsidRDefault="0040210B" w:rsidP="00597410">
            <w:pPr>
              <w:pStyle w:val="TableParagraph"/>
              <w:spacing w:before="22"/>
              <w:ind w:left="80"/>
              <w:rPr>
                <w:b/>
              </w:rPr>
            </w:pPr>
            <w:r>
              <w:rPr>
                <w:b/>
                <w:color w:val="231F20"/>
              </w:rPr>
              <w:t xml:space="preserve">Memorandum </w:t>
            </w:r>
            <w:r>
              <w:rPr>
                <w:b/>
                <w:color w:val="231F20"/>
                <w:spacing w:val="-2"/>
              </w:rPr>
              <w:t>items:</w:t>
            </w:r>
          </w:p>
        </w:tc>
        <w:tc>
          <w:tcPr>
            <w:tcW w:w="1562" w:type="dxa"/>
          </w:tcPr>
          <w:p w14:paraId="6D7FD9B0" w14:textId="77777777" w:rsidR="0040210B" w:rsidRDefault="0040210B" w:rsidP="00597410">
            <w:pPr>
              <w:pStyle w:val="TableParagraph"/>
            </w:pPr>
          </w:p>
        </w:tc>
        <w:tc>
          <w:tcPr>
            <w:tcW w:w="1715" w:type="dxa"/>
          </w:tcPr>
          <w:p w14:paraId="5CCF2D45" w14:textId="77777777" w:rsidR="0040210B" w:rsidRDefault="0040210B" w:rsidP="00597410">
            <w:pPr>
              <w:pStyle w:val="TableParagraph"/>
            </w:pPr>
          </w:p>
        </w:tc>
        <w:tc>
          <w:tcPr>
            <w:tcW w:w="1548" w:type="dxa"/>
          </w:tcPr>
          <w:p w14:paraId="1308A57B" w14:textId="77777777" w:rsidR="0040210B" w:rsidRDefault="0040210B" w:rsidP="00597410">
            <w:pPr>
              <w:pStyle w:val="TableParagraph"/>
            </w:pPr>
          </w:p>
        </w:tc>
        <w:tc>
          <w:tcPr>
            <w:tcW w:w="1282" w:type="dxa"/>
          </w:tcPr>
          <w:p w14:paraId="4DC12B5C" w14:textId="77777777" w:rsidR="0040210B" w:rsidRDefault="0040210B" w:rsidP="00597410">
            <w:pPr>
              <w:pStyle w:val="TableParagraph"/>
            </w:pPr>
          </w:p>
        </w:tc>
        <w:tc>
          <w:tcPr>
            <w:tcW w:w="2000" w:type="dxa"/>
          </w:tcPr>
          <w:p w14:paraId="06A953CC" w14:textId="77777777" w:rsidR="0040210B" w:rsidRDefault="0040210B" w:rsidP="00597410">
            <w:pPr>
              <w:pStyle w:val="TableParagraph"/>
            </w:pPr>
          </w:p>
        </w:tc>
        <w:tc>
          <w:tcPr>
            <w:tcW w:w="1895" w:type="dxa"/>
          </w:tcPr>
          <w:p w14:paraId="290077C0" w14:textId="77777777" w:rsidR="0040210B" w:rsidRDefault="0040210B" w:rsidP="00597410">
            <w:pPr>
              <w:pStyle w:val="TableParagraph"/>
            </w:pPr>
          </w:p>
        </w:tc>
      </w:tr>
      <w:tr w:rsidR="0040210B" w14:paraId="5C500756" w14:textId="77777777" w:rsidTr="00223542">
        <w:trPr>
          <w:trHeight w:val="542"/>
        </w:trPr>
        <w:tc>
          <w:tcPr>
            <w:tcW w:w="1174" w:type="dxa"/>
          </w:tcPr>
          <w:p w14:paraId="783A2E5A" w14:textId="77777777" w:rsidR="0040210B" w:rsidRDefault="0040210B" w:rsidP="00597410">
            <w:pPr>
              <w:pStyle w:val="TableParagraph"/>
              <w:spacing w:before="22"/>
              <w:ind w:left="135"/>
            </w:pPr>
            <w:r>
              <w:rPr>
                <w:color w:val="231F20"/>
                <w:spacing w:val="-5"/>
              </w:rPr>
              <w:t>52</w:t>
            </w:r>
          </w:p>
        </w:tc>
        <w:tc>
          <w:tcPr>
            <w:tcW w:w="3399" w:type="dxa"/>
          </w:tcPr>
          <w:p w14:paraId="6B1138BD" w14:textId="77777777" w:rsidR="0040210B" w:rsidRDefault="0040210B" w:rsidP="00597410">
            <w:pPr>
              <w:pStyle w:val="TableParagraph"/>
              <w:spacing w:before="32" w:line="228" w:lineRule="auto"/>
              <w:ind w:left="80" w:right="175"/>
            </w:pPr>
            <w:r>
              <w:rPr>
                <w:color w:val="231F20"/>
              </w:rPr>
              <w:t>Intragroup bank deposits denominated</w:t>
            </w:r>
            <w:r>
              <w:rPr>
                <w:color w:val="231F20"/>
                <w:spacing w:val="-13"/>
              </w:rPr>
              <w:t xml:space="preserve"> </w:t>
            </w:r>
            <w:r>
              <w:rPr>
                <w:color w:val="231F20"/>
              </w:rPr>
              <w:t>in</w:t>
            </w:r>
            <w:r>
              <w:rPr>
                <w:color w:val="231F20"/>
                <w:spacing w:val="-13"/>
              </w:rPr>
              <w:t xml:space="preserve"> </w:t>
            </w:r>
            <w:r>
              <w:rPr>
                <w:color w:val="231F20"/>
              </w:rPr>
              <w:t>foreign</w:t>
            </w:r>
            <w:r>
              <w:rPr>
                <w:color w:val="231F20"/>
                <w:spacing w:val="-13"/>
              </w:rPr>
              <w:t xml:space="preserve"> </w:t>
            </w:r>
            <w:r>
              <w:rPr>
                <w:color w:val="231F20"/>
              </w:rPr>
              <w:t>currency</w:t>
            </w:r>
          </w:p>
        </w:tc>
        <w:tc>
          <w:tcPr>
            <w:tcW w:w="1562" w:type="dxa"/>
          </w:tcPr>
          <w:p w14:paraId="0EBAA938" w14:textId="77777777" w:rsidR="0040210B" w:rsidRDefault="0040210B" w:rsidP="00597410">
            <w:pPr>
              <w:pStyle w:val="TableParagraph"/>
            </w:pPr>
          </w:p>
        </w:tc>
        <w:tc>
          <w:tcPr>
            <w:tcW w:w="1715" w:type="dxa"/>
          </w:tcPr>
          <w:p w14:paraId="29FA74E1" w14:textId="77777777" w:rsidR="0040210B" w:rsidRDefault="0040210B" w:rsidP="00597410">
            <w:pPr>
              <w:pStyle w:val="TableParagraph"/>
            </w:pPr>
          </w:p>
        </w:tc>
        <w:tc>
          <w:tcPr>
            <w:tcW w:w="1548" w:type="dxa"/>
          </w:tcPr>
          <w:p w14:paraId="0862A3AC" w14:textId="77777777" w:rsidR="0040210B" w:rsidRDefault="0040210B" w:rsidP="00597410">
            <w:pPr>
              <w:pStyle w:val="TableParagraph"/>
            </w:pPr>
          </w:p>
        </w:tc>
        <w:tc>
          <w:tcPr>
            <w:tcW w:w="1282" w:type="dxa"/>
          </w:tcPr>
          <w:p w14:paraId="4B2DBF59" w14:textId="77777777" w:rsidR="0040210B" w:rsidRDefault="0040210B" w:rsidP="00597410">
            <w:pPr>
              <w:pStyle w:val="TableParagraph"/>
            </w:pPr>
          </w:p>
        </w:tc>
        <w:tc>
          <w:tcPr>
            <w:tcW w:w="2000" w:type="dxa"/>
          </w:tcPr>
          <w:p w14:paraId="35128636" w14:textId="77777777" w:rsidR="0040210B" w:rsidRDefault="0040210B" w:rsidP="00597410">
            <w:pPr>
              <w:pStyle w:val="TableParagraph"/>
            </w:pPr>
          </w:p>
        </w:tc>
        <w:tc>
          <w:tcPr>
            <w:tcW w:w="1895" w:type="dxa"/>
          </w:tcPr>
          <w:p w14:paraId="22B38708" w14:textId="77777777" w:rsidR="0040210B" w:rsidRDefault="0040210B" w:rsidP="00597410">
            <w:pPr>
              <w:pStyle w:val="TableParagraph"/>
            </w:pPr>
          </w:p>
        </w:tc>
      </w:tr>
      <w:tr w:rsidR="0040210B" w14:paraId="7DC07FD2" w14:textId="77777777" w:rsidTr="00223542">
        <w:trPr>
          <w:trHeight w:val="542"/>
        </w:trPr>
        <w:tc>
          <w:tcPr>
            <w:tcW w:w="1174" w:type="dxa"/>
          </w:tcPr>
          <w:p w14:paraId="05364863" w14:textId="77777777" w:rsidR="0040210B" w:rsidRDefault="0040210B" w:rsidP="00597410">
            <w:pPr>
              <w:pStyle w:val="TableParagraph"/>
              <w:spacing w:before="22"/>
              <w:ind w:left="80"/>
            </w:pPr>
            <w:r>
              <w:rPr>
                <w:color w:val="231F20"/>
                <w:spacing w:val="-5"/>
              </w:rPr>
              <w:t>53</w:t>
            </w:r>
          </w:p>
        </w:tc>
        <w:tc>
          <w:tcPr>
            <w:tcW w:w="3399" w:type="dxa"/>
          </w:tcPr>
          <w:p w14:paraId="0E839EC9" w14:textId="77777777" w:rsidR="0040210B" w:rsidRDefault="0040210B" w:rsidP="00597410">
            <w:pPr>
              <w:pStyle w:val="TableParagraph"/>
              <w:spacing w:before="32" w:line="228" w:lineRule="auto"/>
              <w:ind w:left="80"/>
            </w:pPr>
            <w:r>
              <w:rPr>
                <w:color w:val="231F20"/>
              </w:rPr>
              <w:t>Interbank</w:t>
            </w:r>
            <w:r>
              <w:rPr>
                <w:color w:val="231F20"/>
                <w:spacing w:val="-13"/>
              </w:rPr>
              <w:t xml:space="preserve"> </w:t>
            </w:r>
            <w:r>
              <w:rPr>
                <w:color w:val="231F20"/>
              </w:rPr>
              <w:t>deposits</w:t>
            </w:r>
            <w:r>
              <w:rPr>
                <w:color w:val="231F20"/>
                <w:spacing w:val="-14"/>
              </w:rPr>
              <w:t xml:space="preserve"> </w:t>
            </w:r>
            <w:r>
              <w:rPr>
                <w:color w:val="231F20"/>
              </w:rPr>
              <w:t>denominated</w:t>
            </w:r>
            <w:r>
              <w:rPr>
                <w:color w:val="231F20"/>
                <w:spacing w:val="-13"/>
              </w:rPr>
              <w:t xml:space="preserve"> </w:t>
            </w:r>
            <w:r>
              <w:rPr>
                <w:color w:val="231F20"/>
              </w:rPr>
              <w:t>in foreign currency</w:t>
            </w:r>
          </w:p>
        </w:tc>
        <w:tc>
          <w:tcPr>
            <w:tcW w:w="1562" w:type="dxa"/>
          </w:tcPr>
          <w:p w14:paraId="6A6F4DEC" w14:textId="77777777" w:rsidR="0040210B" w:rsidRDefault="0040210B" w:rsidP="00597410">
            <w:pPr>
              <w:pStyle w:val="TableParagraph"/>
            </w:pPr>
          </w:p>
        </w:tc>
        <w:tc>
          <w:tcPr>
            <w:tcW w:w="1715" w:type="dxa"/>
          </w:tcPr>
          <w:p w14:paraId="4B0D4CD2" w14:textId="77777777" w:rsidR="0040210B" w:rsidRDefault="0040210B" w:rsidP="00597410">
            <w:pPr>
              <w:pStyle w:val="TableParagraph"/>
            </w:pPr>
          </w:p>
        </w:tc>
        <w:tc>
          <w:tcPr>
            <w:tcW w:w="1548" w:type="dxa"/>
          </w:tcPr>
          <w:p w14:paraId="5848F851" w14:textId="77777777" w:rsidR="0040210B" w:rsidRDefault="0040210B" w:rsidP="00597410">
            <w:pPr>
              <w:pStyle w:val="TableParagraph"/>
            </w:pPr>
          </w:p>
        </w:tc>
        <w:tc>
          <w:tcPr>
            <w:tcW w:w="1282" w:type="dxa"/>
          </w:tcPr>
          <w:p w14:paraId="026B2813" w14:textId="77777777" w:rsidR="0040210B" w:rsidRDefault="0040210B" w:rsidP="00597410">
            <w:pPr>
              <w:pStyle w:val="TableParagraph"/>
            </w:pPr>
          </w:p>
        </w:tc>
        <w:tc>
          <w:tcPr>
            <w:tcW w:w="2000" w:type="dxa"/>
          </w:tcPr>
          <w:p w14:paraId="63ED22EA" w14:textId="77777777" w:rsidR="0040210B" w:rsidRDefault="0040210B" w:rsidP="00597410">
            <w:pPr>
              <w:pStyle w:val="TableParagraph"/>
            </w:pPr>
          </w:p>
        </w:tc>
        <w:tc>
          <w:tcPr>
            <w:tcW w:w="1895" w:type="dxa"/>
          </w:tcPr>
          <w:p w14:paraId="1B6145D3" w14:textId="77777777" w:rsidR="0040210B" w:rsidRDefault="0040210B" w:rsidP="00597410">
            <w:pPr>
              <w:pStyle w:val="TableParagraph"/>
            </w:pPr>
          </w:p>
        </w:tc>
      </w:tr>
      <w:tr w:rsidR="0040210B" w14:paraId="34FBEADF" w14:textId="77777777" w:rsidTr="00223542">
        <w:trPr>
          <w:trHeight w:val="542"/>
        </w:trPr>
        <w:tc>
          <w:tcPr>
            <w:tcW w:w="1174" w:type="dxa"/>
          </w:tcPr>
          <w:p w14:paraId="5CF4A920" w14:textId="77777777" w:rsidR="0040210B" w:rsidRDefault="0040210B" w:rsidP="00597410">
            <w:pPr>
              <w:pStyle w:val="TableParagraph"/>
              <w:spacing w:before="22"/>
              <w:ind w:left="80"/>
            </w:pPr>
            <w:r>
              <w:rPr>
                <w:color w:val="231F20"/>
                <w:spacing w:val="-5"/>
              </w:rPr>
              <w:t>54</w:t>
            </w:r>
          </w:p>
        </w:tc>
        <w:tc>
          <w:tcPr>
            <w:tcW w:w="3399" w:type="dxa"/>
          </w:tcPr>
          <w:p w14:paraId="31092AFC" w14:textId="77777777" w:rsidR="0040210B" w:rsidRDefault="0040210B" w:rsidP="00597410">
            <w:pPr>
              <w:pStyle w:val="TableParagraph"/>
              <w:spacing w:before="32" w:line="228" w:lineRule="auto"/>
              <w:ind w:left="80"/>
            </w:pPr>
            <w:r>
              <w:rPr>
                <w:color w:val="231F20"/>
              </w:rPr>
              <w:t>Intragroup bank borrowings denominated</w:t>
            </w:r>
            <w:r>
              <w:rPr>
                <w:color w:val="231F20"/>
                <w:spacing w:val="-13"/>
              </w:rPr>
              <w:t xml:space="preserve"> </w:t>
            </w:r>
            <w:r>
              <w:rPr>
                <w:color w:val="231F20"/>
              </w:rPr>
              <w:t>in</w:t>
            </w:r>
            <w:r>
              <w:rPr>
                <w:color w:val="231F20"/>
                <w:spacing w:val="-13"/>
              </w:rPr>
              <w:t xml:space="preserve"> </w:t>
            </w:r>
            <w:r>
              <w:rPr>
                <w:color w:val="231F20"/>
              </w:rPr>
              <w:t>foreign</w:t>
            </w:r>
            <w:r>
              <w:rPr>
                <w:color w:val="231F20"/>
                <w:spacing w:val="-13"/>
              </w:rPr>
              <w:t xml:space="preserve"> </w:t>
            </w:r>
            <w:r>
              <w:rPr>
                <w:color w:val="231F20"/>
              </w:rPr>
              <w:t>currency</w:t>
            </w:r>
          </w:p>
        </w:tc>
        <w:tc>
          <w:tcPr>
            <w:tcW w:w="1562" w:type="dxa"/>
          </w:tcPr>
          <w:p w14:paraId="47C2D0C6" w14:textId="77777777" w:rsidR="0040210B" w:rsidRDefault="0040210B" w:rsidP="00597410">
            <w:pPr>
              <w:pStyle w:val="TableParagraph"/>
            </w:pPr>
          </w:p>
        </w:tc>
        <w:tc>
          <w:tcPr>
            <w:tcW w:w="1715" w:type="dxa"/>
          </w:tcPr>
          <w:p w14:paraId="17D023DC" w14:textId="77777777" w:rsidR="0040210B" w:rsidRDefault="0040210B" w:rsidP="00597410">
            <w:pPr>
              <w:pStyle w:val="TableParagraph"/>
            </w:pPr>
          </w:p>
        </w:tc>
        <w:tc>
          <w:tcPr>
            <w:tcW w:w="1548" w:type="dxa"/>
          </w:tcPr>
          <w:p w14:paraId="26FC5FED" w14:textId="77777777" w:rsidR="0040210B" w:rsidRDefault="0040210B" w:rsidP="00597410">
            <w:pPr>
              <w:pStyle w:val="TableParagraph"/>
            </w:pPr>
          </w:p>
        </w:tc>
        <w:tc>
          <w:tcPr>
            <w:tcW w:w="1282" w:type="dxa"/>
          </w:tcPr>
          <w:p w14:paraId="3AF8D8FF" w14:textId="77777777" w:rsidR="0040210B" w:rsidRDefault="0040210B" w:rsidP="00597410">
            <w:pPr>
              <w:pStyle w:val="TableParagraph"/>
            </w:pPr>
          </w:p>
        </w:tc>
        <w:tc>
          <w:tcPr>
            <w:tcW w:w="2000" w:type="dxa"/>
          </w:tcPr>
          <w:p w14:paraId="77A97691" w14:textId="77777777" w:rsidR="0040210B" w:rsidRDefault="0040210B" w:rsidP="00597410">
            <w:pPr>
              <w:pStyle w:val="TableParagraph"/>
            </w:pPr>
          </w:p>
        </w:tc>
        <w:tc>
          <w:tcPr>
            <w:tcW w:w="1895" w:type="dxa"/>
          </w:tcPr>
          <w:p w14:paraId="3B3680E7" w14:textId="77777777" w:rsidR="0040210B" w:rsidRDefault="0040210B" w:rsidP="00597410">
            <w:pPr>
              <w:pStyle w:val="TableParagraph"/>
            </w:pPr>
          </w:p>
        </w:tc>
      </w:tr>
      <w:tr w:rsidR="0040210B" w14:paraId="61B5B53C" w14:textId="77777777" w:rsidTr="00223542">
        <w:trPr>
          <w:trHeight w:val="542"/>
        </w:trPr>
        <w:tc>
          <w:tcPr>
            <w:tcW w:w="1174" w:type="dxa"/>
          </w:tcPr>
          <w:p w14:paraId="4E48BF83" w14:textId="77777777" w:rsidR="0040210B" w:rsidRDefault="0040210B" w:rsidP="00597410">
            <w:pPr>
              <w:pStyle w:val="TableParagraph"/>
              <w:spacing w:before="22"/>
              <w:ind w:left="80"/>
            </w:pPr>
            <w:r>
              <w:rPr>
                <w:color w:val="231F20"/>
                <w:spacing w:val="-5"/>
              </w:rPr>
              <w:lastRenderedPageBreak/>
              <w:t>55</w:t>
            </w:r>
          </w:p>
        </w:tc>
        <w:tc>
          <w:tcPr>
            <w:tcW w:w="3399" w:type="dxa"/>
          </w:tcPr>
          <w:p w14:paraId="57E7EE9D" w14:textId="77777777" w:rsidR="0040210B" w:rsidRDefault="0040210B" w:rsidP="00597410">
            <w:pPr>
              <w:pStyle w:val="TableParagraph"/>
              <w:spacing w:before="32" w:line="228" w:lineRule="auto"/>
              <w:ind w:left="80" w:right="175"/>
            </w:pPr>
            <w:r>
              <w:rPr>
                <w:color w:val="231F20"/>
              </w:rPr>
              <w:t>Interbank</w:t>
            </w:r>
            <w:r>
              <w:rPr>
                <w:color w:val="231F20"/>
                <w:spacing w:val="-14"/>
              </w:rPr>
              <w:t xml:space="preserve"> </w:t>
            </w:r>
            <w:r>
              <w:rPr>
                <w:color w:val="231F20"/>
              </w:rPr>
              <w:t>borrowings</w:t>
            </w:r>
            <w:r>
              <w:rPr>
                <w:color w:val="231F20"/>
                <w:spacing w:val="-14"/>
              </w:rPr>
              <w:t xml:space="preserve"> </w:t>
            </w:r>
            <w:r>
              <w:rPr>
                <w:color w:val="231F20"/>
              </w:rPr>
              <w:t>denominated in foreign currency</w:t>
            </w:r>
          </w:p>
        </w:tc>
        <w:tc>
          <w:tcPr>
            <w:tcW w:w="1562" w:type="dxa"/>
          </w:tcPr>
          <w:p w14:paraId="77B9EEB3" w14:textId="77777777" w:rsidR="0040210B" w:rsidRDefault="0040210B" w:rsidP="00597410">
            <w:pPr>
              <w:pStyle w:val="TableParagraph"/>
            </w:pPr>
          </w:p>
        </w:tc>
        <w:tc>
          <w:tcPr>
            <w:tcW w:w="1715" w:type="dxa"/>
          </w:tcPr>
          <w:p w14:paraId="330737EC" w14:textId="77777777" w:rsidR="0040210B" w:rsidRDefault="0040210B" w:rsidP="00597410">
            <w:pPr>
              <w:pStyle w:val="TableParagraph"/>
            </w:pPr>
          </w:p>
        </w:tc>
        <w:tc>
          <w:tcPr>
            <w:tcW w:w="1548" w:type="dxa"/>
          </w:tcPr>
          <w:p w14:paraId="36F92BFB" w14:textId="77777777" w:rsidR="0040210B" w:rsidRDefault="0040210B" w:rsidP="00597410">
            <w:pPr>
              <w:pStyle w:val="TableParagraph"/>
            </w:pPr>
          </w:p>
        </w:tc>
        <w:tc>
          <w:tcPr>
            <w:tcW w:w="1282" w:type="dxa"/>
          </w:tcPr>
          <w:p w14:paraId="10190E75" w14:textId="77777777" w:rsidR="0040210B" w:rsidRDefault="0040210B" w:rsidP="00597410">
            <w:pPr>
              <w:pStyle w:val="TableParagraph"/>
            </w:pPr>
          </w:p>
        </w:tc>
        <w:tc>
          <w:tcPr>
            <w:tcW w:w="2000" w:type="dxa"/>
          </w:tcPr>
          <w:p w14:paraId="2C4C62EA" w14:textId="77777777" w:rsidR="0040210B" w:rsidRDefault="0040210B" w:rsidP="00597410">
            <w:pPr>
              <w:pStyle w:val="TableParagraph"/>
            </w:pPr>
          </w:p>
        </w:tc>
        <w:tc>
          <w:tcPr>
            <w:tcW w:w="1895" w:type="dxa"/>
          </w:tcPr>
          <w:p w14:paraId="097B7EA2" w14:textId="77777777" w:rsidR="0040210B" w:rsidRDefault="0040210B" w:rsidP="00597410">
            <w:pPr>
              <w:pStyle w:val="TableParagraph"/>
            </w:pPr>
          </w:p>
        </w:tc>
      </w:tr>
      <w:tr w:rsidR="0040210B" w14:paraId="37DF5139" w14:textId="77777777" w:rsidTr="00223542">
        <w:trPr>
          <w:trHeight w:val="542"/>
        </w:trPr>
        <w:tc>
          <w:tcPr>
            <w:tcW w:w="1174" w:type="dxa"/>
          </w:tcPr>
          <w:p w14:paraId="12F6BB55" w14:textId="77777777" w:rsidR="0040210B" w:rsidRDefault="0040210B" w:rsidP="00597410">
            <w:pPr>
              <w:pStyle w:val="TableParagraph"/>
              <w:spacing w:before="22"/>
              <w:ind w:left="80"/>
            </w:pPr>
            <w:r>
              <w:rPr>
                <w:color w:val="231F20"/>
                <w:spacing w:val="-5"/>
              </w:rPr>
              <w:t>56</w:t>
            </w:r>
          </w:p>
        </w:tc>
        <w:tc>
          <w:tcPr>
            <w:tcW w:w="3399" w:type="dxa"/>
          </w:tcPr>
          <w:p w14:paraId="1E7D5B03" w14:textId="77777777" w:rsidR="0040210B" w:rsidRDefault="0040210B" w:rsidP="00597410">
            <w:pPr>
              <w:pStyle w:val="TableParagraph"/>
              <w:spacing w:before="32" w:line="228" w:lineRule="auto"/>
              <w:ind w:left="80"/>
            </w:pPr>
            <w:r>
              <w:rPr>
                <w:color w:val="231F20"/>
              </w:rPr>
              <w:t>Non-bank group deposits denominated</w:t>
            </w:r>
            <w:r>
              <w:rPr>
                <w:color w:val="231F20"/>
                <w:spacing w:val="-13"/>
              </w:rPr>
              <w:t xml:space="preserve"> </w:t>
            </w:r>
            <w:r>
              <w:rPr>
                <w:color w:val="231F20"/>
              </w:rPr>
              <w:t>in</w:t>
            </w:r>
            <w:r>
              <w:rPr>
                <w:color w:val="231F20"/>
                <w:spacing w:val="-13"/>
              </w:rPr>
              <w:t xml:space="preserve"> </w:t>
            </w:r>
            <w:r>
              <w:rPr>
                <w:color w:val="231F20"/>
              </w:rPr>
              <w:t>foreign</w:t>
            </w:r>
            <w:r>
              <w:rPr>
                <w:color w:val="231F20"/>
                <w:spacing w:val="-13"/>
              </w:rPr>
              <w:t xml:space="preserve"> </w:t>
            </w:r>
            <w:r>
              <w:rPr>
                <w:color w:val="231F20"/>
              </w:rPr>
              <w:t>currency</w:t>
            </w:r>
          </w:p>
        </w:tc>
        <w:tc>
          <w:tcPr>
            <w:tcW w:w="1562" w:type="dxa"/>
          </w:tcPr>
          <w:p w14:paraId="4A193F3B" w14:textId="77777777" w:rsidR="0040210B" w:rsidRDefault="0040210B" w:rsidP="00597410">
            <w:pPr>
              <w:pStyle w:val="TableParagraph"/>
            </w:pPr>
          </w:p>
        </w:tc>
        <w:tc>
          <w:tcPr>
            <w:tcW w:w="1715" w:type="dxa"/>
          </w:tcPr>
          <w:p w14:paraId="459B9CAA" w14:textId="77777777" w:rsidR="0040210B" w:rsidRDefault="0040210B" w:rsidP="00597410">
            <w:pPr>
              <w:pStyle w:val="TableParagraph"/>
            </w:pPr>
          </w:p>
        </w:tc>
        <w:tc>
          <w:tcPr>
            <w:tcW w:w="1548" w:type="dxa"/>
          </w:tcPr>
          <w:p w14:paraId="7DD6049D" w14:textId="77777777" w:rsidR="0040210B" w:rsidRDefault="0040210B" w:rsidP="00597410">
            <w:pPr>
              <w:pStyle w:val="TableParagraph"/>
            </w:pPr>
          </w:p>
        </w:tc>
        <w:tc>
          <w:tcPr>
            <w:tcW w:w="1282" w:type="dxa"/>
          </w:tcPr>
          <w:p w14:paraId="167BF998" w14:textId="77777777" w:rsidR="0040210B" w:rsidRDefault="0040210B" w:rsidP="00597410">
            <w:pPr>
              <w:pStyle w:val="TableParagraph"/>
            </w:pPr>
          </w:p>
        </w:tc>
        <w:tc>
          <w:tcPr>
            <w:tcW w:w="2000" w:type="dxa"/>
          </w:tcPr>
          <w:p w14:paraId="2D22E7C1" w14:textId="77777777" w:rsidR="0040210B" w:rsidRDefault="0040210B" w:rsidP="00597410">
            <w:pPr>
              <w:pStyle w:val="TableParagraph"/>
            </w:pPr>
          </w:p>
        </w:tc>
        <w:tc>
          <w:tcPr>
            <w:tcW w:w="1895" w:type="dxa"/>
          </w:tcPr>
          <w:p w14:paraId="2F219F0C" w14:textId="77777777" w:rsidR="0040210B" w:rsidRDefault="0040210B" w:rsidP="00597410">
            <w:pPr>
              <w:pStyle w:val="TableParagraph"/>
            </w:pPr>
          </w:p>
        </w:tc>
      </w:tr>
      <w:tr w:rsidR="0040210B" w14:paraId="16FD39D2" w14:textId="77777777" w:rsidTr="00223542">
        <w:trPr>
          <w:trHeight w:val="542"/>
        </w:trPr>
        <w:tc>
          <w:tcPr>
            <w:tcW w:w="1174" w:type="dxa"/>
          </w:tcPr>
          <w:p w14:paraId="0D3BC496" w14:textId="77777777" w:rsidR="0040210B" w:rsidRDefault="0040210B" w:rsidP="00597410">
            <w:pPr>
              <w:pStyle w:val="TableParagraph"/>
              <w:spacing w:before="22"/>
              <w:ind w:left="80"/>
            </w:pPr>
            <w:r>
              <w:rPr>
                <w:color w:val="231F20"/>
                <w:spacing w:val="-5"/>
              </w:rPr>
              <w:t>57</w:t>
            </w:r>
          </w:p>
        </w:tc>
        <w:tc>
          <w:tcPr>
            <w:tcW w:w="3399" w:type="dxa"/>
          </w:tcPr>
          <w:p w14:paraId="48F16FE8" w14:textId="77777777" w:rsidR="0040210B" w:rsidRDefault="0040210B" w:rsidP="00597410">
            <w:pPr>
              <w:pStyle w:val="TableParagraph"/>
              <w:spacing w:before="32" w:line="228" w:lineRule="auto"/>
              <w:ind w:left="80"/>
            </w:pPr>
            <w:r>
              <w:rPr>
                <w:color w:val="231F20"/>
              </w:rPr>
              <w:t>Non-bank group borrowings denominated</w:t>
            </w:r>
            <w:r>
              <w:rPr>
                <w:color w:val="231F20"/>
                <w:spacing w:val="-13"/>
              </w:rPr>
              <w:t xml:space="preserve"> </w:t>
            </w:r>
            <w:r>
              <w:rPr>
                <w:color w:val="231F20"/>
              </w:rPr>
              <w:t>in</w:t>
            </w:r>
            <w:r>
              <w:rPr>
                <w:color w:val="231F20"/>
                <w:spacing w:val="-13"/>
              </w:rPr>
              <w:t xml:space="preserve"> </w:t>
            </w:r>
            <w:r>
              <w:rPr>
                <w:color w:val="231F20"/>
              </w:rPr>
              <w:t>foreign</w:t>
            </w:r>
            <w:r>
              <w:rPr>
                <w:color w:val="231F20"/>
                <w:spacing w:val="-13"/>
              </w:rPr>
              <w:t xml:space="preserve"> </w:t>
            </w:r>
            <w:r>
              <w:rPr>
                <w:color w:val="231F20"/>
              </w:rPr>
              <w:t>currency</w:t>
            </w:r>
          </w:p>
        </w:tc>
        <w:tc>
          <w:tcPr>
            <w:tcW w:w="1562" w:type="dxa"/>
          </w:tcPr>
          <w:p w14:paraId="715EE0B5" w14:textId="77777777" w:rsidR="0040210B" w:rsidRDefault="0040210B" w:rsidP="00597410">
            <w:pPr>
              <w:pStyle w:val="TableParagraph"/>
            </w:pPr>
          </w:p>
        </w:tc>
        <w:tc>
          <w:tcPr>
            <w:tcW w:w="1715" w:type="dxa"/>
          </w:tcPr>
          <w:p w14:paraId="5FDF8041" w14:textId="77777777" w:rsidR="0040210B" w:rsidRDefault="0040210B" w:rsidP="00597410">
            <w:pPr>
              <w:pStyle w:val="TableParagraph"/>
            </w:pPr>
          </w:p>
        </w:tc>
        <w:tc>
          <w:tcPr>
            <w:tcW w:w="1548" w:type="dxa"/>
          </w:tcPr>
          <w:p w14:paraId="1C482B3C" w14:textId="77777777" w:rsidR="0040210B" w:rsidRDefault="0040210B" w:rsidP="00597410">
            <w:pPr>
              <w:pStyle w:val="TableParagraph"/>
            </w:pPr>
          </w:p>
        </w:tc>
        <w:tc>
          <w:tcPr>
            <w:tcW w:w="1282" w:type="dxa"/>
          </w:tcPr>
          <w:p w14:paraId="17AF6CAC" w14:textId="77777777" w:rsidR="0040210B" w:rsidRDefault="0040210B" w:rsidP="00597410">
            <w:pPr>
              <w:pStyle w:val="TableParagraph"/>
            </w:pPr>
          </w:p>
        </w:tc>
        <w:tc>
          <w:tcPr>
            <w:tcW w:w="2000" w:type="dxa"/>
          </w:tcPr>
          <w:p w14:paraId="3FE8CE16" w14:textId="77777777" w:rsidR="0040210B" w:rsidRDefault="0040210B" w:rsidP="00597410">
            <w:pPr>
              <w:pStyle w:val="TableParagraph"/>
            </w:pPr>
          </w:p>
        </w:tc>
        <w:tc>
          <w:tcPr>
            <w:tcW w:w="1895" w:type="dxa"/>
          </w:tcPr>
          <w:p w14:paraId="61370665" w14:textId="77777777" w:rsidR="0040210B" w:rsidRDefault="0040210B" w:rsidP="00597410">
            <w:pPr>
              <w:pStyle w:val="TableParagraph"/>
            </w:pPr>
          </w:p>
        </w:tc>
      </w:tr>
      <w:tr w:rsidR="0040210B" w14:paraId="4F83C1DF" w14:textId="77777777" w:rsidTr="00223542">
        <w:trPr>
          <w:trHeight w:val="778"/>
        </w:trPr>
        <w:tc>
          <w:tcPr>
            <w:tcW w:w="1174" w:type="dxa"/>
          </w:tcPr>
          <w:p w14:paraId="0B9FDAB3" w14:textId="77777777" w:rsidR="0040210B" w:rsidRDefault="0040210B" w:rsidP="00597410">
            <w:pPr>
              <w:pStyle w:val="TableParagraph"/>
              <w:spacing w:before="18"/>
              <w:ind w:left="80"/>
              <w:rPr>
                <w:b/>
              </w:rPr>
            </w:pPr>
            <w:r>
              <w:rPr>
                <w:b/>
                <w:color w:val="231F20"/>
                <w:spacing w:val="-5"/>
              </w:rPr>
              <w:t>58</w:t>
            </w:r>
          </w:p>
        </w:tc>
        <w:tc>
          <w:tcPr>
            <w:tcW w:w="3399" w:type="dxa"/>
          </w:tcPr>
          <w:p w14:paraId="0E95BB5B" w14:textId="77777777" w:rsidR="0040210B" w:rsidRDefault="0040210B" w:rsidP="00597410">
            <w:pPr>
              <w:pStyle w:val="TableParagraph"/>
              <w:spacing w:before="29" w:line="228" w:lineRule="auto"/>
              <w:ind w:left="80"/>
              <w:rPr>
                <w:b/>
              </w:rPr>
            </w:pPr>
            <w:r>
              <w:rPr>
                <w:b/>
                <w:color w:val="231F20"/>
              </w:rPr>
              <w:t>Cash</w:t>
            </w:r>
            <w:r>
              <w:rPr>
                <w:b/>
                <w:color w:val="231F20"/>
                <w:spacing w:val="-8"/>
              </w:rPr>
              <w:t xml:space="preserve"> </w:t>
            </w:r>
            <w:r>
              <w:rPr>
                <w:b/>
                <w:color w:val="231F20"/>
              </w:rPr>
              <w:t>and</w:t>
            </w:r>
            <w:r>
              <w:rPr>
                <w:b/>
                <w:color w:val="231F20"/>
                <w:spacing w:val="-8"/>
              </w:rPr>
              <w:t xml:space="preserve"> </w:t>
            </w:r>
            <w:r>
              <w:rPr>
                <w:b/>
                <w:color w:val="231F20"/>
              </w:rPr>
              <w:t>balances</w:t>
            </w:r>
            <w:r>
              <w:rPr>
                <w:b/>
                <w:color w:val="231F20"/>
                <w:spacing w:val="-8"/>
              </w:rPr>
              <w:t xml:space="preserve"> </w:t>
            </w:r>
            <w:r>
              <w:rPr>
                <w:b/>
                <w:color w:val="231F20"/>
              </w:rPr>
              <w:t>with</w:t>
            </w:r>
            <w:r>
              <w:rPr>
                <w:b/>
                <w:color w:val="231F20"/>
                <w:spacing w:val="-8"/>
              </w:rPr>
              <w:t xml:space="preserve"> </w:t>
            </w:r>
            <w:r>
              <w:rPr>
                <w:b/>
                <w:color w:val="231F20"/>
              </w:rPr>
              <w:t>the</w:t>
            </w:r>
            <w:r>
              <w:rPr>
                <w:b/>
                <w:color w:val="231F20"/>
                <w:spacing w:val="-7"/>
              </w:rPr>
              <w:t xml:space="preserve"> </w:t>
            </w:r>
            <w:r>
              <w:rPr>
                <w:b/>
                <w:color w:val="231F20"/>
              </w:rPr>
              <w:t>banks (total sum of items 59, 60, 61 and</w:t>
            </w:r>
          </w:p>
          <w:p w14:paraId="2141399F" w14:textId="77777777" w:rsidR="0040210B" w:rsidRDefault="0040210B" w:rsidP="00597410">
            <w:pPr>
              <w:pStyle w:val="TableParagraph"/>
              <w:spacing w:line="242" w:lineRule="exact"/>
              <w:ind w:left="80"/>
              <w:rPr>
                <w:b/>
              </w:rPr>
            </w:pPr>
            <w:r>
              <w:rPr>
                <w:b/>
                <w:color w:val="231F20"/>
                <w:spacing w:val="-5"/>
              </w:rPr>
              <w:t>65)</w:t>
            </w:r>
          </w:p>
        </w:tc>
        <w:tc>
          <w:tcPr>
            <w:tcW w:w="1562" w:type="dxa"/>
          </w:tcPr>
          <w:p w14:paraId="5E4C5F01" w14:textId="77777777" w:rsidR="0040210B" w:rsidRDefault="0040210B" w:rsidP="00597410">
            <w:pPr>
              <w:pStyle w:val="TableParagraph"/>
            </w:pPr>
          </w:p>
        </w:tc>
        <w:tc>
          <w:tcPr>
            <w:tcW w:w="1715" w:type="dxa"/>
          </w:tcPr>
          <w:p w14:paraId="32E585D3" w14:textId="77777777" w:rsidR="0040210B" w:rsidRDefault="0040210B" w:rsidP="00597410">
            <w:pPr>
              <w:pStyle w:val="TableParagraph"/>
            </w:pPr>
          </w:p>
        </w:tc>
        <w:tc>
          <w:tcPr>
            <w:tcW w:w="1548" w:type="dxa"/>
          </w:tcPr>
          <w:p w14:paraId="2A4BCF0A" w14:textId="77777777" w:rsidR="0040210B" w:rsidRDefault="0040210B" w:rsidP="00597410">
            <w:pPr>
              <w:pStyle w:val="TableParagraph"/>
            </w:pPr>
          </w:p>
        </w:tc>
        <w:tc>
          <w:tcPr>
            <w:tcW w:w="1282" w:type="dxa"/>
          </w:tcPr>
          <w:p w14:paraId="39526EE0" w14:textId="77777777" w:rsidR="0040210B" w:rsidRDefault="0040210B" w:rsidP="00597410">
            <w:pPr>
              <w:pStyle w:val="TableParagraph"/>
            </w:pPr>
          </w:p>
        </w:tc>
        <w:tc>
          <w:tcPr>
            <w:tcW w:w="2000" w:type="dxa"/>
          </w:tcPr>
          <w:p w14:paraId="2A7462B7" w14:textId="77777777" w:rsidR="0040210B" w:rsidRDefault="0040210B" w:rsidP="00597410">
            <w:pPr>
              <w:pStyle w:val="TableParagraph"/>
            </w:pPr>
          </w:p>
        </w:tc>
        <w:tc>
          <w:tcPr>
            <w:tcW w:w="1895" w:type="dxa"/>
          </w:tcPr>
          <w:p w14:paraId="4DFBCA11" w14:textId="77777777" w:rsidR="0040210B" w:rsidRDefault="0040210B" w:rsidP="00597410">
            <w:pPr>
              <w:pStyle w:val="TableParagraph"/>
            </w:pPr>
          </w:p>
        </w:tc>
      </w:tr>
      <w:tr w:rsidR="0040210B" w14:paraId="42FDDFA5" w14:textId="77777777" w:rsidTr="00223542">
        <w:trPr>
          <w:trHeight w:val="302"/>
        </w:trPr>
        <w:tc>
          <w:tcPr>
            <w:tcW w:w="1174" w:type="dxa"/>
          </w:tcPr>
          <w:p w14:paraId="0CB15DBC" w14:textId="77777777" w:rsidR="0040210B" w:rsidRDefault="0040210B" w:rsidP="00597410">
            <w:pPr>
              <w:pStyle w:val="TableParagraph"/>
              <w:spacing w:before="22"/>
              <w:ind w:left="80"/>
            </w:pPr>
            <w:r>
              <w:rPr>
                <w:color w:val="231F20"/>
                <w:spacing w:val="-5"/>
              </w:rPr>
              <w:t>59</w:t>
            </w:r>
          </w:p>
        </w:tc>
        <w:tc>
          <w:tcPr>
            <w:tcW w:w="3399" w:type="dxa"/>
          </w:tcPr>
          <w:p w14:paraId="0B65A0FC" w14:textId="77777777" w:rsidR="0040210B" w:rsidRDefault="0040210B" w:rsidP="00597410">
            <w:pPr>
              <w:pStyle w:val="TableParagraph"/>
              <w:spacing w:before="22"/>
              <w:ind w:left="80"/>
            </w:pPr>
            <w:r>
              <w:rPr>
                <w:color w:val="231F20"/>
              </w:rPr>
              <w:t xml:space="preserve">Legal tender in </w:t>
            </w:r>
            <w:r>
              <w:rPr>
                <w:color w:val="231F20"/>
                <w:spacing w:val="-2"/>
              </w:rPr>
              <w:t>Namibia</w:t>
            </w:r>
          </w:p>
        </w:tc>
        <w:tc>
          <w:tcPr>
            <w:tcW w:w="1562" w:type="dxa"/>
          </w:tcPr>
          <w:p w14:paraId="54DD930D" w14:textId="77777777" w:rsidR="0040210B" w:rsidRDefault="0040210B" w:rsidP="00597410">
            <w:pPr>
              <w:pStyle w:val="TableParagraph"/>
            </w:pPr>
          </w:p>
        </w:tc>
        <w:tc>
          <w:tcPr>
            <w:tcW w:w="1715" w:type="dxa"/>
          </w:tcPr>
          <w:p w14:paraId="535F39B4" w14:textId="77777777" w:rsidR="0040210B" w:rsidRDefault="0040210B" w:rsidP="00597410">
            <w:pPr>
              <w:pStyle w:val="TableParagraph"/>
            </w:pPr>
          </w:p>
        </w:tc>
        <w:tc>
          <w:tcPr>
            <w:tcW w:w="1548" w:type="dxa"/>
          </w:tcPr>
          <w:p w14:paraId="0735A262" w14:textId="77777777" w:rsidR="0040210B" w:rsidRDefault="0040210B" w:rsidP="00597410">
            <w:pPr>
              <w:pStyle w:val="TableParagraph"/>
            </w:pPr>
          </w:p>
        </w:tc>
        <w:tc>
          <w:tcPr>
            <w:tcW w:w="1282" w:type="dxa"/>
          </w:tcPr>
          <w:p w14:paraId="2FA343F9" w14:textId="77777777" w:rsidR="0040210B" w:rsidRDefault="0040210B" w:rsidP="00597410">
            <w:pPr>
              <w:pStyle w:val="TableParagraph"/>
            </w:pPr>
          </w:p>
        </w:tc>
        <w:tc>
          <w:tcPr>
            <w:tcW w:w="2000" w:type="dxa"/>
          </w:tcPr>
          <w:p w14:paraId="25736E0B" w14:textId="77777777" w:rsidR="0040210B" w:rsidRDefault="0040210B" w:rsidP="00597410">
            <w:pPr>
              <w:pStyle w:val="TableParagraph"/>
            </w:pPr>
          </w:p>
        </w:tc>
        <w:tc>
          <w:tcPr>
            <w:tcW w:w="1895" w:type="dxa"/>
          </w:tcPr>
          <w:p w14:paraId="58515384" w14:textId="77777777" w:rsidR="0040210B" w:rsidRDefault="0040210B" w:rsidP="00597410">
            <w:pPr>
              <w:pStyle w:val="TableParagraph"/>
            </w:pPr>
          </w:p>
        </w:tc>
      </w:tr>
      <w:tr w:rsidR="0040210B" w14:paraId="007FC7B6" w14:textId="77777777" w:rsidTr="00223542">
        <w:trPr>
          <w:trHeight w:val="542"/>
        </w:trPr>
        <w:tc>
          <w:tcPr>
            <w:tcW w:w="1174" w:type="dxa"/>
          </w:tcPr>
          <w:p w14:paraId="20799DFA" w14:textId="77777777" w:rsidR="0040210B" w:rsidRDefault="0040210B" w:rsidP="00597410">
            <w:pPr>
              <w:pStyle w:val="TableParagraph"/>
              <w:spacing w:before="22"/>
              <w:ind w:left="80"/>
            </w:pPr>
            <w:r>
              <w:rPr>
                <w:color w:val="231F20"/>
                <w:spacing w:val="-5"/>
              </w:rPr>
              <w:t>60</w:t>
            </w:r>
          </w:p>
        </w:tc>
        <w:tc>
          <w:tcPr>
            <w:tcW w:w="3399" w:type="dxa"/>
          </w:tcPr>
          <w:p w14:paraId="74AE3BE9" w14:textId="77777777" w:rsidR="0040210B" w:rsidRDefault="0040210B" w:rsidP="00597410">
            <w:pPr>
              <w:pStyle w:val="TableParagraph"/>
              <w:spacing w:before="32" w:line="228" w:lineRule="auto"/>
              <w:ind w:left="80"/>
            </w:pPr>
            <w:r>
              <w:rPr>
                <w:color w:val="231F20"/>
              </w:rPr>
              <w:t>Other</w:t>
            </w:r>
            <w:r>
              <w:rPr>
                <w:color w:val="231F20"/>
                <w:spacing w:val="-10"/>
              </w:rPr>
              <w:t xml:space="preserve"> </w:t>
            </w:r>
            <w:r>
              <w:rPr>
                <w:color w:val="231F20"/>
              </w:rPr>
              <w:t>currency</w:t>
            </w:r>
            <w:r>
              <w:rPr>
                <w:color w:val="231F20"/>
                <w:spacing w:val="-10"/>
              </w:rPr>
              <w:t xml:space="preserve"> </w:t>
            </w:r>
            <w:r>
              <w:rPr>
                <w:color w:val="231F20"/>
              </w:rPr>
              <w:t>holdings,</w:t>
            </w:r>
            <w:r>
              <w:rPr>
                <w:color w:val="231F20"/>
                <w:spacing w:val="-10"/>
              </w:rPr>
              <w:t xml:space="preserve"> </w:t>
            </w:r>
            <w:r>
              <w:rPr>
                <w:color w:val="231F20"/>
              </w:rPr>
              <w:t>gold</w:t>
            </w:r>
            <w:r>
              <w:rPr>
                <w:color w:val="231F20"/>
                <w:spacing w:val="-10"/>
              </w:rPr>
              <w:t xml:space="preserve"> </w:t>
            </w:r>
            <w:r>
              <w:rPr>
                <w:color w:val="231F20"/>
              </w:rPr>
              <w:t>coins and bullion</w:t>
            </w:r>
          </w:p>
        </w:tc>
        <w:tc>
          <w:tcPr>
            <w:tcW w:w="1562" w:type="dxa"/>
          </w:tcPr>
          <w:p w14:paraId="5B3D4D68" w14:textId="77777777" w:rsidR="0040210B" w:rsidRDefault="0040210B" w:rsidP="00597410">
            <w:pPr>
              <w:pStyle w:val="TableParagraph"/>
            </w:pPr>
          </w:p>
        </w:tc>
        <w:tc>
          <w:tcPr>
            <w:tcW w:w="1715" w:type="dxa"/>
          </w:tcPr>
          <w:p w14:paraId="59CF810C" w14:textId="77777777" w:rsidR="0040210B" w:rsidRDefault="0040210B" w:rsidP="00597410">
            <w:pPr>
              <w:pStyle w:val="TableParagraph"/>
            </w:pPr>
          </w:p>
        </w:tc>
        <w:tc>
          <w:tcPr>
            <w:tcW w:w="1548" w:type="dxa"/>
          </w:tcPr>
          <w:p w14:paraId="08968347" w14:textId="77777777" w:rsidR="0040210B" w:rsidRDefault="0040210B" w:rsidP="00597410">
            <w:pPr>
              <w:pStyle w:val="TableParagraph"/>
            </w:pPr>
          </w:p>
        </w:tc>
        <w:tc>
          <w:tcPr>
            <w:tcW w:w="1282" w:type="dxa"/>
          </w:tcPr>
          <w:p w14:paraId="1136ED13" w14:textId="77777777" w:rsidR="0040210B" w:rsidRDefault="0040210B" w:rsidP="00597410">
            <w:pPr>
              <w:pStyle w:val="TableParagraph"/>
            </w:pPr>
          </w:p>
        </w:tc>
        <w:tc>
          <w:tcPr>
            <w:tcW w:w="2000" w:type="dxa"/>
          </w:tcPr>
          <w:p w14:paraId="0331A0D0" w14:textId="77777777" w:rsidR="0040210B" w:rsidRDefault="0040210B" w:rsidP="00597410">
            <w:pPr>
              <w:pStyle w:val="TableParagraph"/>
            </w:pPr>
          </w:p>
        </w:tc>
        <w:tc>
          <w:tcPr>
            <w:tcW w:w="1895" w:type="dxa"/>
          </w:tcPr>
          <w:p w14:paraId="21F2F3CD" w14:textId="77777777" w:rsidR="0040210B" w:rsidRDefault="0040210B" w:rsidP="00597410">
            <w:pPr>
              <w:pStyle w:val="TableParagraph"/>
            </w:pPr>
          </w:p>
        </w:tc>
      </w:tr>
      <w:tr w:rsidR="0040210B" w14:paraId="540CA895" w14:textId="77777777" w:rsidTr="00223542">
        <w:trPr>
          <w:trHeight w:val="538"/>
        </w:trPr>
        <w:tc>
          <w:tcPr>
            <w:tcW w:w="1174" w:type="dxa"/>
          </w:tcPr>
          <w:p w14:paraId="411D3921" w14:textId="77777777" w:rsidR="0040210B" w:rsidRDefault="0040210B" w:rsidP="00597410">
            <w:pPr>
              <w:pStyle w:val="TableParagraph"/>
              <w:spacing w:before="18"/>
              <w:ind w:left="80"/>
              <w:rPr>
                <w:b/>
              </w:rPr>
            </w:pPr>
            <w:r>
              <w:rPr>
                <w:b/>
                <w:color w:val="231F20"/>
                <w:spacing w:val="-5"/>
              </w:rPr>
              <w:t>61</w:t>
            </w:r>
          </w:p>
        </w:tc>
        <w:tc>
          <w:tcPr>
            <w:tcW w:w="3399" w:type="dxa"/>
          </w:tcPr>
          <w:p w14:paraId="192580AE" w14:textId="77777777" w:rsidR="0040210B" w:rsidRDefault="0040210B" w:rsidP="00597410">
            <w:pPr>
              <w:pStyle w:val="TableParagraph"/>
              <w:spacing w:before="29" w:line="228" w:lineRule="auto"/>
              <w:ind w:left="80"/>
              <w:rPr>
                <w:b/>
              </w:rPr>
            </w:pPr>
            <w:r>
              <w:rPr>
                <w:b/>
                <w:color w:val="231F20"/>
              </w:rPr>
              <w:t>Balances</w:t>
            </w:r>
            <w:r>
              <w:rPr>
                <w:b/>
                <w:color w:val="231F20"/>
                <w:spacing w:val="-10"/>
              </w:rPr>
              <w:t xml:space="preserve"> </w:t>
            </w:r>
            <w:r>
              <w:rPr>
                <w:b/>
                <w:color w:val="231F20"/>
              </w:rPr>
              <w:t>with</w:t>
            </w:r>
            <w:r>
              <w:rPr>
                <w:b/>
                <w:color w:val="231F20"/>
                <w:spacing w:val="-10"/>
              </w:rPr>
              <w:t xml:space="preserve"> </w:t>
            </w:r>
            <w:r>
              <w:rPr>
                <w:b/>
                <w:color w:val="231F20"/>
              </w:rPr>
              <w:t>Bank</w:t>
            </w:r>
            <w:r>
              <w:rPr>
                <w:b/>
                <w:color w:val="231F20"/>
                <w:spacing w:val="-10"/>
              </w:rPr>
              <w:t xml:space="preserve"> </w:t>
            </w:r>
            <w:r>
              <w:rPr>
                <w:b/>
                <w:color w:val="231F20"/>
              </w:rPr>
              <w:t>of</w:t>
            </w:r>
            <w:r>
              <w:rPr>
                <w:b/>
                <w:color w:val="231F20"/>
                <w:spacing w:val="-9"/>
              </w:rPr>
              <w:t xml:space="preserve"> </w:t>
            </w:r>
            <w:r>
              <w:rPr>
                <w:b/>
                <w:color w:val="231F20"/>
              </w:rPr>
              <w:t>Namibia (total sum of items 62 to 64)</w:t>
            </w:r>
          </w:p>
        </w:tc>
        <w:tc>
          <w:tcPr>
            <w:tcW w:w="1562" w:type="dxa"/>
          </w:tcPr>
          <w:p w14:paraId="4EC66269" w14:textId="77777777" w:rsidR="0040210B" w:rsidRDefault="0040210B" w:rsidP="00597410">
            <w:pPr>
              <w:pStyle w:val="TableParagraph"/>
            </w:pPr>
          </w:p>
        </w:tc>
        <w:tc>
          <w:tcPr>
            <w:tcW w:w="1715" w:type="dxa"/>
          </w:tcPr>
          <w:p w14:paraId="2BBA2FC3" w14:textId="77777777" w:rsidR="0040210B" w:rsidRDefault="0040210B" w:rsidP="00597410">
            <w:pPr>
              <w:pStyle w:val="TableParagraph"/>
            </w:pPr>
          </w:p>
        </w:tc>
        <w:tc>
          <w:tcPr>
            <w:tcW w:w="1548" w:type="dxa"/>
          </w:tcPr>
          <w:p w14:paraId="20C7089C" w14:textId="77777777" w:rsidR="0040210B" w:rsidRDefault="0040210B" w:rsidP="00597410">
            <w:pPr>
              <w:pStyle w:val="TableParagraph"/>
            </w:pPr>
          </w:p>
        </w:tc>
        <w:tc>
          <w:tcPr>
            <w:tcW w:w="1282" w:type="dxa"/>
          </w:tcPr>
          <w:p w14:paraId="0EA20811" w14:textId="77777777" w:rsidR="0040210B" w:rsidRDefault="0040210B" w:rsidP="00597410">
            <w:pPr>
              <w:pStyle w:val="TableParagraph"/>
            </w:pPr>
          </w:p>
        </w:tc>
        <w:tc>
          <w:tcPr>
            <w:tcW w:w="2000" w:type="dxa"/>
          </w:tcPr>
          <w:p w14:paraId="791C1AE9" w14:textId="77777777" w:rsidR="0040210B" w:rsidRDefault="0040210B" w:rsidP="00597410">
            <w:pPr>
              <w:pStyle w:val="TableParagraph"/>
            </w:pPr>
          </w:p>
        </w:tc>
        <w:tc>
          <w:tcPr>
            <w:tcW w:w="1895" w:type="dxa"/>
          </w:tcPr>
          <w:p w14:paraId="46415953" w14:textId="77777777" w:rsidR="0040210B" w:rsidRDefault="0040210B" w:rsidP="00597410">
            <w:pPr>
              <w:pStyle w:val="TableParagraph"/>
            </w:pPr>
          </w:p>
        </w:tc>
      </w:tr>
      <w:tr w:rsidR="0040210B" w14:paraId="4C9FDAEC" w14:textId="77777777" w:rsidTr="00223542">
        <w:trPr>
          <w:trHeight w:val="302"/>
        </w:trPr>
        <w:tc>
          <w:tcPr>
            <w:tcW w:w="1174" w:type="dxa"/>
          </w:tcPr>
          <w:p w14:paraId="04AC3765" w14:textId="77777777" w:rsidR="0040210B" w:rsidRDefault="0040210B" w:rsidP="00597410">
            <w:pPr>
              <w:pStyle w:val="TableParagraph"/>
              <w:spacing w:before="22"/>
              <w:ind w:left="80"/>
            </w:pPr>
            <w:r>
              <w:rPr>
                <w:color w:val="231F20"/>
                <w:spacing w:val="-5"/>
              </w:rPr>
              <w:t>62</w:t>
            </w:r>
          </w:p>
        </w:tc>
        <w:tc>
          <w:tcPr>
            <w:tcW w:w="3399" w:type="dxa"/>
          </w:tcPr>
          <w:p w14:paraId="5DD5DA4F" w14:textId="77777777" w:rsidR="0040210B" w:rsidRDefault="0040210B" w:rsidP="00597410">
            <w:pPr>
              <w:pStyle w:val="TableParagraph"/>
              <w:spacing w:before="22"/>
              <w:ind w:left="80"/>
            </w:pPr>
            <w:r>
              <w:rPr>
                <w:color w:val="231F20"/>
              </w:rPr>
              <w:t xml:space="preserve">Statutory reserve </w:t>
            </w:r>
            <w:r>
              <w:rPr>
                <w:color w:val="231F20"/>
                <w:spacing w:val="-2"/>
              </w:rPr>
              <w:t>account</w:t>
            </w:r>
          </w:p>
        </w:tc>
        <w:tc>
          <w:tcPr>
            <w:tcW w:w="1562" w:type="dxa"/>
          </w:tcPr>
          <w:p w14:paraId="7024E083" w14:textId="77777777" w:rsidR="0040210B" w:rsidRDefault="0040210B" w:rsidP="00597410">
            <w:pPr>
              <w:pStyle w:val="TableParagraph"/>
            </w:pPr>
          </w:p>
        </w:tc>
        <w:tc>
          <w:tcPr>
            <w:tcW w:w="1715" w:type="dxa"/>
          </w:tcPr>
          <w:p w14:paraId="51C5FD4C" w14:textId="77777777" w:rsidR="0040210B" w:rsidRDefault="0040210B" w:rsidP="00597410">
            <w:pPr>
              <w:pStyle w:val="TableParagraph"/>
            </w:pPr>
          </w:p>
        </w:tc>
        <w:tc>
          <w:tcPr>
            <w:tcW w:w="1548" w:type="dxa"/>
          </w:tcPr>
          <w:p w14:paraId="33932241" w14:textId="77777777" w:rsidR="0040210B" w:rsidRDefault="0040210B" w:rsidP="00597410">
            <w:pPr>
              <w:pStyle w:val="TableParagraph"/>
            </w:pPr>
          </w:p>
        </w:tc>
        <w:tc>
          <w:tcPr>
            <w:tcW w:w="1282" w:type="dxa"/>
          </w:tcPr>
          <w:p w14:paraId="2E95E2B1" w14:textId="77777777" w:rsidR="0040210B" w:rsidRDefault="0040210B" w:rsidP="00597410">
            <w:pPr>
              <w:pStyle w:val="TableParagraph"/>
            </w:pPr>
          </w:p>
        </w:tc>
        <w:tc>
          <w:tcPr>
            <w:tcW w:w="2000" w:type="dxa"/>
          </w:tcPr>
          <w:p w14:paraId="47267A4A" w14:textId="77777777" w:rsidR="0040210B" w:rsidRDefault="0040210B" w:rsidP="00597410">
            <w:pPr>
              <w:pStyle w:val="TableParagraph"/>
            </w:pPr>
          </w:p>
        </w:tc>
        <w:tc>
          <w:tcPr>
            <w:tcW w:w="1895" w:type="dxa"/>
          </w:tcPr>
          <w:p w14:paraId="2A2E487E" w14:textId="77777777" w:rsidR="0040210B" w:rsidRDefault="0040210B" w:rsidP="00597410">
            <w:pPr>
              <w:pStyle w:val="TableParagraph"/>
            </w:pPr>
          </w:p>
        </w:tc>
      </w:tr>
      <w:tr w:rsidR="0040210B" w14:paraId="2F1B137C" w14:textId="77777777" w:rsidTr="00223542">
        <w:trPr>
          <w:trHeight w:val="302"/>
        </w:trPr>
        <w:tc>
          <w:tcPr>
            <w:tcW w:w="1174" w:type="dxa"/>
          </w:tcPr>
          <w:p w14:paraId="2B9E5EB6" w14:textId="77777777" w:rsidR="0040210B" w:rsidRDefault="0040210B" w:rsidP="00597410">
            <w:pPr>
              <w:pStyle w:val="TableParagraph"/>
              <w:spacing w:before="22"/>
              <w:ind w:left="80"/>
            </w:pPr>
            <w:r>
              <w:rPr>
                <w:color w:val="231F20"/>
                <w:spacing w:val="-5"/>
              </w:rPr>
              <w:t>63</w:t>
            </w:r>
          </w:p>
        </w:tc>
        <w:tc>
          <w:tcPr>
            <w:tcW w:w="3399" w:type="dxa"/>
          </w:tcPr>
          <w:p w14:paraId="75A430D3" w14:textId="77777777" w:rsidR="0040210B" w:rsidRDefault="0040210B" w:rsidP="00597410">
            <w:pPr>
              <w:pStyle w:val="TableParagraph"/>
              <w:spacing w:before="22"/>
              <w:ind w:left="80"/>
            </w:pPr>
            <w:r>
              <w:rPr>
                <w:color w:val="231F20"/>
              </w:rPr>
              <w:t xml:space="preserve">Clearing </w:t>
            </w:r>
            <w:r>
              <w:rPr>
                <w:color w:val="231F20"/>
                <w:spacing w:val="-2"/>
              </w:rPr>
              <w:t>account</w:t>
            </w:r>
          </w:p>
        </w:tc>
        <w:tc>
          <w:tcPr>
            <w:tcW w:w="1562" w:type="dxa"/>
          </w:tcPr>
          <w:p w14:paraId="36F1FE26" w14:textId="77777777" w:rsidR="0040210B" w:rsidRDefault="0040210B" w:rsidP="00597410">
            <w:pPr>
              <w:pStyle w:val="TableParagraph"/>
            </w:pPr>
          </w:p>
        </w:tc>
        <w:tc>
          <w:tcPr>
            <w:tcW w:w="1715" w:type="dxa"/>
          </w:tcPr>
          <w:p w14:paraId="7CAFB611" w14:textId="77777777" w:rsidR="0040210B" w:rsidRDefault="0040210B" w:rsidP="00597410">
            <w:pPr>
              <w:pStyle w:val="TableParagraph"/>
            </w:pPr>
          </w:p>
        </w:tc>
        <w:tc>
          <w:tcPr>
            <w:tcW w:w="1548" w:type="dxa"/>
          </w:tcPr>
          <w:p w14:paraId="7BE8A834" w14:textId="77777777" w:rsidR="0040210B" w:rsidRDefault="0040210B" w:rsidP="00597410">
            <w:pPr>
              <w:pStyle w:val="TableParagraph"/>
            </w:pPr>
          </w:p>
        </w:tc>
        <w:tc>
          <w:tcPr>
            <w:tcW w:w="1282" w:type="dxa"/>
          </w:tcPr>
          <w:p w14:paraId="2789C0D0" w14:textId="77777777" w:rsidR="0040210B" w:rsidRDefault="0040210B" w:rsidP="00597410">
            <w:pPr>
              <w:pStyle w:val="TableParagraph"/>
            </w:pPr>
          </w:p>
        </w:tc>
        <w:tc>
          <w:tcPr>
            <w:tcW w:w="2000" w:type="dxa"/>
          </w:tcPr>
          <w:p w14:paraId="6AB6B105" w14:textId="77777777" w:rsidR="0040210B" w:rsidRDefault="0040210B" w:rsidP="00597410">
            <w:pPr>
              <w:pStyle w:val="TableParagraph"/>
            </w:pPr>
          </w:p>
        </w:tc>
        <w:tc>
          <w:tcPr>
            <w:tcW w:w="1895" w:type="dxa"/>
          </w:tcPr>
          <w:p w14:paraId="7DB1F543" w14:textId="77777777" w:rsidR="0040210B" w:rsidRDefault="0040210B" w:rsidP="00597410">
            <w:pPr>
              <w:pStyle w:val="TableParagraph"/>
            </w:pPr>
          </w:p>
        </w:tc>
      </w:tr>
      <w:tr w:rsidR="0040210B" w14:paraId="3A58C9D5" w14:textId="77777777" w:rsidTr="00223542">
        <w:trPr>
          <w:trHeight w:val="302"/>
        </w:trPr>
        <w:tc>
          <w:tcPr>
            <w:tcW w:w="1174" w:type="dxa"/>
          </w:tcPr>
          <w:p w14:paraId="3CC75789" w14:textId="77777777" w:rsidR="0040210B" w:rsidRDefault="0040210B" w:rsidP="00597410">
            <w:pPr>
              <w:pStyle w:val="TableParagraph"/>
              <w:spacing w:before="22"/>
              <w:ind w:left="80"/>
            </w:pPr>
            <w:r>
              <w:rPr>
                <w:color w:val="231F20"/>
                <w:spacing w:val="-5"/>
              </w:rPr>
              <w:t>64</w:t>
            </w:r>
          </w:p>
        </w:tc>
        <w:tc>
          <w:tcPr>
            <w:tcW w:w="3399" w:type="dxa"/>
          </w:tcPr>
          <w:p w14:paraId="4675F44B" w14:textId="77777777" w:rsidR="0040210B" w:rsidRDefault="0040210B" w:rsidP="00597410">
            <w:pPr>
              <w:pStyle w:val="TableParagraph"/>
              <w:spacing w:before="22"/>
              <w:ind w:left="80"/>
            </w:pPr>
            <w:r>
              <w:rPr>
                <w:color w:val="231F20"/>
                <w:spacing w:val="-2"/>
              </w:rPr>
              <w:t>Others</w:t>
            </w:r>
          </w:p>
        </w:tc>
        <w:tc>
          <w:tcPr>
            <w:tcW w:w="1562" w:type="dxa"/>
          </w:tcPr>
          <w:p w14:paraId="3629ACB3" w14:textId="77777777" w:rsidR="0040210B" w:rsidRDefault="0040210B" w:rsidP="00597410">
            <w:pPr>
              <w:pStyle w:val="TableParagraph"/>
            </w:pPr>
          </w:p>
        </w:tc>
        <w:tc>
          <w:tcPr>
            <w:tcW w:w="1715" w:type="dxa"/>
          </w:tcPr>
          <w:p w14:paraId="77D3257E" w14:textId="77777777" w:rsidR="0040210B" w:rsidRDefault="0040210B" w:rsidP="00597410">
            <w:pPr>
              <w:pStyle w:val="TableParagraph"/>
            </w:pPr>
          </w:p>
        </w:tc>
        <w:tc>
          <w:tcPr>
            <w:tcW w:w="1548" w:type="dxa"/>
          </w:tcPr>
          <w:p w14:paraId="7A524423" w14:textId="77777777" w:rsidR="0040210B" w:rsidRDefault="0040210B" w:rsidP="00597410">
            <w:pPr>
              <w:pStyle w:val="TableParagraph"/>
            </w:pPr>
          </w:p>
        </w:tc>
        <w:tc>
          <w:tcPr>
            <w:tcW w:w="1282" w:type="dxa"/>
          </w:tcPr>
          <w:p w14:paraId="410CEC2D" w14:textId="77777777" w:rsidR="0040210B" w:rsidRDefault="0040210B" w:rsidP="00597410">
            <w:pPr>
              <w:pStyle w:val="TableParagraph"/>
            </w:pPr>
          </w:p>
        </w:tc>
        <w:tc>
          <w:tcPr>
            <w:tcW w:w="2000" w:type="dxa"/>
          </w:tcPr>
          <w:p w14:paraId="27CD3EC2" w14:textId="77777777" w:rsidR="0040210B" w:rsidRDefault="0040210B" w:rsidP="00597410">
            <w:pPr>
              <w:pStyle w:val="TableParagraph"/>
            </w:pPr>
          </w:p>
        </w:tc>
        <w:tc>
          <w:tcPr>
            <w:tcW w:w="1895" w:type="dxa"/>
          </w:tcPr>
          <w:p w14:paraId="07ED6C1A" w14:textId="77777777" w:rsidR="0040210B" w:rsidRDefault="0040210B" w:rsidP="00597410">
            <w:pPr>
              <w:pStyle w:val="TableParagraph"/>
            </w:pPr>
          </w:p>
        </w:tc>
      </w:tr>
      <w:tr w:rsidR="0040210B" w14:paraId="557738AF" w14:textId="77777777" w:rsidTr="00223542">
        <w:trPr>
          <w:trHeight w:val="538"/>
        </w:trPr>
        <w:tc>
          <w:tcPr>
            <w:tcW w:w="1174" w:type="dxa"/>
          </w:tcPr>
          <w:p w14:paraId="7B43C68B" w14:textId="77777777" w:rsidR="0040210B" w:rsidRDefault="0040210B" w:rsidP="00597410">
            <w:pPr>
              <w:pStyle w:val="TableParagraph"/>
              <w:spacing w:before="18"/>
              <w:ind w:left="80"/>
              <w:rPr>
                <w:b/>
              </w:rPr>
            </w:pPr>
            <w:r>
              <w:rPr>
                <w:b/>
                <w:color w:val="231F20"/>
                <w:spacing w:val="-5"/>
              </w:rPr>
              <w:t>65</w:t>
            </w:r>
          </w:p>
        </w:tc>
        <w:tc>
          <w:tcPr>
            <w:tcW w:w="3399" w:type="dxa"/>
          </w:tcPr>
          <w:p w14:paraId="7224BE5A" w14:textId="77777777" w:rsidR="0040210B" w:rsidRDefault="0040210B" w:rsidP="00597410">
            <w:pPr>
              <w:pStyle w:val="TableParagraph"/>
              <w:spacing w:before="29" w:line="228" w:lineRule="auto"/>
              <w:ind w:left="80"/>
              <w:rPr>
                <w:b/>
              </w:rPr>
            </w:pPr>
            <w:r>
              <w:rPr>
                <w:b/>
                <w:color w:val="231F20"/>
              </w:rPr>
              <w:t>Balances</w:t>
            </w:r>
            <w:r>
              <w:rPr>
                <w:b/>
                <w:color w:val="231F20"/>
                <w:spacing w:val="-8"/>
              </w:rPr>
              <w:t xml:space="preserve"> </w:t>
            </w:r>
            <w:r>
              <w:rPr>
                <w:b/>
                <w:color w:val="231F20"/>
              </w:rPr>
              <w:t>with</w:t>
            </w:r>
            <w:r>
              <w:rPr>
                <w:b/>
                <w:color w:val="231F20"/>
                <w:spacing w:val="-8"/>
              </w:rPr>
              <w:t xml:space="preserve"> </w:t>
            </w:r>
            <w:r>
              <w:rPr>
                <w:b/>
                <w:color w:val="231F20"/>
              </w:rPr>
              <w:t>banks</w:t>
            </w:r>
            <w:r>
              <w:rPr>
                <w:b/>
                <w:color w:val="231F20"/>
                <w:spacing w:val="-8"/>
              </w:rPr>
              <w:t xml:space="preserve"> </w:t>
            </w:r>
            <w:r>
              <w:rPr>
                <w:b/>
                <w:color w:val="231F20"/>
              </w:rPr>
              <w:t>(total</w:t>
            </w:r>
            <w:r>
              <w:rPr>
                <w:b/>
                <w:color w:val="231F20"/>
                <w:spacing w:val="-8"/>
              </w:rPr>
              <w:t xml:space="preserve"> </w:t>
            </w:r>
            <w:r>
              <w:rPr>
                <w:b/>
                <w:color w:val="231F20"/>
              </w:rPr>
              <w:t>sum</w:t>
            </w:r>
            <w:r>
              <w:rPr>
                <w:b/>
                <w:color w:val="231F20"/>
                <w:spacing w:val="-8"/>
              </w:rPr>
              <w:t xml:space="preserve"> </w:t>
            </w:r>
            <w:r>
              <w:rPr>
                <w:b/>
                <w:color w:val="231F20"/>
              </w:rPr>
              <w:t>of items 66 and 67)</w:t>
            </w:r>
          </w:p>
        </w:tc>
        <w:tc>
          <w:tcPr>
            <w:tcW w:w="1562" w:type="dxa"/>
          </w:tcPr>
          <w:p w14:paraId="06A76647" w14:textId="77777777" w:rsidR="0040210B" w:rsidRDefault="0040210B" w:rsidP="00597410">
            <w:pPr>
              <w:pStyle w:val="TableParagraph"/>
            </w:pPr>
          </w:p>
        </w:tc>
        <w:tc>
          <w:tcPr>
            <w:tcW w:w="1715" w:type="dxa"/>
          </w:tcPr>
          <w:p w14:paraId="5F0B74B4" w14:textId="77777777" w:rsidR="0040210B" w:rsidRDefault="0040210B" w:rsidP="00597410">
            <w:pPr>
              <w:pStyle w:val="TableParagraph"/>
            </w:pPr>
          </w:p>
        </w:tc>
        <w:tc>
          <w:tcPr>
            <w:tcW w:w="1548" w:type="dxa"/>
          </w:tcPr>
          <w:p w14:paraId="5588FF19" w14:textId="77777777" w:rsidR="0040210B" w:rsidRDefault="0040210B" w:rsidP="00597410">
            <w:pPr>
              <w:pStyle w:val="TableParagraph"/>
            </w:pPr>
          </w:p>
        </w:tc>
        <w:tc>
          <w:tcPr>
            <w:tcW w:w="1282" w:type="dxa"/>
          </w:tcPr>
          <w:p w14:paraId="03AF3688" w14:textId="77777777" w:rsidR="0040210B" w:rsidRDefault="0040210B" w:rsidP="00597410">
            <w:pPr>
              <w:pStyle w:val="TableParagraph"/>
            </w:pPr>
          </w:p>
        </w:tc>
        <w:tc>
          <w:tcPr>
            <w:tcW w:w="2000" w:type="dxa"/>
          </w:tcPr>
          <w:p w14:paraId="73CBA7B7" w14:textId="77777777" w:rsidR="0040210B" w:rsidRDefault="0040210B" w:rsidP="00597410">
            <w:pPr>
              <w:pStyle w:val="TableParagraph"/>
            </w:pPr>
          </w:p>
        </w:tc>
        <w:tc>
          <w:tcPr>
            <w:tcW w:w="1895" w:type="dxa"/>
          </w:tcPr>
          <w:p w14:paraId="66EE0D0A" w14:textId="77777777" w:rsidR="0040210B" w:rsidRDefault="0040210B" w:rsidP="00597410">
            <w:pPr>
              <w:pStyle w:val="TableParagraph"/>
            </w:pPr>
          </w:p>
        </w:tc>
      </w:tr>
      <w:tr w:rsidR="0040210B" w14:paraId="29B24375" w14:textId="77777777" w:rsidTr="00223542">
        <w:trPr>
          <w:trHeight w:val="542"/>
        </w:trPr>
        <w:tc>
          <w:tcPr>
            <w:tcW w:w="1174" w:type="dxa"/>
          </w:tcPr>
          <w:p w14:paraId="59C67BAC" w14:textId="77777777" w:rsidR="0040210B" w:rsidRDefault="0040210B" w:rsidP="00597410">
            <w:pPr>
              <w:pStyle w:val="TableParagraph"/>
              <w:spacing w:before="22"/>
              <w:ind w:left="80"/>
            </w:pPr>
            <w:r>
              <w:rPr>
                <w:color w:val="231F20"/>
                <w:spacing w:val="-5"/>
              </w:rPr>
              <w:t>66</w:t>
            </w:r>
          </w:p>
        </w:tc>
        <w:tc>
          <w:tcPr>
            <w:tcW w:w="3399" w:type="dxa"/>
          </w:tcPr>
          <w:p w14:paraId="2E83571E" w14:textId="77777777" w:rsidR="0040210B" w:rsidRDefault="0040210B" w:rsidP="00597410">
            <w:pPr>
              <w:pStyle w:val="TableParagraph"/>
              <w:spacing w:before="32" w:line="228" w:lineRule="auto"/>
              <w:ind w:left="80"/>
            </w:pPr>
            <w:r>
              <w:rPr>
                <w:color w:val="231F20"/>
              </w:rPr>
              <w:t>Denominated</w:t>
            </w:r>
            <w:r>
              <w:rPr>
                <w:color w:val="231F20"/>
                <w:spacing w:val="-10"/>
              </w:rPr>
              <w:t xml:space="preserve"> </w:t>
            </w:r>
            <w:r>
              <w:rPr>
                <w:color w:val="231F20"/>
              </w:rPr>
              <w:t>in</w:t>
            </w:r>
            <w:r>
              <w:rPr>
                <w:color w:val="231F20"/>
                <w:spacing w:val="-10"/>
              </w:rPr>
              <w:t xml:space="preserve"> </w:t>
            </w:r>
            <w:r>
              <w:rPr>
                <w:color w:val="231F20"/>
              </w:rPr>
              <w:t>legal</w:t>
            </w:r>
            <w:r>
              <w:rPr>
                <w:color w:val="231F20"/>
                <w:spacing w:val="-10"/>
              </w:rPr>
              <w:t xml:space="preserve"> </w:t>
            </w:r>
            <w:r>
              <w:rPr>
                <w:color w:val="231F20"/>
              </w:rPr>
              <w:t>tender</w:t>
            </w:r>
            <w:r>
              <w:rPr>
                <w:color w:val="231F20"/>
                <w:spacing w:val="-10"/>
              </w:rPr>
              <w:t xml:space="preserve"> </w:t>
            </w:r>
            <w:r>
              <w:rPr>
                <w:color w:val="231F20"/>
              </w:rPr>
              <w:t xml:space="preserve">in </w:t>
            </w:r>
            <w:r>
              <w:rPr>
                <w:color w:val="231F20"/>
                <w:spacing w:val="-2"/>
              </w:rPr>
              <w:t>Namibia</w:t>
            </w:r>
          </w:p>
        </w:tc>
        <w:tc>
          <w:tcPr>
            <w:tcW w:w="1562" w:type="dxa"/>
          </w:tcPr>
          <w:p w14:paraId="7FB1E75F" w14:textId="77777777" w:rsidR="0040210B" w:rsidRDefault="0040210B" w:rsidP="00597410">
            <w:pPr>
              <w:pStyle w:val="TableParagraph"/>
            </w:pPr>
          </w:p>
        </w:tc>
        <w:tc>
          <w:tcPr>
            <w:tcW w:w="1715" w:type="dxa"/>
          </w:tcPr>
          <w:p w14:paraId="670620AB" w14:textId="77777777" w:rsidR="0040210B" w:rsidRDefault="0040210B" w:rsidP="00597410">
            <w:pPr>
              <w:pStyle w:val="TableParagraph"/>
            </w:pPr>
          </w:p>
        </w:tc>
        <w:tc>
          <w:tcPr>
            <w:tcW w:w="1548" w:type="dxa"/>
          </w:tcPr>
          <w:p w14:paraId="71203562" w14:textId="77777777" w:rsidR="0040210B" w:rsidRDefault="0040210B" w:rsidP="00597410">
            <w:pPr>
              <w:pStyle w:val="TableParagraph"/>
            </w:pPr>
          </w:p>
        </w:tc>
        <w:tc>
          <w:tcPr>
            <w:tcW w:w="1282" w:type="dxa"/>
          </w:tcPr>
          <w:p w14:paraId="7BACD4B4" w14:textId="77777777" w:rsidR="0040210B" w:rsidRDefault="0040210B" w:rsidP="00597410">
            <w:pPr>
              <w:pStyle w:val="TableParagraph"/>
            </w:pPr>
          </w:p>
        </w:tc>
        <w:tc>
          <w:tcPr>
            <w:tcW w:w="2000" w:type="dxa"/>
          </w:tcPr>
          <w:p w14:paraId="3068F102" w14:textId="77777777" w:rsidR="0040210B" w:rsidRDefault="0040210B" w:rsidP="00597410">
            <w:pPr>
              <w:pStyle w:val="TableParagraph"/>
            </w:pPr>
          </w:p>
        </w:tc>
        <w:tc>
          <w:tcPr>
            <w:tcW w:w="1895" w:type="dxa"/>
          </w:tcPr>
          <w:p w14:paraId="44F297B1" w14:textId="77777777" w:rsidR="0040210B" w:rsidRDefault="0040210B" w:rsidP="00597410">
            <w:pPr>
              <w:pStyle w:val="TableParagraph"/>
            </w:pPr>
          </w:p>
        </w:tc>
      </w:tr>
      <w:tr w:rsidR="0040210B" w14:paraId="531C3E06" w14:textId="77777777" w:rsidTr="00223542">
        <w:trPr>
          <w:trHeight w:val="302"/>
        </w:trPr>
        <w:tc>
          <w:tcPr>
            <w:tcW w:w="1174" w:type="dxa"/>
          </w:tcPr>
          <w:p w14:paraId="36D2B765" w14:textId="77777777" w:rsidR="0040210B" w:rsidRDefault="0040210B" w:rsidP="00597410">
            <w:pPr>
              <w:pStyle w:val="TableParagraph"/>
              <w:spacing w:before="22"/>
              <w:ind w:left="80"/>
            </w:pPr>
            <w:r>
              <w:rPr>
                <w:color w:val="231F20"/>
                <w:spacing w:val="-5"/>
              </w:rPr>
              <w:t>67</w:t>
            </w:r>
          </w:p>
        </w:tc>
        <w:tc>
          <w:tcPr>
            <w:tcW w:w="3399" w:type="dxa"/>
          </w:tcPr>
          <w:p w14:paraId="4CD27A01" w14:textId="77777777" w:rsidR="0040210B" w:rsidRDefault="0040210B" w:rsidP="00597410">
            <w:pPr>
              <w:pStyle w:val="TableParagraph"/>
              <w:spacing w:before="22"/>
              <w:ind w:left="80"/>
            </w:pPr>
            <w:r>
              <w:rPr>
                <w:color w:val="231F20"/>
              </w:rPr>
              <w:t xml:space="preserve">Denominated in foreign </w:t>
            </w:r>
            <w:r>
              <w:rPr>
                <w:color w:val="231F20"/>
                <w:spacing w:val="-2"/>
              </w:rPr>
              <w:t>currencies</w:t>
            </w:r>
          </w:p>
        </w:tc>
        <w:tc>
          <w:tcPr>
            <w:tcW w:w="1562" w:type="dxa"/>
          </w:tcPr>
          <w:p w14:paraId="419F49D0" w14:textId="77777777" w:rsidR="0040210B" w:rsidRDefault="0040210B" w:rsidP="00597410">
            <w:pPr>
              <w:pStyle w:val="TableParagraph"/>
            </w:pPr>
          </w:p>
        </w:tc>
        <w:tc>
          <w:tcPr>
            <w:tcW w:w="1715" w:type="dxa"/>
          </w:tcPr>
          <w:p w14:paraId="16DF750D" w14:textId="77777777" w:rsidR="0040210B" w:rsidRDefault="0040210B" w:rsidP="00597410">
            <w:pPr>
              <w:pStyle w:val="TableParagraph"/>
            </w:pPr>
          </w:p>
        </w:tc>
        <w:tc>
          <w:tcPr>
            <w:tcW w:w="1548" w:type="dxa"/>
          </w:tcPr>
          <w:p w14:paraId="159A27F3" w14:textId="77777777" w:rsidR="0040210B" w:rsidRDefault="0040210B" w:rsidP="00597410">
            <w:pPr>
              <w:pStyle w:val="TableParagraph"/>
            </w:pPr>
          </w:p>
        </w:tc>
        <w:tc>
          <w:tcPr>
            <w:tcW w:w="1282" w:type="dxa"/>
          </w:tcPr>
          <w:p w14:paraId="55FB5FE8" w14:textId="77777777" w:rsidR="0040210B" w:rsidRDefault="0040210B" w:rsidP="00597410">
            <w:pPr>
              <w:pStyle w:val="TableParagraph"/>
            </w:pPr>
          </w:p>
        </w:tc>
        <w:tc>
          <w:tcPr>
            <w:tcW w:w="2000" w:type="dxa"/>
          </w:tcPr>
          <w:p w14:paraId="279B1DD3" w14:textId="77777777" w:rsidR="0040210B" w:rsidRDefault="0040210B" w:rsidP="00597410">
            <w:pPr>
              <w:pStyle w:val="TableParagraph"/>
            </w:pPr>
          </w:p>
        </w:tc>
        <w:tc>
          <w:tcPr>
            <w:tcW w:w="1895" w:type="dxa"/>
          </w:tcPr>
          <w:p w14:paraId="04D3F9A1" w14:textId="77777777" w:rsidR="0040210B" w:rsidRDefault="0040210B" w:rsidP="00597410">
            <w:pPr>
              <w:pStyle w:val="TableParagraph"/>
            </w:pPr>
          </w:p>
        </w:tc>
      </w:tr>
      <w:tr w:rsidR="0040210B" w14:paraId="70D7C006" w14:textId="77777777" w:rsidTr="00223542">
        <w:trPr>
          <w:trHeight w:val="538"/>
        </w:trPr>
        <w:tc>
          <w:tcPr>
            <w:tcW w:w="1174" w:type="dxa"/>
          </w:tcPr>
          <w:p w14:paraId="7D845048" w14:textId="77777777" w:rsidR="0040210B" w:rsidRDefault="0040210B" w:rsidP="00597410">
            <w:pPr>
              <w:pStyle w:val="TableParagraph"/>
              <w:spacing w:before="18"/>
              <w:ind w:left="80"/>
              <w:rPr>
                <w:b/>
              </w:rPr>
            </w:pPr>
            <w:r>
              <w:rPr>
                <w:b/>
                <w:color w:val="231F20"/>
                <w:spacing w:val="-5"/>
              </w:rPr>
              <w:t>68</w:t>
            </w:r>
          </w:p>
        </w:tc>
        <w:tc>
          <w:tcPr>
            <w:tcW w:w="3399" w:type="dxa"/>
          </w:tcPr>
          <w:p w14:paraId="5808CDC5" w14:textId="77777777" w:rsidR="0040210B" w:rsidRDefault="0040210B" w:rsidP="00597410">
            <w:pPr>
              <w:pStyle w:val="TableParagraph"/>
              <w:spacing w:before="29" w:line="228" w:lineRule="auto"/>
              <w:ind w:left="80"/>
              <w:rPr>
                <w:b/>
              </w:rPr>
            </w:pPr>
            <w:r>
              <w:rPr>
                <w:b/>
                <w:color w:val="231F20"/>
              </w:rPr>
              <w:t>Short-term</w:t>
            </w:r>
            <w:r>
              <w:rPr>
                <w:b/>
                <w:color w:val="231F20"/>
                <w:spacing w:val="-14"/>
              </w:rPr>
              <w:t xml:space="preserve"> </w:t>
            </w:r>
            <w:r>
              <w:rPr>
                <w:b/>
                <w:color w:val="231F20"/>
              </w:rPr>
              <w:t>negotiable</w:t>
            </w:r>
            <w:r>
              <w:rPr>
                <w:b/>
                <w:color w:val="231F20"/>
                <w:spacing w:val="-14"/>
              </w:rPr>
              <w:t xml:space="preserve"> </w:t>
            </w:r>
            <w:r>
              <w:rPr>
                <w:b/>
                <w:color w:val="231F20"/>
              </w:rPr>
              <w:t>securities (total of items 69 to 71 less 72)</w:t>
            </w:r>
          </w:p>
        </w:tc>
        <w:tc>
          <w:tcPr>
            <w:tcW w:w="1562" w:type="dxa"/>
          </w:tcPr>
          <w:p w14:paraId="64CAE2E5" w14:textId="77777777" w:rsidR="0040210B" w:rsidRDefault="0040210B" w:rsidP="00597410">
            <w:pPr>
              <w:pStyle w:val="TableParagraph"/>
            </w:pPr>
          </w:p>
        </w:tc>
        <w:tc>
          <w:tcPr>
            <w:tcW w:w="1715" w:type="dxa"/>
          </w:tcPr>
          <w:p w14:paraId="566F4D59" w14:textId="77777777" w:rsidR="0040210B" w:rsidRDefault="0040210B" w:rsidP="00597410">
            <w:pPr>
              <w:pStyle w:val="TableParagraph"/>
            </w:pPr>
          </w:p>
        </w:tc>
        <w:tc>
          <w:tcPr>
            <w:tcW w:w="1548" w:type="dxa"/>
          </w:tcPr>
          <w:p w14:paraId="06F7273A" w14:textId="77777777" w:rsidR="0040210B" w:rsidRDefault="0040210B" w:rsidP="00597410">
            <w:pPr>
              <w:pStyle w:val="TableParagraph"/>
            </w:pPr>
          </w:p>
        </w:tc>
        <w:tc>
          <w:tcPr>
            <w:tcW w:w="1282" w:type="dxa"/>
          </w:tcPr>
          <w:p w14:paraId="52A89205" w14:textId="77777777" w:rsidR="0040210B" w:rsidRDefault="0040210B" w:rsidP="00597410">
            <w:pPr>
              <w:pStyle w:val="TableParagraph"/>
            </w:pPr>
          </w:p>
        </w:tc>
        <w:tc>
          <w:tcPr>
            <w:tcW w:w="2000" w:type="dxa"/>
          </w:tcPr>
          <w:p w14:paraId="27F69B44" w14:textId="77777777" w:rsidR="0040210B" w:rsidRDefault="0040210B" w:rsidP="00597410">
            <w:pPr>
              <w:pStyle w:val="TableParagraph"/>
            </w:pPr>
          </w:p>
        </w:tc>
        <w:tc>
          <w:tcPr>
            <w:tcW w:w="1895" w:type="dxa"/>
          </w:tcPr>
          <w:p w14:paraId="3AAF4430" w14:textId="77777777" w:rsidR="0040210B" w:rsidRDefault="0040210B" w:rsidP="00597410">
            <w:pPr>
              <w:pStyle w:val="TableParagraph"/>
            </w:pPr>
          </w:p>
        </w:tc>
      </w:tr>
      <w:tr w:rsidR="0040210B" w14:paraId="43EBDF19" w14:textId="77777777" w:rsidTr="00223542">
        <w:trPr>
          <w:trHeight w:val="302"/>
        </w:trPr>
        <w:tc>
          <w:tcPr>
            <w:tcW w:w="1174" w:type="dxa"/>
          </w:tcPr>
          <w:p w14:paraId="1FEE972D" w14:textId="77777777" w:rsidR="0040210B" w:rsidRDefault="0040210B" w:rsidP="00597410">
            <w:pPr>
              <w:pStyle w:val="TableParagraph"/>
              <w:spacing w:before="22"/>
              <w:ind w:left="80"/>
            </w:pPr>
            <w:r>
              <w:rPr>
                <w:color w:val="231F20"/>
                <w:spacing w:val="-5"/>
              </w:rPr>
              <w:t>69</w:t>
            </w:r>
          </w:p>
        </w:tc>
        <w:tc>
          <w:tcPr>
            <w:tcW w:w="3399" w:type="dxa"/>
          </w:tcPr>
          <w:p w14:paraId="1F2A4987" w14:textId="77777777" w:rsidR="0040210B" w:rsidRDefault="0040210B" w:rsidP="00597410">
            <w:pPr>
              <w:pStyle w:val="TableParagraph"/>
              <w:spacing w:before="22"/>
              <w:ind w:left="80"/>
            </w:pPr>
            <w:r>
              <w:rPr>
                <w:color w:val="231F20"/>
              </w:rPr>
              <w:t>Negotiable</w:t>
            </w:r>
            <w:r>
              <w:rPr>
                <w:color w:val="231F20"/>
                <w:spacing w:val="-11"/>
              </w:rPr>
              <w:t xml:space="preserve"> </w:t>
            </w:r>
            <w:r>
              <w:rPr>
                <w:color w:val="231F20"/>
              </w:rPr>
              <w:t>certificates</w:t>
            </w:r>
            <w:r>
              <w:rPr>
                <w:color w:val="231F20"/>
                <w:spacing w:val="-11"/>
              </w:rPr>
              <w:t xml:space="preserve"> </w:t>
            </w:r>
            <w:r>
              <w:rPr>
                <w:color w:val="231F20"/>
              </w:rPr>
              <w:t>of</w:t>
            </w:r>
            <w:r>
              <w:rPr>
                <w:color w:val="231F20"/>
                <w:spacing w:val="-10"/>
              </w:rPr>
              <w:t xml:space="preserve"> </w:t>
            </w:r>
            <w:r>
              <w:rPr>
                <w:color w:val="231F20"/>
                <w:spacing w:val="-2"/>
              </w:rPr>
              <w:t>deposits</w:t>
            </w:r>
          </w:p>
        </w:tc>
        <w:tc>
          <w:tcPr>
            <w:tcW w:w="1562" w:type="dxa"/>
          </w:tcPr>
          <w:p w14:paraId="34539204" w14:textId="77777777" w:rsidR="0040210B" w:rsidRDefault="0040210B" w:rsidP="00597410">
            <w:pPr>
              <w:pStyle w:val="TableParagraph"/>
            </w:pPr>
          </w:p>
        </w:tc>
        <w:tc>
          <w:tcPr>
            <w:tcW w:w="1715" w:type="dxa"/>
          </w:tcPr>
          <w:p w14:paraId="0515725B" w14:textId="77777777" w:rsidR="0040210B" w:rsidRDefault="0040210B" w:rsidP="00597410">
            <w:pPr>
              <w:pStyle w:val="TableParagraph"/>
            </w:pPr>
          </w:p>
        </w:tc>
        <w:tc>
          <w:tcPr>
            <w:tcW w:w="1548" w:type="dxa"/>
          </w:tcPr>
          <w:p w14:paraId="22D0CACD" w14:textId="77777777" w:rsidR="0040210B" w:rsidRDefault="0040210B" w:rsidP="00597410">
            <w:pPr>
              <w:pStyle w:val="TableParagraph"/>
            </w:pPr>
          </w:p>
        </w:tc>
        <w:tc>
          <w:tcPr>
            <w:tcW w:w="1282" w:type="dxa"/>
          </w:tcPr>
          <w:p w14:paraId="3F00E7B9" w14:textId="77777777" w:rsidR="0040210B" w:rsidRDefault="0040210B" w:rsidP="00597410">
            <w:pPr>
              <w:pStyle w:val="TableParagraph"/>
            </w:pPr>
          </w:p>
        </w:tc>
        <w:tc>
          <w:tcPr>
            <w:tcW w:w="2000" w:type="dxa"/>
          </w:tcPr>
          <w:p w14:paraId="20C68877" w14:textId="77777777" w:rsidR="0040210B" w:rsidRDefault="0040210B" w:rsidP="00597410">
            <w:pPr>
              <w:pStyle w:val="TableParagraph"/>
            </w:pPr>
          </w:p>
        </w:tc>
        <w:tc>
          <w:tcPr>
            <w:tcW w:w="1895" w:type="dxa"/>
          </w:tcPr>
          <w:p w14:paraId="7B6DF20D" w14:textId="77777777" w:rsidR="0040210B" w:rsidRDefault="0040210B" w:rsidP="00597410">
            <w:pPr>
              <w:pStyle w:val="TableParagraph"/>
            </w:pPr>
          </w:p>
        </w:tc>
      </w:tr>
      <w:tr w:rsidR="0040210B" w14:paraId="5CCE6963" w14:textId="77777777" w:rsidTr="00223542">
        <w:trPr>
          <w:trHeight w:val="302"/>
        </w:trPr>
        <w:tc>
          <w:tcPr>
            <w:tcW w:w="1174" w:type="dxa"/>
          </w:tcPr>
          <w:p w14:paraId="4ADA9E05" w14:textId="77777777" w:rsidR="0040210B" w:rsidRDefault="0040210B" w:rsidP="00597410">
            <w:pPr>
              <w:pStyle w:val="TableParagraph"/>
              <w:spacing w:before="22"/>
              <w:ind w:left="80"/>
            </w:pPr>
            <w:r>
              <w:rPr>
                <w:color w:val="231F20"/>
                <w:spacing w:val="-5"/>
              </w:rPr>
              <w:t>70</w:t>
            </w:r>
          </w:p>
        </w:tc>
        <w:tc>
          <w:tcPr>
            <w:tcW w:w="3399" w:type="dxa"/>
          </w:tcPr>
          <w:p w14:paraId="3FECFAC9" w14:textId="77777777" w:rsidR="0040210B" w:rsidRDefault="0040210B" w:rsidP="00597410">
            <w:pPr>
              <w:pStyle w:val="TableParagraph"/>
              <w:spacing w:before="22"/>
              <w:ind w:left="80"/>
            </w:pPr>
            <w:r>
              <w:rPr>
                <w:color w:val="231F20"/>
              </w:rPr>
              <w:t>Treasury</w:t>
            </w:r>
            <w:r>
              <w:rPr>
                <w:color w:val="231F20"/>
                <w:spacing w:val="-8"/>
              </w:rPr>
              <w:t xml:space="preserve"> </w:t>
            </w:r>
            <w:r>
              <w:rPr>
                <w:color w:val="231F20"/>
                <w:spacing w:val="-2"/>
              </w:rPr>
              <w:t>bills</w:t>
            </w:r>
          </w:p>
        </w:tc>
        <w:tc>
          <w:tcPr>
            <w:tcW w:w="1562" w:type="dxa"/>
          </w:tcPr>
          <w:p w14:paraId="015DCA1D" w14:textId="77777777" w:rsidR="0040210B" w:rsidRDefault="0040210B" w:rsidP="00597410">
            <w:pPr>
              <w:pStyle w:val="TableParagraph"/>
            </w:pPr>
          </w:p>
        </w:tc>
        <w:tc>
          <w:tcPr>
            <w:tcW w:w="1715" w:type="dxa"/>
          </w:tcPr>
          <w:p w14:paraId="061F6CE4" w14:textId="77777777" w:rsidR="0040210B" w:rsidRDefault="0040210B" w:rsidP="00597410">
            <w:pPr>
              <w:pStyle w:val="TableParagraph"/>
            </w:pPr>
          </w:p>
        </w:tc>
        <w:tc>
          <w:tcPr>
            <w:tcW w:w="1548" w:type="dxa"/>
          </w:tcPr>
          <w:p w14:paraId="7EA11CB3" w14:textId="77777777" w:rsidR="0040210B" w:rsidRDefault="0040210B" w:rsidP="00597410">
            <w:pPr>
              <w:pStyle w:val="TableParagraph"/>
            </w:pPr>
          </w:p>
        </w:tc>
        <w:tc>
          <w:tcPr>
            <w:tcW w:w="1282" w:type="dxa"/>
          </w:tcPr>
          <w:p w14:paraId="05D6FB5F" w14:textId="77777777" w:rsidR="0040210B" w:rsidRDefault="0040210B" w:rsidP="00597410">
            <w:pPr>
              <w:pStyle w:val="TableParagraph"/>
            </w:pPr>
          </w:p>
        </w:tc>
        <w:tc>
          <w:tcPr>
            <w:tcW w:w="2000" w:type="dxa"/>
          </w:tcPr>
          <w:p w14:paraId="237614CD" w14:textId="77777777" w:rsidR="0040210B" w:rsidRDefault="0040210B" w:rsidP="00597410">
            <w:pPr>
              <w:pStyle w:val="TableParagraph"/>
            </w:pPr>
          </w:p>
        </w:tc>
        <w:tc>
          <w:tcPr>
            <w:tcW w:w="1895" w:type="dxa"/>
          </w:tcPr>
          <w:p w14:paraId="0408B32D" w14:textId="77777777" w:rsidR="0040210B" w:rsidRDefault="0040210B" w:rsidP="00597410">
            <w:pPr>
              <w:pStyle w:val="TableParagraph"/>
            </w:pPr>
          </w:p>
        </w:tc>
      </w:tr>
      <w:tr w:rsidR="0040210B" w14:paraId="04802222" w14:textId="77777777" w:rsidTr="00223542">
        <w:trPr>
          <w:trHeight w:val="302"/>
        </w:trPr>
        <w:tc>
          <w:tcPr>
            <w:tcW w:w="1174" w:type="dxa"/>
          </w:tcPr>
          <w:p w14:paraId="75ADE2F6" w14:textId="77777777" w:rsidR="0040210B" w:rsidRDefault="0040210B" w:rsidP="00597410">
            <w:pPr>
              <w:pStyle w:val="TableParagraph"/>
              <w:spacing w:before="22"/>
              <w:ind w:left="80"/>
            </w:pPr>
            <w:r>
              <w:rPr>
                <w:color w:val="231F20"/>
                <w:spacing w:val="-5"/>
              </w:rPr>
              <w:t>71</w:t>
            </w:r>
          </w:p>
        </w:tc>
        <w:tc>
          <w:tcPr>
            <w:tcW w:w="3399" w:type="dxa"/>
          </w:tcPr>
          <w:p w14:paraId="2AE8FC11" w14:textId="77777777" w:rsidR="0040210B" w:rsidRDefault="0040210B" w:rsidP="00597410">
            <w:pPr>
              <w:pStyle w:val="TableParagraph"/>
              <w:spacing w:before="22"/>
              <w:ind w:left="80"/>
            </w:pPr>
            <w:r>
              <w:rPr>
                <w:color w:val="231F20"/>
                <w:spacing w:val="-2"/>
              </w:rPr>
              <w:t>Others</w:t>
            </w:r>
          </w:p>
        </w:tc>
        <w:tc>
          <w:tcPr>
            <w:tcW w:w="1562" w:type="dxa"/>
          </w:tcPr>
          <w:p w14:paraId="471AE607" w14:textId="77777777" w:rsidR="0040210B" w:rsidRDefault="0040210B" w:rsidP="00597410">
            <w:pPr>
              <w:pStyle w:val="TableParagraph"/>
            </w:pPr>
          </w:p>
        </w:tc>
        <w:tc>
          <w:tcPr>
            <w:tcW w:w="1715" w:type="dxa"/>
          </w:tcPr>
          <w:p w14:paraId="6DF769D1" w14:textId="77777777" w:rsidR="0040210B" w:rsidRDefault="0040210B" w:rsidP="00597410">
            <w:pPr>
              <w:pStyle w:val="TableParagraph"/>
            </w:pPr>
          </w:p>
        </w:tc>
        <w:tc>
          <w:tcPr>
            <w:tcW w:w="1548" w:type="dxa"/>
          </w:tcPr>
          <w:p w14:paraId="47A35782" w14:textId="77777777" w:rsidR="0040210B" w:rsidRDefault="0040210B" w:rsidP="00597410">
            <w:pPr>
              <w:pStyle w:val="TableParagraph"/>
            </w:pPr>
          </w:p>
        </w:tc>
        <w:tc>
          <w:tcPr>
            <w:tcW w:w="1282" w:type="dxa"/>
          </w:tcPr>
          <w:p w14:paraId="6060F54F" w14:textId="77777777" w:rsidR="0040210B" w:rsidRDefault="0040210B" w:rsidP="00597410">
            <w:pPr>
              <w:pStyle w:val="TableParagraph"/>
            </w:pPr>
          </w:p>
        </w:tc>
        <w:tc>
          <w:tcPr>
            <w:tcW w:w="2000" w:type="dxa"/>
          </w:tcPr>
          <w:p w14:paraId="02AFC4CD" w14:textId="77777777" w:rsidR="0040210B" w:rsidRDefault="0040210B" w:rsidP="00597410">
            <w:pPr>
              <w:pStyle w:val="TableParagraph"/>
            </w:pPr>
          </w:p>
        </w:tc>
        <w:tc>
          <w:tcPr>
            <w:tcW w:w="1895" w:type="dxa"/>
          </w:tcPr>
          <w:p w14:paraId="2C1D8B92" w14:textId="77777777" w:rsidR="0040210B" w:rsidRDefault="0040210B" w:rsidP="00597410">
            <w:pPr>
              <w:pStyle w:val="TableParagraph"/>
            </w:pPr>
          </w:p>
        </w:tc>
      </w:tr>
      <w:tr w:rsidR="0040210B" w14:paraId="22CF92F3" w14:textId="77777777" w:rsidTr="00223542">
        <w:trPr>
          <w:trHeight w:val="302"/>
        </w:trPr>
        <w:tc>
          <w:tcPr>
            <w:tcW w:w="1174" w:type="dxa"/>
          </w:tcPr>
          <w:p w14:paraId="42AA1E69" w14:textId="77777777" w:rsidR="0040210B" w:rsidRDefault="0040210B" w:rsidP="00597410">
            <w:pPr>
              <w:pStyle w:val="TableParagraph"/>
              <w:spacing w:before="22"/>
              <w:ind w:left="80"/>
            </w:pPr>
            <w:r>
              <w:rPr>
                <w:color w:val="231F20"/>
                <w:spacing w:val="-5"/>
              </w:rPr>
              <w:t>72</w:t>
            </w:r>
          </w:p>
        </w:tc>
        <w:tc>
          <w:tcPr>
            <w:tcW w:w="3399" w:type="dxa"/>
          </w:tcPr>
          <w:p w14:paraId="135D747E" w14:textId="77777777" w:rsidR="0040210B" w:rsidRDefault="0040210B" w:rsidP="00597410">
            <w:pPr>
              <w:pStyle w:val="TableParagraph"/>
              <w:spacing w:before="22"/>
              <w:ind w:left="80"/>
            </w:pPr>
            <w:r>
              <w:rPr>
                <w:color w:val="231F20"/>
              </w:rPr>
              <w:t>Less:</w:t>
            </w:r>
            <w:r>
              <w:rPr>
                <w:color w:val="231F20"/>
                <w:spacing w:val="-8"/>
              </w:rPr>
              <w:t xml:space="preserve"> </w:t>
            </w:r>
            <w:r>
              <w:rPr>
                <w:color w:val="231F20"/>
              </w:rPr>
              <w:t>Specific</w:t>
            </w:r>
            <w:r>
              <w:rPr>
                <w:color w:val="231F20"/>
                <w:spacing w:val="-7"/>
              </w:rPr>
              <w:t xml:space="preserve"> </w:t>
            </w:r>
            <w:r>
              <w:rPr>
                <w:color w:val="231F20"/>
                <w:spacing w:val="-2"/>
              </w:rPr>
              <w:t>provisions</w:t>
            </w:r>
          </w:p>
        </w:tc>
        <w:tc>
          <w:tcPr>
            <w:tcW w:w="1562" w:type="dxa"/>
          </w:tcPr>
          <w:p w14:paraId="034AD128" w14:textId="77777777" w:rsidR="0040210B" w:rsidRDefault="0040210B" w:rsidP="00597410">
            <w:pPr>
              <w:pStyle w:val="TableParagraph"/>
            </w:pPr>
          </w:p>
        </w:tc>
        <w:tc>
          <w:tcPr>
            <w:tcW w:w="1715" w:type="dxa"/>
          </w:tcPr>
          <w:p w14:paraId="684694AA" w14:textId="77777777" w:rsidR="0040210B" w:rsidRDefault="0040210B" w:rsidP="00597410">
            <w:pPr>
              <w:pStyle w:val="TableParagraph"/>
            </w:pPr>
          </w:p>
        </w:tc>
        <w:tc>
          <w:tcPr>
            <w:tcW w:w="1548" w:type="dxa"/>
          </w:tcPr>
          <w:p w14:paraId="76C2333F" w14:textId="77777777" w:rsidR="0040210B" w:rsidRDefault="0040210B" w:rsidP="00597410">
            <w:pPr>
              <w:pStyle w:val="TableParagraph"/>
            </w:pPr>
          </w:p>
        </w:tc>
        <w:tc>
          <w:tcPr>
            <w:tcW w:w="1282" w:type="dxa"/>
          </w:tcPr>
          <w:p w14:paraId="1334E18A" w14:textId="77777777" w:rsidR="0040210B" w:rsidRDefault="0040210B" w:rsidP="00597410">
            <w:pPr>
              <w:pStyle w:val="TableParagraph"/>
            </w:pPr>
          </w:p>
        </w:tc>
        <w:tc>
          <w:tcPr>
            <w:tcW w:w="2000" w:type="dxa"/>
          </w:tcPr>
          <w:p w14:paraId="6EBD231A" w14:textId="77777777" w:rsidR="0040210B" w:rsidRDefault="0040210B" w:rsidP="00597410">
            <w:pPr>
              <w:pStyle w:val="TableParagraph"/>
            </w:pPr>
          </w:p>
        </w:tc>
        <w:tc>
          <w:tcPr>
            <w:tcW w:w="1895" w:type="dxa"/>
          </w:tcPr>
          <w:p w14:paraId="68F89095" w14:textId="77777777" w:rsidR="0040210B" w:rsidRDefault="0040210B" w:rsidP="00597410">
            <w:pPr>
              <w:pStyle w:val="TableParagraph"/>
            </w:pPr>
          </w:p>
        </w:tc>
      </w:tr>
      <w:tr w:rsidR="0040210B" w14:paraId="3449BBE3" w14:textId="77777777" w:rsidTr="00223542">
        <w:trPr>
          <w:trHeight w:val="538"/>
        </w:trPr>
        <w:tc>
          <w:tcPr>
            <w:tcW w:w="1174" w:type="dxa"/>
          </w:tcPr>
          <w:p w14:paraId="1045408F" w14:textId="77777777" w:rsidR="0040210B" w:rsidRDefault="0040210B" w:rsidP="00597410">
            <w:pPr>
              <w:pStyle w:val="TableParagraph"/>
              <w:spacing w:before="18"/>
              <w:ind w:left="80"/>
              <w:rPr>
                <w:b/>
              </w:rPr>
            </w:pPr>
            <w:r>
              <w:rPr>
                <w:b/>
                <w:color w:val="231F20"/>
                <w:spacing w:val="-5"/>
              </w:rPr>
              <w:t>73</w:t>
            </w:r>
          </w:p>
        </w:tc>
        <w:tc>
          <w:tcPr>
            <w:tcW w:w="3399" w:type="dxa"/>
          </w:tcPr>
          <w:p w14:paraId="4BCA5DFA" w14:textId="77777777" w:rsidR="0040210B" w:rsidRDefault="0040210B" w:rsidP="00597410">
            <w:pPr>
              <w:pStyle w:val="TableParagraph"/>
              <w:spacing w:before="29" w:line="228" w:lineRule="auto"/>
              <w:ind w:left="80"/>
              <w:rPr>
                <w:b/>
              </w:rPr>
            </w:pPr>
            <w:r>
              <w:rPr>
                <w:b/>
                <w:color w:val="231F20"/>
              </w:rPr>
              <w:t>Total</w:t>
            </w:r>
            <w:r>
              <w:rPr>
                <w:b/>
                <w:color w:val="231F20"/>
                <w:spacing w:val="-12"/>
              </w:rPr>
              <w:t xml:space="preserve"> </w:t>
            </w:r>
            <w:r>
              <w:rPr>
                <w:b/>
                <w:color w:val="231F20"/>
              </w:rPr>
              <w:t>loans</w:t>
            </w:r>
            <w:r>
              <w:rPr>
                <w:b/>
                <w:color w:val="231F20"/>
                <w:spacing w:val="-12"/>
              </w:rPr>
              <w:t xml:space="preserve"> </w:t>
            </w:r>
            <w:r>
              <w:rPr>
                <w:b/>
                <w:color w:val="231F20"/>
              </w:rPr>
              <w:t>and</w:t>
            </w:r>
            <w:r>
              <w:rPr>
                <w:b/>
                <w:color w:val="231F20"/>
                <w:spacing w:val="-12"/>
              </w:rPr>
              <w:t xml:space="preserve"> </w:t>
            </w:r>
            <w:r>
              <w:rPr>
                <w:b/>
                <w:color w:val="231F20"/>
              </w:rPr>
              <w:t>advances</w:t>
            </w:r>
            <w:r>
              <w:rPr>
                <w:b/>
                <w:color w:val="231F20"/>
                <w:spacing w:val="-12"/>
              </w:rPr>
              <w:t xml:space="preserve"> </w:t>
            </w:r>
            <w:r>
              <w:rPr>
                <w:b/>
                <w:color w:val="231F20"/>
              </w:rPr>
              <w:t>(total</w:t>
            </w:r>
            <w:r>
              <w:rPr>
                <w:b/>
                <w:color w:val="231F20"/>
                <w:spacing w:val="-12"/>
              </w:rPr>
              <w:t xml:space="preserve"> </w:t>
            </w:r>
            <w:r>
              <w:rPr>
                <w:b/>
                <w:color w:val="231F20"/>
              </w:rPr>
              <w:t>of items 74 to 87)</w:t>
            </w:r>
          </w:p>
        </w:tc>
        <w:tc>
          <w:tcPr>
            <w:tcW w:w="1562" w:type="dxa"/>
          </w:tcPr>
          <w:p w14:paraId="2D842A38" w14:textId="77777777" w:rsidR="0040210B" w:rsidRDefault="0040210B" w:rsidP="00597410">
            <w:pPr>
              <w:pStyle w:val="TableParagraph"/>
            </w:pPr>
          </w:p>
        </w:tc>
        <w:tc>
          <w:tcPr>
            <w:tcW w:w="1715" w:type="dxa"/>
          </w:tcPr>
          <w:p w14:paraId="42547D7C" w14:textId="77777777" w:rsidR="0040210B" w:rsidRDefault="0040210B" w:rsidP="00597410">
            <w:pPr>
              <w:pStyle w:val="TableParagraph"/>
            </w:pPr>
          </w:p>
        </w:tc>
        <w:tc>
          <w:tcPr>
            <w:tcW w:w="1548" w:type="dxa"/>
          </w:tcPr>
          <w:p w14:paraId="3E5EE167" w14:textId="77777777" w:rsidR="0040210B" w:rsidRDefault="0040210B" w:rsidP="00597410">
            <w:pPr>
              <w:pStyle w:val="TableParagraph"/>
            </w:pPr>
          </w:p>
        </w:tc>
        <w:tc>
          <w:tcPr>
            <w:tcW w:w="1282" w:type="dxa"/>
          </w:tcPr>
          <w:p w14:paraId="58FA00B6" w14:textId="77777777" w:rsidR="0040210B" w:rsidRDefault="0040210B" w:rsidP="00597410">
            <w:pPr>
              <w:pStyle w:val="TableParagraph"/>
            </w:pPr>
          </w:p>
        </w:tc>
        <w:tc>
          <w:tcPr>
            <w:tcW w:w="2000" w:type="dxa"/>
          </w:tcPr>
          <w:p w14:paraId="09FA2D39" w14:textId="77777777" w:rsidR="0040210B" w:rsidRDefault="0040210B" w:rsidP="00597410">
            <w:pPr>
              <w:pStyle w:val="TableParagraph"/>
            </w:pPr>
          </w:p>
        </w:tc>
        <w:tc>
          <w:tcPr>
            <w:tcW w:w="1895" w:type="dxa"/>
          </w:tcPr>
          <w:p w14:paraId="5DA594C9" w14:textId="77777777" w:rsidR="0040210B" w:rsidRDefault="0040210B" w:rsidP="00597410">
            <w:pPr>
              <w:pStyle w:val="TableParagraph"/>
            </w:pPr>
          </w:p>
        </w:tc>
      </w:tr>
      <w:tr w:rsidR="0040210B" w14:paraId="7EC1D650" w14:textId="77777777" w:rsidTr="00223542">
        <w:trPr>
          <w:trHeight w:val="542"/>
        </w:trPr>
        <w:tc>
          <w:tcPr>
            <w:tcW w:w="1174" w:type="dxa"/>
          </w:tcPr>
          <w:p w14:paraId="459DB943" w14:textId="77777777" w:rsidR="0040210B" w:rsidRDefault="0040210B" w:rsidP="00597410">
            <w:pPr>
              <w:pStyle w:val="TableParagraph"/>
              <w:spacing w:before="22"/>
              <w:ind w:left="80"/>
            </w:pPr>
            <w:r>
              <w:rPr>
                <w:color w:val="231F20"/>
                <w:spacing w:val="-5"/>
              </w:rPr>
              <w:lastRenderedPageBreak/>
              <w:t>74</w:t>
            </w:r>
          </w:p>
        </w:tc>
        <w:tc>
          <w:tcPr>
            <w:tcW w:w="3399" w:type="dxa"/>
          </w:tcPr>
          <w:p w14:paraId="4ED91296" w14:textId="77777777" w:rsidR="0040210B" w:rsidRDefault="0040210B" w:rsidP="00597410">
            <w:pPr>
              <w:pStyle w:val="TableParagraph"/>
              <w:spacing w:before="32" w:line="228" w:lineRule="auto"/>
              <w:ind w:left="80"/>
            </w:pPr>
            <w:r>
              <w:rPr>
                <w:color w:val="231F20"/>
              </w:rPr>
              <w:t>Loans</w:t>
            </w:r>
            <w:r>
              <w:rPr>
                <w:color w:val="231F20"/>
                <w:spacing w:val="-7"/>
              </w:rPr>
              <w:t xml:space="preserve"> </w:t>
            </w:r>
            <w:r>
              <w:rPr>
                <w:color w:val="231F20"/>
              </w:rPr>
              <w:t>to</w:t>
            </w:r>
            <w:r>
              <w:rPr>
                <w:color w:val="231F20"/>
                <w:spacing w:val="-6"/>
              </w:rPr>
              <w:t xml:space="preserve"> </w:t>
            </w:r>
            <w:r>
              <w:rPr>
                <w:color w:val="231F20"/>
              </w:rPr>
              <w:t>banks</w:t>
            </w:r>
            <w:r>
              <w:rPr>
                <w:color w:val="231F20"/>
                <w:spacing w:val="-7"/>
              </w:rPr>
              <w:t xml:space="preserve"> </w:t>
            </w:r>
            <w:r>
              <w:rPr>
                <w:color w:val="231F20"/>
              </w:rPr>
              <w:t>-</w:t>
            </w:r>
            <w:r>
              <w:rPr>
                <w:color w:val="231F20"/>
                <w:spacing w:val="-6"/>
              </w:rPr>
              <w:t xml:space="preserve"> </w:t>
            </w:r>
            <w:r>
              <w:rPr>
                <w:color w:val="231F20"/>
              </w:rPr>
              <w:t>repayable</w:t>
            </w:r>
            <w:r>
              <w:rPr>
                <w:color w:val="231F20"/>
                <w:spacing w:val="-6"/>
              </w:rPr>
              <w:t xml:space="preserve"> </w:t>
            </w:r>
            <w:r>
              <w:rPr>
                <w:color w:val="231F20"/>
              </w:rPr>
              <w:t>in</w:t>
            </w:r>
            <w:r>
              <w:rPr>
                <w:color w:val="231F20"/>
                <w:spacing w:val="-6"/>
              </w:rPr>
              <w:t xml:space="preserve"> </w:t>
            </w:r>
            <w:r>
              <w:rPr>
                <w:color w:val="231F20"/>
              </w:rPr>
              <w:t xml:space="preserve">legal </w:t>
            </w:r>
            <w:r>
              <w:rPr>
                <w:color w:val="231F20"/>
                <w:spacing w:val="-2"/>
              </w:rPr>
              <w:t>tender</w:t>
            </w:r>
          </w:p>
        </w:tc>
        <w:tc>
          <w:tcPr>
            <w:tcW w:w="1562" w:type="dxa"/>
          </w:tcPr>
          <w:p w14:paraId="78AAD6C3" w14:textId="77777777" w:rsidR="0040210B" w:rsidRDefault="0040210B" w:rsidP="00597410">
            <w:pPr>
              <w:pStyle w:val="TableParagraph"/>
            </w:pPr>
          </w:p>
        </w:tc>
        <w:tc>
          <w:tcPr>
            <w:tcW w:w="1715" w:type="dxa"/>
          </w:tcPr>
          <w:p w14:paraId="4CFDE19D" w14:textId="77777777" w:rsidR="0040210B" w:rsidRDefault="0040210B" w:rsidP="00597410">
            <w:pPr>
              <w:pStyle w:val="TableParagraph"/>
            </w:pPr>
          </w:p>
        </w:tc>
        <w:tc>
          <w:tcPr>
            <w:tcW w:w="1548" w:type="dxa"/>
          </w:tcPr>
          <w:p w14:paraId="42C517BB" w14:textId="77777777" w:rsidR="0040210B" w:rsidRDefault="0040210B" w:rsidP="00597410">
            <w:pPr>
              <w:pStyle w:val="TableParagraph"/>
            </w:pPr>
          </w:p>
        </w:tc>
        <w:tc>
          <w:tcPr>
            <w:tcW w:w="1282" w:type="dxa"/>
          </w:tcPr>
          <w:p w14:paraId="1E2C36A7" w14:textId="77777777" w:rsidR="0040210B" w:rsidRDefault="0040210B" w:rsidP="00597410">
            <w:pPr>
              <w:pStyle w:val="TableParagraph"/>
            </w:pPr>
          </w:p>
        </w:tc>
        <w:tc>
          <w:tcPr>
            <w:tcW w:w="2000" w:type="dxa"/>
          </w:tcPr>
          <w:p w14:paraId="213976B7" w14:textId="77777777" w:rsidR="0040210B" w:rsidRDefault="0040210B" w:rsidP="00597410">
            <w:pPr>
              <w:pStyle w:val="TableParagraph"/>
            </w:pPr>
          </w:p>
        </w:tc>
        <w:tc>
          <w:tcPr>
            <w:tcW w:w="1895" w:type="dxa"/>
          </w:tcPr>
          <w:p w14:paraId="348C2059" w14:textId="77777777" w:rsidR="0040210B" w:rsidRDefault="0040210B" w:rsidP="00597410">
            <w:pPr>
              <w:pStyle w:val="TableParagraph"/>
            </w:pPr>
          </w:p>
        </w:tc>
      </w:tr>
      <w:tr w:rsidR="0040210B" w14:paraId="4F0EC3C7" w14:textId="77777777" w:rsidTr="00223542">
        <w:trPr>
          <w:trHeight w:val="542"/>
        </w:trPr>
        <w:tc>
          <w:tcPr>
            <w:tcW w:w="1174" w:type="dxa"/>
          </w:tcPr>
          <w:p w14:paraId="6D47AF0D" w14:textId="77777777" w:rsidR="0040210B" w:rsidRDefault="0040210B" w:rsidP="00597410">
            <w:pPr>
              <w:pStyle w:val="TableParagraph"/>
              <w:spacing w:before="22"/>
              <w:ind w:left="80"/>
            </w:pPr>
            <w:r>
              <w:rPr>
                <w:color w:val="231F20"/>
                <w:spacing w:val="-5"/>
              </w:rPr>
              <w:t>75</w:t>
            </w:r>
          </w:p>
        </w:tc>
        <w:tc>
          <w:tcPr>
            <w:tcW w:w="3399" w:type="dxa"/>
          </w:tcPr>
          <w:p w14:paraId="72136674" w14:textId="77777777" w:rsidR="0040210B" w:rsidRDefault="0040210B" w:rsidP="00597410">
            <w:pPr>
              <w:pStyle w:val="TableParagraph"/>
              <w:spacing w:before="32" w:line="228" w:lineRule="auto"/>
              <w:ind w:left="80" w:right="175"/>
            </w:pPr>
            <w:r>
              <w:rPr>
                <w:color w:val="231F20"/>
              </w:rPr>
              <w:t>Loans</w:t>
            </w:r>
            <w:r>
              <w:rPr>
                <w:color w:val="231F20"/>
                <w:spacing w:val="-9"/>
              </w:rPr>
              <w:t xml:space="preserve"> </w:t>
            </w:r>
            <w:r>
              <w:rPr>
                <w:color w:val="231F20"/>
              </w:rPr>
              <w:t>to</w:t>
            </w:r>
            <w:r>
              <w:rPr>
                <w:color w:val="231F20"/>
                <w:spacing w:val="-8"/>
              </w:rPr>
              <w:t xml:space="preserve"> </w:t>
            </w:r>
            <w:r>
              <w:rPr>
                <w:color w:val="231F20"/>
              </w:rPr>
              <w:t>banks</w:t>
            </w:r>
            <w:r>
              <w:rPr>
                <w:color w:val="231F20"/>
                <w:spacing w:val="-9"/>
              </w:rPr>
              <w:t xml:space="preserve"> </w:t>
            </w:r>
            <w:r>
              <w:rPr>
                <w:color w:val="231F20"/>
              </w:rPr>
              <w:t>-</w:t>
            </w:r>
            <w:r>
              <w:rPr>
                <w:color w:val="231F20"/>
                <w:spacing w:val="-8"/>
              </w:rPr>
              <w:t xml:space="preserve"> </w:t>
            </w:r>
            <w:r>
              <w:rPr>
                <w:color w:val="231F20"/>
              </w:rPr>
              <w:t>repayable</w:t>
            </w:r>
            <w:r>
              <w:rPr>
                <w:color w:val="231F20"/>
                <w:spacing w:val="-8"/>
              </w:rPr>
              <w:t xml:space="preserve"> </w:t>
            </w:r>
            <w:r>
              <w:rPr>
                <w:color w:val="231F20"/>
              </w:rPr>
              <w:t>in foreign currencies</w:t>
            </w:r>
          </w:p>
        </w:tc>
        <w:tc>
          <w:tcPr>
            <w:tcW w:w="1562" w:type="dxa"/>
          </w:tcPr>
          <w:p w14:paraId="6D4E5D29" w14:textId="77777777" w:rsidR="0040210B" w:rsidRDefault="0040210B" w:rsidP="00597410">
            <w:pPr>
              <w:pStyle w:val="TableParagraph"/>
            </w:pPr>
          </w:p>
        </w:tc>
        <w:tc>
          <w:tcPr>
            <w:tcW w:w="1715" w:type="dxa"/>
          </w:tcPr>
          <w:p w14:paraId="7258D2D2" w14:textId="77777777" w:rsidR="0040210B" w:rsidRDefault="0040210B" w:rsidP="00597410">
            <w:pPr>
              <w:pStyle w:val="TableParagraph"/>
            </w:pPr>
          </w:p>
        </w:tc>
        <w:tc>
          <w:tcPr>
            <w:tcW w:w="1548" w:type="dxa"/>
          </w:tcPr>
          <w:p w14:paraId="549CB5E7" w14:textId="77777777" w:rsidR="0040210B" w:rsidRDefault="0040210B" w:rsidP="00597410">
            <w:pPr>
              <w:pStyle w:val="TableParagraph"/>
            </w:pPr>
          </w:p>
        </w:tc>
        <w:tc>
          <w:tcPr>
            <w:tcW w:w="1282" w:type="dxa"/>
          </w:tcPr>
          <w:p w14:paraId="1AFB4340" w14:textId="77777777" w:rsidR="0040210B" w:rsidRDefault="0040210B" w:rsidP="00597410">
            <w:pPr>
              <w:pStyle w:val="TableParagraph"/>
            </w:pPr>
          </w:p>
        </w:tc>
        <w:tc>
          <w:tcPr>
            <w:tcW w:w="2000" w:type="dxa"/>
          </w:tcPr>
          <w:p w14:paraId="344FAA0B" w14:textId="77777777" w:rsidR="0040210B" w:rsidRDefault="0040210B" w:rsidP="00597410">
            <w:pPr>
              <w:pStyle w:val="TableParagraph"/>
            </w:pPr>
          </w:p>
        </w:tc>
        <w:tc>
          <w:tcPr>
            <w:tcW w:w="1895" w:type="dxa"/>
          </w:tcPr>
          <w:p w14:paraId="6F3B3FE2" w14:textId="77777777" w:rsidR="0040210B" w:rsidRDefault="0040210B" w:rsidP="00597410">
            <w:pPr>
              <w:pStyle w:val="TableParagraph"/>
            </w:pPr>
          </w:p>
        </w:tc>
      </w:tr>
      <w:tr w:rsidR="0040210B" w14:paraId="51486373" w14:textId="77777777" w:rsidTr="00223542">
        <w:trPr>
          <w:trHeight w:val="542"/>
        </w:trPr>
        <w:tc>
          <w:tcPr>
            <w:tcW w:w="1174" w:type="dxa"/>
          </w:tcPr>
          <w:p w14:paraId="04797ABE" w14:textId="77777777" w:rsidR="0040210B" w:rsidRDefault="0040210B" w:rsidP="00597410">
            <w:pPr>
              <w:pStyle w:val="TableParagraph"/>
              <w:spacing w:before="22"/>
              <w:ind w:left="80"/>
            </w:pPr>
            <w:r>
              <w:rPr>
                <w:color w:val="231F20"/>
                <w:spacing w:val="-5"/>
              </w:rPr>
              <w:t>76</w:t>
            </w:r>
          </w:p>
        </w:tc>
        <w:tc>
          <w:tcPr>
            <w:tcW w:w="3399" w:type="dxa"/>
          </w:tcPr>
          <w:p w14:paraId="43668F82" w14:textId="77777777" w:rsidR="0040210B" w:rsidRDefault="0040210B" w:rsidP="00597410">
            <w:pPr>
              <w:pStyle w:val="TableParagraph"/>
              <w:spacing w:before="32" w:line="228" w:lineRule="auto"/>
              <w:ind w:left="80"/>
            </w:pPr>
            <w:r>
              <w:rPr>
                <w:color w:val="231F20"/>
              </w:rPr>
              <w:t>Loans</w:t>
            </w:r>
            <w:r>
              <w:rPr>
                <w:color w:val="231F20"/>
                <w:spacing w:val="-9"/>
              </w:rPr>
              <w:t xml:space="preserve"> </w:t>
            </w:r>
            <w:r>
              <w:rPr>
                <w:color w:val="231F20"/>
              </w:rPr>
              <w:t>to</w:t>
            </w:r>
            <w:r>
              <w:rPr>
                <w:color w:val="231F20"/>
                <w:spacing w:val="-8"/>
              </w:rPr>
              <w:t xml:space="preserve"> </w:t>
            </w:r>
            <w:r>
              <w:rPr>
                <w:color w:val="231F20"/>
              </w:rPr>
              <w:t>non-banks</w:t>
            </w:r>
            <w:r>
              <w:rPr>
                <w:color w:val="231F20"/>
                <w:spacing w:val="-9"/>
              </w:rPr>
              <w:t xml:space="preserve"> </w:t>
            </w:r>
            <w:r>
              <w:rPr>
                <w:color w:val="231F20"/>
              </w:rPr>
              <w:t>-</w:t>
            </w:r>
            <w:r>
              <w:rPr>
                <w:color w:val="231F20"/>
                <w:spacing w:val="-8"/>
              </w:rPr>
              <w:t xml:space="preserve"> </w:t>
            </w:r>
            <w:r>
              <w:rPr>
                <w:color w:val="231F20"/>
              </w:rPr>
              <w:t>repayable</w:t>
            </w:r>
            <w:r>
              <w:rPr>
                <w:color w:val="231F20"/>
                <w:spacing w:val="-8"/>
              </w:rPr>
              <w:t xml:space="preserve"> </w:t>
            </w:r>
            <w:r>
              <w:rPr>
                <w:color w:val="231F20"/>
              </w:rPr>
              <w:t>in foreign currencies</w:t>
            </w:r>
          </w:p>
        </w:tc>
        <w:tc>
          <w:tcPr>
            <w:tcW w:w="1562" w:type="dxa"/>
          </w:tcPr>
          <w:p w14:paraId="509C48D0" w14:textId="77777777" w:rsidR="0040210B" w:rsidRDefault="0040210B" w:rsidP="00597410">
            <w:pPr>
              <w:pStyle w:val="TableParagraph"/>
            </w:pPr>
          </w:p>
        </w:tc>
        <w:tc>
          <w:tcPr>
            <w:tcW w:w="1715" w:type="dxa"/>
          </w:tcPr>
          <w:p w14:paraId="16A2448F" w14:textId="77777777" w:rsidR="0040210B" w:rsidRDefault="0040210B" w:rsidP="00597410">
            <w:pPr>
              <w:pStyle w:val="TableParagraph"/>
            </w:pPr>
          </w:p>
        </w:tc>
        <w:tc>
          <w:tcPr>
            <w:tcW w:w="1548" w:type="dxa"/>
          </w:tcPr>
          <w:p w14:paraId="6A2CD220" w14:textId="77777777" w:rsidR="0040210B" w:rsidRDefault="0040210B" w:rsidP="00597410">
            <w:pPr>
              <w:pStyle w:val="TableParagraph"/>
            </w:pPr>
          </w:p>
        </w:tc>
        <w:tc>
          <w:tcPr>
            <w:tcW w:w="1282" w:type="dxa"/>
          </w:tcPr>
          <w:p w14:paraId="54860DF5" w14:textId="77777777" w:rsidR="0040210B" w:rsidRDefault="0040210B" w:rsidP="00597410">
            <w:pPr>
              <w:pStyle w:val="TableParagraph"/>
            </w:pPr>
          </w:p>
        </w:tc>
        <w:tc>
          <w:tcPr>
            <w:tcW w:w="2000" w:type="dxa"/>
          </w:tcPr>
          <w:p w14:paraId="35D26545" w14:textId="77777777" w:rsidR="0040210B" w:rsidRDefault="0040210B" w:rsidP="00597410">
            <w:pPr>
              <w:pStyle w:val="TableParagraph"/>
            </w:pPr>
          </w:p>
        </w:tc>
        <w:tc>
          <w:tcPr>
            <w:tcW w:w="1895" w:type="dxa"/>
          </w:tcPr>
          <w:p w14:paraId="6383C5CE" w14:textId="77777777" w:rsidR="0040210B" w:rsidRDefault="0040210B" w:rsidP="00597410">
            <w:pPr>
              <w:pStyle w:val="TableParagraph"/>
            </w:pPr>
          </w:p>
        </w:tc>
      </w:tr>
      <w:tr w:rsidR="0040210B" w14:paraId="58F93394" w14:textId="77777777" w:rsidTr="00223542">
        <w:trPr>
          <w:trHeight w:val="542"/>
        </w:trPr>
        <w:tc>
          <w:tcPr>
            <w:tcW w:w="1174" w:type="dxa"/>
          </w:tcPr>
          <w:p w14:paraId="611C1708" w14:textId="77777777" w:rsidR="0040210B" w:rsidRDefault="0040210B" w:rsidP="00597410">
            <w:pPr>
              <w:pStyle w:val="TableParagraph"/>
              <w:spacing w:before="22"/>
              <w:ind w:left="80"/>
            </w:pPr>
            <w:r>
              <w:rPr>
                <w:color w:val="231F20"/>
                <w:spacing w:val="-5"/>
              </w:rPr>
              <w:t>77</w:t>
            </w:r>
          </w:p>
        </w:tc>
        <w:tc>
          <w:tcPr>
            <w:tcW w:w="3399" w:type="dxa"/>
          </w:tcPr>
          <w:p w14:paraId="0DAC6919" w14:textId="77777777" w:rsidR="0040210B" w:rsidRDefault="0040210B" w:rsidP="00597410">
            <w:pPr>
              <w:pStyle w:val="TableParagraph"/>
              <w:spacing w:before="32" w:line="228" w:lineRule="auto"/>
              <w:ind w:left="80"/>
            </w:pPr>
            <w:r>
              <w:rPr>
                <w:color w:val="231F20"/>
              </w:rPr>
              <w:t>Instalment</w:t>
            </w:r>
            <w:r>
              <w:rPr>
                <w:color w:val="231F20"/>
                <w:spacing w:val="-13"/>
              </w:rPr>
              <w:t xml:space="preserve"> </w:t>
            </w:r>
            <w:r>
              <w:rPr>
                <w:color w:val="231F20"/>
              </w:rPr>
              <w:t>debtors,</w:t>
            </w:r>
            <w:r>
              <w:rPr>
                <w:color w:val="231F20"/>
                <w:spacing w:val="-13"/>
              </w:rPr>
              <w:t xml:space="preserve"> </w:t>
            </w:r>
            <w:r>
              <w:rPr>
                <w:color w:val="231F20"/>
              </w:rPr>
              <w:t>hire</w:t>
            </w:r>
            <w:r>
              <w:rPr>
                <w:color w:val="231F20"/>
                <w:spacing w:val="-13"/>
              </w:rPr>
              <w:t xml:space="preserve"> </w:t>
            </w:r>
            <w:r>
              <w:rPr>
                <w:color w:val="231F20"/>
              </w:rPr>
              <w:t>purchase, suspensive sales and leases</w:t>
            </w:r>
          </w:p>
        </w:tc>
        <w:tc>
          <w:tcPr>
            <w:tcW w:w="1562" w:type="dxa"/>
          </w:tcPr>
          <w:p w14:paraId="2A4899BB" w14:textId="77777777" w:rsidR="0040210B" w:rsidRDefault="0040210B" w:rsidP="00597410">
            <w:pPr>
              <w:pStyle w:val="TableParagraph"/>
            </w:pPr>
          </w:p>
        </w:tc>
        <w:tc>
          <w:tcPr>
            <w:tcW w:w="1715" w:type="dxa"/>
          </w:tcPr>
          <w:p w14:paraId="3E3E76DF" w14:textId="77777777" w:rsidR="0040210B" w:rsidRDefault="0040210B" w:rsidP="00597410">
            <w:pPr>
              <w:pStyle w:val="TableParagraph"/>
            </w:pPr>
          </w:p>
        </w:tc>
        <w:tc>
          <w:tcPr>
            <w:tcW w:w="1548" w:type="dxa"/>
          </w:tcPr>
          <w:p w14:paraId="7D631DFA" w14:textId="77777777" w:rsidR="0040210B" w:rsidRDefault="0040210B" w:rsidP="00597410">
            <w:pPr>
              <w:pStyle w:val="TableParagraph"/>
            </w:pPr>
          </w:p>
        </w:tc>
        <w:tc>
          <w:tcPr>
            <w:tcW w:w="1282" w:type="dxa"/>
          </w:tcPr>
          <w:p w14:paraId="5E81FF46" w14:textId="77777777" w:rsidR="0040210B" w:rsidRDefault="0040210B" w:rsidP="00597410">
            <w:pPr>
              <w:pStyle w:val="TableParagraph"/>
            </w:pPr>
          </w:p>
        </w:tc>
        <w:tc>
          <w:tcPr>
            <w:tcW w:w="2000" w:type="dxa"/>
          </w:tcPr>
          <w:p w14:paraId="3C2AF938" w14:textId="77777777" w:rsidR="0040210B" w:rsidRDefault="0040210B" w:rsidP="00597410">
            <w:pPr>
              <w:pStyle w:val="TableParagraph"/>
            </w:pPr>
          </w:p>
        </w:tc>
        <w:tc>
          <w:tcPr>
            <w:tcW w:w="1895" w:type="dxa"/>
          </w:tcPr>
          <w:p w14:paraId="57A7BC8C" w14:textId="77777777" w:rsidR="0040210B" w:rsidRDefault="0040210B" w:rsidP="00597410">
            <w:pPr>
              <w:pStyle w:val="TableParagraph"/>
            </w:pPr>
          </w:p>
        </w:tc>
      </w:tr>
      <w:tr w:rsidR="0040210B" w14:paraId="1B909C0A" w14:textId="77777777" w:rsidTr="00223542">
        <w:trPr>
          <w:trHeight w:val="302"/>
        </w:trPr>
        <w:tc>
          <w:tcPr>
            <w:tcW w:w="1174" w:type="dxa"/>
          </w:tcPr>
          <w:p w14:paraId="6B3CA41B" w14:textId="77777777" w:rsidR="0040210B" w:rsidRDefault="0040210B" w:rsidP="00597410">
            <w:pPr>
              <w:pStyle w:val="TableParagraph"/>
              <w:spacing w:before="22"/>
              <w:ind w:left="80"/>
            </w:pPr>
            <w:r>
              <w:rPr>
                <w:color w:val="231F20"/>
                <w:spacing w:val="-5"/>
              </w:rPr>
              <w:t>78</w:t>
            </w:r>
          </w:p>
        </w:tc>
        <w:tc>
          <w:tcPr>
            <w:tcW w:w="3399" w:type="dxa"/>
          </w:tcPr>
          <w:p w14:paraId="10709CDE" w14:textId="77777777" w:rsidR="0040210B" w:rsidRDefault="0040210B" w:rsidP="00597410">
            <w:pPr>
              <w:pStyle w:val="TableParagraph"/>
              <w:spacing w:before="22"/>
              <w:ind w:left="80"/>
            </w:pPr>
            <w:r>
              <w:rPr>
                <w:color w:val="231F20"/>
              </w:rPr>
              <w:t xml:space="preserve">Residential </w:t>
            </w:r>
            <w:r>
              <w:rPr>
                <w:color w:val="231F20"/>
                <w:spacing w:val="-2"/>
              </w:rPr>
              <w:t>mortgages</w:t>
            </w:r>
          </w:p>
        </w:tc>
        <w:tc>
          <w:tcPr>
            <w:tcW w:w="1562" w:type="dxa"/>
          </w:tcPr>
          <w:p w14:paraId="4B3EAA45" w14:textId="77777777" w:rsidR="0040210B" w:rsidRDefault="0040210B" w:rsidP="00597410">
            <w:pPr>
              <w:pStyle w:val="TableParagraph"/>
            </w:pPr>
          </w:p>
        </w:tc>
        <w:tc>
          <w:tcPr>
            <w:tcW w:w="1715" w:type="dxa"/>
          </w:tcPr>
          <w:p w14:paraId="3E16E6B1" w14:textId="77777777" w:rsidR="0040210B" w:rsidRDefault="0040210B" w:rsidP="00597410">
            <w:pPr>
              <w:pStyle w:val="TableParagraph"/>
            </w:pPr>
          </w:p>
        </w:tc>
        <w:tc>
          <w:tcPr>
            <w:tcW w:w="1548" w:type="dxa"/>
          </w:tcPr>
          <w:p w14:paraId="0F9CF509" w14:textId="77777777" w:rsidR="0040210B" w:rsidRDefault="0040210B" w:rsidP="00597410">
            <w:pPr>
              <w:pStyle w:val="TableParagraph"/>
            </w:pPr>
          </w:p>
        </w:tc>
        <w:tc>
          <w:tcPr>
            <w:tcW w:w="1282" w:type="dxa"/>
          </w:tcPr>
          <w:p w14:paraId="137120DB" w14:textId="77777777" w:rsidR="0040210B" w:rsidRDefault="0040210B" w:rsidP="00597410">
            <w:pPr>
              <w:pStyle w:val="TableParagraph"/>
            </w:pPr>
          </w:p>
        </w:tc>
        <w:tc>
          <w:tcPr>
            <w:tcW w:w="2000" w:type="dxa"/>
          </w:tcPr>
          <w:p w14:paraId="76062914" w14:textId="77777777" w:rsidR="0040210B" w:rsidRDefault="0040210B" w:rsidP="00597410">
            <w:pPr>
              <w:pStyle w:val="TableParagraph"/>
            </w:pPr>
          </w:p>
        </w:tc>
        <w:tc>
          <w:tcPr>
            <w:tcW w:w="1895" w:type="dxa"/>
          </w:tcPr>
          <w:p w14:paraId="6562D4F5" w14:textId="77777777" w:rsidR="0040210B" w:rsidRDefault="0040210B" w:rsidP="00597410">
            <w:pPr>
              <w:pStyle w:val="TableParagraph"/>
            </w:pPr>
          </w:p>
        </w:tc>
      </w:tr>
      <w:tr w:rsidR="0040210B" w14:paraId="0DCBEFCA" w14:textId="77777777" w:rsidTr="00223542">
        <w:trPr>
          <w:trHeight w:val="302"/>
        </w:trPr>
        <w:tc>
          <w:tcPr>
            <w:tcW w:w="1174" w:type="dxa"/>
          </w:tcPr>
          <w:p w14:paraId="15BEE7BA" w14:textId="77777777" w:rsidR="0040210B" w:rsidRDefault="0040210B" w:rsidP="00597410">
            <w:pPr>
              <w:pStyle w:val="TableParagraph"/>
              <w:spacing w:before="22"/>
              <w:ind w:left="80"/>
            </w:pPr>
            <w:r>
              <w:rPr>
                <w:color w:val="231F20"/>
                <w:spacing w:val="-5"/>
              </w:rPr>
              <w:t>79</w:t>
            </w:r>
          </w:p>
        </w:tc>
        <w:tc>
          <w:tcPr>
            <w:tcW w:w="3399" w:type="dxa"/>
          </w:tcPr>
          <w:p w14:paraId="57CC97F8" w14:textId="77777777" w:rsidR="0040210B" w:rsidRDefault="0040210B" w:rsidP="00597410">
            <w:pPr>
              <w:pStyle w:val="TableParagraph"/>
              <w:spacing w:before="22"/>
              <w:ind w:left="80"/>
            </w:pPr>
            <w:r>
              <w:rPr>
                <w:color w:val="231F20"/>
              </w:rPr>
              <w:t xml:space="preserve">Commercial real estate </w:t>
            </w:r>
            <w:r>
              <w:rPr>
                <w:color w:val="231F20"/>
                <w:spacing w:val="-2"/>
              </w:rPr>
              <w:t>mortgages</w:t>
            </w:r>
          </w:p>
        </w:tc>
        <w:tc>
          <w:tcPr>
            <w:tcW w:w="1562" w:type="dxa"/>
          </w:tcPr>
          <w:p w14:paraId="5EEEF748" w14:textId="77777777" w:rsidR="0040210B" w:rsidRDefault="0040210B" w:rsidP="00597410">
            <w:pPr>
              <w:pStyle w:val="TableParagraph"/>
            </w:pPr>
          </w:p>
        </w:tc>
        <w:tc>
          <w:tcPr>
            <w:tcW w:w="1715" w:type="dxa"/>
          </w:tcPr>
          <w:p w14:paraId="10917E78" w14:textId="77777777" w:rsidR="0040210B" w:rsidRDefault="0040210B" w:rsidP="00597410">
            <w:pPr>
              <w:pStyle w:val="TableParagraph"/>
            </w:pPr>
          </w:p>
        </w:tc>
        <w:tc>
          <w:tcPr>
            <w:tcW w:w="1548" w:type="dxa"/>
          </w:tcPr>
          <w:p w14:paraId="38AD77FE" w14:textId="77777777" w:rsidR="0040210B" w:rsidRDefault="0040210B" w:rsidP="00597410">
            <w:pPr>
              <w:pStyle w:val="TableParagraph"/>
            </w:pPr>
          </w:p>
        </w:tc>
        <w:tc>
          <w:tcPr>
            <w:tcW w:w="1282" w:type="dxa"/>
          </w:tcPr>
          <w:p w14:paraId="71E1202A" w14:textId="77777777" w:rsidR="0040210B" w:rsidRDefault="0040210B" w:rsidP="00597410">
            <w:pPr>
              <w:pStyle w:val="TableParagraph"/>
            </w:pPr>
          </w:p>
        </w:tc>
        <w:tc>
          <w:tcPr>
            <w:tcW w:w="2000" w:type="dxa"/>
          </w:tcPr>
          <w:p w14:paraId="649BE3BE" w14:textId="77777777" w:rsidR="0040210B" w:rsidRDefault="0040210B" w:rsidP="00597410">
            <w:pPr>
              <w:pStyle w:val="TableParagraph"/>
            </w:pPr>
          </w:p>
        </w:tc>
        <w:tc>
          <w:tcPr>
            <w:tcW w:w="1895" w:type="dxa"/>
          </w:tcPr>
          <w:p w14:paraId="4B7CCCDC" w14:textId="77777777" w:rsidR="0040210B" w:rsidRDefault="0040210B" w:rsidP="00597410">
            <w:pPr>
              <w:pStyle w:val="TableParagraph"/>
            </w:pPr>
          </w:p>
        </w:tc>
      </w:tr>
      <w:tr w:rsidR="0040210B" w14:paraId="3CACC5E1" w14:textId="77777777" w:rsidTr="00223542">
        <w:trPr>
          <w:trHeight w:val="302"/>
        </w:trPr>
        <w:tc>
          <w:tcPr>
            <w:tcW w:w="1174" w:type="dxa"/>
          </w:tcPr>
          <w:p w14:paraId="63BAC005" w14:textId="77777777" w:rsidR="0040210B" w:rsidRDefault="0040210B" w:rsidP="00597410">
            <w:pPr>
              <w:pStyle w:val="TableParagraph"/>
              <w:spacing w:before="22"/>
              <w:ind w:left="80"/>
            </w:pPr>
            <w:r>
              <w:rPr>
                <w:color w:val="231F20"/>
                <w:spacing w:val="-5"/>
              </w:rPr>
              <w:t>80</w:t>
            </w:r>
          </w:p>
        </w:tc>
        <w:tc>
          <w:tcPr>
            <w:tcW w:w="3399" w:type="dxa"/>
          </w:tcPr>
          <w:p w14:paraId="0E655D08" w14:textId="77777777" w:rsidR="0040210B" w:rsidRDefault="0040210B" w:rsidP="00597410">
            <w:pPr>
              <w:pStyle w:val="TableParagraph"/>
              <w:spacing w:before="22"/>
              <w:ind w:left="80"/>
            </w:pPr>
            <w:r>
              <w:rPr>
                <w:color w:val="231F20"/>
              </w:rPr>
              <w:t xml:space="preserve">Personal </w:t>
            </w:r>
            <w:r>
              <w:rPr>
                <w:color w:val="231F20"/>
                <w:spacing w:val="-2"/>
              </w:rPr>
              <w:t>loans</w:t>
            </w:r>
          </w:p>
        </w:tc>
        <w:tc>
          <w:tcPr>
            <w:tcW w:w="1562" w:type="dxa"/>
          </w:tcPr>
          <w:p w14:paraId="61AEADE2" w14:textId="77777777" w:rsidR="0040210B" w:rsidRDefault="0040210B" w:rsidP="00597410">
            <w:pPr>
              <w:pStyle w:val="TableParagraph"/>
            </w:pPr>
          </w:p>
        </w:tc>
        <w:tc>
          <w:tcPr>
            <w:tcW w:w="1715" w:type="dxa"/>
          </w:tcPr>
          <w:p w14:paraId="055196DD" w14:textId="77777777" w:rsidR="0040210B" w:rsidRDefault="0040210B" w:rsidP="00597410">
            <w:pPr>
              <w:pStyle w:val="TableParagraph"/>
            </w:pPr>
          </w:p>
        </w:tc>
        <w:tc>
          <w:tcPr>
            <w:tcW w:w="1548" w:type="dxa"/>
          </w:tcPr>
          <w:p w14:paraId="26155502" w14:textId="77777777" w:rsidR="0040210B" w:rsidRDefault="0040210B" w:rsidP="00597410">
            <w:pPr>
              <w:pStyle w:val="TableParagraph"/>
            </w:pPr>
          </w:p>
        </w:tc>
        <w:tc>
          <w:tcPr>
            <w:tcW w:w="1282" w:type="dxa"/>
          </w:tcPr>
          <w:p w14:paraId="1B6AF476" w14:textId="77777777" w:rsidR="0040210B" w:rsidRDefault="0040210B" w:rsidP="00597410">
            <w:pPr>
              <w:pStyle w:val="TableParagraph"/>
            </w:pPr>
          </w:p>
        </w:tc>
        <w:tc>
          <w:tcPr>
            <w:tcW w:w="2000" w:type="dxa"/>
          </w:tcPr>
          <w:p w14:paraId="71311853" w14:textId="77777777" w:rsidR="0040210B" w:rsidRDefault="0040210B" w:rsidP="00597410">
            <w:pPr>
              <w:pStyle w:val="TableParagraph"/>
            </w:pPr>
          </w:p>
        </w:tc>
        <w:tc>
          <w:tcPr>
            <w:tcW w:w="1895" w:type="dxa"/>
          </w:tcPr>
          <w:p w14:paraId="037F109B" w14:textId="77777777" w:rsidR="0040210B" w:rsidRDefault="0040210B" w:rsidP="00597410">
            <w:pPr>
              <w:pStyle w:val="TableParagraph"/>
            </w:pPr>
          </w:p>
        </w:tc>
      </w:tr>
      <w:tr w:rsidR="0040210B" w14:paraId="3422A576" w14:textId="77777777" w:rsidTr="00223542">
        <w:trPr>
          <w:trHeight w:val="302"/>
        </w:trPr>
        <w:tc>
          <w:tcPr>
            <w:tcW w:w="1174" w:type="dxa"/>
          </w:tcPr>
          <w:p w14:paraId="4B300BB9" w14:textId="77777777" w:rsidR="0040210B" w:rsidRDefault="0040210B" w:rsidP="00597410">
            <w:pPr>
              <w:pStyle w:val="TableParagraph"/>
              <w:spacing w:before="22"/>
              <w:ind w:left="80"/>
            </w:pPr>
            <w:r>
              <w:rPr>
                <w:color w:val="231F20"/>
                <w:spacing w:val="-5"/>
              </w:rPr>
              <w:t>81</w:t>
            </w:r>
          </w:p>
        </w:tc>
        <w:tc>
          <w:tcPr>
            <w:tcW w:w="3399" w:type="dxa"/>
          </w:tcPr>
          <w:p w14:paraId="0D3EA0E3" w14:textId="77777777" w:rsidR="0040210B" w:rsidRDefault="0040210B" w:rsidP="00597410">
            <w:pPr>
              <w:pStyle w:val="TableParagraph"/>
              <w:spacing w:before="22"/>
              <w:ind w:left="80"/>
            </w:pPr>
            <w:r>
              <w:rPr>
                <w:color w:val="231F20"/>
              </w:rPr>
              <w:t xml:space="preserve">Fixed term </w:t>
            </w:r>
            <w:r>
              <w:rPr>
                <w:color w:val="231F20"/>
                <w:spacing w:val="-2"/>
              </w:rPr>
              <w:t>loans</w:t>
            </w:r>
          </w:p>
        </w:tc>
        <w:tc>
          <w:tcPr>
            <w:tcW w:w="1562" w:type="dxa"/>
          </w:tcPr>
          <w:p w14:paraId="36AECE6D" w14:textId="77777777" w:rsidR="0040210B" w:rsidRDefault="0040210B" w:rsidP="00597410">
            <w:pPr>
              <w:pStyle w:val="TableParagraph"/>
            </w:pPr>
          </w:p>
        </w:tc>
        <w:tc>
          <w:tcPr>
            <w:tcW w:w="1715" w:type="dxa"/>
          </w:tcPr>
          <w:p w14:paraId="6B31FAA5" w14:textId="77777777" w:rsidR="0040210B" w:rsidRDefault="0040210B" w:rsidP="00597410">
            <w:pPr>
              <w:pStyle w:val="TableParagraph"/>
            </w:pPr>
          </w:p>
        </w:tc>
        <w:tc>
          <w:tcPr>
            <w:tcW w:w="1548" w:type="dxa"/>
          </w:tcPr>
          <w:p w14:paraId="77697DFB" w14:textId="77777777" w:rsidR="0040210B" w:rsidRDefault="0040210B" w:rsidP="00597410">
            <w:pPr>
              <w:pStyle w:val="TableParagraph"/>
            </w:pPr>
          </w:p>
        </w:tc>
        <w:tc>
          <w:tcPr>
            <w:tcW w:w="1282" w:type="dxa"/>
          </w:tcPr>
          <w:p w14:paraId="2512F1B5" w14:textId="77777777" w:rsidR="0040210B" w:rsidRDefault="0040210B" w:rsidP="00597410">
            <w:pPr>
              <w:pStyle w:val="TableParagraph"/>
            </w:pPr>
          </w:p>
        </w:tc>
        <w:tc>
          <w:tcPr>
            <w:tcW w:w="2000" w:type="dxa"/>
          </w:tcPr>
          <w:p w14:paraId="62CF7967" w14:textId="77777777" w:rsidR="0040210B" w:rsidRDefault="0040210B" w:rsidP="00597410">
            <w:pPr>
              <w:pStyle w:val="TableParagraph"/>
            </w:pPr>
          </w:p>
        </w:tc>
        <w:tc>
          <w:tcPr>
            <w:tcW w:w="1895" w:type="dxa"/>
          </w:tcPr>
          <w:p w14:paraId="4C715DA7" w14:textId="77777777" w:rsidR="0040210B" w:rsidRDefault="0040210B" w:rsidP="00597410">
            <w:pPr>
              <w:pStyle w:val="TableParagraph"/>
            </w:pPr>
          </w:p>
        </w:tc>
      </w:tr>
      <w:tr w:rsidR="0040210B" w14:paraId="0369277C" w14:textId="77777777" w:rsidTr="00223542">
        <w:trPr>
          <w:trHeight w:val="302"/>
        </w:trPr>
        <w:tc>
          <w:tcPr>
            <w:tcW w:w="1174" w:type="dxa"/>
          </w:tcPr>
          <w:p w14:paraId="303278E2" w14:textId="77777777" w:rsidR="0040210B" w:rsidRDefault="0040210B" w:rsidP="00597410">
            <w:pPr>
              <w:pStyle w:val="TableParagraph"/>
              <w:spacing w:before="22"/>
              <w:ind w:left="80"/>
            </w:pPr>
            <w:r>
              <w:rPr>
                <w:color w:val="231F20"/>
                <w:spacing w:val="-5"/>
              </w:rPr>
              <w:t>82</w:t>
            </w:r>
          </w:p>
        </w:tc>
        <w:tc>
          <w:tcPr>
            <w:tcW w:w="3399" w:type="dxa"/>
          </w:tcPr>
          <w:p w14:paraId="1B5447DA" w14:textId="77777777" w:rsidR="0040210B" w:rsidRDefault="0040210B" w:rsidP="00597410">
            <w:pPr>
              <w:pStyle w:val="TableParagraph"/>
              <w:spacing w:before="22"/>
              <w:ind w:left="80"/>
            </w:pPr>
            <w:r>
              <w:rPr>
                <w:color w:val="231F20"/>
                <w:spacing w:val="-2"/>
              </w:rPr>
              <w:t>Overdraft</w:t>
            </w:r>
          </w:p>
        </w:tc>
        <w:tc>
          <w:tcPr>
            <w:tcW w:w="1562" w:type="dxa"/>
          </w:tcPr>
          <w:p w14:paraId="0B553031" w14:textId="77777777" w:rsidR="0040210B" w:rsidRDefault="0040210B" w:rsidP="00597410">
            <w:pPr>
              <w:pStyle w:val="TableParagraph"/>
            </w:pPr>
          </w:p>
        </w:tc>
        <w:tc>
          <w:tcPr>
            <w:tcW w:w="1715" w:type="dxa"/>
          </w:tcPr>
          <w:p w14:paraId="5E2691E7" w14:textId="77777777" w:rsidR="0040210B" w:rsidRDefault="0040210B" w:rsidP="00597410">
            <w:pPr>
              <w:pStyle w:val="TableParagraph"/>
            </w:pPr>
          </w:p>
        </w:tc>
        <w:tc>
          <w:tcPr>
            <w:tcW w:w="1548" w:type="dxa"/>
          </w:tcPr>
          <w:p w14:paraId="08B83D69" w14:textId="77777777" w:rsidR="0040210B" w:rsidRDefault="0040210B" w:rsidP="00597410">
            <w:pPr>
              <w:pStyle w:val="TableParagraph"/>
            </w:pPr>
          </w:p>
        </w:tc>
        <w:tc>
          <w:tcPr>
            <w:tcW w:w="1282" w:type="dxa"/>
          </w:tcPr>
          <w:p w14:paraId="1F18AD9A" w14:textId="77777777" w:rsidR="0040210B" w:rsidRDefault="0040210B" w:rsidP="00597410">
            <w:pPr>
              <w:pStyle w:val="TableParagraph"/>
            </w:pPr>
          </w:p>
        </w:tc>
        <w:tc>
          <w:tcPr>
            <w:tcW w:w="2000" w:type="dxa"/>
          </w:tcPr>
          <w:p w14:paraId="10C8B93A" w14:textId="77777777" w:rsidR="0040210B" w:rsidRDefault="0040210B" w:rsidP="00597410">
            <w:pPr>
              <w:pStyle w:val="TableParagraph"/>
            </w:pPr>
          </w:p>
        </w:tc>
        <w:tc>
          <w:tcPr>
            <w:tcW w:w="1895" w:type="dxa"/>
          </w:tcPr>
          <w:p w14:paraId="7F769619" w14:textId="77777777" w:rsidR="0040210B" w:rsidRDefault="0040210B" w:rsidP="00597410">
            <w:pPr>
              <w:pStyle w:val="TableParagraph"/>
            </w:pPr>
          </w:p>
        </w:tc>
      </w:tr>
      <w:tr w:rsidR="0040210B" w14:paraId="54F9F191" w14:textId="77777777" w:rsidTr="00223542">
        <w:trPr>
          <w:trHeight w:val="302"/>
        </w:trPr>
        <w:tc>
          <w:tcPr>
            <w:tcW w:w="1174" w:type="dxa"/>
          </w:tcPr>
          <w:p w14:paraId="741C70D3" w14:textId="77777777" w:rsidR="0040210B" w:rsidRDefault="0040210B" w:rsidP="00597410">
            <w:pPr>
              <w:pStyle w:val="TableParagraph"/>
              <w:spacing w:before="22"/>
              <w:ind w:left="80"/>
            </w:pPr>
            <w:r>
              <w:rPr>
                <w:color w:val="231F20"/>
                <w:spacing w:val="-5"/>
              </w:rPr>
              <w:t>83</w:t>
            </w:r>
          </w:p>
        </w:tc>
        <w:tc>
          <w:tcPr>
            <w:tcW w:w="3399" w:type="dxa"/>
          </w:tcPr>
          <w:p w14:paraId="02213203" w14:textId="77777777" w:rsidR="0040210B" w:rsidRDefault="0040210B" w:rsidP="00597410">
            <w:pPr>
              <w:pStyle w:val="TableParagraph"/>
              <w:spacing w:before="22"/>
              <w:ind w:left="80"/>
            </w:pPr>
            <w:r>
              <w:rPr>
                <w:color w:val="231F20"/>
              </w:rPr>
              <w:t xml:space="preserve">Credit card </w:t>
            </w:r>
            <w:r>
              <w:rPr>
                <w:color w:val="231F20"/>
                <w:spacing w:val="-2"/>
              </w:rPr>
              <w:t>debtors</w:t>
            </w:r>
          </w:p>
        </w:tc>
        <w:tc>
          <w:tcPr>
            <w:tcW w:w="1562" w:type="dxa"/>
          </w:tcPr>
          <w:p w14:paraId="4E884B2C" w14:textId="77777777" w:rsidR="0040210B" w:rsidRDefault="0040210B" w:rsidP="00597410">
            <w:pPr>
              <w:pStyle w:val="TableParagraph"/>
            </w:pPr>
          </w:p>
        </w:tc>
        <w:tc>
          <w:tcPr>
            <w:tcW w:w="1715" w:type="dxa"/>
          </w:tcPr>
          <w:p w14:paraId="5DB8A5A9" w14:textId="77777777" w:rsidR="0040210B" w:rsidRDefault="0040210B" w:rsidP="00597410">
            <w:pPr>
              <w:pStyle w:val="TableParagraph"/>
            </w:pPr>
          </w:p>
        </w:tc>
        <w:tc>
          <w:tcPr>
            <w:tcW w:w="1548" w:type="dxa"/>
          </w:tcPr>
          <w:p w14:paraId="0FB82A9A" w14:textId="77777777" w:rsidR="0040210B" w:rsidRDefault="0040210B" w:rsidP="00597410">
            <w:pPr>
              <w:pStyle w:val="TableParagraph"/>
            </w:pPr>
          </w:p>
        </w:tc>
        <w:tc>
          <w:tcPr>
            <w:tcW w:w="1282" w:type="dxa"/>
          </w:tcPr>
          <w:p w14:paraId="27470022" w14:textId="77777777" w:rsidR="0040210B" w:rsidRDefault="0040210B" w:rsidP="00597410">
            <w:pPr>
              <w:pStyle w:val="TableParagraph"/>
            </w:pPr>
          </w:p>
        </w:tc>
        <w:tc>
          <w:tcPr>
            <w:tcW w:w="2000" w:type="dxa"/>
          </w:tcPr>
          <w:p w14:paraId="69DCD5F1" w14:textId="77777777" w:rsidR="0040210B" w:rsidRDefault="0040210B" w:rsidP="00597410">
            <w:pPr>
              <w:pStyle w:val="TableParagraph"/>
            </w:pPr>
          </w:p>
        </w:tc>
        <w:tc>
          <w:tcPr>
            <w:tcW w:w="1895" w:type="dxa"/>
          </w:tcPr>
          <w:p w14:paraId="5808643A" w14:textId="77777777" w:rsidR="0040210B" w:rsidRDefault="0040210B" w:rsidP="00597410">
            <w:pPr>
              <w:pStyle w:val="TableParagraph"/>
            </w:pPr>
          </w:p>
        </w:tc>
      </w:tr>
      <w:tr w:rsidR="0040210B" w14:paraId="0D0766D3" w14:textId="77777777" w:rsidTr="00223542">
        <w:trPr>
          <w:trHeight w:val="542"/>
        </w:trPr>
        <w:tc>
          <w:tcPr>
            <w:tcW w:w="1174" w:type="dxa"/>
          </w:tcPr>
          <w:p w14:paraId="13B5221E" w14:textId="77777777" w:rsidR="0040210B" w:rsidRDefault="0040210B" w:rsidP="00597410">
            <w:pPr>
              <w:pStyle w:val="TableParagraph"/>
              <w:spacing w:before="22"/>
              <w:ind w:left="80"/>
            </w:pPr>
            <w:r>
              <w:rPr>
                <w:color w:val="231F20"/>
                <w:spacing w:val="-5"/>
              </w:rPr>
              <w:t>84</w:t>
            </w:r>
          </w:p>
        </w:tc>
        <w:tc>
          <w:tcPr>
            <w:tcW w:w="3399" w:type="dxa"/>
          </w:tcPr>
          <w:p w14:paraId="26EA9598" w14:textId="77777777" w:rsidR="0040210B" w:rsidRDefault="0040210B" w:rsidP="00597410">
            <w:pPr>
              <w:pStyle w:val="TableParagraph"/>
              <w:spacing w:before="32" w:line="228" w:lineRule="auto"/>
              <w:ind w:left="80" w:right="1500"/>
            </w:pPr>
            <w:r>
              <w:rPr>
                <w:color w:val="231F20"/>
              </w:rPr>
              <w:t>Acknowledgment</w:t>
            </w:r>
            <w:r>
              <w:rPr>
                <w:color w:val="231F20"/>
                <w:spacing w:val="-14"/>
              </w:rPr>
              <w:t xml:space="preserve"> </w:t>
            </w:r>
            <w:r>
              <w:rPr>
                <w:color w:val="231F20"/>
              </w:rPr>
              <w:t xml:space="preserve">of </w:t>
            </w:r>
            <w:r>
              <w:rPr>
                <w:color w:val="231F20"/>
                <w:spacing w:val="-2"/>
              </w:rPr>
              <w:t>debtsdiscounted</w:t>
            </w:r>
          </w:p>
        </w:tc>
        <w:tc>
          <w:tcPr>
            <w:tcW w:w="1562" w:type="dxa"/>
          </w:tcPr>
          <w:p w14:paraId="1079A0A5" w14:textId="77777777" w:rsidR="0040210B" w:rsidRDefault="0040210B" w:rsidP="00597410">
            <w:pPr>
              <w:pStyle w:val="TableParagraph"/>
            </w:pPr>
          </w:p>
        </w:tc>
        <w:tc>
          <w:tcPr>
            <w:tcW w:w="1715" w:type="dxa"/>
          </w:tcPr>
          <w:p w14:paraId="251484CD" w14:textId="77777777" w:rsidR="0040210B" w:rsidRDefault="0040210B" w:rsidP="00597410">
            <w:pPr>
              <w:pStyle w:val="TableParagraph"/>
            </w:pPr>
          </w:p>
        </w:tc>
        <w:tc>
          <w:tcPr>
            <w:tcW w:w="1548" w:type="dxa"/>
          </w:tcPr>
          <w:p w14:paraId="1F37826B" w14:textId="77777777" w:rsidR="0040210B" w:rsidRDefault="0040210B" w:rsidP="00597410">
            <w:pPr>
              <w:pStyle w:val="TableParagraph"/>
            </w:pPr>
          </w:p>
        </w:tc>
        <w:tc>
          <w:tcPr>
            <w:tcW w:w="1282" w:type="dxa"/>
          </w:tcPr>
          <w:p w14:paraId="2F930376" w14:textId="77777777" w:rsidR="0040210B" w:rsidRDefault="0040210B" w:rsidP="00597410">
            <w:pPr>
              <w:pStyle w:val="TableParagraph"/>
            </w:pPr>
          </w:p>
        </w:tc>
        <w:tc>
          <w:tcPr>
            <w:tcW w:w="2000" w:type="dxa"/>
          </w:tcPr>
          <w:p w14:paraId="35F88F5F" w14:textId="77777777" w:rsidR="0040210B" w:rsidRDefault="0040210B" w:rsidP="00597410">
            <w:pPr>
              <w:pStyle w:val="TableParagraph"/>
            </w:pPr>
          </w:p>
        </w:tc>
        <w:tc>
          <w:tcPr>
            <w:tcW w:w="1895" w:type="dxa"/>
          </w:tcPr>
          <w:p w14:paraId="1BA1109F" w14:textId="77777777" w:rsidR="0040210B" w:rsidRDefault="0040210B" w:rsidP="00597410">
            <w:pPr>
              <w:pStyle w:val="TableParagraph"/>
            </w:pPr>
          </w:p>
        </w:tc>
      </w:tr>
      <w:tr w:rsidR="0040210B" w14:paraId="468A0880" w14:textId="77777777" w:rsidTr="00223542">
        <w:trPr>
          <w:trHeight w:val="542"/>
        </w:trPr>
        <w:tc>
          <w:tcPr>
            <w:tcW w:w="1174" w:type="dxa"/>
          </w:tcPr>
          <w:p w14:paraId="700075EE" w14:textId="77777777" w:rsidR="0040210B" w:rsidRDefault="0040210B" w:rsidP="00597410">
            <w:pPr>
              <w:pStyle w:val="TableParagraph"/>
              <w:spacing w:before="22"/>
              <w:ind w:left="80"/>
            </w:pPr>
            <w:r>
              <w:rPr>
                <w:color w:val="231F20"/>
                <w:spacing w:val="-5"/>
              </w:rPr>
              <w:t>85</w:t>
            </w:r>
          </w:p>
        </w:tc>
        <w:tc>
          <w:tcPr>
            <w:tcW w:w="3399" w:type="dxa"/>
          </w:tcPr>
          <w:p w14:paraId="5CB91E06" w14:textId="77777777" w:rsidR="0040210B" w:rsidRDefault="0040210B" w:rsidP="00597410">
            <w:pPr>
              <w:pStyle w:val="TableParagraph"/>
              <w:spacing w:before="32" w:line="228" w:lineRule="auto"/>
              <w:ind w:left="80" w:right="779"/>
            </w:pPr>
            <w:r>
              <w:rPr>
                <w:color w:val="231F20"/>
              </w:rPr>
              <w:t>Loans</w:t>
            </w:r>
            <w:r>
              <w:rPr>
                <w:color w:val="231F20"/>
                <w:spacing w:val="-13"/>
              </w:rPr>
              <w:t xml:space="preserve"> </w:t>
            </w:r>
            <w:r>
              <w:rPr>
                <w:color w:val="231F20"/>
              </w:rPr>
              <w:t>granted</w:t>
            </w:r>
            <w:r>
              <w:rPr>
                <w:color w:val="231F20"/>
                <w:spacing w:val="-13"/>
              </w:rPr>
              <w:t xml:space="preserve"> </w:t>
            </w:r>
            <w:r>
              <w:rPr>
                <w:color w:val="231F20"/>
              </w:rPr>
              <w:t>under</w:t>
            </w:r>
            <w:r>
              <w:rPr>
                <w:color w:val="231F20"/>
                <w:spacing w:val="-13"/>
              </w:rPr>
              <w:t xml:space="preserve"> </w:t>
            </w:r>
            <w:r>
              <w:rPr>
                <w:color w:val="231F20"/>
              </w:rPr>
              <w:t xml:space="preserve">resale </w:t>
            </w:r>
            <w:r>
              <w:rPr>
                <w:color w:val="231F20"/>
                <w:spacing w:val="-2"/>
              </w:rPr>
              <w:t>agreement</w:t>
            </w:r>
          </w:p>
        </w:tc>
        <w:tc>
          <w:tcPr>
            <w:tcW w:w="1562" w:type="dxa"/>
          </w:tcPr>
          <w:p w14:paraId="44C1C20B" w14:textId="77777777" w:rsidR="0040210B" w:rsidRDefault="0040210B" w:rsidP="00597410">
            <w:pPr>
              <w:pStyle w:val="TableParagraph"/>
            </w:pPr>
          </w:p>
        </w:tc>
        <w:tc>
          <w:tcPr>
            <w:tcW w:w="1715" w:type="dxa"/>
          </w:tcPr>
          <w:p w14:paraId="583DEF1F" w14:textId="77777777" w:rsidR="0040210B" w:rsidRDefault="0040210B" w:rsidP="00597410">
            <w:pPr>
              <w:pStyle w:val="TableParagraph"/>
            </w:pPr>
          </w:p>
        </w:tc>
        <w:tc>
          <w:tcPr>
            <w:tcW w:w="1548" w:type="dxa"/>
          </w:tcPr>
          <w:p w14:paraId="5B0B4AE8" w14:textId="77777777" w:rsidR="0040210B" w:rsidRDefault="0040210B" w:rsidP="00597410">
            <w:pPr>
              <w:pStyle w:val="TableParagraph"/>
            </w:pPr>
          </w:p>
        </w:tc>
        <w:tc>
          <w:tcPr>
            <w:tcW w:w="1282" w:type="dxa"/>
          </w:tcPr>
          <w:p w14:paraId="5B458D88" w14:textId="77777777" w:rsidR="0040210B" w:rsidRDefault="0040210B" w:rsidP="00597410">
            <w:pPr>
              <w:pStyle w:val="TableParagraph"/>
            </w:pPr>
          </w:p>
        </w:tc>
        <w:tc>
          <w:tcPr>
            <w:tcW w:w="2000" w:type="dxa"/>
          </w:tcPr>
          <w:p w14:paraId="16537FC9" w14:textId="77777777" w:rsidR="0040210B" w:rsidRDefault="0040210B" w:rsidP="00597410">
            <w:pPr>
              <w:pStyle w:val="TableParagraph"/>
            </w:pPr>
          </w:p>
        </w:tc>
        <w:tc>
          <w:tcPr>
            <w:tcW w:w="1895" w:type="dxa"/>
          </w:tcPr>
          <w:p w14:paraId="1C5A12A5" w14:textId="77777777" w:rsidR="0040210B" w:rsidRDefault="0040210B" w:rsidP="00597410">
            <w:pPr>
              <w:pStyle w:val="TableParagraph"/>
            </w:pPr>
          </w:p>
        </w:tc>
      </w:tr>
      <w:tr w:rsidR="0040210B" w14:paraId="7EFEC850" w14:textId="77777777" w:rsidTr="00223542">
        <w:trPr>
          <w:trHeight w:val="542"/>
        </w:trPr>
        <w:tc>
          <w:tcPr>
            <w:tcW w:w="1174" w:type="dxa"/>
          </w:tcPr>
          <w:p w14:paraId="3874F80F" w14:textId="77777777" w:rsidR="0040210B" w:rsidRDefault="0040210B" w:rsidP="00597410">
            <w:pPr>
              <w:pStyle w:val="TableParagraph"/>
              <w:spacing w:before="22"/>
              <w:ind w:left="80"/>
            </w:pPr>
            <w:r>
              <w:rPr>
                <w:color w:val="231F20"/>
                <w:spacing w:val="-5"/>
              </w:rPr>
              <w:t>86</w:t>
            </w:r>
          </w:p>
        </w:tc>
        <w:tc>
          <w:tcPr>
            <w:tcW w:w="3399" w:type="dxa"/>
          </w:tcPr>
          <w:p w14:paraId="7A5D1DF4" w14:textId="77777777" w:rsidR="0040210B" w:rsidRDefault="0040210B" w:rsidP="00597410">
            <w:pPr>
              <w:pStyle w:val="TableParagraph"/>
              <w:spacing w:before="32" w:line="228" w:lineRule="auto"/>
              <w:ind w:left="80"/>
            </w:pPr>
            <w:r>
              <w:rPr>
                <w:color w:val="231F20"/>
              </w:rPr>
              <w:t>Preference</w:t>
            </w:r>
            <w:r>
              <w:rPr>
                <w:color w:val="231F20"/>
                <w:spacing w:val="-10"/>
              </w:rPr>
              <w:t xml:space="preserve"> </w:t>
            </w:r>
            <w:r>
              <w:rPr>
                <w:color w:val="231F20"/>
              </w:rPr>
              <w:t>shares</w:t>
            </w:r>
            <w:r>
              <w:rPr>
                <w:color w:val="231F20"/>
                <w:spacing w:val="-10"/>
              </w:rPr>
              <w:t xml:space="preserve"> </w:t>
            </w:r>
            <w:r>
              <w:rPr>
                <w:color w:val="231F20"/>
              </w:rPr>
              <w:t>held</w:t>
            </w:r>
            <w:r>
              <w:rPr>
                <w:color w:val="231F20"/>
                <w:spacing w:val="-10"/>
              </w:rPr>
              <w:t xml:space="preserve"> </w:t>
            </w:r>
            <w:r>
              <w:rPr>
                <w:color w:val="231F20"/>
              </w:rPr>
              <w:t>to</w:t>
            </w:r>
            <w:r>
              <w:rPr>
                <w:color w:val="231F20"/>
                <w:spacing w:val="-10"/>
              </w:rPr>
              <w:t xml:space="preserve"> </w:t>
            </w:r>
            <w:r>
              <w:rPr>
                <w:color w:val="231F20"/>
              </w:rPr>
              <w:t xml:space="preserve">provide </w:t>
            </w:r>
            <w:r>
              <w:rPr>
                <w:color w:val="231F20"/>
                <w:spacing w:val="-2"/>
              </w:rPr>
              <w:t>credit</w:t>
            </w:r>
          </w:p>
        </w:tc>
        <w:tc>
          <w:tcPr>
            <w:tcW w:w="1562" w:type="dxa"/>
          </w:tcPr>
          <w:p w14:paraId="615316EB" w14:textId="77777777" w:rsidR="0040210B" w:rsidRDefault="0040210B" w:rsidP="00597410">
            <w:pPr>
              <w:pStyle w:val="TableParagraph"/>
            </w:pPr>
          </w:p>
        </w:tc>
        <w:tc>
          <w:tcPr>
            <w:tcW w:w="1715" w:type="dxa"/>
          </w:tcPr>
          <w:p w14:paraId="4BA32A2F" w14:textId="77777777" w:rsidR="0040210B" w:rsidRDefault="0040210B" w:rsidP="00597410">
            <w:pPr>
              <w:pStyle w:val="TableParagraph"/>
            </w:pPr>
          </w:p>
        </w:tc>
        <w:tc>
          <w:tcPr>
            <w:tcW w:w="1548" w:type="dxa"/>
          </w:tcPr>
          <w:p w14:paraId="4D962DBB" w14:textId="77777777" w:rsidR="0040210B" w:rsidRDefault="0040210B" w:rsidP="00597410">
            <w:pPr>
              <w:pStyle w:val="TableParagraph"/>
            </w:pPr>
          </w:p>
        </w:tc>
        <w:tc>
          <w:tcPr>
            <w:tcW w:w="1282" w:type="dxa"/>
          </w:tcPr>
          <w:p w14:paraId="156544EA" w14:textId="77777777" w:rsidR="0040210B" w:rsidRDefault="0040210B" w:rsidP="00597410">
            <w:pPr>
              <w:pStyle w:val="TableParagraph"/>
            </w:pPr>
          </w:p>
        </w:tc>
        <w:tc>
          <w:tcPr>
            <w:tcW w:w="2000" w:type="dxa"/>
          </w:tcPr>
          <w:p w14:paraId="691180A6" w14:textId="77777777" w:rsidR="0040210B" w:rsidRDefault="0040210B" w:rsidP="00597410">
            <w:pPr>
              <w:pStyle w:val="TableParagraph"/>
            </w:pPr>
          </w:p>
        </w:tc>
        <w:tc>
          <w:tcPr>
            <w:tcW w:w="1895" w:type="dxa"/>
          </w:tcPr>
          <w:p w14:paraId="5F81509F" w14:textId="77777777" w:rsidR="0040210B" w:rsidRDefault="0040210B" w:rsidP="00597410">
            <w:pPr>
              <w:pStyle w:val="TableParagraph"/>
            </w:pPr>
          </w:p>
        </w:tc>
      </w:tr>
      <w:tr w:rsidR="0040210B" w14:paraId="554FA7AB" w14:textId="77777777" w:rsidTr="00223542">
        <w:trPr>
          <w:trHeight w:val="302"/>
        </w:trPr>
        <w:tc>
          <w:tcPr>
            <w:tcW w:w="1174" w:type="dxa"/>
          </w:tcPr>
          <w:p w14:paraId="0F579C20" w14:textId="77777777" w:rsidR="0040210B" w:rsidRDefault="0040210B" w:rsidP="00597410">
            <w:pPr>
              <w:pStyle w:val="TableParagraph"/>
              <w:spacing w:before="22"/>
              <w:ind w:left="80"/>
            </w:pPr>
            <w:r>
              <w:rPr>
                <w:color w:val="231F20"/>
                <w:spacing w:val="-5"/>
              </w:rPr>
              <w:t>87</w:t>
            </w:r>
          </w:p>
        </w:tc>
        <w:tc>
          <w:tcPr>
            <w:tcW w:w="3399" w:type="dxa"/>
          </w:tcPr>
          <w:p w14:paraId="2F0D433B" w14:textId="77777777" w:rsidR="0040210B" w:rsidRDefault="0040210B" w:rsidP="00597410">
            <w:pPr>
              <w:pStyle w:val="TableParagraph"/>
              <w:spacing w:before="22"/>
              <w:ind w:left="80"/>
            </w:pPr>
            <w:r>
              <w:rPr>
                <w:color w:val="231F20"/>
              </w:rPr>
              <w:t>Other</w:t>
            </w:r>
            <w:r>
              <w:rPr>
                <w:color w:val="231F20"/>
                <w:spacing w:val="-2"/>
              </w:rPr>
              <w:t xml:space="preserve"> </w:t>
            </w:r>
            <w:r>
              <w:rPr>
                <w:color w:val="231F20"/>
              </w:rPr>
              <w:t>loans</w:t>
            </w:r>
            <w:r>
              <w:rPr>
                <w:color w:val="231F20"/>
                <w:spacing w:val="-2"/>
              </w:rPr>
              <w:t xml:space="preserve"> </w:t>
            </w:r>
            <w:r>
              <w:rPr>
                <w:color w:val="231F20"/>
              </w:rPr>
              <w:t>and</w:t>
            </w:r>
            <w:r>
              <w:rPr>
                <w:color w:val="231F20"/>
                <w:spacing w:val="-1"/>
              </w:rPr>
              <w:t xml:space="preserve"> </w:t>
            </w:r>
            <w:r>
              <w:rPr>
                <w:color w:val="231F20"/>
                <w:spacing w:val="-2"/>
              </w:rPr>
              <w:t>advances</w:t>
            </w:r>
          </w:p>
        </w:tc>
        <w:tc>
          <w:tcPr>
            <w:tcW w:w="1562" w:type="dxa"/>
          </w:tcPr>
          <w:p w14:paraId="2AD8EC7A" w14:textId="77777777" w:rsidR="0040210B" w:rsidRDefault="0040210B" w:rsidP="00597410">
            <w:pPr>
              <w:pStyle w:val="TableParagraph"/>
            </w:pPr>
          </w:p>
        </w:tc>
        <w:tc>
          <w:tcPr>
            <w:tcW w:w="1715" w:type="dxa"/>
          </w:tcPr>
          <w:p w14:paraId="5EF4C714" w14:textId="77777777" w:rsidR="0040210B" w:rsidRDefault="0040210B" w:rsidP="00597410">
            <w:pPr>
              <w:pStyle w:val="TableParagraph"/>
            </w:pPr>
          </w:p>
        </w:tc>
        <w:tc>
          <w:tcPr>
            <w:tcW w:w="1548" w:type="dxa"/>
          </w:tcPr>
          <w:p w14:paraId="6F864465" w14:textId="77777777" w:rsidR="0040210B" w:rsidRDefault="0040210B" w:rsidP="00597410">
            <w:pPr>
              <w:pStyle w:val="TableParagraph"/>
            </w:pPr>
          </w:p>
        </w:tc>
        <w:tc>
          <w:tcPr>
            <w:tcW w:w="1282" w:type="dxa"/>
          </w:tcPr>
          <w:p w14:paraId="0CFAD9BF" w14:textId="77777777" w:rsidR="0040210B" w:rsidRDefault="0040210B" w:rsidP="00597410">
            <w:pPr>
              <w:pStyle w:val="TableParagraph"/>
            </w:pPr>
          </w:p>
        </w:tc>
        <w:tc>
          <w:tcPr>
            <w:tcW w:w="2000" w:type="dxa"/>
          </w:tcPr>
          <w:p w14:paraId="0E801C07" w14:textId="77777777" w:rsidR="0040210B" w:rsidRDefault="0040210B" w:rsidP="00597410">
            <w:pPr>
              <w:pStyle w:val="TableParagraph"/>
            </w:pPr>
          </w:p>
        </w:tc>
        <w:tc>
          <w:tcPr>
            <w:tcW w:w="1895" w:type="dxa"/>
          </w:tcPr>
          <w:p w14:paraId="63BFEF63" w14:textId="77777777" w:rsidR="0040210B" w:rsidRDefault="0040210B" w:rsidP="00597410">
            <w:pPr>
              <w:pStyle w:val="TableParagraph"/>
            </w:pPr>
          </w:p>
        </w:tc>
      </w:tr>
      <w:tr w:rsidR="0040210B" w14:paraId="08773D52" w14:textId="77777777" w:rsidTr="00223542">
        <w:trPr>
          <w:trHeight w:val="302"/>
        </w:trPr>
        <w:tc>
          <w:tcPr>
            <w:tcW w:w="1174" w:type="dxa"/>
          </w:tcPr>
          <w:p w14:paraId="6BE02AE1" w14:textId="77777777" w:rsidR="0040210B" w:rsidRDefault="0040210B" w:rsidP="00597410">
            <w:pPr>
              <w:pStyle w:val="TableParagraph"/>
              <w:spacing w:before="22"/>
              <w:ind w:left="80"/>
            </w:pPr>
            <w:r>
              <w:rPr>
                <w:color w:val="231F20"/>
                <w:spacing w:val="-5"/>
              </w:rPr>
              <w:t>88</w:t>
            </w:r>
          </w:p>
        </w:tc>
        <w:tc>
          <w:tcPr>
            <w:tcW w:w="3399" w:type="dxa"/>
          </w:tcPr>
          <w:p w14:paraId="11D9D8D3" w14:textId="77777777" w:rsidR="0040210B" w:rsidRDefault="0040210B" w:rsidP="00597410">
            <w:pPr>
              <w:pStyle w:val="TableParagraph"/>
              <w:spacing w:before="22"/>
              <w:ind w:left="80"/>
            </w:pPr>
            <w:r>
              <w:rPr>
                <w:color w:val="231F20"/>
              </w:rPr>
              <w:t>Less:</w:t>
            </w:r>
            <w:r>
              <w:rPr>
                <w:color w:val="231F20"/>
                <w:spacing w:val="-8"/>
              </w:rPr>
              <w:t xml:space="preserve"> </w:t>
            </w:r>
            <w:r>
              <w:rPr>
                <w:color w:val="231F20"/>
              </w:rPr>
              <w:t>Specific</w:t>
            </w:r>
            <w:r>
              <w:rPr>
                <w:color w:val="231F20"/>
                <w:spacing w:val="-7"/>
              </w:rPr>
              <w:t xml:space="preserve"> </w:t>
            </w:r>
            <w:r>
              <w:rPr>
                <w:color w:val="231F20"/>
                <w:spacing w:val="-2"/>
              </w:rPr>
              <w:t>provisions</w:t>
            </w:r>
          </w:p>
        </w:tc>
        <w:tc>
          <w:tcPr>
            <w:tcW w:w="1562" w:type="dxa"/>
          </w:tcPr>
          <w:p w14:paraId="6D5FDD75" w14:textId="77777777" w:rsidR="0040210B" w:rsidRDefault="0040210B" w:rsidP="00597410">
            <w:pPr>
              <w:pStyle w:val="TableParagraph"/>
            </w:pPr>
          </w:p>
        </w:tc>
        <w:tc>
          <w:tcPr>
            <w:tcW w:w="1715" w:type="dxa"/>
          </w:tcPr>
          <w:p w14:paraId="11BFC44C" w14:textId="77777777" w:rsidR="0040210B" w:rsidRDefault="0040210B" w:rsidP="00597410">
            <w:pPr>
              <w:pStyle w:val="TableParagraph"/>
            </w:pPr>
          </w:p>
        </w:tc>
        <w:tc>
          <w:tcPr>
            <w:tcW w:w="1548" w:type="dxa"/>
          </w:tcPr>
          <w:p w14:paraId="04DA5594" w14:textId="77777777" w:rsidR="0040210B" w:rsidRDefault="0040210B" w:rsidP="00597410">
            <w:pPr>
              <w:pStyle w:val="TableParagraph"/>
            </w:pPr>
          </w:p>
        </w:tc>
        <w:tc>
          <w:tcPr>
            <w:tcW w:w="1282" w:type="dxa"/>
          </w:tcPr>
          <w:p w14:paraId="4711CA8F" w14:textId="77777777" w:rsidR="0040210B" w:rsidRDefault="0040210B" w:rsidP="00597410">
            <w:pPr>
              <w:pStyle w:val="TableParagraph"/>
            </w:pPr>
          </w:p>
        </w:tc>
        <w:tc>
          <w:tcPr>
            <w:tcW w:w="2000" w:type="dxa"/>
          </w:tcPr>
          <w:p w14:paraId="1094A7D8" w14:textId="77777777" w:rsidR="0040210B" w:rsidRDefault="0040210B" w:rsidP="00597410">
            <w:pPr>
              <w:pStyle w:val="TableParagraph"/>
            </w:pPr>
          </w:p>
        </w:tc>
        <w:tc>
          <w:tcPr>
            <w:tcW w:w="1895" w:type="dxa"/>
          </w:tcPr>
          <w:p w14:paraId="31F7BF6B" w14:textId="77777777" w:rsidR="0040210B" w:rsidRDefault="0040210B" w:rsidP="00597410">
            <w:pPr>
              <w:pStyle w:val="TableParagraph"/>
            </w:pPr>
          </w:p>
        </w:tc>
      </w:tr>
      <w:tr w:rsidR="0040210B" w14:paraId="3EE7F94C" w14:textId="77777777" w:rsidTr="00223542">
        <w:trPr>
          <w:trHeight w:val="302"/>
        </w:trPr>
        <w:tc>
          <w:tcPr>
            <w:tcW w:w="1174" w:type="dxa"/>
          </w:tcPr>
          <w:p w14:paraId="61783746" w14:textId="77777777" w:rsidR="0040210B" w:rsidRDefault="0040210B" w:rsidP="00597410">
            <w:pPr>
              <w:pStyle w:val="TableParagraph"/>
              <w:spacing w:before="22"/>
              <w:ind w:left="80"/>
            </w:pPr>
            <w:r>
              <w:rPr>
                <w:color w:val="231F20"/>
                <w:spacing w:val="-5"/>
              </w:rPr>
              <w:t>89</w:t>
            </w:r>
          </w:p>
        </w:tc>
        <w:tc>
          <w:tcPr>
            <w:tcW w:w="3399" w:type="dxa"/>
          </w:tcPr>
          <w:p w14:paraId="5BED5304" w14:textId="77777777" w:rsidR="0040210B" w:rsidRDefault="0040210B" w:rsidP="00597410">
            <w:pPr>
              <w:pStyle w:val="TableParagraph"/>
              <w:spacing w:before="22"/>
              <w:ind w:left="80"/>
            </w:pPr>
            <w:r>
              <w:rPr>
                <w:color w:val="231F20"/>
              </w:rPr>
              <w:t xml:space="preserve">Less: General </w:t>
            </w:r>
            <w:r>
              <w:rPr>
                <w:color w:val="231F20"/>
                <w:spacing w:val="-2"/>
              </w:rPr>
              <w:t>provisions</w:t>
            </w:r>
          </w:p>
        </w:tc>
        <w:tc>
          <w:tcPr>
            <w:tcW w:w="1562" w:type="dxa"/>
          </w:tcPr>
          <w:p w14:paraId="3A96B172" w14:textId="77777777" w:rsidR="0040210B" w:rsidRDefault="0040210B" w:rsidP="00597410">
            <w:pPr>
              <w:pStyle w:val="TableParagraph"/>
            </w:pPr>
          </w:p>
        </w:tc>
        <w:tc>
          <w:tcPr>
            <w:tcW w:w="1715" w:type="dxa"/>
          </w:tcPr>
          <w:p w14:paraId="422238F5" w14:textId="77777777" w:rsidR="0040210B" w:rsidRDefault="0040210B" w:rsidP="00597410">
            <w:pPr>
              <w:pStyle w:val="TableParagraph"/>
            </w:pPr>
          </w:p>
        </w:tc>
        <w:tc>
          <w:tcPr>
            <w:tcW w:w="1548" w:type="dxa"/>
          </w:tcPr>
          <w:p w14:paraId="35EFE0FA" w14:textId="77777777" w:rsidR="0040210B" w:rsidRDefault="0040210B" w:rsidP="00597410">
            <w:pPr>
              <w:pStyle w:val="TableParagraph"/>
            </w:pPr>
          </w:p>
        </w:tc>
        <w:tc>
          <w:tcPr>
            <w:tcW w:w="1282" w:type="dxa"/>
          </w:tcPr>
          <w:p w14:paraId="4E96A5B8" w14:textId="77777777" w:rsidR="0040210B" w:rsidRDefault="0040210B" w:rsidP="00597410">
            <w:pPr>
              <w:pStyle w:val="TableParagraph"/>
            </w:pPr>
          </w:p>
        </w:tc>
        <w:tc>
          <w:tcPr>
            <w:tcW w:w="2000" w:type="dxa"/>
          </w:tcPr>
          <w:p w14:paraId="046067F4" w14:textId="77777777" w:rsidR="0040210B" w:rsidRDefault="0040210B" w:rsidP="00597410">
            <w:pPr>
              <w:pStyle w:val="TableParagraph"/>
            </w:pPr>
          </w:p>
        </w:tc>
        <w:tc>
          <w:tcPr>
            <w:tcW w:w="1895" w:type="dxa"/>
          </w:tcPr>
          <w:p w14:paraId="0180A288" w14:textId="77777777" w:rsidR="0040210B" w:rsidRDefault="0040210B" w:rsidP="00597410">
            <w:pPr>
              <w:pStyle w:val="TableParagraph"/>
            </w:pPr>
          </w:p>
        </w:tc>
      </w:tr>
      <w:tr w:rsidR="0040210B" w14:paraId="1D66F23D" w14:textId="77777777" w:rsidTr="00223542">
        <w:trPr>
          <w:trHeight w:val="302"/>
        </w:trPr>
        <w:tc>
          <w:tcPr>
            <w:tcW w:w="1174" w:type="dxa"/>
          </w:tcPr>
          <w:p w14:paraId="6453B3CC" w14:textId="77777777" w:rsidR="0040210B" w:rsidRDefault="0040210B" w:rsidP="00597410">
            <w:pPr>
              <w:pStyle w:val="TableParagraph"/>
              <w:spacing w:before="22"/>
              <w:ind w:left="80"/>
            </w:pPr>
            <w:r>
              <w:rPr>
                <w:color w:val="231F20"/>
                <w:spacing w:val="-5"/>
              </w:rPr>
              <w:t>90</w:t>
            </w:r>
          </w:p>
        </w:tc>
        <w:tc>
          <w:tcPr>
            <w:tcW w:w="3399" w:type="dxa"/>
          </w:tcPr>
          <w:p w14:paraId="7A258095" w14:textId="77777777" w:rsidR="0040210B" w:rsidRDefault="0040210B" w:rsidP="00597410">
            <w:pPr>
              <w:pStyle w:val="TableParagraph"/>
              <w:spacing w:before="22"/>
              <w:ind w:left="80"/>
            </w:pPr>
            <w:r>
              <w:rPr>
                <w:color w:val="231F20"/>
              </w:rPr>
              <w:t xml:space="preserve">Less: Interest- in- </w:t>
            </w:r>
            <w:r>
              <w:rPr>
                <w:color w:val="231F20"/>
                <w:spacing w:val="-2"/>
              </w:rPr>
              <w:t>suspense</w:t>
            </w:r>
          </w:p>
        </w:tc>
        <w:tc>
          <w:tcPr>
            <w:tcW w:w="1562" w:type="dxa"/>
          </w:tcPr>
          <w:p w14:paraId="0BC2CE6A" w14:textId="77777777" w:rsidR="0040210B" w:rsidRDefault="0040210B" w:rsidP="00597410">
            <w:pPr>
              <w:pStyle w:val="TableParagraph"/>
            </w:pPr>
          </w:p>
        </w:tc>
        <w:tc>
          <w:tcPr>
            <w:tcW w:w="1715" w:type="dxa"/>
          </w:tcPr>
          <w:p w14:paraId="4B757CC4" w14:textId="77777777" w:rsidR="0040210B" w:rsidRDefault="0040210B" w:rsidP="00597410">
            <w:pPr>
              <w:pStyle w:val="TableParagraph"/>
            </w:pPr>
          </w:p>
        </w:tc>
        <w:tc>
          <w:tcPr>
            <w:tcW w:w="1548" w:type="dxa"/>
          </w:tcPr>
          <w:p w14:paraId="7540573F" w14:textId="77777777" w:rsidR="0040210B" w:rsidRDefault="0040210B" w:rsidP="00597410">
            <w:pPr>
              <w:pStyle w:val="TableParagraph"/>
            </w:pPr>
          </w:p>
        </w:tc>
        <w:tc>
          <w:tcPr>
            <w:tcW w:w="1282" w:type="dxa"/>
          </w:tcPr>
          <w:p w14:paraId="4060093E" w14:textId="77777777" w:rsidR="0040210B" w:rsidRDefault="0040210B" w:rsidP="00597410">
            <w:pPr>
              <w:pStyle w:val="TableParagraph"/>
            </w:pPr>
          </w:p>
        </w:tc>
        <w:tc>
          <w:tcPr>
            <w:tcW w:w="2000" w:type="dxa"/>
          </w:tcPr>
          <w:p w14:paraId="3F4F6504" w14:textId="77777777" w:rsidR="0040210B" w:rsidRDefault="0040210B" w:rsidP="00597410">
            <w:pPr>
              <w:pStyle w:val="TableParagraph"/>
            </w:pPr>
          </w:p>
        </w:tc>
        <w:tc>
          <w:tcPr>
            <w:tcW w:w="1895" w:type="dxa"/>
          </w:tcPr>
          <w:p w14:paraId="63E32DF5" w14:textId="77777777" w:rsidR="0040210B" w:rsidRDefault="0040210B" w:rsidP="00597410">
            <w:pPr>
              <w:pStyle w:val="TableParagraph"/>
            </w:pPr>
          </w:p>
        </w:tc>
      </w:tr>
      <w:tr w:rsidR="0040210B" w14:paraId="5AA83864" w14:textId="77777777" w:rsidTr="00223542">
        <w:trPr>
          <w:trHeight w:val="538"/>
        </w:trPr>
        <w:tc>
          <w:tcPr>
            <w:tcW w:w="1174" w:type="dxa"/>
          </w:tcPr>
          <w:p w14:paraId="1167C6A9" w14:textId="77777777" w:rsidR="0040210B" w:rsidRDefault="0040210B" w:rsidP="00597410">
            <w:pPr>
              <w:pStyle w:val="TableParagraph"/>
              <w:spacing w:before="18"/>
              <w:ind w:left="80"/>
              <w:rPr>
                <w:b/>
              </w:rPr>
            </w:pPr>
            <w:r>
              <w:rPr>
                <w:b/>
                <w:color w:val="231F20"/>
                <w:spacing w:val="-5"/>
              </w:rPr>
              <w:t>91</w:t>
            </w:r>
          </w:p>
        </w:tc>
        <w:tc>
          <w:tcPr>
            <w:tcW w:w="3399" w:type="dxa"/>
          </w:tcPr>
          <w:p w14:paraId="553CF339" w14:textId="77777777" w:rsidR="0040210B" w:rsidRDefault="0040210B" w:rsidP="00597410">
            <w:pPr>
              <w:pStyle w:val="TableParagraph"/>
              <w:spacing w:before="29" w:line="228" w:lineRule="auto"/>
              <w:ind w:left="80" w:right="175"/>
              <w:rPr>
                <w:b/>
              </w:rPr>
            </w:pPr>
            <w:r>
              <w:rPr>
                <w:b/>
                <w:color w:val="231F20"/>
              </w:rPr>
              <w:t>Net</w:t>
            </w:r>
            <w:r>
              <w:rPr>
                <w:b/>
                <w:color w:val="231F20"/>
                <w:spacing w:val="-8"/>
              </w:rPr>
              <w:t xml:space="preserve"> </w:t>
            </w:r>
            <w:r>
              <w:rPr>
                <w:b/>
                <w:color w:val="231F20"/>
              </w:rPr>
              <w:t>loans</w:t>
            </w:r>
            <w:r>
              <w:rPr>
                <w:b/>
                <w:color w:val="231F20"/>
                <w:spacing w:val="-8"/>
              </w:rPr>
              <w:t xml:space="preserve"> </w:t>
            </w:r>
            <w:r>
              <w:rPr>
                <w:b/>
                <w:color w:val="231F20"/>
              </w:rPr>
              <w:t>and</w:t>
            </w:r>
            <w:r>
              <w:rPr>
                <w:b/>
                <w:color w:val="231F20"/>
                <w:spacing w:val="-8"/>
              </w:rPr>
              <w:t xml:space="preserve"> </w:t>
            </w:r>
            <w:r>
              <w:rPr>
                <w:b/>
                <w:color w:val="231F20"/>
              </w:rPr>
              <w:t>advances</w:t>
            </w:r>
            <w:r>
              <w:rPr>
                <w:b/>
                <w:color w:val="231F20"/>
                <w:spacing w:val="-8"/>
              </w:rPr>
              <w:t xml:space="preserve"> </w:t>
            </w:r>
            <w:r>
              <w:rPr>
                <w:b/>
                <w:color w:val="231F20"/>
              </w:rPr>
              <w:t>(item</w:t>
            </w:r>
            <w:r>
              <w:rPr>
                <w:b/>
                <w:color w:val="231F20"/>
                <w:spacing w:val="-8"/>
              </w:rPr>
              <w:t xml:space="preserve"> </w:t>
            </w:r>
            <w:r>
              <w:rPr>
                <w:b/>
                <w:color w:val="231F20"/>
              </w:rPr>
              <w:t>73 less 88, 89 and 90)</w:t>
            </w:r>
          </w:p>
        </w:tc>
        <w:tc>
          <w:tcPr>
            <w:tcW w:w="1562" w:type="dxa"/>
          </w:tcPr>
          <w:p w14:paraId="1E4BA388" w14:textId="77777777" w:rsidR="0040210B" w:rsidRDefault="0040210B" w:rsidP="00597410">
            <w:pPr>
              <w:pStyle w:val="TableParagraph"/>
            </w:pPr>
          </w:p>
        </w:tc>
        <w:tc>
          <w:tcPr>
            <w:tcW w:w="1715" w:type="dxa"/>
          </w:tcPr>
          <w:p w14:paraId="56CD595E" w14:textId="77777777" w:rsidR="0040210B" w:rsidRDefault="0040210B" w:rsidP="00597410">
            <w:pPr>
              <w:pStyle w:val="TableParagraph"/>
            </w:pPr>
          </w:p>
        </w:tc>
        <w:tc>
          <w:tcPr>
            <w:tcW w:w="1548" w:type="dxa"/>
          </w:tcPr>
          <w:p w14:paraId="1EEA577F" w14:textId="77777777" w:rsidR="0040210B" w:rsidRDefault="0040210B" w:rsidP="00597410">
            <w:pPr>
              <w:pStyle w:val="TableParagraph"/>
            </w:pPr>
          </w:p>
        </w:tc>
        <w:tc>
          <w:tcPr>
            <w:tcW w:w="1282" w:type="dxa"/>
          </w:tcPr>
          <w:p w14:paraId="1F2B6FA4" w14:textId="77777777" w:rsidR="0040210B" w:rsidRDefault="0040210B" w:rsidP="00597410">
            <w:pPr>
              <w:pStyle w:val="TableParagraph"/>
            </w:pPr>
          </w:p>
        </w:tc>
        <w:tc>
          <w:tcPr>
            <w:tcW w:w="2000" w:type="dxa"/>
          </w:tcPr>
          <w:p w14:paraId="6066AB83" w14:textId="77777777" w:rsidR="0040210B" w:rsidRDefault="0040210B" w:rsidP="00597410">
            <w:pPr>
              <w:pStyle w:val="TableParagraph"/>
            </w:pPr>
          </w:p>
        </w:tc>
        <w:tc>
          <w:tcPr>
            <w:tcW w:w="1895" w:type="dxa"/>
          </w:tcPr>
          <w:p w14:paraId="5DCE9EA0" w14:textId="77777777" w:rsidR="0040210B" w:rsidRDefault="0040210B" w:rsidP="00597410">
            <w:pPr>
              <w:pStyle w:val="TableParagraph"/>
            </w:pPr>
          </w:p>
        </w:tc>
      </w:tr>
      <w:tr w:rsidR="0040210B" w14:paraId="2C24C094" w14:textId="77777777" w:rsidTr="00223542">
        <w:trPr>
          <w:trHeight w:val="778"/>
        </w:trPr>
        <w:tc>
          <w:tcPr>
            <w:tcW w:w="1174" w:type="dxa"/>
          </w:tcPr>
          <w:p w14:paraId="02882D1F" w14:textId="77777777" w:rsidR="0040210B" w:rsidRDefault="0040210B" w:rsidP="00597410">
            <w:pPr>
              <w:pStyle w:val="TableParagraph"/>
              <w:spacing w:before="18"/>
              <w:ind w:left="80"/>
              <w:rPr>
                <w:b/>
              </w:rPr>
            </w:pPr>
            <w:r>
              <w:rPr>
                <w:b/>
                <w:color w:val="231F20"/>
                <w:spacing w:val="-5"/>
              </w:rPr>
              <w:t>92</w:t>
            </w:r>
          </w:p>
        </w:tc>
        <w:tc>
          <w:tcPr>
            <w:tcW w:w="3399" w:type="dxa"/>
          </w:tcPr>
          <w:p w14:paraId="3D37BB1B" w14:textId="77777777" w:rsidR="0040210B" w:rsidRDefault="0040210B" w:rsidP="00597410">
            <w:pPr>
              <w:pStyle w:val="TableParagraph"/>
              <w:spacing w:before="29" w:line="228" w:lineRule="auto"/>
              <w:ind w:left="80"/>
              <w:rPr>
                <w:b/>
              </w:rPr>
            </w:pPr>
            <w:r>
              <w:rPr>
                <w:b/>
                <w:color w:val="231F20"/>
              </w:rPr>
              <w:t>Trading</w:t>
            </w:r>
            <w:r>
              <w:rPr>
                <w:b/>
                <w:color w:val="231F20"/>
                <w:spacing w:val="-14"/>
              </w:rPr>
              <w:t xml:space="preserve"> </w:t>
            </w:r>
            <w:r>
              <w:rPr>
                <w:b/>
                <w:color w:val="231F20"/>
              </w:rPr>
              <w:t>securities</w:t>
            </w:r>
            <w:r>
              <w:rPr>
                <w:b/>
                <w:color w:val="231F20"/>
                <w:spacing w:val="-14"/>
              </w:rPr>
              <w:t xml:space="preserve"> </w:t>
            </w:r>
            <w:r>
              <w:rPr>
                <w:b/>
                <w:color w:val="231F20"/>
              </w:rPr>
              <w:t>-</w:t>
            </w:r>
            <w:r>
              <w:rPr>
                <w:b/>
                <w:color w:val="231F20"/>
                <w:spacing w:val="-14"/>
              </w:rPr>
              <w:t xml:space="preserve"> </w:t>
            </w:r>
            <w:r>
              <w:rPr>
                <w:b/>
                <w:color w:val="231F20"/>
              </w:rPr>
              <w:t>after</w:t>
            </w:r>
            <w:r>
              <w:rPr>
                <w:b/>
                <w:color w:val="231F20"/>
                <w:spacing w:val="-13"/>
              </w:rPr>
              <w:t xml:space="preserve"> </w:t>
            </w:r>
            <w:r>
              <w:rPr>
                <w:b/>
                <w:color w:val="231F20"/>
              </w:rPr>
              <w:t>mark-to-market adjustments (total sum of items 93 to 96)</w:t>
            </w:r>
          </w:p>
        </w:tc>
        <w:tc>
          <w:tcPr>
            <w:tcW w:w="1562" w:type="dxa"/>
          </w:tcPr>
          <w:p w14:paraId="1E11C12C" w14:textId="77777777" w:rsidR="0040210B" w:rsidRDefault="0040210B" w:rsidP="00597410">
            <w:pPr>
              <w:pStyle w:val="TableParagraph"/>
            </w:pPr>
          </w:p>
        </w:tc>
        <w:tc>
          <w:tcPr>
            <w:tcW w:w="1715" w:type="dxa"/>
          </w:tcPr>
          <w:p w14:paraId="2A2C6E9B" w14:textId="77777777" w:rsidR="0040210B" w:rsidRDefault="0040210B" w:rsidP="00597410">
            <w:pPr>
              <w:pStyle w:val="TableParagraph"/>
            </w:pPr>
          </w:p>
        </w:tc>
        <w:tc>
          <w:tcPr>
            <w:tcW w:w="1548" w:type="dxa"/>
          </w:tcPr>
          <w:p w14:paraId="059BFDF0" w14:textId="77777777" w:rsidR="0040210B" w:rsidRDefault="0040210B" w:rsidP="00597410">
            <w:pPr>
              <w:pStyle w:val="TableParagraph"/>
            </w:pPr>
          </w:p>
        </w:tc>
        <w:tc>
          <w:tcPr>
            <w:tcW w:w="1282" w:type="dxa"/>
          </w:tcPr>
          <w:p w14:paraId="4C699A8E" w14:textId="77777777" w:rsidR="0040210B" w:rsidRDefault="0040210B" w:rsidP="00597410">
            <w:pPr>
              <w:pStyle w:val="TableParagraph"/>
            </w:pPr>
          </w:p>
        </w:tc>
        <w:tc>
          <w:tcPr>
            <w:tcW w:w="2000" w:type="dxa"/>
          </w:tcPr>
          <w:p w14:paraId="0A5B2689" w14:textId="77777777" w:rsidR="0040210B" w:rsidRDefault="0040210B" w:rsidP="00597410">
            <w:pPr>
              <w:pStyle w:val="TableParagraph"/>
            </w:pPr>
          </w:p>
        </w:tc>
        <w:tc>
          <w:tcPr>
            <w:tcW w:w="1895" w:type="dxa"/>
          </w:tcPr>
          <w:p w14:paraId="65E20D4A" w14:textId="77777777" w:rsidR="0040210B" w:rsidRDefault="0040210B" w:rsidP="00597410">
            <w:pPr>
              <w:pStyle w:val="TableParagraph"/>
            </w:pPr>
          </w:p>
        </w:tc>
      </w:tr>
      <w:tr w:rsidR="0040210B" w14:paraId="005CC004" w14:textId="77777777" w:rsidTr="00223542">
        <w:trPr>
          <w:trHeight w:val="542"/>
        </w:trPr>
        <w:tc>
          <w:tcPr>
            <w:tcW w:w="1174" w:type="dxa"/>
          </w:tcPr>
          <w:p w14:paraId="18FCA870" w14:textId="77777777" w:rsidR="0040210B" w:rsidRDefault="0040210B" w:rsidP="00597410">
            <w:pPr>
              <w:pStyle w:val="TableParagraph"/>
              <w:spacing w:before="22"/>
              <w:ind w:left="80"/>
            </w:pPr>
            <w:r>
              <w:rPr>
                <w:color w:val="231F20"/>
                <w:spacing w:val="-5"/>
              </w:rPr>
              <w:t>93</w:t>
            </w:r>
          </w:p>
        </w:tc>
        <w:tc>
          <w:tcPr>
            <w:tcW w:w="3399" w:type="dxa"/>
          </w:tcPr>
          <w:p w14:paraId="2FD68CC8" w14:textId="77777777" w:rsidR="0040210B" w:rsidRDefault="0040210B" w:rsidP="00597410">
            <w:pPr>
              <w:pStyle w:val="TableParagraph"/>
              <w:spacing w:before="32" w:line="228" w:lineRule="auto"/>
              <w:ind w:left="80"/>
            </w:pPr>
            <w:r>
              <w:rPr>
                <w:color w:val="231F20"/>
              </w:rPr>
              <w:t>Fixed</w:t>
            </w:r>
            <w:r>
              <w:rPr>
                <w:color w:val="231F20"/>
                <w:spacing w:val="-10"/>
              </w:rPr>
              <w:t xml:space="preserve"> </w:t>
            </w:r>
            <w:r>
              <w:rPr>
                <w:color w:val="231F20"/>
              </w:rPr>
              <w:t>income</w:t>
            </w:r>
            <w:r>
              <w:rPr>
                <w:color w:val="231F20"/>
                <w:spacing w:val="-10"/>
              </w:rPr>
              <w:t xml:space="preserve"> </w:t>
            </w:r>
            <w:r>
              <w:rPr>
                <w:color w:val="231F20"/>
              </w:rPr>
              <w:t>(including</w:t>
            </w:r>
            <w:r>
              <w:rPr>
                <w:color w:val="231F20"/>
                <w:spacing w:val="-10"/>
              </w:rPr>
              <w:t xml:space="preserve"> </w:t>
            </w:r>
            <w:r>
              <w:rPr>
                <w:color w:val="231F20"/>
              </w:rPr>
              <w:t>NCDs</w:t>
            </w:r>
            <w:r>
              <w:rPr>
                <w:color w:val="231F20"/>
                <w:spacing w:val="-10"/>
              </w:rPr>
              <w:t xml:space="preserve"> </w:t>
            </w:r>
            <w:r>
              <w:rPr>
                <w:color w:val="231F20"/>
              </w:rPr>
              <w:t>held with banks)</w:t>
            </w:r>
          </w:p>
        </w:tc>
        <w:tc>
          <w:tcPr>
            <w:tcW w:w="1562" w:type="dxa"/>
          </w:tcPr>
          <w:p w14:paraId="54E3A20E" w14:textId="77777777" w:rsidR="0040210B" w:rsidRDefault="0040210B" w:rsidP="00597410">
            <w:pPr>
              <w:pStyle w:val="TableParagraph"/>
            </w:pPr>
          </w:p>
        </w:tc>
        <w:tc>
          <w:tcPr>
            <w:tcW w:w="1715" w:type="dxa"/>
          </w:tcPr>
          <w:p w14:paraId="3BCCE547" w14:textId="77777777" w:rsidR="0040210B" w:rsidRDefault="0040210B" w:rsidP="00597410">
            <w:pPr>
              <w:pStyle w:val="TableParagraph"/>
            </w:pPr>
          </w:p>
        </w:tc>
        <w:tc>
          <w:tcPr>
            <w:tcW w:w="1548" w:type="dxa"/>
          </w:tcPr>
          <w:p w14:paraId="3E84A7BD" w14:textId="77777777" w:rsidR="0040210B" w:rsidRDefault="0040210B" w:rsidP="00597410">
            <w:pPr>
              <w:pStyle w:val="TableParagraph"/>
            </w:pPr>
          </w:p>
        </w:tc>
        <w:tc>
          <w:tcPr>
            <w:tcW w:w="1282" w:type="dxa"/>
          </w:tcPr>
          <w:p w14:paraId="0223DA6D" w14:textId="77777777" w:rsidR="0040210B" w:rsidRDefault="0040210B" w:rsidP="00597410">
            <w:pPr>
              <w:pStyle w:val="TableParagraph"/>
            </w:pPr>
          </w:p>
        </w:tc>
        <w:tc>
          <w:tcPr>
            <w:tcW w:w="2000" w:type="dxa"/>
          </w:tcPr>
          <w:p w14:paraId="347F3621" w14:textId="77777777" w:rsidR="0040210B" w:rsidRDefault="0040210B" w:rsidP="00597410">
            <w:pPr>
              <w:pStyle w:val="TableParagraph"/>
            </w:pPr>
          </w:p>
        </w:tc>
        <w:tc>
          <w:tcPr>
            <w:tcW w:w="1895" w:type="dxa"/>
          </w:tcPr>
          <w:p w14:paraId="0F4C621E" w14:textId="77777777" w:rsidR="0040210B" w:rsidRDefault="0040210B" w:rsidP="00597410">
            <w:pPr>
              <w:pStyle w:val="TableParagraph"/>
            </w:pPr>
          </w:p>
        </w:tc>
      </w:tr>
      <w:tr w:rsidR="0040210B" w14:paraId="5617CAA4" w14:textId="77777777" w:rsidTr="00223542">
        <w:trPr>
          <w:trHeight w:val="302"/>
        </w:trPr>
        <w:tc>
          <w:tcPr>
            <w:tcW w:w="1174" w:type="dxa"/>
          </w:tcPr>
          <w:p w14:paraId="2A989665" w14:textId="77777777" w:rsidR="0040210B" w:rsidRDefault="0040210B" w:rsidP="00597410">
            <w:pPr>
              <w:pStyle w:val="TableParagraph"/>
              <w:spacing w:before="22"/>
              <w:ind w:left="80"/>
            </w:pPr>
            <w:r>
              <w:rPr>
                <w:color w:val="231F20"/>
                <w:spacing w:val="-5"/>
              </w:rPr>
              <w:lastRenderedPageBreak/>
              <w:t>94</w:t>
            </w:r>
          </w:p>
        </w:tc>
        <w:tc>
          <w:tcPr>
            <w:tcW w:w="3399" w:type="dxa"/>
          </w:tcPr>
          <w:p w14:paraId="3ACE61E1" w14:textId="77777777" w:rsidR="0040210B" w:rsidRDefault="0040210B" w:rsidP="00597410">
            <w:pPr>
              <w:pStyle w:val="TableParagraph"/>
              <w:spacing w:before="22"/>
              <w:ind w:left="80"/>
            </w:pPr>
            <w:r>
              <w:rPr>
                <w:color w:val="231F20"/>
                <w:spacing w:val="-2"/>
              </w:rPr>
              <w:t>Equities</w:t>
            </w:r>
          </w:p>
        </w:tc>
        <w:tc>
          <w:tcPr>
            <w:tcW w:w="1562" w:type="dxa"/>
          </w:tcPr>
          <w:p w14:paraId="1A8DCFA1" w14:textId="77777777" w:rsidR="0040210B" w:rsidRDefault="0040210B" w:rsidP="00597410">
            <w:pPr>
              <w:pStyle w:val="TableParagraph"/>
            </w:pPr>
          </w:p>
        </w:tc>
        <w:tc>
          <w:tcPr>
            <w:tcW w:w="1715" w:type="dxa"/>
          </w:tcPr>
          <w:p w14:paraId="4D6313A0" w14:textId="77777777" w:rsidR="0040210B" w:rsidRDefault="0040210B" w:rsidP="00597410">
            <w:pPr>
              <w:pStyle w:val="TableParagraph"/>
            </w:pPr>
          </w:p>
        </w:tc>
        <w:tc>
          <w:tcPr>
            <w:tcW w:w="1548" w:type="dxa"/>
          </w:tcPr>
          <w:p w14:paraId="6CF4CD8B" w14:textId="77777777" w:rsidR="0040210B" w:rsidRDefault="0040210B" w:rsidP="00597410">
            <w:pPr>
              <w:pStyle w:val="TableParagraph"/>
            </w:pPr>
          </w:p>
        </w:tc>
        <w:tc>
          <w:tcPr>
            <w:tcW w:w="1282" w:type="dxa"/>
          </w:tcPr>
          <w:p w14:paraId="067E4755" w14:textId="77777777" w:rsidR="0040210B" w:rsidRDefault="0040210B" w:rsidP="00597410">
            <w:pPr>
              <w:pStyle w:val="TableParagraph"/>
            </w:pPr>
          </w:p>
        </w:tc>
        <w:tc>
          <w:tcPr>
            <w:tcW w:w="2000" w:type="dxa"/>
          </w:tcPr>
          <w:p w14:paraId="358348D8" w14:textId="77777777" w:rsidR="0040210B" w:rsidRDefault="0040210B" w:rsidP="00597410">
            <w:pPr>
              <w:pStyle w:val="TableParagraph"/>
            </w:pPr>
          </w:p>
        </w:tc>
        <w:tc>
          <w:tcPr>
            <w:tcW w:w="1895" w:type="dxa"/>
          </w:tcPr>
          <w:p w14:paraId="088E4C75" w14:textId="77777777" w:rsidR="0040210B" w:rsidRDefault="0040210B" w:rsidP="00597410">
            <w:pPr>
              <w:pStyle w:val="TableParagraph"/>
            </w:pPr>
          </w:p>
        </w:tc>
      </w:tr>
      <w:tr w:rsidR="0040210B" w14:paraId="1834A59D" w14:textId="77777777" w:rsidTr="00223542">
        <w:trPr>
          <w:trHeight w:val="302"/>
        </w:trPr>
        <w:tc>
          <w:tcPr>
            <w:tcW w:w="1174" w:type="dxa"/>
          </w:tcPr>
          <w:p w14:paraId="69C5E0E0" w14:textId="77777777" w:rsidR="0040210B" w:rsidRDefault="0040210B" w:rsidP="00597410">
            <w:pPr>
              <w:pStyle w:val="TableParagraph"/>
              <w:spacing w:before="22"/>
              <w:ind w:left="80"/>
            </w:pPr>
            <w:r>
              <w:rPr>
                <w:color w:val="231F20"/>
                <w:spacing w:val="-5"/>
              </w:rPr>
              <w:t>95</w:t>
            </w:r>
          </w:p>
        </w:tc>
        <w:tc>
          <w:tcPr>
            <w:tcW w:w="3399" w:type="dxa"/>
          </w:tcPr>
          <w:p w14:paraId="6750CF68" w14:textId="77777777" w:rsidR="0040210B" w:rsidRDefault="0040210B" w:rsidP="00597410">
            <w:pPr>
              <w:pStyle w:val="TableParagraph"/>
              <w:spacing w:before="22"/>
              <w:ind w:left="80"/>
            </w:pPr>
            <w:r>
              <w:rPr>
                <w:color w:val="231F20"/>
              </w:rPr>
              <w:t xml:space="preserve">Derivative </w:t>
            </w:r>
            <w:r>
              <w:rPr>
                <w:color w:val="231F20"/>
                <w:spacing w:val="-2"/>
              </w:rPr>
              <w:t>instruments</w:t>
            </w:r>
          </w:p>
        </w:tc>
        <w:tc>
          <w:tcPr>
            <w:tcW w:w="1562" w:type="dxa"/>
          </w:tcPr>
          <w:p w14:paraId="2231C76A" w14:textId="77777777" w:rsidR="0040210B" w:rsidRDefault="0040210B" w:rsidP="00597410">
            <w:pPr>
              <w:pStyle w:val="TableParagraph"/>
            </w:pPr>
          </w:p>
        </w:tc>
        <w:tc>
          <w:tcPr>
            <w:tcW w:w="1715" w:type="dxa"/>
          </w:tcPr>
          <w:p w14:paraId="6ABBDFEF" w14:textId="77777777" w:rsidR="0040210B" w:rsidRDefault="0040210B" w:rsidP="00597410">
            <w:pPr>
              <w:pStyle w:val="TableParagraph"/>
            </w:pPr>
          </w:p>
        </w:tc>
        <w:tc>
          <w:tcPr>
            <w:tcW w:w="1548" w:type="dxa"/>
          </w:tcPr>
          <w:p w14:paraId="448AB708" w14:textId="77777777" w:rsidR="0040210B" w:rsidRDefault="0040210B" w:rsidP="00597410">
            <w:pPr>
              <w:pStyle w:val="TableParagraph"/>
            </w:pPr>
          </w:p>
        </w:tc>
        <w:tc>
          <w:tcPr>
            <w:tcW w:w="1282" w:type="dxa"/>
          </w:tcPr>
          <w:p w14:paraId="189C7444" w14:textId="77777777" w:rsidR="0040210B" w:rsidRDefault="0040210B" w:rsidP="00597410">
            <w:pPr>
              <w:pStyle w:val="TableParagraph"/>
            </w:pPr>
          </w:p>
        </w:tc>
        <w:tc>
          <w:tcPr>
            <w:tcW w:w="2000" w:type="dxa"/>
          </w:tcPr>
          <w:p w14:paraId="45251DAF" w14:textId="77777777" w:rsidR="0040210B" w:rsidRDefault="0040210B" w:rsidP="00597410">
            <w:pPr>
              <w:pStyle w:val="TableParagraph"/>
            </w:pPr>
          </w:p>
        </w:tc>
        <w:tc>
          <w:tcPr>
            <w:tcW w:w="1895" w:type="dxa"/>
          </w:tcPr>
          <w:p w14:paraId="3BF09944" w14:textId="77777777" w:rsidR="0040210B" w:rsidRDefault="0040210B" w:rsidP="00597410">
            <w:pPr>
              <w:pStyle w:val="TableParagraph"/>
            </w:pPr>
          </w:p>
        </w:tc>
      </w:tr>
      <w:tr w:rsidR="0040210B" w14:paraId="0D4F760F" w14:textId="77777777" w:rsidTr="00223542">
        <w:trPr>
          <w:trHeight w:val="302"/>
        </w:trPr>
        <w:tc>
          <w:tcPr>
            <w:tcW w:w="1174" w:type="dxa"/>
          </w:tcPr>
          <w:p w14:paraId="36C23EB2" w14:textId="77777777" w:rsidR="0040210B" w:rsidRDefault="0040210B" w:rsidP="00597410">
            <w:pPr>
              <w:pStyle w:val="TableParagraph"/>
              <w:spacing w:before="22"/>
              <w:ind w:left="80"/>
            </w:pPr>
            <w:r>
              <w:rPr>
                <w:color w:val="231F20"/>
                <w:spacing w:val="-5"/>
              </w:rPr>
              <w:t>96</w:t>
            </w:r>
          </w:p>
        </w:tc>
        <w:tc>
          <w:tcPr>
            <w:tcW w:w="3399" w:type="dxa"/>
          </w:tcPr>
          <w:p w14:paraId="54EBF127" w14:textId="77777777" w:rsidR="0040210B" w:rsidRDefault="0040210B" w:rsidP="00597410">
            <w:pPr>
              <w:pStyle w:val="TableParagraph"/>
              <w:spacing w:before="22"/>
              <w:ind w:left="80"/>
            </w:pPr>
            <w:r>
              <w:rPr>
                <w:color w:val="231F20"/>
                <w:spacing w:val="-2"/>
              </w:rPr>
              <w:t>Others</w:t>
            </w:r>
          </w:p>
        </w:tc>
        <w:tc>
          <w:tcPr>
            <w:tcW w:w="1562" w:type="dxa"/>
          </w:tcPr>
          <w:p w14:paraId="7A8F51BC" w14:textId="77777777" w:rsidR="0040210B" w:rsidRDefault="0040210B" w:rsidP="00597410">
            <w:pPr>
              <w:pStyle w:val="TableParagraph"/>
            </w:pPr>
          </w:p>
        </w:tc>
        <w:tc>
          <w:tcPr>
            <w:tcW w:w="1715" w:type="dxa"/>
          </w:tcPr>
          <w:p w14:paraId="673FA111" w14:textId="77777777" w:rsidR="0040210B" w:rsidRDefault="0040210B" w:rsidP="00597410">
            <w:pPr>
              <w:pStyle w:val="TableParagraph"/>
            </w:pPr>
          </w:p>
        </w:tc>
        <w:tc>
          <w:tcPr>
            <w:tcW w:w="1548" w:type="dxa"/>
          </w:tcPr>
          <w:p w14:paraId="0F12E81D" w14:textId="77777777" w:rsidR="0040210B" w:rsidRDefault="0040210B" w:rsidP="00597410">
            <w:pPr>
              <w:pStyle w:val="TableParagraph"/>
            </w:pPr>
          </w:p>
        </w:tc>
        <w:tc>
          <w:tcPr>
            <w:tcW w:w="1282" w:type="dxa"/>
          </w:tcPr>
          <w:p w14:paraId="635F5954" w14:textId="77777777" w:rsidR="0040210B" w:rsidRDefault="0040210B" w:rsidP="00597410">
            <w:pPr>
              <w:pStyle w:val="TableParagraph"/>
            </w:pPr>
          </w:p>
        </w:tc>
        <w:tc>
          <w:tcPr>
            <w:tcW w:w="2000" w:type="dxa"/>
          </w:tcPr>
          <w:p w14:paraId="5BF2DF94" w14:textId="77777777" w:rsidR="0040210B" w:rsidRDefault="0040210B" w:rsidP="00597410">
            <w:pPr>
              <w:pStyle w:val="TableParagraph"/>
            </w:pPr>
          </w:p>
        </w:tc>
        <w:tc>
          <w:tcPr>
            <w:tcW w:w="1895" w:type="dxa"/>
          </w:tcPr>
          <w:p w14:paraId="0F781878" w14:textId="77777777" w:rsidR="0040210B" w:rsidRDefault="0040210B" w:rsidP="00597410">
            <w:pPr>
              <w:pStyle w:val="TableParagraph"/>
            </w:pPr>
          </w:p>
        </w:tc>
      </w:tr>
      <w:tr w:rsidR="0040210B" w14:paraId="0CB00693" w14:textId="77777777" w:rsidTr="00223542">
        <w:trPr>
          <w:trHeight w:val="778"/>
        </w:trPr>
        <w:tc>
          <w:tcPr>
            <w:tcW w:w="1174" w:type="dxa"/>
          </w:tcPr>
          <w:p w14:paraId="3C70D559" w14:textId="77777777" w:rsidR="0040210B" w:rsidRDefault="0040210B" w:rsidP="00597410">
            <w:pPr>
              <w:pStyle w:val="TableParagraph"/>
              <w:spacing w:before="18"/>
              <w:ind w:left="80"/>
              <w:rPr>
                <w:b/>
              </w:rPr>
            </w:pPr>
            <w:r>
              <w:rPr>
                <w:b/>
                <w:color w:val="231F20"/>
                <w:spacing w:val="-5"/>
              </w:rPr>
              <w:t>97</w:t>
            </w:r>
          </w:p>
        </w:tc>
        <w:tc>
          <w:tcPr>
            <w:tcW w:w="3399" w:type="dxa"/>
          </w:tcPr>
          <w:p w14:paraId="4FB57E23" w14:textId="77777777" w:rsidR="0040210B" w:rsidRDefault="0040210B" w:rsidP="00597410">
            <w:pPr>
              <w:pStyle w:val="TableParagraph"/>
              <w:spacing w:before="29" w:line="228" w:lineRule="auto"/>
              <w:ind w:left="80" w:right="119"/>
              <w:rPr>
                <w:b/>
              </w:rPr>
            </w:pPr>
            <w:r>
              <w:rPr>
                <w:b/>
                <w:color w:val="231F20"/>
              </w:rPr>
              <w:t>Available</w:t>
            </w:r>
            <w:r>
              <w:rPr>
                <w:b/>
                <w:color w:val="231F20"/>
                <w:spacing w:val="-12"/>
              </w:rPr>
              <w:t xml:space="preserve"> </w:t>
            </w:r>
            <w:r>
              <w:rPr>
                <w:b/>
                <w:color w:val="231F20"/>
              </w:rPr>
              <w:t>for</w:t>
            </w:r>
            <w:r>
              <w:rPr>
                <w:b/>
                <w:color w:val="231F20"/>
                <w:spacing w:val="-14"/>
              </w:rPr>
              <w:t xml:space="preserve"> </w:t>
            </w:r>
            <w:r>
              <w:rPr>
                <w:b/>
                <w:color w:val="231F20"/>
              </w:rPr>
              <w:t>sale</w:t>
            </w:r>
            <w:r>
              <w:rPr>
                <w:b/>
                <w:color w:val="231F20"/>
                <w:spacing w:val="-11"/>
              </w:rPr>
              <w:t xml:space="preserve"> </w:t>
            </w:r>
            <w:r>
              <w:rPr>
                <w:b/>
                <w:color w:val="231F20"/>
              </w:rPr>
              <w:t>securities</w:t>
            </w:r>
            <w:r>
              <w:rPr>
                <w:b/>
                <w:color w:val="231F20"/>
                <w:spacing w:val="-12"/>
              </w:rPr>
              <w:t xml:space="preserve"> </w:t>
            </w:r>
            <w:r>
              <w:rPr>
                <w:b/>
                <w:color w:val="231F20"/>
              </w:rPr>
              <w:t>-</w:t>
            </w:r>
            <w:r>
              <w:rPr>
                <w:b/>
                <w:color w:val="231F20"/>
                <w:spacing w:val="-11"/>
              </w:rPr>
              <w:t xml:space="preserve"> </w:t>
            </w:r>
            <w:r>
              <w:rPr>
                <w:b/>
                <w:color w:val="231F20"/>
              </w:rPr>
              <w:t>after marking-to-market (total sum of items 98 to 100)</w:t>
            </w:r>
          </w:p>
        </w:tc>
        <w:tc>
          <w:tcPr>
            <w:tcW w:w="1562" w:type="dxa"/>
          </w:tcPr>
          <w:p w14:paraId="00B4F782" w14:textId="77777777" w:rsidR="0040210B" w:rsidRDefault="0040210B" w:rsidP="00597410">
            <w:pPr>
              <w:pStyle w:val="TableParagraph"/>
            </w:pPr>
          </w:p>
        </w:tc>
        <w:tc>
          <w:tcPr>
            <w:tcW w:w="1715" w:type="dxa"/>
          </w:tcPr>
          <w:p w14:paraId="3987F431" w14:textId="77777777" w:rsidR="0040210B" w:rsidRDefault="0040210B" w:rsidP="00597410">
            <w:pPr>
              <w:pStyle w:val="TableParagraph"/>
            </w:pPr>
          </w:p>
        </w:tc>
        <w:tc>
          <w:tcPr>
            <w:tcW w:w="1548" w:type="dxa"/>
          </w:tcPr>
          <w:p w14:paraId="2FAFDDF6" w14:textId="77777777" w:rsidR="0040210B" w:rsidRDefault="0040210B" w:rsidP="00597410">
            <w:pPr>
              <w:pStyle w:val="TableParagraph"/>
            </w:pPr>
          </w:p>
        </w:tc>
        <w:tc>
          <w:tcPr>
            <w:tcW w:w="1282" w:type="dxa"/>
          </w:tcPr>
          <w:p w14:paraId="08E2E35D" w14:textId="77777777" w:rsidR="0040210B" w:rsidRDefault="0040210B" w:rsidP="00597410">
            <w:pPr>
              <w:pStyle w:val="TableParagraph"/>
            </w:pPr>
          </w:p>
        </w:tc>
        <w:tc>
          <w:tcPr>
            <w:tcW w:w="2000" w:type="dxa"/>
          </w:tcPr>
          <w:p w14:paraId="033914B8" w14:textId="77777777" w:rsidR="0040210B" w:rsidRDefault="0040210B" w:rsidP="00597410">
            <w:pPr>
              <w:pStyle w:val="TableParagraph"/>
            </w:pPr>
          </w:p>
        </w:tc>
        <w:tc>
          <w:tcPr>
            <w:tcW w:w="1895" w:type="dxa"/>
          </w:tcPr>
          <w:p w14:paraId="3FDC9795" w14:textId="77777777" w:rsidR="0040210B" w:rsidRDefault="0040210B" w:rsidP="00597410">
            <w:pPr>
              <w:pStyle w:val="TableParagraph"/>
            </w:pPr>
          </w:p>
        </w:tc>
      </w:tr>
      <w:tr w:rsidR="0040210B" w14:paraId="033DA93B" w14:textId="77777777" w:rsidTr="00223542">
        <w:trPr>
          <w:trHeight w:val="542"/>
        </w:trPr>
        <w:tc>
          <w:tcPr>
            <w:tcW w:w="1174" w:type="dxa"/>
          </w:tcPr>
          <w:p w14:paraId="57F8FEE8" w14:textId="77777777" w:rsidR="0040210B" w:rsidRDefault="0040210B" w:rsidP="00597410">
            <w:pPr>
              <w:pStyle w:val="TableParagraph"/>
              <w:spacing w:before="22"/>
              <w:ind w:left="80"/>
            </w:pPr>
            <w:r>
              <w:rPr>
                <w:color w:val="231F20"/>
                <w:spacing w:val="-5"/>
              </w:rPr>
              <w:t>98</w:t>
            </w:r>
          </w:p>
        </w:tc>
        <w:tc>
          <w:tcPr>
            <w:tcW w:w="3399" w:type="dxa"/>
          </w:tcPr>
          <w:p w14:paraId="0657EB64" w14:textId="77777777" w:rsidR="0040210B" w:rsidRDefault="0040210B" w:rsidP="00597410">
            <w:pPr>
              <w:pStyle w:val="TableParagraph"/>
              <w:spacing w:before="32" w:line="228" w:lineRule="auto"/>
              <w:ind w:left="80"/>
            </w:pPr>
            <w:r>
              <w:rPr>
                <w:color w:val="231F20"/>
              </w:rPr>
              <w:t>Fixed</w:t>
            </w:r>
            <w:r>
              <w:rPr>
                <w:color w:val="231F20"/>
                <w:spacing w:val="-10"/>
              </w:rPr>
              <w:t xml:space="preserve"> </w:t>
            </w:r>
            <w:r>
              <w:rPr>
                <w:color w:val="231F20"/>
              </w:rPr>
              <w:t>income</w:t>
            </w:r>
            <w:r>
              <w:rPr>
                <w:color w:val="231F20"/>
                <w:spacing w:val="-10"/>
              </w:rPr>
              <w:t xml:space="preserve"> </w:t>
            </w:r>
            <w:r>
              <w:rPr>
                <w:color w:val="231F20"/>
              </w:rPr>
              <w:t>(including</w:t>
            </w:r>
            <w:r>
              <w:rPr>
                <w:color w:val="231F20"/>
                <w:spacing w:val="-10"/>
              </w:rPr>
              <w:t xml:space="preserve"> </w:t>
            </w:r>
            <w:r>
              <w:rPr>
                <w:color w:val="231F20"/>
              </w:rPr>
              <w:t>NCDs</w:t>
            </w:r>
            <w:r>
              <w:rPr>
                <w:color w:val="231F20"/>
                <w:spacing w:val="-10"/>
              </w:rPr>
              <w:t xml:space="preserve"> </w:t>
            </w:r>
            <w:r>
              <w:rPr>
                <w:color w:val="231F20"/>
              </w:rPr>
              <w:t>held with banks)</w:t>
            </w:r>
          </w:p>
        </w:tc>
        <w:tc>
          <w:tcPr>
            <w:tcW w:w="1562" w:type="dxa"/>
          </w:tcPr>
          <w:p w14:paraId="75EE1E63" w14:textId="77777777" w:rsidR="0040210B" w:rsidRDefault="0040210B" w:rsidP="00597410">
            <w:pPr>
              <w:pStyle w:val="TableParagraph"/>
            </w:pPr>
          </w:p>
        </w:tc>
        <w:tc>
          <w:tcPr>
            <w:tcW w:w="1715" w:type="dxa"/>
          </w:tcPr>
          <w:p w14:paraId="4B10AB9C" w14:textId="77777777" w:rsidR="0040210B" w:rsidRDefault="0040210B" w:rsidP="00597410">
            <w:pPr>
              <w:pStyle w:val="TableParagraph"/>
            </w:pPr>
          </w:p>
        </w:tc>
        <w:tc>
          <w:tcPr>
            <w:tcW w:w="1548" w:type="dxa"/>
          </w:tcPr>
          <w:p w14:paraId="59944C06" w14:textId="77777777" w:rsidR="0040210B" w:rsidRDefault="0040210B" w:rsidP="00597410">
            <w:pPr>
              <w:pStyle w:val="TableParagraph"/>
            </w:pPr>
          </w:p>
        </w:tc>
        <w:tc>
          <w:tcPr>
            <w:tcW w:w="1282" w:type="dxa"/>
          </w:tcPr>
          <w:p w14:paraId="29355F8B" w14:textId="77777777" w:rsidR="0040210B" w:rsidRDefault="0040210B" w:rsidP="00597410">
            <w:pPr>
              <w:pStyle w:val="TableParagraph"/>
            </w:pPr>
          </w:p>
        </w:tc>
        <w:tc>
          <w:tcPr>
            <w:tcW w:w="2000" w:type="dxa"/>
          </w:tcPr>
          <w:p w14:paraId="7F9F1768" w14:textId="77777777" w:rsidR="0040210B" w:rsidRDefault="0040210B" w:rsidP="00597410">
            <w:pPr>
              <w:pStyle w:val="TableParagraph"/>
            </w:pPr>
          </w:p>
        </w:tc>
        <w:tc>
          <w:tcPr>
            <w:tcW w:w="1895" w:type="dxa"/>
          </w:tcPr>
          <w:p w14:paraId="1551EEAA" w14:textId="77777777" w:rsidR="0040210B" w:rsidRDefault="0040210B" w:rsidP="00597410">
            <w:pPr>
              <w:pStyle w:val="TableParagraph"/>
            </w:pPr>
          </w:p>
        </w:tc>
      </w:tr>
      <w:tr w:rsidR="0040210B" w14:paraId="048AAD2A" w14:textId="77777777" w:rsidTr="00223542">
        <w:trPr>
          <w:trHeight w:val="302"/>
        </w:trPr>
        <w:tc>
          <w:tcPr>
            <w:tcW w:w="1174" w:type="dxa"/>
          </w:tcPr>
          <w:p w14:paraId="6F91FC1F" w14:textId="77777777" w:rsidR="0040210B" w:rsidRDefault="0040210B" w:rsidP="00597410">
            <w:pPr>
              <w:pStyle w:val="TableParagraph"/>
              <w:spacing w:before="22"/>
              <w:ind w:left="80"/>
            </w:pPr>
            <w:r>
              <w:rPr>
                <w:color w:val="231F20"/>
                <w:spacing w:val="-5"/>
              </w:rPr>
              <w:t>99</w:t>
            </w:r>
          </w:p>
        </w:tc>
        <w:tc>
          <w:tcPr>
            <w:tcW w:w="3399" w:type="dxa"/>
          </w:tcPr>
          <w:p w14:paraId="4E821A3D" w14:textId="77777777" w:rsidR="0040210B" w:rsidRDefault="0040210B" w:rsidP="00597410">
            <w:pPr>
              <w:pStyle w:val="TableParagraph"/>
              <w:spacing w:before="22"/>
              <w:ind w:left="80"/>
            </w:pPr>
            <w:r>
              <w:rPr>
                <w:color w:val="231F20"/>
                <w:spacing w:val="-2"/>
              </w:rPr>
              <w:t>Equities</w:t>
            </w:r>
          </w:p>
        </w:tc>
        <w:tc>
          <w:tcPr>
            <w:tcW w:w="1562" w:type="dxa"/>
          </w:tcPr>
          <w:p w14:paraId="703572FE" w14:textId="77777777" w:rsidR="0040210B" w:rsidRDefault="0040210B" w:rsidP="00597410">
            <w:pPr>
              <w:pStyle w:val="TableParagraph"/>
            </w:pPr>
          </w:p>
        </w:tc>
        <w:tc>
          <w:tcPr>
            <w:tcW w:w="1715" w:type="dxa"/>
          </w:tcPr>
          <w:p w14:paraId="4D897C80" w14:textId="77777777" w:rsidR="0040210B" w:rsidRDefault="0040210B" w:rsidP="00597410">
            <w:pPr>
              <w:pStyle w:val="TableParagraph"/>
            </w:pPr>
          </w:p>
        </w:tc>
        <w:tc>
          <w:tcPr>
            <w:tcW w:w="1548" w:type="dxa"/>
          </w:tcPr>
          <w:p w14:paraId="2E7A08A7" w14:textId="77777777" w:rsidR="0040210B" w:rsidRDefault="0040210B" w:rsidP="00597410">
            <w:pPr>
              <w:pStyle w:val="TableParagraph"/>
            </w:pPr>
          </w:p>
        </w:tc>
        <w:tc>
          <w:tcPr>
            <w:tcW w:w="1282" w:type="dxa"/>
          </w:tcPr>
          <w:p w14:paraId="1AAAB374" w14:textId="77777777" w:rsidR="0040210B" w:rsidRDefault="0040210B" w:rsidP="00597410">
            <w:pPr>
              <w:pStyle w:val="TableParagraph"/>
            </w:pPr>
          </w:p>
        </w:tc>
        <w:tc>
          <w:tcPr>
            <w:tcW w:w="2000" w:type="dxa"/>
          </w:tcPr>
          <w:p w14:paraId="21B3393E" w14:textId="77777777" w:rsidR="0040210B" w:rsidRDefault="0040210B" w:rsidP="00597410">
            <w:pPr>
              <w:pStyle w:val="TableParagraph"/>
            </w:pPr>
          </w:p>
        </w:tc>
        <w:tc>
          <w:tcPr>
            <w:tcW w:w="1895" w:type="dxa"/>
          </w:tcPr>
          <w:p w14:paraId="73A7B9AA" w14:textId="77777777" w:rsidR="0040210B" w:rsidRDefault="0040210B" w:rsidP="00597410">
            <w:pPr>
              <w:pStyle w:val="TableParagraph"/>
            </w:pPr>
          </w:p>
        </w:tc>
      </w:tr>
      <w:tr w:rsidR="0040210B" w14:paraId="7FDD9D1F" w14:textId="77777777" w:rsidTr="00223542">
        <w:trPr>
          <w:trHeight w:val="302"/>
        </w:trPr>
        <w:tc>
          <w:tcPr>
            <w:tcW w:w="1174" w:type="dxa"/>
          </w:tcPr>
          <w:p w14:paraId="5721E837" w14:textId="77777777" w:rsidR="0040210B" w:rsidRDefault="0040210B" w:rsidP="00597410">
            <w:pPr>
              <w:pStyle w:val="TableParagraph"/>
              <w:spacing w:before="22"/>
              <w:ind w:left="80"/>
            </w:pPr>
            <w:r>
              <w:rPr>
                <w:color w:val="231F20"/>
                <w:spacing w:val="-5"/>
              </w:rPr>
              <w:t>100</w:t>
            </w:r>
          </w:p>
        </w:tc>
        <w:tc>
          <w:tcPr>
            <w:tcW w:w="3399" w:type="dxa"/>
          </w:tcPr>
          <w:p w14:paraId="4AD67C84" w14:textId="77777777" w:rsidR="0040210B" w:rsidRDefault="0040210B" w:rsidP="00597410">
            <w:pPr>
              <w:pStyle w:val="TableParagraph"/>
              <w:spacing w:before="22"/>
              <w:ind w:left="80"/>
            </w:pPr>
            <w:r>
              <w:rPr>
                <w:color w:val="231F20"/>
              </w:rPr>
              <w:t>Others</w:t>
            </w:r>
            <w:r>
              <w:rPr>
                <w:color w:val="231F20"/>
                <w:spacing w:val="-3"/>
              </w:rPr>
              <w:t xml:space="preserve"> </w:t>
            </w:r>
            <w:r>
              <w:rPr>
                <w:color w:val="231F20"/>
              </w:rPr>
              <w:t>(including</w:t>
            </w:r>
            <w:r>
              <w:rPr>
                <w:color w:val="231F20"/>
                <w:spacing w:val="-2"/>
              </w:rPr>
              <w:t xml:space="preserve"> </w:t>
            </w:r>
            <w:r>
              <w:rPr>
                <w:color w:val="231F20"/>
              </w:rPr>
              <w:t>unlisted</w:t>
            </w:r>
            <w:r>
              <w:rPr>
                <w:color w:val="231F20"/>
                <w:spacing w:val="-1"/>
              </w:rPr>
              <w:t xml:space="preserve"> </w:t>
            </w:r>
            <w:r>
              <w:rPr>
                <w:color w:val="231F20"/>
                <w:spacing w:val="-2"/>
              </w:rPr>
              <w:t>equities)</w:t>
            </w:r>
          </w:p>
        </w:tc>
        <w:tc>
          <w:tcPr>
            <w:tcW w:w="1562" w:type="dxa"/>
          </w:tcPr>
          <w:p w14:paraId="2173BB6E" w14:textId="77777777" w:rsidR="0040210B" w:rsidRDefault="0040210B" w:rsidP="00597410">
            <w:pPr>
              <w:pStyle w:val="TableParagraph"/>
            </w:pPr>
          </w:p>
        </w:tc>
        <w:tc>
          <w:tcPr>
            <w:tcW w:w="1715" w:type="dxa"/>
          </w:tcPr>
          <w:p w14:paraId="6FEA3EE1" w14:textId="77777777" w:rsidR="0040210B" w:rsidRDefault="0040210B" w:rsidP="00597410">
            <w:pPr>
              <w:pStyle w:val="TableParagraph"/>
            </w:pPr>
          </w:p>
        </w:tc>
        <w:tc>
          <w:tcPr>
            <w:tcW w:w="1548" w:type="dxa"/>
          </w:tcPr>
          <w:p w14:paraId="087B285D" w14:textId="77777777" w:rsidR="0040210B" w:rsidRDefault="0040210B" w:rsidP="00597410">
            <w:pPr>
              <w:pStyle w:val="TableParagraph"/>
            </w:pPr>
          </w:p>
        </w:tc>
        <w:tc>
          <w:tcPr>
            <w:tcW w:w="1282" w:type="dxa"/>
          </w:tcPr>
          <w:p w14:paraId="77C83D8A" w14:textId="77777777" w:rsidR="0040210B" w:rsidRDefault="0040210B" w:rsidP="00597410">
            <w:pPr>
              <w:pStyle w:val="TableParagraph"/>
            </w:pPr>
          </w:p>
        </w:tc>
        <w:tc>
          <w:tcPr>
            <w:tcW w:w="2000" w:type="dxa"/>
          </w:tcPr>
          <w:p w14:paraId="57EDDB74" w14:textId="77777777" w:rsidR="0040210B" w:rsidRDefault="0040210B" w:rsidP="00597410">
            <w:pPr>
              <w:pStyle w:val="TableParagraph"/>
            </w:pPr>
          </w:p>
        </w:tc>
        <w:tc>
          <w:tcPr>
            <w:tcW w:w="1895" w:type="dxa"/>
          </w:tcPr>
          <w:p w14:paraId="5B08E8F3" w14:textId="77777777" w:rsidR="0040210B" w:rsidRDefault="0040210B" w:rsidP="00597410">
            <w:pPr>
              <w:pStyle w:val="TableParagraph"/>
            </w:pPr>
          </w:p>
        </w:tc>
      </w:tr>
      <w:tr w:rsidR="0040210B" w14:paraId="60DF2040" w14:textId="77777777" w:rsidTr="00223542">
        <w:trPr>
          <w:trHeight w:val="538"/>
        </w:trPr>
        <w:tc>
          <w:tcPr>
            <w:tcW w:w="1174" w:type="dxa"/>
          </w:tcPr>
          <w:p w14:paraId="73E1AF36" w14:textId="77777777" w:rsidR="0040210B" w:rsidRDefault="0040210B" w:rsidP="00597410">
            <w:pPr>
              <w:pStyle w:val="TableParagraph"/>
              <w:spacing w:before="18"/>
              <w:ind w:left="80"/>
              <w:rPr>
                <w:b/>
              </w:rPr>
            </w:pPr>
            <w:r>
              <w:rPr>
                <w:b/>
                <w:color w:val="231F20"/>
                <w:spacing w:val="-5"/>
              </w:rPr>
              <w:t>101</w:t>
            </w:r>
          </w:p>
        </w:tc>
        <w:tc>
          <w:tcPr>
            <w:tcW w:w="3399" w:type="dxa"/>
          </w:tcPr>
          <w:p w14:paraId="340B9BAF" w14:textId="77777777" w:rsidR="0040210B" w:rsidRDefault="0040210B" w:rsidP="00597410">
            <w:pPr>
              <w:pStyle w:val="TableParagraph"/>
              <w:spacing w:before="29" w:line="228" w:lineRule="auto"/>
              <w:ind w:left="80"/>
              <w:rPr>
                <w:b/>
              </w:rPr>
            </w:pPr>
            <w:r>
              <w:rPr>
                <w:b/>
                <w:color w:val="231F20"/>
              </w:rPr>
              <w:t>Held to maturity securities (total sum</w:t>
            </w:r>
            <w:r>
              <w:rPr>
                <w:b/>
                <w:color w:val="231F20"/>
                <w:spacing w:val="-5"/>
              </w:rPr>
              <w:t xml:space="preserve"> </w:t>
            </w:r>
            <w:r>
              <w:rPr>
                <w:b/>
                <w:color w:val="231F20"/>
              </w:rPr>
              <w:t>of</w:t>
            </w:r>
            <w:r>
              <w:rPr>
                <w:b/>
                <w:color w:val="231F20"/>
                <w:spacing w:val="-5"/>
              </w:rPr>
              <w:t xml:space="preserve"> </w:t>
            </w:r>
            <w:r>
              <w:rPr>
                <w:b/>
                <w:color w:val="231F20"/>
              </w:rPr>
              <w:t>items</w:t>
            </w:r>
            <w:r>
              <w:rPr>
                <w:b/>
                <w:color w:val="231F20"/>
                <w:spacing w:val="-6"/>
              </w:rPr>
              <w:t xml:space="preserve"> </w:t>
            </w:r>
            <w:r>
              <w:rPr>
                <w:b/>
                <w:color w:val="231F20"/>
              </w:rPr>
              <w:t>102</w:t>
            </w:r>
            <w:r>
              <w:rPr>
                <w:b/>
                <w:color w:val="231F20"/>
                <w:spacing w:val="-5"/>
              </w:rPr>
              <w:t xml:space="preserve"> </w:t>
            </w:r>
            <w:r>
              <w:rPr>
                <w:b/>
                <w:color w:val="231F20"/>
              </w:rPr>
              <w:t>and</w:t>
            </w:r>
            <w:r>
              <w:rPr>
                <w:b/>
                <w:color w:val="231F20"/>
                <w:spacing w:val="-6"/>
              </w:rPr>
              <w:t xml:space="preserve"> </w:t>
            </w:r>
            <w:r>
              <w:rPr>
                <w:b/>
                <w:color w:val="231F20"/>
              </w:rPr>
              <w:t>103</w:t>
            </w:r>
            <w:r>
              <w:rPr>
                <w:b/>
                <w:color w:val="231F20"/>
                <w:spacing w:val="-5"/>
              </w:rPr>
              <w:t xml:space="preserve"> </w:t>
            </w:r>
            <w:r>
              <w:rPr>
                <w:b/>
                <w:color w:val="231F20"/>
              </w:rPr>
              <w:t>less</w:t>
            </w:r>
            <w:r>
              <w:rPr>
                <w:b/>
                <w:color w:val="231F20"/>
                <w:spacing w:val="-6"/>
              </w:rPr>
              <w:t xml:space="preserve"> </w:t>
            </w:r>
            <w:r>
              <w:rPr>
                <w:b/>
                <w:color w:val="231F20"/>
              </w:rPr>
              <w:t>104)</w:t>
            </w:r>
          </w:p>
        </w:tc>
        <w:tc>
          <w:tcPr>
            <w:tcW w:w="1562" w:type="dxa"/>
          </w:tcPr>
          <w:p w14:paraId="3C606629" w14:textId="77777777" w:rsidR="0040210B" w:rsidRDefault="0040210B" w:rsidP="00597410">
            <w:pPr>
              <w:pStyle w:val="TableParagraph"/>
            </w:pPr>
          </w:p>
        </w:tc>
        <w:tc>
          <w:tcPr>
            <w:tcW w:w="1715" w:type="dxa"/>
          </w:tcPr>
          <w:p w14:paraId="593C07B6" w14:textId="77777777" w:rsidR="0040210B" w:rsidRDefault="0040210B" w:rsidP="00597410">
            <w:pPr>
              <w:pStyle w:val="TableParagraph"/>
            </w:pPr>
          </w:p>
        </w:tc>
        <w:tc>
          <w:tcPr>
            <w:tcW w:w="1548" w:type="dxa"/>
          </w:tcPr>
          <w:p w14:paraId="6F00C2A2" w14:textId="77777777" w:rsidR="0040210B" w:rsidRDefault="0040210B" w:rsidP="00597410">
            <w:pPr>
              <w:pStyle w:val="TableParagraph"/>
            </w:pPr>
          </w:p>
        </w:tc>
        <w:tc>
          <w:tcPr>
            <w:tcW w:w="1282" w:type="dxa"/>
          </w:tcPr>
          <w:p w14:paraId="0B37A1D0" w14:textId="77777777" w:rsidR="0040210B" w:rsidRDefault="0040210B" w:rsidP="00597410">
            <w:pPr>
              <w:pStyle w:val="TableParagraph"/>
            </w:pPr>
          </w:p>
        </w:tc>
        <w:tc>
          <w:tcPr>
            <w:tcW w:w="2000" w:type="dxa"/>
          </w:tcPr>
          <w:p w14:paraId="70475DD5" w14:textId="77777777" w:rsidR="0040210B" w:rsidRDefault="0040210B" w:rsidP="00597410">
            <w:pPr>
              <w:pStyle w:val="TableParagraph"/>
            </w:pPr>
          </w:p>
        </w:tc>
        <w:tc>
          <w:tcPr>
            <w:tcW w:w="1895" w:type="dxa"/>
          </w:tcPr>
          <w:p w14:paraId="7CE7BA33" w14:textId="77777777" w:rsidR="0040210B" w:rsidRDefault="0040210B" w:rsidP="00597410">
            <w:pPr>
              <w:pStyle w:val="TableParagraph"/>
            </w:pPr>
          </w:p>
        </w:tc>
      </w:tr>
      <w:tr w:rsidR="0040210B" w14:paraId="7D770E86" w14:textId="77777777" w:rsidTr="00223542">
        <w:trPr>
          <w:trHeight w:val="542"/>
        </w:trPr>
        <w:tc>
          <w:tcPr>
            <w:tcW w:w="1174" w:type="dxa"/>
          </w:tcPr>
          <w:p w14:paraId="6AE51C7A" w14:textId="77777777" w:rsidR="0040210B" w:rsidRDefault="0040210B" w:rsidP="00597410">
            <w:pPr>
              <w:pStyle w:val="TableParagraph"/>
              <w:spacing w:before="22"/>
              <w:ind w:left="80"/>
            </w:pPr>
            <w:r>
              <w:rPr>
                <w:color w:val="231F20"/>
                <w:spacing w:val="-5"/>
              </w:rPr>
              <w:t>102</w:t>
            </w:r>
          </w:p>
        </w:tc>
        <w:tc>
          <w:tcPr>
            <w:tcW w:w="3399" w:type="dxa"/>
          </w:tcPr>
          <w:p w14:paraId="72825D5E" w14:textId="77777777" w:rsidR="0040210B" w:rsidRDefault="0040210B" w:rsidP="00597410">
            <w:pPr>
              <w:pStyle w:val="TableParagraph"/>
              <w:spacing w:before="32" w:line="228" w:lineRule="auto"/>
              <w:ind w:left="80"/>
            </w:pPr>
            <w:r>
              <w:rPr>
                <w:color w:val="231F20"/>
              </w:rPr>
              <w:t>Fixed</w:t>
            </w:r>
            <w:r>
              <w:rPr>
                <w:color w:val="231F20"/>
                <w:spacing w:val="-10"/>
              </w:rPr>
              <w:t xml:space="preserve"> </w:t>
            </w:r>
            <w:r>
              <w:rPr>
                <w:color w:val="231F20"/>
              </w:rPr>
              <w:t>income</w:t>
            </w:r>
            <w:r>
              <w:rPr>
                <w:color w:val="231F20"/>
                <w:spacing w:val="-10"/>
              </w:rPr>
              <w:t xml:space="preserve"> </w:t>
            </w:r>
            <w:r>
              <w:rPr>
                <w:color w:val="231F20"/>
              </w:rPr>
              <w:t>(including</w:t>
            </w:r>
            <w:r>
              <w:rPr>
                <w:color w:val="231F20"/>
                <w:spacing w:val="-10"/>
              </w:rPr>
              <w:t xml:space="preserve"> </w:t>
            </w:r>
            <w:r>
              <w:rPr>
                <w:color w:val="231F20"/>
              </w:rPr>
              <w:t>NCDs</w:t>
            </w:r>
            <w:r>
              <w:rPr>
                <w:color w:val="231F20"/>
                <w:spacing w:val="-10"/>
              </w:rPr>
              <w:t xml:space="preserve"> </w:t>
            </w:r>
            <w:r>
              <w:rPr>
                <w:color w:val="231F20"/>
              </w:rPr>
              <w:t>held with banks)</w:t>
            </w:r>
          </w:p>
        </w:tc>
        <w:tc>
          <w:tcPr>
            <w:tcW w:w="1562" w:type="dxa"/>
          </w:tcPr>
          <w:p w14:paraId="0E44D277" w14:textId="77777777" w:rsidR="0040210B" w:rsidRDefault="0040210B" w:rsidP="00597410">
            <w:pPr>
              <w:pStyle w:val="TableParagraph"/>
            </w:pPr>
          </w:p>
        </w:tc>
        <w:tc>
          <w:tcPr>
            <w:tcW w:w="1715" w:type="dxa"/>
          </w:tcPr>
          <w:p w14:paraId="014AE7B1" w14:textId="77777777" w:rsidR="0040210B" w:rsidRDefault="0040210B" w:rsidP="00597410">
            <w:pPr>
              <w:pStyle w:val="TableParagraph"/>
            </w:pPr>
          </w:p>
        </w:tc>
        <w:tc>
          <w:tcPr>
            <w:tcW w:w="1548" w:type="dxa"/>
          </w:tcPr>
          <w:p w14:paraId="31A71737" w14:textId="77777777" w:rsidR="0040210B" w:rsidRDefault="0040210B" w:rsidP="00597410">
            <w:pPr>
              <w:pStyle w:val="TableParagraph"/>
            </w:pPr>
          </w:p>
        </w:tc>
        <w:tc>
          <w:tcPr>
            <w:tcW w:w="1282" w:type="dxa"/>
          </w:tcPr>
          <w:p w14:paraId="72326F5F" w14:textId="77777777" w:rsidR="0040210B" w:rsidRDefault="0040210B" w:rsidP="00597410">
            <w:pPr>
              <w:pStyle w:val="TableParagraph"/>
            </w:pPr>
          </w:p>
        </w:tc>
        <w:tc>
          <w:tcPr>
            <w:tcW w:w="2000" w:type="dxa"/>
          </w:tcPr>
          <w:p w14:paraId="13E7856A" w14:textId="77777777" w:rsidR="0040210B" w:rsidRDefault="0040210B" w:rsidP="00597410">
            <w:pPr>
              <w:pStyle w:val="TableParagraph"/>
            </w:pPr>
          </w:p>
        </w:tc>
        <w:tc>
          <w:tcPr>
            <w:tcW w:w="1895" w:type="dxa"/>
          </w:tcPr>
          <w:p w14:paraId="33F5F2F9" w14:textId="77777777" w:rsidR="0040210B" w:rsidRDefault="0040210B" w:rsidP="00597410">
            <w:pPr>
              <w:pStyle w:val="TableParagraph"/>
            </w:pPr>
          </w:p>
        </w:tc>
      </w:tr>
      <w:tr w:rsidR="0040210B" w14:paraId="2B878A1A" w14:textId="77777777" w:rsidTr="00223542">
        <w:trPr>
          <w:trHeight w:val="302"/>
        </w:trPr>
        <w:tc>
          <w:tcPr>
            <w:tcW w:w="1174" w:type="dxa"/>
          </w:tcPr>
          <w:p w14:paraId="5B75233D" w14:textId="77777777" w:rsidR="0040210B" w:rsidRDefault="0040210B" w:rsidP="00597410">
            <w:pPr>
              <w:pStyle w:val="TableParagraph"/>
              <w:spacing w:before="22"/>
              <w:ind w:left="80"/>
            </w:pPr>
            <w:r>
              <w:rPr>
                <w:color w:val="231F20"/>
                <w:spacing w:val="-5"/>
              </w:rPr>
              <w:t>103</w:t>
            </w:r>
          </w:p>
        </w:tc>
        <w:tc>
          <w:tcPr>
            <w:tcW w:w="3399" w:type="dxa"/>
          </w:tcPr>
          <w:p w14:paraId="37D5BF0A" w14:textId="77777777" w:rsidR="0040210B" w:rsidRDefault="0040210B" w:rsidP="00597410">
            <w:pPr>
              <w:pStyle w:val="TableParagraph"/>
              <w:spacing w:before="22"/>
              <w:ind w:left="80"/>
            </w:pPr>
            <w:r>
              <w:rPr>
                <w:color w:val="231F20"/>
              </w:rPr>
              <w:t>Others</w:t>
            </w:r>
            <w:r>
              <w:rPr>
                <w:color w:val="231F20"/>
                <w:spacing w:val="-3"/>
              </w:rPr>
              <w:t xml:space="preserve"> </w:t>
            </w:r>
            <w:r>
              <w:rPr>
                <w:color w:val="231F20"/>
              </w:rPr>
              <w:t>(including</w:t>
            </w:r>
            <w:r>
              <w:rPr>
                <w:color w:val="231F20"/>
                <w:spacing w:val="-2"/>
              </w:rPr>
              <w:t xml:space="preserve"> </w:t>
            </w:r>
            <w:r>
              <w:rPr>
                <w:color w:val="231F20"/>
              </w:rPr>
              <w:t>unlisted</w:t>
            </w:r>
            <w:r>
              <w:rPr>
                <w:color w:val="231F20"/>
                <w:spacing w:val="-1"/>
              </w:rPr>
              <w:t xml:space="preserve"> </w:t>
            </w:r>
            <w:r>
              <w:rPr>
                <w:color w:val="231F20"/>
                <w:spacing w:val="-2"/>
              </w:rPr>
              <w:t>equities)</w:t>
            </w:r>
          </w:p>
        </w:tc>
        <w:tc>
          <w:tcPr>
            <w:tcW w:w="1562" w:type="dxa"/>
          </w:tcPr>
          <w:p w14:paraId="1E0EC158" w14:textId="77777777" w:rsidR="0040210B" w:rsidRDefault="0040210B" w:rsidP="00597410">
            <w:pPr>
              <w:pStyle w:val="TableParagraph"/>
            </w:pPr>
          </w:p>
        </w:tc>
        <w:tc>
          <w:tcPr>
            <w:tcW w:w="1715" w:type="dxa"/>
          </w:tcPr>
          <w:p w14:paraId="371C1739" w14:textId="77777777" w:rsidR="0040210B" w:rsidRDefault="0040210B" w:rsidP="00597410">
            <w:pPr>
              <w:pStyle w:val="TableParagraph"/>
            </w:pPr>
          </w:p>
        </w:tc>
        <w:tc>
          <w:tcPr>
            <w:tcW w:w="1548" w:type="dxa"/>
          </w:tcPr>
          <w:p w14:paraId="4BB3BFC5" w14:textId="77777777" w:rsidR="0040210B" w:rsidRDefault="0040210B" w:rsidP="00597410">
            <w:pPr>
              <w:pStyle w:val="TableParagraph"/>
            </w:pPr>
          </w:p>
        </w:tc>
        <w:tc>
          <w:tcPr>
            <w:tcW w:w="1282" w:type="dxa"/>
          </w:tcPr>
          <w:p w14:paraId="49D0CF25" w14:textId="77777777" w:rsidR="0040210B" w:rsidRDefault="0040210B" w:rsidP="00597410">
            <w:pPr>
              <w:pStyle w:val="TableParagraph"/>
            </w:pPr>
          </w:p>
        </w:tc>
        <w:tc>
          <w:tcPr>
            <w:tcW w:w="2000" w:type="dxa"/>
          </w:tcPr>
          <w:p w14:paraId="6AA78B77" w14:textId="77777777" w:rsidR="0040210B" w:rsidRDefault="0040210B" w:rsidP="00597410">
            <w:pPr>
              <w:pStyle w:val="TableParagraph"/>
            </w:pPr>
          </w:p>
        </w:tc>
        <w:tc>
          <w:tcPr>
            <w:tcW w:w="1895" w:type="dxa"/>
          </w:tcPr>
          <w:p w14:paraId="389E49F2" w14:textId="77777777" w:rsidR="0040210B" w:rsidRDefault="0040210B" w:rsidP="00597410">
            <w:pPr>
              <w:pStyle w:val="TableParagraph"/>
            </w:pPr>
          </w:p>
        </w:tc>
      </w:tr>
      <w:tr w:rsidR="0040210B" w14:paraId="6A8C9C80" w14:textId="77777777" w:rsidTr="00223542">
        <w:trPr>
          <w:trHeight w:val="542"/>
        </w:trPr>
        <w:tc>
          <w:tcPr>
            <w:tcW w:w="1174" w:type="dxa"/>
          </w:tcPr>
          <w:p w14:paraId="09C9E256" w14:textId="77777777" w:rsidR="0040210B" w:rsidRDefault="0040210B" w:rsidP="00597410">
            <w:pPr>
              <w:pStyle w:val="TableParagraph"/>
              <w:spacing w:before="22"/>
              <w:ind w:left="80"/>
            </w:pPr>
            <w:r>
              <w:rPr>
                <w:color w:val="231F20"/>
                <w:spacing w:val="-5"/>
              </w:rPr>
              <w:t>104</w:t>
            </w:r>
          </w:p>
        </w:tc>
        <w:tc>
          <w:tcPr>
            <w:tcW w:w="3399" w:type="dxa"/>
          </w:tcPr>
          <w:p w14:paraId="20FCBD62" w14:textId="77777777" w:rsidR="0040210B" w:rsidRDefault="0040210B" w:rsidP="00597410">
            <w:pPr>
              <w:pStyle w:val="TableParagraph"/>
              <w:spacing w:before="32" w:line="228" w:lineRule="auto"/>
              <w:ind w:left="80"/>
            </w:pPr>
            <w:r>
              <w:rPr>
                <w:color w:val="231F20"/>
              </w:rPr>
              <w:t>Less:</w:t>
            </w:r>
            <w:r>
              <w:rPr>
                <w:color w:val="231F20"/>
                <w:spacing w:val="-14"/>
              </w:rPr>
              <w:t xml:space="preserve"> </w:t>
            </w:r>
            <w:r>
              <w:rPr>
                <w:color w:val="231F20"/>
              </w:rPr>
              <w:t>Specific</w:t>
            </w:r>
            <w:r>
              <w:rPr>
                <w:color w:val="231F20"/>
                <w:spacing w:val="-14"/>
              </w:rPr>
              <w:t xml:space="preserve"> </w:t>
            </w:r>
            <w:r>
              <w:rPr>
                <w:color w:val="231F20"/>
              </w:rPr>
              <w:t>provisions</w:t>
            </w:r>
            <w:r>
              <w:rPr>
                <w:color w:val="231F20"/>
                <w:spacing w:val="-14"/>
              </w:rPr>
              <w:t xml:space="preserve"> </w:t>
            </w:r>
            <w:r>
              <w:rPr>
                <w:color w:val="231F20"/>
              </w:rPr>
              <w:t xml:space="preserve">on </w:t>
            </w:r>
            <w:r>
              <w:rPr>
                <w:color w:val="231F20"/>
                <w:spacing w:val="-2"/>
              </w:rPr>
              <w:t>investments</w:t>
            </w:r>
          </w:p>
        </w:tc>
        <w:tc>
          <w:tcPr>
            <w:tcW w:w="1562" w:type="dxa"/>
          </w:tcPr>
          <w:p w14:paraId="1AFA1EA9" w14:textId="77777777" w:rsidR="0040210B" w:rsidRDefault="0040210B" w:rsidP="00597410">
            <w:pPr>
              <w:pStyle w:val="TableParagraph"/>
            </w:pPr>
          </w:p>
        </w:tc>
        <w:tc>
          <w:tcPr>
            <w:tcW w:w="1715" w:type="dxa"/>
          </w:tcPr>
          <w:p w14:paraId="08770CDE" w14:textId="77777777" w:rsidR="0040210B" w:rsidRDefault="0040210B" w:rsidP="00597410">
            <w:pPr>
              <w:pStyle w:val="TableParagraph"/>
            </w:pPr>
          </w:p>
        </w:tc>
        <w:tc>
          <w:tcPr>
            <w:tcW w:w="1548" w:type="dxa"/>
          </w:tcPr>
          <w:p w14:paraId="5A356176" w14:textId="77777777" w:rsidR="0040210B" w:rsidRDefault="0040210B" w:rsidP="00597410">
            <w:pPr>
              <w:pStyle w:val="TableParagraph"/>
            </w:pPr>
          </w:p>
        </w:tc>
        <w:tc>
          <w:tcPr>
            <w:tcW w:w="1282" w:type="dxa"/>
          </w:tcPr>
          <w:p w14:paraId="4CE8CA47" w14:textId="77777777" w:rsidR="0040210B" w:rsidRDefault="0040210B" w:rsidP="00597410">
            <w:pPr>
              <w:pStyle w:val="TableParagraph"/>
            </w:pPr>
          </w:p>
        </w:tc>
        <w:tc>
          <w:tcPr>
            <w:tcW w:w="2000" w:type="dxa"/>
          </w:tcPr>
          <w:p w14:paraId="19A4DA8A" w14:textId="77777777" w:rsidR="0040210B" w:rsidRDefault="0040210B" w:rsidP="00597410">
            <w:pPr>
              <w:pStyle w:val="TableParagraph"/>
            </w:pPr>
          </w:p>
        </w:tc>
        <w:tc>
          <w:tcPr>
            <w:tcW w:w="1895" w:type="dxa"/>
          </w:tcPr>
          <w:p w14:paraId="6460A451" w14:textId="77777777" w:rsidR="0040210B" w:rsidRDefault="0040210B" w:rsidP="00597410">
            <w:pPr>
              <w:pStyle w:val="TableParagraph"/>
            </w:pPr>
          </w:p>
        </w:tc>
      </w:tr>
      <w:tr w:rsidR="0040210B" w14:paraId="02B77245" w14:textId="77777777" w:rsidTr="00223542">
        <w:trPr>
          <w:trHeight w:val="302"/>
        </w:trPr>
        <w:tc>
          <w:tcPr>
            <w:tcW w:w="1174" w:type="dxa"/>
          </w:tcPr>
          <w:p w14:paraId="2F5CDBFA" w14:textId="77777777" w:rsidR="0040210B" w:rsidRDefault="0040210B" w:rsidP="00597410">
            <w:pPr>
              <w:pStyle w:val="TableParagraph"/>
              <w:spacing w:before="22"/>
              <w:ind w:left="80"/>
            </w:pPr>
            <w:r>
              <w:rPr>
                <w:color w:val="231F20"/>
                <w:spacing w:val="-5"/>
              </w:rPr>
              <w:t>105</w:t>
            </w:r>
          </w:p>
        </w:tc>
        <w:tc>
          <w:tcPr>
            <w:tcW w:w="3399" w:type="dxa"/>
          </w:tcPr>
          <w:p w14:paraId="186FDADE" w14:textId="77777777" w:rsidR="0040210B" w:rsidRDefault="0040210B" w:rsidP="00597410">
            <w:pPr>
              <w:pStyle w:val="TableParagraph"/>
              <w:spacing w:before="22"/>
              <w:ind w:left="80"/>
            </w:pPr>
            <w:r>
              <w:rPr>
                <w:color w:val="231F20"/>
              </w:rPr>
              <w:t>Investments</w:t>
            </w:r>
            <w:r>
              <w:rPr>
                <w:color w:val="231F20"/>
                <w:spacing w:val="-5"/>
              </w:rPr>
              <w:t xml:space="preserve"> </w:t>
            </w:r>
            <w:r>
              <w:rPr>
                <w:color w:val="231F20"/>
              </w:rPr>
              <w:t>in</w:t>
            </w:r>
            <w:r>
              <w:rPr>
                <w:color w:val="231F20"/>
                <w:spacing w:val="-3"/>
              </w:rPr>
              <w:t xml:space="preserve"> </w:t>
            </w:r>
            <w:r>
              <w:rPr>
                <w:color w:val="231F20"/>
              </w:rPr>
              <w:t>consolidated</w:t>
            </w:r>
            <w:r>
              <w:rPr>
                <w:color w:val="231F20"/>
                <w:spacing w:val="-3"/>
              </w:rPr>
              <w:t xml:space="preserve"> </w:t>
            </w:r>
            <w:r>
              <w:rPr>
                <w:color w:val="231F20"/>
                <w:spacing w:val="-2"/>
              </w:rPr>
              <w:t>entities</w:t>
            </w:r>
          </w:p>
        </w:tc>
        <w:tc>
          <w:tcPr>
            <w:tcW w:w="1562" w:type="dxa"/>
          </w:tcPr>
          <w:p w14:paraId="162C3059" w14:textId="77777777" w:rsidR="0040210B" w:rsidRDefault="0040210B" w:rsidP="00597410">
            <w:pPr>
              <w:pStyle w:val="TableParagraph"/>
            </w:pPr>
          </w:p>
        </w:tc>
        <w:tc>
          <w:tcPr>
            <w:tcW w:w="1715" w:type="dxa"/>
          </w:tcPr>
          <w:p w14:paraId="38477490" w14:textId="77777777" w:rsidR="0040210B" w:rsidRDefault="0040210B" w:rsidP="00597410">
            <w:pPr>
              <w:pStyle w:val="TableParagraph"/>
            </w:pPr>
          </w:p>
        </w:tc>
        <w:tc>
          <w:tcPr>
            <w:tcW w:w="1548" w:type="dxa"/>
          </w:tcPr>
          <w:p w14:paraId="284F94ED" w14:textId="77777777" w:rsidR="0040210B" w:rsidRDefault="0040210B" w:rsidP="00597410">
            <w:pPr>
              <w:pStyle w:val="TableParagraph"/>
            </w:pPr>
          </w:p>
        </w:tc>
        <w:tc>
          <w:tcPr>
            <w:tcW w:w="1282" w:type="dxa"/>
          </w:tcPr>
          <w:p w14:paraId="10110F0F" w14:textId="77777777" w:rsidR="0040210B" w:rsidRDefault="0040210B" w:rsidP="00597410">
            <w:pPr>
              <w:pStyle w:val="TableParagraph"/>
            </w:pPr>
          </w:p>
        </w:tc>
        <w:tc>
          <w:tcPr>
            <w:tcW w:w="2000" w:type="dxa"/>
          </w:tcPr>
          <w:p w14:paraId="797B6672" w14:textId="77777777" w:rsidR="0040210B" w:rsidRDefault="0040210B" w:rsidP="00597410">
            <w:pPr>
              <w:pStyle w:val="TableParagraph"/>
            </w:pPr>
          </w:p>
        </w:tc>
        <w:tc>
          <w:tcPr>
            <w:tcW w:w="1895" w:type="dxa"/>
          </w:tcPr>
          <w:p w14:paraId="0E1625DE" w14:textId="77777777" w:rsidR="0040210B" w:rsidRDefault="0040210B" w:rsidP="00597410">
            <w:pPr>
              <w:pStyle w:val="TableParagraph"/>
            </w:pPr>
          </w:p>
        </w:tc>
      </w:tr>
      <w:tr w:rsidR="0040210B" w14:paraId="5D7FCDA0" w14:textId="77777777" w:rsidTr="00223542">
        <w:trPr>
          <w:trHeight w:val="782"/>
        </w:trPr>
        <w:tc>
          <w:tcPr>
            <w:tcW w:w="1174" w:type="dxa"/>
          </w:tcPr>
          <w:p w14:paraId="52A77285" w14:textId="77777777" w:rsidR="0040210B" w:rsidRDefault="0040210B" w:rsidP="00597410">
            <w:pPr>
              <w:pStyle w:val="TableParagraph"/>
              <w:spacing w:before="22"/>
              <w:ind w:left="80"/>
            </w:pPr>
            <w:r>
              <w:rPr>
                <w:color w:val="231F20"/>
                <w:spacing w:val="-5"/>
              </w:rPr>
              <w:t>106</w:t>
            </w:r>
          </w:p>
        </w:tc>
        <w:tc>
          <w:tcPr>
            <w:tcW w:w="3399" w:type="dxa"/>
          </w:tcPr>
          <w:p w14:paraId="7CE12DA9" w14:textId="77777777" w:rsidR="0040210B" w:rsidRDefault="0040210B" w:rsidP="00597410">
            <w:pPr>
              <w:pStyle w:val="TableParagraph"/>
              <w:spacing w:before="32" w:line="228" w:lineRule="auto"/>
              <w:ind w:left="80"/>
            </w:pPr>
            <w:r>
              <w:rPr>
                <w:color w:val="231F20"/>
              </w:rPr>
              <w:t>Investments in unconsolidated subsidiaries,</w:t>
            </w:r>
            <w:r>
              <w:rPr>
                <w:color w:val="231F20"/>
                <w:spacing w:val="-13"/>
              </w:rPr>
              <w:t xml:space="preserve"> </w:t>
            </w:r>
            <w:r>
              <w:rPr>
                <w:color w:val="231F20"/>
              </w:rPr>
              <w:t>associates</w:t>
            </w:r>
            <w:r>
              <w:rPr>
                <w:color w:val="231F20"/>
                <w:spacing w:val="-14"/>
              </w:rPr>
              <w:t xml:space="preserve"> </w:t>
            </w:r>
            <w:r>
              <w:rPr>
                <w:color w:val="231F20"/>
              </w:rPr>
              <w:t>and</w:t>
            </w:r>
            <w:r>
              <w:rPr>
                <w:color w:val="231F20"/>
                <w:spacing w:val="-13"/>
              </w:rPr>
              <w:t xml:space="preserve"> </w:t>
            </w:r>
            <w:r>
              <w:rPr>
                <w:color w:val="231F20"/>
              </w:rPr>
              <w:t xml:space="preserve">joint </w:t>
            </w:r>
            <w:r>
              <w:rPr>
                <w:color w:val="231F20"/>
                <w:spacing w:val="-2"/>
              </w:rPr>
              <w:t>ventures</w:t>
            </w:r>
          </w:p>
        </w:tc>
        <w:tc>
          <w:tcPr>
            <w:tcW w:w="1562" w:type="dxa"/>
          </w:tcPr>
          <w:p w14:paraId="65A198F7" w14:textId="77777777" w:rsidR="0040210B" w:rsidRDefault="0040210B" w:rsidP="00597410">
            <w:pPr>
              <w:pStyle w:val="TableParagraph"/>
            </w:pPr>
          </w:p>
        </w:tc>
        <w:tc>
          <w:tcPr>
            <w:tcW w:w="1715" w:type="dxa"/>
          </w:tcPr>
          <w:p w14:paraId="03761D37" w14:textId="77777777" w:rsidR="0040210B" w:rsidRDefault="0040210B" w:rsidP="00597410">
            <w:pPr>
              <w:pStyle w:val="TableParagraph"/>
            </w:pPr>
          </w:p>
        </w:tc>
        <w:tc>
          <w:tcPr>
            <w:tcW w:w="1548" w:type="dxa"/>
          </w:tcPr>
          <w:p w14:paraId="654B8685" w14:textId="77777777" w:rsidR="0040210B" w:rsidRDefault="0040210B" w:rsidP="00597410">
            <w:pPr>
              <w:pStyle w:val="TableParagraph"/>
            </w:pPr>
          </w:p>
        </w:tc>
        <w:tc>
          <w:tcPr>
            <w:tcW w:w="1282" w:type="dxa"/>
          </w:tcPr>
          <w:p w14:paraId="1D74775B" w14:textId="77777777" w:rsidR="0040210B" w:rsidRDefault="0040210B" w:rsidP="00597410">
            <w:pPr>
              <w:pStyle w:val="TableParagraph"/>
            </w:pPr>
          </w:p>
        </w:tc>
        <w:tc>
          <w:tcPr>
            <w:tcW w:w="2000" w:type="dxa"/>
          </w:tcPr>
          <w:p w14:paraId="1813AC23" w14:textId="77777777" w:rsidR="0040210B" w:rsidRDefault="0040210B" w:rsidP="00597410">
            <w:pPr>
              <w:pStyle w:val="TableParagraph"/>
            </w:pPr>
          </w:p>
        </w:tc>
        <w:tc>
          <w:tcPr>
            <w:tcW w:w="1895" w:type="dxa"/>
          </w:tcPr>
          <w:p w14:paraId="45BF7888" w14:textId="77777777" w:rsidR="0040210B" w:rsidRDefault="0040210B" w:rsidP="00597410">
            <w:pPr>
              <w:pStyle w:val="TableParagraph"/>
            </w:pPr>
          </w:p>
        </w:tc>
      </w:tr>
      <w:tr w:rsidR="0040210B" w14:paraId="4385FAC8" w14:textId="77777777" w:rsidTr="00223542">
        <w:trPr>
          <w:trHeight w:val="778"/>
        </w:trPr>
        <w:tc>
          <w:tcPr>
            <w:tcW w:w="1174" w:type="dxa"/>
          </w:tcPr>
          <w:p w14:paraId="0B005343" w14:textId="77777777" w:rsidR="0040210B" w:rsidRDefault="0040210B" w:rsidP="00597410">
            <w:pPr>
              <w:pStyle w:val="TableParagraph"/>
              <w:spacing w:before="18"/>
              <w:ind w:left="80"/>
              <w:rPr>
                <w:b/>
              </w:rPr>
            </w:pPr>
            <w:r>
              <w:rPr>
                <w:b/>
                <w:color w:val="231F20"/>
                <w:spacing w:val="-5"/>
              </w:rPr>
              <w:t>107</w:t>
            </w:r>
          </w:p>
        </w:tc>
        <w:tc>
          <w:tcPr>
            <w:tcW w:w="3399" w:type="dxa"/>
          </w:tcPr>
          <w:p w14:paraId="2686E68A" w14:textId="77777777" w:rsidR="0040210B" w:rsidRDefault="0040210B" w:rsidP="00597410">
            <w:pPr>
              <w:pStyle w:val="TableParagraph"/>
              <w:spacing w:before="29" w:line="228" w:lineRule="auto"/>
              <w:ind w:left="80"/>
              <w:rPr>
                <w:b/>
              </w:rPr>
            </w:pPr>
            <w:r>
              <w:rPr>
                <w:b/>
                <w:color w:val="231F20"/>
              </w:rPr>
              <w:t>Investments in unconsolidated entities</w:t>
            </w:r>
            <w:r>
              <w:rPr>
                <w:b/>
                <w:color w:val="231F20"/>
                <w:spacing w:val="-7"/>
              </w:rPr>
              <w:t xml:space="preserve"> </w:t>
            </w:r>
            <w:r>
              <w:rPr>
                <w:b/>
                <w:color w:val="231F20"/>
              </w:rPr>
              <w:t>(sum</w:t>
            </w:r>
            <w:r>
              <w:rPr>
                <w:b/>
                <w:color w:val="231F20"/>
                <w:spacing w:val="-6"/>
              </w:rPr>
              <w:t xml:space="preserve"> </w:t>
            </w:r>
            <w:r>
              <w:rPr>
                <w:b/>
                <w:color w:val="231F20"/>
              </w:rPr>
              <w:t>of</w:t>
            </w:r>
            <w:r>
              <w:rPr>
                <w:b/>
                <w:color w:val="231F20"/>
                <w:spacing w:val="-6"/>
              </w:rPr>
              <w:t xml:space="preserve"> </w:t>
            </w:r>
            <w:r>
              <w:rPr>
                <w:b/>
                <w:color w:val="231F20"/>
              </w:rPr>
              <w:t>line</w:t>
            </w:r>
            <w:r>
              <w:rPr>
                <w:b/>
                <w:color w:val="231F20"/>
                <w:spacing w:val="-6"/>
              </w:rPr>
              <w:t xml:space="preserve"> </w:t>
            </w:r>
            <w:r>
              <w:rPr>
                <w:b/>
                <w:color w:val="231F20"/>
              </w:rPr>
              <w:t>items</w:t>
            </w:r>
            <w:r>
              <w:rPr>
                <w:b/>
                <w:color w:val="231F20"/>
                <w:spacing w:val="-7"/>
              </w:rPr>
              <w:t xml:space="preserve"> </w:t>
            </w:r>
            <w:r>
              <w:rPr>
                <w:b/>
                <w:color w:val="231F20"/>
              </w:rPr>
              <w:t>108</w:t>
            </w:r>
            <w:r>
              <w:rPr>
                <w:b/>
                <w:color w:val="231F20"/>
                <w:spacing w:val="-6"/>
              </w:rPr>
              <w:t xml:space="preserve"> </w:t>
            </w:r>
            <w:r>
              <w:rPr>
                <w:b/>
                <w:color w:val="231F20"/>
              </w:rPr>
              <w:t xml:space="preserve">to </w:t>
            </w:r>
            <w:r>
              <w:rPr>
                <w:b/>
                <w:color w:val="231F20"/>
                <w:spacing w:val="-4"/>
              </w:rPr>
              <w:t>112)</w:t>
            </w:r>
          </w:p>
        </w:tc>
        <w:tc>
          <w:tcPr>
            <w:tcW w:w="1562" w:type="dxa"/>
          </w:tcPr>
          <w:p w14:paraId="204714A0" w14:textId="77777777" w:rsidR="0040210B" w:rsidRDefault="0040210B" w:rsidP="00597410">
            <w:pPr>
              <w:pStyle w:val="TableParagraph"/>
            </w:pPr>
          </w:p>
        </w:tc>
        <w:tc>
          <w:tcPr>
            <w:tcW w:w="1715" w:type="dxa"/>
          </w:tcPr>
          <w:p w14:paraId="61EF0574" w14:textId="77777777" w:rsidR="0040210B" w:rsidRDefault="0040210B" w:rsidP="00597410">
            <w:pPr>
              <w:pStyle w:val="TableParagraph"/>
            </w:pPr>
          </w:p>
        </w:tc>
        <w:tc>
          <w:tcPr>
            <w:tcW w:w="1548" w:type="dxa"/>
          </w:tcPr>
          <w:p w14:paraId="29B13059" w14:textId="77777777" w:rsidR="0040210B" w:rsidRDefault="0040210B" w:rsidP="00597410">
            <w:pPr>
              <w:pStyle w:val="TableParagraph"/>
            </w:pPr>
          </w:p>
        </w:tc>
        <w:tc>
          <w:tcPr>
            <w:tcW w:w="1282" w:type="dxa"/>
          </w:tcPr>
          <w:p w14:paraId="0D988DD1" w14:textId="77777777" w:rsidR="0040210B" w:rsidRDefault="0040210B" w:rsidP="00597410">
            <w:pPr>
              <w:pStyle w:val="TableParagraph"/>
            </w:pPr>
          </w:p>
        </w:tc>
        <w:tc>
          <w:tcPr>
            <w:tcW w:w="2000" w:type="dxa"/>
          </w:tcPr>
          <w:p w14:paraId="30854958" w14:textId="77777777" w:rsidR="0040210B" w:rsidRDefault="0040210B" w:rsidP="00597410">
            <w:pPr>
              <w:pStyle w:val="TableParagraph"/>
            </w:pPr>
          </w:p>
        </w:tc>
        <w:tc>
          <w:tcPr>
            <w:tcW w:w="1895" w:type="dxa"/>
          </w:tcPr>
          <w:p w14:paraId="045B7436" w14:textId="77777777" w:rsidR="0040210B" w:rsidRDefault="0040210B" w:rsidP="00597410">
            <w:pPr>
              <w:pStyle w:val="TableParagraph"/>
            </w:pPr>
          </w:p>
        </w:tc>
      </w:tr>
      <w:tr w:rsidR="0040210B" w14:paraId="59A37894" w14:textId="77777777" w:rsidTr="00223542">
        <w:trPr>
          <w:trHeight w:val="542"/>
        </w:trPr>
        <w:tc>
          <w:tcPr>
            <w:tcW w:w="1174" w:type="dxa"/>
          </w:tcPr>
          <w:p w14:paraId="05F2A938" w14:textId="77777777" w:rsidR="0040210B" w:rsidRDefault="0040210B" w:rsidP="00597410">
            <w:pPr>
              <w:pStyle w:val="TableParagraph"/>
              <w:spacing w:before="22"/>
              <w:ind w:left="80"/>
            </w:pPr>
            <w:r>
              <w:rPr>
                <w:color w:val="231F20"/>
                <w:spacing w:val="-5"/>
              </w:rPr>
              <w:t>108</w:t>
            </w:r>
          </w:p>
        </w:tc>
        <w:tc>
          <w:tcPr>
            <w:tcW w:w="3399" w:type="dxa"/>
          </w:tcPr>
          <w:p w14:paraId="495285A9" w14:textId="77777777" w:rsidR="0040210B" w:rsidRDefault="0040210B" w:rsidP="00597410">
            <w:pPr>
              <w:pStyle w:val="TableParagraph"/>
              <w:spacing w:before="32" w:line="228" w:lineRule="auto"/>
              <w:ind w:left="80"/>
            </w:pPr>
            <w:r>
              <w:rPr>
                <w:color w:val="231F20"/>
              </w:rPr>
              <w:t>Investments</w:t>
            </w:r>
            <w:r>
              <w:rPr>
                <w:color w:val="231F20"/>
                <w:spacing w:val="-14"/>
              </w:rPr>
              <w:t xml:space="preserve"> </w:t>
            </w:r>
            <w:r>
              <w:rPr>
                <w:color w:val="231F20"/>
              </w:rPr>
              <w:t>in</w:t>
            </w:r>
            <w:r>
              <w:rPr>
                <w:color w:val="231F20"/>
                <w:spacing w:val="-14"/>
              </w:rPr>
              <w:t xml:space="preserve"> </w:t>
            </w:r>
            <w:r>
              <w:rPr>
                <w:color w:val="231F20"/>
              </w:rPr>
              <w:t>significant</w:t>
            </w:r>
            <w:r>
              <w:rPr>
                <w:color w:val="231F20"/>
                <w:spacing w:val="-14"/>
              </w:rPr>
              <w:t xml:space="preserve"> </w:t>
            </w:r>
            <w:r>
              <w:rPr>
                <w:color w:val="231F20"/>
              </w:rPr>
              <w:t xml:space="preserve">insurance </w:t>
            </w:r>
            <w:r>
              <w:rPr>
                <w:color w:val="231F20"/>
                <w:spacing w:val="-2"/>
              </w:rPr>
              <w:t>entities</w:t>
            </w:r>
          </w:p>
        </w:tc>
        <w:tc>
          <w:tcPr>
            <w:tcW w:w="1562" w:type="dxa"/>
          </w:tcPr>
          <w:p w14:paraId="7DDE86B2" w14:textId="77777777" w:rsidR="0040210B" w:rsidRDefault="0040210B" w:rsidP="00597410">
            <w:pPr>
              <w:pStyle w:val="TableParagraph"/>
            </w:pPr>
          </w:p>
        </w:tc>
        <w:tc>
          <w:tcPr>
            <w:tcW w:w="1715" w:type="dxa"/>
          </w:tcPr>
          <w:p w14:paraId="5CE266DA" w14:textId="77777777" w:rsidR="0040210B" w:rsidRDefault="0040210B" w:rsidP="00597410">
            <w:pPr>
              <w:pStyle w:val="TableParagraph"/>
            </w:pPr>
          </w:p>
        </w:tc>
        <w:tc>
          <w:tcPr>
            <w:tcW w:w="1548" w:type="dxa"/>
          </w:tcPr>
          <w:p w14:paraId="7490B3B3" w14:textId="77777777" w:rsidR="0040210B" w:rsidRDefault="0040210B" w:rsidP="00597410">
            <w:pPr>
              <w:pStyle w:val="TableParagraph"/>
            </w:pPr>
          </w:p>
        </w:tc>
        <w:tc>
          <w:tcPr>
            <w:tcW w:w="1282" w:type="dxa"/>
          </w:tcPr>
          <w:p w14:paraId="6E4AD98E" w14:textId="77777777" w:rsidR="0040210B" w:rsidRDefault="0040210B" w:rsidP="00597410">
            <w:pPr>
              <w:pStyle w:val="TableParagraph"/>
            </w:pPr>
          </w:p>
        </w:tc>
        <w:tc>
          <w:tcPr>
            <w:tcW w:w="2000" w:type="dxa"/>
          </w:tcPr>
          <w:p w14:paraId="4888FC6B" w14:textId="77777777" w:rsidR="0040210B" w:rsidRDefault="0040210B" w:rsidP="00597410">
            <w:pPr>
              <w:pStyle w:val="TableParagraph"/>
            </w:pPr>
          </w:p>
        </w:tc>
        <w:tc>
          <w:tcPr>
            <w:tcW w:w="1895" w:type="dxa"/>
          </w:tcPr>
          <w:p w14:paraId="4A487B00" w14:textId="77777777" w:rsidR="0040210B" w:rsidRDefault="0040210B" w:rsidP="00597410">
            <w:pPr>
              <w:pStyle w:val="TableParagraph"/>
            </w:pPr>
          </w:p>
        </w:tc>
      </w:tr>
      <w:tr w:rsidR="0040210B" w14:paraId="15A6293C" w14:textId="77777777" w:rsidTr="00223542">
        <w:trPr>
          <w:trHeight w:val="542"/>
        </w:trPr>
        <w:tc>
          <w:tcPr>
            <w:tcW w:w="1174" w:type="dxa"/>
          </w:tcPr>
          <w:p w14:paraId="6F55ADD7" w14:textId="77777777" w:rsidR="0040210B" w:rsidRDefault="0040210B" w:rsidP="00597410">
            <w:pPr>
              <w:pStyle w:val="TableParagraph"/>
              <w:spacing w:before="22"/>
              <w:ind w:left="80"/>
            </w:pPr>
            <w:r>
              <w:rPr>
                <w:color w:val="231F20"/>
                <w:spacing w:val="-5"/>
              </w:rPr>
              <w:t>109</w:t>
            </w:r>
          </w:p>
        </w:tc>
        <w:tc>
          <w:tcPr>
            <w:tcW w:w="3399" w:type="dxa"/>
          </w:tcPr>
          <w:p w14:paraId="44FAF669" w14:textId="77777777" w:rsidR="0040210B" w:rsidRDefault="0040210B" w:rsidP="00597410">
            <w:pPr>
              <w:pStyle w:val="TableParagraph"/>
              <w:spacing w:before="32" w:line="228" w:lineRule="auto"/>
              <w:ind w:left="80"/>
            </w:pPr>
            <w:r>
              <w:rPr>
                <w:color w:val="231F20"/>
              </w:rPr>
              <w:t>Investments</w:t>
            </w:r>
            <w:r>
              <w:rPr>
                <w:color w:val="231F20"/>
                <w:spacing w:val="-14"/>
              </w:rPr>
              <w:t xml:space="preserve"> </w:t>
            </w:r>
            <w:r>
              <w:rPr>
                <w:color w:val="231F20"/>
              </w:rPr>
              <w:t>in</w:t>
            </w:r>
            <w:r>
              <w:rPr>
                <w:color w:val="231F20"/>
                <w:spacing w:val="-14"/>
              </w:rPr>
              <w:t xml:space="preserve"> </w:t>
            </w:r>
            <w:r>
              <w:rPr>
                <w:color w:val="231F20"/>
              </w:rPr>
              <w:t>deconsolidated financial subsidiaries</w:t>
            </w:r>
          </w:p>
        </w:tc>
        <w:tc>
          <w:tcPr>
            <w:tcW w:w="1562" w:type="dxa"/>
          </w:tcPr>
          <w:p w14:paraId="6ACBE3CC" w14:textId="77777777" w:rsidR="0040210B" w:rsidRDefault="0040210B" w:rsidP="00597410">
            <w:pPr>
              <w:pStyle w:val="TableParagraph"/>
            </w:pPr>
          </w:p>
        </w:tc>
        <w:tc>
          <w:tcPr>
            <w:tcW w:w="1715" w:type="dxa"/>
          </w:tcPr>
          <w:p w14:paraId="2AEEF828" w14:textId="77777777" w:rsidR="0040210B" w:rsidRDefault="0040210B" w:rsidP="00597410">
            <w:pPr>
              <w:pStyle w:val="TableParagraph"/>
            </w:pPr>
          </w:p>
        </w:tc>
        <w:tc>
          <w:tcPr>
            <w:tcW w:w="1548" w:type="dxa"/>
          </w:tcPr>
          <w:p w14:paraId="2CB2D180" w14:textId="77777777" w:rsidR="0040210B" w:rsidRDefault="0040210B" w:rsidP="00597410">
            <w:pPr>
              <w:pStyle w:val="TableParagraph"/>
            </w:pPr>
          </w:p>
        </w:tc>
        <w:tc>
          <w:tcPr>
            <w:tcW w:w="1282" w:type="dxa"/>
          </w:tcPr>
          <w:p w14:paraId="631BF377" w14:textId="77777777" w:rsidR="0040210B" w:rsidRDefault="0040210B" w:rsidP="00597410">
            <w:pPr>
              <w:pStyle w:val="TableParagraph"/>
            </w:pPr>
          </w:p>
        </w:tc>
        <w:tc>
          <w:tcPr>
            <w:tcW w:w="2000" w:type="dxa"/>
          </w:tcPr>
          <w:p w14:paraId="4257FF83" w14:textId="77777777" w:rsidR="0040210B" w:rsidRDefault="0040210B" w:rsidP="00597410">
            <w:pPr>
              <w:pStyle w:val="TableParagraph"/>
            </w:pPr>
          </w:p>
        </w:tc>
        <w:tc>
          <w:tcPr>
            <w:tcW w:w="1895" w:type="dxa"/>
          </w:tcPr>
          <w:p w14:paraId="44F211EA" w14:textId="77777777" w:rsidR="0040210B" w:rsidRDefault="0040210B" w:rsidP="00597410">
            <w:pPr>
              <w:pStyle w:val="TableParagraph"/>
            </w:pPr>
          </w:p>
        </w:tc>
      </w:tr>
      <w:tr w:rsidR="0040210B" w14:paraId="17A51FEE" w14:textId="77777777" w:rsidTr="00223542">
        <w:trPr>
          <w:trHeight w:val="542"/>
        </w:trPr>
        <w:tc>
          <w:tcPr>
            <w:tcW w:w="1174" w:type="dxa"/>
          </w:tcPr>
          <w:p w14:paraId="22889381" w14:textId="77777777" w:rsidR="0040210B" w:rsidRDefault="0040210B" w:rsidP="00597410">
            <w:pPr>
              <w:pStyle w:val="TableParagraph"/>
              <w:spacing w:before="22"/>
              <w:ind w:left="80"/>
            </w:pPr>
            <w:r>
              <w:rPr>
                <w:color w:val="231F20"/>
                <w:spacing w:val="-5"/>
              </w:rPr>
              <w:t>110</w:t>
            </w:r>
          </w:p>
        </w:tc>
        <w:tc>
          <w:tcPr>
            <w:tcW w:w="3399" w:type="dxa"/>
          </w:tcPr>
          <w:p w14:paraId="6C8F71E2" w14:textId="77777777" w:rsidR="0040210B" w:rsidRDefault="0040210B" w:rsidP="00597410">
            <w:pPr>
              <w:pStyle w:val="TableParagraph"/>
              <w:spacing w:before="32" w:line="228" w:lineRule="auto"/>
              <w:ind w:left="80" w:right="1044"/>
            </w:pPr>
            <w:r>
              <w:rPr>
                <w:color w:val="231F20"/>
              </w:rPr>
              <w:t>Investments</w:t>
            </w:r>
            <w:r>
              <w:rPr>
                <w:color w:val="231F20"/>
                <w:spacing w:val="-14"/>
              </w:rPr>
              <w:t xml:space="preserve"> </w:t>
            </w:r>
            <w:r>
              <w:rPr>
                <w:color w:val="231F20"/>
              </w:rPr>
              <w:t>in</w:t>
            </w:r>
            <w:r>
              <w:rPr>
                <w:color w:val="231F20"/>
                <w:spacing w:val="-14"/>
              </w:rPr>
              <w:t xml:space="preserve"> </w:t>
            </w:r>
            <w:r>
              <w:rPr>
                <w:color w:val="231F20"/>
              </w:rPr>
              <w:t>significant commercial entities</w:t>
            </w:r>
          </w:p>
        </w:tc>
        <w:tc>
          <w:tcPr>
            <w:tcW w:w="1562" w:type="dxa"/>
          </w:tcPr>
          <w:p w14:paraId="5610E9E1" w14:textId="77777777" w:rsidR="0040210B" w:rsidRDefault="0040210B" w:rsidP="00597410">
            <w:pPr>
              <w:pStyle w:val="TableParagraph"/>
            </w:pPr>
          </w:p>
        </w:tc>
        <w:tc>
          <w:tcPr>
            <w:tcW w:w="1715" w:type="dxa"/>
          </w:tcPr>
          <w:p w14:paraId="61E94377" w14:textId="77777777" w:rsidR="0040210B" w:rsidRDefault="0040210B" w:rsidP="00597410">
            <w:pPr>
              <w:pStyle w:val="TableParagraph"/>
            </w:pPr>
          </w:p>
        </w:tc>
        <w:tc>
          <w:tcPr>
            <w:tcW w:w="1548" w:type="dxa"/>
          </w:tcPr>
          <w:p w14:paraId="4CCE0731" w14:textId="77777777" w:rsidR="0040210B" w:rsidRDefault="0040210B" w:rsidP="00597410">
            <w:pPr>
              <w:pStyle w:val="TableParagraph"/>
            </w:pPr>
          </w:p>
        </w:tc>
        <w:tc>
          <w:tcPr>
            <w:tcW w:w="1282" w:type="dxa"/>
          </w:tcPr>
          <w:p w14:paraId="16F6D046" w14:textId="77777777" w:rsidR="0040210B" w:rsidRDefault="0040210B" w:rsidP="00597410">
            <w:pPr>
              <w:pStyle w:val="TableParagraph"/>
            </w:pPr>
          </w:p>
        </w:tc>
        <w:tc>
          <w:tcPr>
            <w:tcW w:w="2000" w:type="dxa"/>
          </w:tcPr>
          <w:p w14:paraId="15A0CF5F" w14:textId="77777777" w:rsidR="0040210B" w:rsidRDefault="0040210B" w:rsidP="00597410">
            <w:pPr>
              <w:pStyle w:val="TableParagraph"/>
            </w:pPr>
          </w:p>
        </w:tc>
        <w:tc>
          <w:tcPr>
            <w:tcW w:w="1895" w:type="dxa"/>
          </w:tcPr>
          <w:p w14:paraId="55401CFE" w14:textId="77777777" w:rsidR="0040210B" w:rsidRDefault="0040210B" w:rsidP="00597410">
            <w:pPr>
              <w:pStyle w:val="TableParagraph"/>
            </w:pPr>
          </w:p>
        </w:tc>
      </w:tr>
      <w:tr w:rsidR="0040210B" w14:paraId="4D24B91B" w14:textId="77777777" w:rsidTr="00223542">
        <w:trPr>
          <w:trHeight w:val="542"/>
        </w:trPr>
        <w:tc>
          <w:tcPr>
            <w:tcW w:w="1174" w:type="dxa"/>
          </w:tcPr>
          <w:p w14:paraId="0BA15CBC" w14:textId="77777777" w:rsidR="0040210B" w:rsidRDefault="0040210B" w:rsidP="00597410">
            <w:pPr>
              <w:pStyle w:val="TableParagraph"/>
              <w:spacing w:before="22"/>
              <w:ind w:left="80"/>
            </w:pPr>
            <w:r>
              <w:rPr>
                <w:color w:val="231F20"/>
                <w:spacing w:val="-5"/>
              </w:rPr>
              <w:lastRenderedPageBreak/>
              <w:t>111</w:t>
            </w:r>
          </w:p>
        </w:tc>
        <w:tc>
          <w:tcPr>
            <w:tcW w:w="3399" w:type="dxa"/>
          </w:tcPr>
          <w:p w14:paraId="486F3CB6" w14:textId="77777777" w:rsidR="0040210B" w:rsidRDefault="0040210B" w:rsidP="00597410">
            <w:pPr>
              <w:pStyle w:val="TableParagraph"/>
              <w:spacing w:before="32" w:line="228" w:lineRule="auto"/>
              <w:ind w:left="80"/>
            </w:pPr>
            <w:r>
              <w:rPr>
                <w:color w:val="231F20"/>
              </w:rPr>
              <w:t>Investments</w:t>
            </w:r>
            <w:r>
              <w:rPr>
                <w:color w:val="231F20"/>
                <w:spacing w:val="-14"/>
              </w:rPr>
              <w:t xml:space="preserve"> </w:t>
            </w:r>
            <w:r>
              <w:rPr>
                <w:color w:val="231F20"/>
              </w:rPr>
              <w:t>in</w:t>
            </w:r>
            <w:r>
              <w:rPr>
                <w:color w:val="231F20"/>
                <w:spacing w:val="-14"/>
              </w:rPr>
              <w:t xml:space="preserve"> </w:t>
            </w:r>
            <w:r>
              <w:rPr>
                <w:color w:val="231F20"/>
              </w:rPr>
              <w:t>significant</w:t>
            </w:r>
            <w:r>
              <w:rPr>
                <w:color w:val="231F20"/>
                <w:spacing w:val="-14"/>
              </w:rPr>
              <w:t xml:space="preserve"> </w:t>
            </w:r>
            <w:r>
              <w:rPr>
                <w:color w:val="231F20"/>
              </w:rPr>
              <w:t xml:space="preserve">financial </w:t>
            </w:r>
            <w:r>
              <w:rPr>
                <w:color w:val="231F20"/>
                <w:spacing w:val="-2"/>
              </w:rPr>
              <w:t>entities</w:t>
            </w:r>
          </w:p>
        </w:tc>
        <w:tc>
          <w:tcPr>
            <w:tcW w:w="1562" w:type="dxa"/>
          </w:tcPr>
          <w:p w14:paraId="6E78F698" w14:textId="77777777" w:rsidR="0040210B" w:rsidRDefault="0040210B" w:rsidP="00597410">
            <w:pPr>
              <w:pStyle w:val="TableParagraph"/>
            </w:pPr>
          </w:p>
        </w:tc>
        <w:tc>
          <w:tcPr>
            <w:tcW w:w="1715" w:type="dxa"/>
          </w:tcPr>
          <w:p w14:paraId="31991550" w14:textId="77777777" w:rsidR="0040210B" w:rsidRDefault="0040210B" w:rsidP="00597410">
            <w:pPr>
              <w:pStyle w:val="TableParagraph"/>
            </w:pPr>
          </w:p>
        </w:tc>
        <w:tc>
          <w:tcPr>
            <w:tcW w:w="1548" w:type="dxa"/>
          </w:tcPr>
          <w:p w14:paraId="58D36DB6" w14:textId="77777777" w:rsidR="0040210B" w:rsidRDefault="0040210B" w:rsidP="00597410">
            <w:pPr>
              <w:pStyle w:val="TableParagraph"/>
            </w:pPr>
          </w:p>
        </w:tc>
        <w:tc>
          <w:tcPr>
            <w:tcW w:w="1282" w:type="dxa"/>
          </w:tcPr>
          <w:p w14:paraId="4224BC2E" w14:textId="77777777" w:rsidR="0040210B" w:rsidRDefault="0040210B" w:rsidP="00597410">
            <w:pPr>
              <w:pStyle w:val="TableParagraph"/>
            </w:pPr>
          </w:p>
        </w:tc>
        <w:tc>
          <w:tcPr>
            <w:tcW w:w="2000" w:type="dxa"/>
          </w:tcPr>
          <w:p w14:paraId="1653FB1E" w14:textId="77777777" w:rsidR="0040210B" w:rsidRDefault="0040210B" w:rsidP="00597410">
            <w:pPr>
              <w:pStyle w:val="TableParagraph"/>
            </w:pPr>
          </w:p>
        </w:tc>
        <w:tc>
          <w:tcPr>
            <w:tcW w:w="1895" w:type="dxa"/>
          </w:tcPr>
          <w:p w14:paraId="2ED56F89" w14:textId="77777777" w:rsidR="0040210B" w:rsidRDefault="0040210B" w:rsidP="00597410">
            <w:pPr>
              <w:pStyle w:val="TableParagraph"/>
            </w:pPr>
          </w:p>
        </w:tc>
      </w:tr>
      <w:tr w:rsidR="0040210B" w14:paraId="096C38F3" w14:textId="77777777" w:rsidTr="00223542">
        <w:trPr>
          <w:trHeight w:val="542"/>
        </w:trPr>
        <w:tc>
          <w:tcPr>
            <w:tcW w:w="1174" w:type="dxa"/>
          </w:tcPr>
          <w:p w14:paraId="14DE0E96" w14:textId="77777777" w:rsidR="0040210B" w:rsidRDefault="0040210B" w:rsidP="00597410">
            <w:pPr>
              <w:pStyle w:val="TableParagraph"/>
              <w:spacing w:before="22"/>
              <w:ind w:left="80"/>
            </w:pPr>
            <w:r>
              <w:rPr>
                <w:color w:val="231F20"/>
                <w:spacing w:val="-5"/>
              </w:rPr>
              <w:t>112</w:t>
            </w:r>
          </w:p>
        </w:tc>
        <w:tc>
          <w:tcPr>
            <w:tcW w:w="3399" w:type="dxa"/>
          </w:tcPr>
          <w:p w14:paraId="25E258CD" w14:textId="77777777" w:rsidR="0040210B" w:rsidRDefault="0040210B" w:rsidP="00597410">
            <w:pPr>
              <w:pStyle w:val="TableParagraph"/>
              <w:spacing w:before="32" w:line="228" w:lineRule="auto"/>
              <w:ind w:left="80" w:right="640"/>
            </w:pPr>
            <w:r>
              <w:rPr>
                <w:color w:val="231F20"/>
              </w:rPr>
              <w:t>Investments</w:t>
            </w:r>
            <w:r>
              <w:rPr>
                <w:color w:val="231F20"/>
                <w:spacing w:val="-14"/>
              </w:rPr>
              <w:t xml:space="preserve"> </w:t>
            </w:r>
            <w:r>
              <w:rPr>
                <w:color w:val="231F20"/>
              </w:rPr>
              <w:t>in</w:t>
            </w:r>
            <w:r>
              <w:rPr>
                <w:color w:val="231F20"/>
                <w:spacing w:val="-14"/>
              </w:rPr>
              <w:t xml:space="preserve"> </w:t>
            </w:r>
            <w:r>
              <w:rPr>
                <w:color w:val="231F20"/>
              </w:rPr>
              <w:t xml:space="preserve">non-significant </w:t>
            </w:r>
            <w:r>
              <w:rPr>
                <w:color w:val="231F20"/>
                <w:spacing w:val="-2"/>
              </w:rPr>
              <w:t>entities</w:t>
            </w:r>
          </w:p>
        </w:tc>
        <w:tc>
          <w:tcPr>
            <w:tcW w:w="1562" w:type="dxa"/>
          </w:tcPr>
          <w:p w14:paraId="77756ECF" w14:textId="77777777" w:rsidR="0040210B" w:rsidRDefault="0040210B" w:rsidP="00597410">
            <w:pPr>
              <w:pStyle w:val="TableParagraph"/>
            </w:pPr>
          </w:p>
        </w:tc>
        <w:tc>
          <w:tcPr>
            <w:tcW w:w="1715" w:type="dxa"/>
          </w:tcPr>
          <w:p w14:paraId="6F290032" w14:textId="77777777" w:rsidR="0040210B" w:rsidRDefault="0040210B" w:rsidP="00597410">
            <w:pPr>
              <w:pStyle w:val="TableParagraph"/>
            </w:pPr>
          </w:p>
        </w:tc>
        <w:tc>
          <w:tcPr>
            <w:tcW w:w="1548" w:type="dxa"/>
          </w:tcPr>
          <w:p w14:paraId="12F967E4" w14:textId="77777777" w:rsidR="0040210B" w:rsidRDefault="0040210B" w:rsidP="00597410">
            <w:pPr>
              <w:pStyle w:val="TableParagraph"/>
            </w:pPr>
          </w:p>
        </w:tc>
        <w:tc>
          <w:tcPr>
            <w:tcW w:w="1282" w:type="dxa"/>
          </w:tcPr>
          <w:p w14:paraId="051354B2" w14:textId="77777777" w:rsidR="0040210B" w:rsidRDefault="0040210B" w:rsidP="00597410">
            <w:pPr>
              <w:pStyle w:val="TableParagraph"/>
            </w:pPr>
          </w:p>
        </w:tc>
        <w:tc>
          <w:tcPr>
            <w:tcW w:w="2000" w:type="dxa"/>
          </w:tcPr>
          <w:p w14:paraId="51A4F359" w14:textId="77777777" w:rsidR="0040210B" w:rsidRDefault="0040210B" w:rsidP="00597410">
            <w:pPr>
              <w:pStyle w:val="TableParagraph"/>
            </w:pPr>
          </w:p>
        </w:tc>
        <w:tc>
          <w:tcPr>
            <w:tcW w:w="1895" w:type="dxa"/>
          </w:tcPr>
          <w:p w14:paraId="4018907F" w14:textId="77777777" w:rsidR="0040210B" w:rsidRDefault="0040210B" w:rsidP="00597410">
            <w:pPr>
              <w:pStyle w:val="TableParagraph"/>
            </w:pPr>
          </w:p>
        </w:tc>
      </w:tr>
      <w:tr w:rsidR="0040210B" w14:paraId="5B02C429" w14:textId="77777777" w:rsidTr="00223542">
        <w:trPr>
          <w:trHeight w:val="778"/>
        </w:trPr>
        <w:tc>
          <w:tcPr>
            <w:tcW w:w="1174" w:type="dxa"/>
          </w:tcPr>
          <w:p w14:paraId="17D16978" w14:textId="77777777" w:rsidR="0040210B" w:rsidRDefault="0040210B" w:rsidP="00597410">
            <w:pPr>
              <w:pStyle w:val="TableParagraph"/>
              <w:spacing w:before="18"/>
              <w:ind w:left="80"/>
              <w:rPr>
                <w:b/>
              </w:rPr>
            </w:pPr>
            <w:r>
              <w:rPr>
                <w:b/>
                <w:color w:val="231F20"/>
                <w:spacing w:val="-5"/>
              </w:rPr>
              <w:t>113</w:t>
            </w:r>
          </w:p>
        </w:tc>
        <w:tc>
          <w:tcPr>
            <w:tcW w:w="3399" w:type="dxa"/>
          </w:tcPr>
          <w:p w14:paraId="57C7D3FE" w14:textId="77777777" w:rsidR="0040210B" w:rsidRDefault="0040210B" w:rsidP="00597410">
            <w:pPr>
              <w:pStyle w:val="TableParagraph"/>
              <w:spacing w:before="29" w:line="228" w:lineRule="auto"/>
              <w:ind w:left="80" w:right="175"/>
              <w:rPr>
                <w:b/>
              </w:rPr>
            </w:pPr>
            <w:r>
              <w:rPr>
                <w:b/>
                <w:color w:val="231F20"/>
              </w:rPr>
              <w:t>Total trading and investment securities</w:t>
            </w:r>
            <w:r>
              <w:rPr>
                <w:b/>
                <w:color w:val="231F20"/>
                <w:spacing w:val="-9"/>
              </w:rPr>
              <w:t xml:space="preserve"> </w:t>
            </w:r>
            <w:r>
              <w:rPr>
                <w:b/>
                <w:color w:val="231F20"/>
              </w:rPr>
              <w:t>(total</w:t>
            </w:r>
            <w:r>
              <w:rPr>
                <w:b/>
                <w:color w:val="231F20"/>
                <w:spacing w:val="-8"/>
              </w:rPr>
              <w:t xml:space="preserve"> </w:t>
            </w:r>
            <w:r>
              <w:rPr>
                <w:b/>
                <w:color w:val="231F20"/>
              </w:rPr>
              <w:t>sum</w:t>
            </w:r>
            <w:r>
              <w:rPr>
                <w:b/>
                <w:color w:val="231F20"/>
                <w:spacing w:val="-8"/>
              </w:rPr>
              <w:t xml:space="preserve"> </w:t>
            </w:r>
            <w:r>
              <w:rPr>
                <w:b/>
                <w:color w:val="231F20"/>
              </w:rPr>
              <w:t>of</w:t>
            </w:r>
            <w:r>
              <w:rPr>
                <w:b/>
                <w:color w:val="231F20"/>
                <w:spacing w:val="-8"/>
              </w:rPr>
              <w:t xml:space="preserve"> </w:t>
            </w:r>
            <w:r>
              <w:rPr>
                <w:b/>
                <w:color w:val="231F20"/>
              </w:rPr>
              <w:t>items</w:t>
            </w:r>
            <w:r>
              <w:rPr>
                <w:b/>
                <w:color w:val="231F20"/>
                <w:spacing w:val="-9"/>
              </w:rPr>
              <w:t xml:space="preserve"> </w:t>
            </w:r>
            <w:r>
              <w:rPr>
                <w:b/>
                <w:color w:val="231F20"/>
              </w:rPr>
              <w:t>92, 97, 101, 105, 106, and 107)</w:t>
            </w:r>
          </w:p>
        </w:tc>
        <w:tc>
          <w:tcPr>
            <w:tcW w:w="1562" w:type="dxa"/>
          </w:tcPr>
          <w:p w14:paraId="281CA858" w14:textId="77777777" w:rsidR="0040210B" w:rsidRDefault="0040210B" w:rsidP="00597410">
            <w:pPr>
              <w:pStyle w:val="TableParagraph"/>
            </w:pPr>
          </w:p>
        </w:tc>
        <w:tc>
          <w:tcPr>
            <w:tcW w:w="1715" w:type="dxa"/>
          </w:tcPr>
          <w:p w14:paraId="6E72EF1D" w14:textId="77777777" w:rsidR="0040210B" w:rsidRDefault="0040210B" w:rsidP="00597410">
            <w:pPr>
              <w:pStyle w:val="TableParagraph"/>
            </w:pPr>
          </w:p>
        </w:tc>
        <w:tc>
          <w:tcPr>
            <w:tcW w:w="1548" w:type="dxa"/>
          </w:tcPr>
          <w:p w14:paraId="4A4C1FC0" w14:textId="77777777" w:rsidR="0040210B" w:rsidRDefault="0040210B" w:rsidP="00597410">
            <w:pPr>
              <w:pStyle w:val="TableParagraph"/>
            </w:pPr>
          </w:p>
        </w:tc>
        <w:tc>
          <w:tcPr>
            <w:tcW w:w="1282" w:type="dxa"/>
          </w:tcPr>
          <w:p w14:paraId="656AD819" w14:textId="77777777" w:rsidR="0040210B" w:rsidRDefault="0040210B" w:rsidP="00597410">
            <w:pPr>
              <w:pStyle w:val="TableParagraph"/>
            </w:pPr>
          </w:p>
        </w:tc>
        <w:tc>
          <w:tcPr>
            <w:tcW w:w="2000" w:type="dxa"/>
          </w:tcPr>
          <w:p w14:paraId="4EF11EA2" w14:textId="77777777" w:rsidR="0040210B" w:rsidRDefault="0040210B" w:rsidP="00597410">
            <w:pPr>
              <w:pStyle w:val="TableParagraph"/>
            </w:pPr>
          </w:p>
        </w:tc>
        <w:tc>
          <w:tcPr>
            <w:tcW w:w="1895" w:type="dxa"/>
          </w:tcPr>
          <w:p w14:paraId="133107BE" w14:textId="77777777" w:rsidR="0040210B" w:rsidRDefault="0040210B" w:rsidP="00597410">
            <w:pPr>
              <w:pStyle w:val="TableParagraph"/>
            </w:pPr>
          </w:p>
        </w:tc>
      </w:tr>
      <w:tr w:rsidR="0040210B" w14:paraId="63727D98" w14:textId="77777777" w:rsidTr="00223542">
        <w:trPr>
          <w:trHeight w:val="778"/>
        </w:trPr>
        <w:tc>
          <w:tcPr>
            <w:tcW w:w="1174" w:type="dxa"/>
          </w:tcPr>
          <w:p w14:paraId="142C4552" w14:textId="77777777" w:rsidR="0040210B" w:rsidRDefault="0040210B" w:rsidP="00597410">
            <w:pPr>
              <w:pStyle w:val="TableParagraph"/>
              <w:spacing w:before="18"/>
              <w:ind w:left="80"/>
              <w:rPr>
                <w:b/>
              </w:rPr>
            </w:pPr>
            <w:r>
              <w:rPr>
                <w:b/>
                <w:color w:val="231F20"/>
                <w:spacing w:val="-5"/>
              </w:rPr>
              <w:t>114</w:t>
            </w:r>
          </w:p>
        </w:tc>
        <w:tc>
          <w:tcPr>
            <w:tcW w:w="3399" w:type="dxa"/>
          </w:tcPr>
          <w:p w14:paraId="016C07E6" w14:textId="77777777" w:rsidR="0040210B" w:rsidRDefault="0040210B" w:rsidP="00597410">
            <w:pPr>
              <w:pStyle w:val="TableParagraph"/>
              <w:spacing w:before="29" w:line="228" w:lineRule="auto"/>
              <w:ind w:left="80"/>
              <w:rPr>
                <w:b/>
              </w:rPr>
            </w:pPr>
            <w:r>
              <w:rPr>
                <w:b/>
                <w:color w:val="231F20"/>
              </w:rPr>
              <w:t>Property, plant and equipment (total</w:t>
            </w:r>
            <w:r>
              <w:rPr>
                <w:b/>
                <w:color w:val="231F20"/>
                <w:spacing w:val="-9"/>
              </w:rPr>
              <w:t xml:space="preserve"> </w:t>
            </w:r>
            <w:r>
              <w:rPr>
                <w:b/>
                <w:color w:val="231F20"/>
              </w:rPr>
              <w:t>sum</w:t>
            </w:r>
            <w:r>
              <w:rPr>
                <w:b/>
                <w:color w:val="231F20"/>
                <w:spacing w:val="-9"/>
              </w:rPr>
              <w:t xml:space="preserve"> </w:t>
            </w:r>
            <w:r>
              <w:rPr>
                <w:b/>
                <w:color w:val="231F20"/>
              </w:rPr>
              <w:t>of</w:t>
            </w:r>
            <w:r>
              <w:rPr>
                <w:b/>
                <w:color w:val="231F20"/>
                <w:spacing w:val="-9"/>
              </w:rPr>
              <w:t xml:space="preserve"> </w:t>
            </w:r>
            <w:r>
              <w:rPr>
                <w:b/>
                <w:color w:val="231F20"/>
              </w:rPr>
              <w:t>items</w:t>
            </w:r>
            <w:r>
              <w:rPr>
                <w:b/>
                <w:color w:val="231F20"/>
                <w:spacing w:val="-10"/>
              </w:rPr>
              <w:t xml:space="preserve"> </w:t>
            </w:r>
            <w:r>
              <w:rPr>
                <w:b/>
                <w:color w:val="231F20"/>
              </w:rPr>
              <w:t>115</w:t>
            </w:r>
            <w:r>
              <w:rPr>
                <w:b/>
                <w:color w:val="231F20"/>
                <w:spacing w:val="-9"/>
              </w:rPr>
              <w:t xml:space="preserve"> </w:t>
            </w:r>
            <w:r>
              <w:rPr>
                <w:b/>
                <w:color w:val="231F20"/>
              </w:rPr>
              <w:t>to</w:t>
            </w:r>
            <w:r>
              <w:rPr>
                <w:b/>
                <w:color w:val="231F20"/>
                <w:spacing w:val="-9"/>
              </w:rPr>
              <w:t xml:space="preserve"> </w:t>
            </w:r>
            <w:r>
              <w:rPr>
                <w:b/>
                <w:color w:val="231F20"/>
              </w:rPr>
              <w:t>118</w:t>
            </w:r>
            <w:r>
              <w:rPr>
                <w:b/>
                <w:color w:val="231F20"/>
                <w:spacing w:val="-9"/>
              </w:rPr>
              <w:t xml:space="preserve"> </w:t>
            </w:r>
            <w:r>
              <w:rPr>
                <w:b/>
                <w:color w:val="231F20"/>
              </w:rPr>
              <w:t xml:space="preserve">less </w:t>
            </w:r>
            <w:r>
              <w:rPr>
                <w:b/>
                <w:color w:val="231F20"/>
                <w:spacing w:val="-4"/>
              </w:rPr>
              <w:t>119)</w:t>
            </w:r>
          </w:p>
        </w:tc>
        <w:tc>
          <w:tcPr>
            <w:tcW w:w="1562" w:type="dxa"/>
          </w:tcPr>
          <w:p w14:paraId="2877C35F" w14:textId="77777777" w:rsidR="0040210B" w:rsidRDefault="0040210B" w:rsidP="00597410">
            <w:pPr>
              <w:pStyle w:val="TableParagraph"/>
            </w:pPr>
          </w:p>
        </w:tc>
        <w:tc>
          <w:tcPr>
            <w:tcW w:w="1715" w:type="dxa"/>
          </w:tcPr>
          <w:p w14:paraId="158ECB90" w14:textId="77777777" w:rsidR="0040210B" w:rsidRDefault="0040210B" w:rsidP="00597410">
            <w:pPr>
              <w:pStyle w:val="TableParagraph"/>
            </w:pPr>
          </w:p>
        </w:tc>
        <w:tc>
          <w:tcPr>
            <w:tcW w:w="1548" w:type="dxa"/>
          </w:tcPr>
          <w:p w14:paraId="22240D32" w14:textId="77777777" w:rsidR="0040210B" w:rsidRDefault="0040210B" w:rsidP="00597410">
            <w:pPr>
              <w:pStyle w:val="TableParagraph"/>
            </w:pPr>
          </w:p>
        </w:tc>
        <w:tc>
          <w:tcPr>
            <w:tcW w:w="1282" w:type="dxa"/>
          </w:tcPr>
          <w:p w14:paraId="5C1B09FF" w14:textId="77777777" w:rsidR="0040210B" w:rsidRDefault="0040210B" w:rsidP="00597410">
            <w:pPr>
              <w:pStyle w:val="TableParagraph"/>
            </w:pPr>
          </w:p>
        </w:tc>
        <w:tc>
          <w:tcPr>
            <w:tcW w:w="2000" w:type="dxa"/>
          </w:tcPr>
          <w:p w14:paraId="145B6121" w14:textId="77777777" w:rsidR="0040210B" w:rsidRDefault="0040210B" w:rsidP="00597410">
            <w:pPr>
              <w:pStyle w:val="TableParagraph"/>
            </w:pPr>
          </w:p>
        </w:tc>
        <w:tc>
          <w:tcPr>
            <w:tcW w:w="1895" w:type="dxa"/>
          </w:tcPr>
          <w:p w14:paraId="10A9F6EC" w14:textId="77777777" w:rsidR="0040210B" w:rsidRDefault="0040210B" w:rsidP="00597410">
            <w:pPr>
              <w:pStyle w:val="TableParagraph"/>
            </w:pPr>
          </w:p>
        </w:tc>
      </w:tr>
      <w:tr w:rsidR="0040210B" w14:paraId="49B20D52" w14:textId="77777777" w:rsidTr="00223542">
        <w:trPr>
          <w:trHeight w:val="302"/>
        </w:trPr>
        <w:tc>
          <w:tcPr>
            <w:tcW w:w="1174" w:type="dxa"/>
          </w:tcPr>
          <w:p w14:paraId="3A492376" w14:textId="77777777" w:rsidR="0040210B" w:rsidRDefault="0040210B" w:rsidP="00597410">
            <w:pPr>
              <w:pStyle w:val="TableParagraph"/>
              <w:spacing w:before="22"/>
              <w:ind w:left="80"/>
            </w:pPr>
            <w:r>
              <w:rPr>
                <w:color w:val="231F20"/>
                <w:spacing w:val="-5"/>
              </w:rPr>
              <w:t>115</w:t>
            </w:r>
          </w:p>
        </w:tc>
        <w:tc>
          <w:tcPr>
            <w:tcW w:w="3399" w:type="dxa"/>
          </w:tcPr>
          <w:p w14:paraId="22E22748" w14:textId="77777777" w:rsidR="0040210B" w:rsidRDefault="0040210B" w:rsidP="00597410">
            <w:pPr>
              <w:pStyle w:val="TableParagraph"/>
              <w:spacing w:before="22"/>
              <w:ind w:left="80"/>
            </w:pPr>
            <w:r>
              <w:rPr>
                <w:color w:val="231F20"/>
              </w:rPr>
              <w:t>Premises</w:t>
            </w:r>
            <w:r>
              <w:rPr>
                <w:color w:val="231F20"/>
                <w:spacing w:val="-6"/>
              </w:rPr>
              <w:t xml:space="preserve"> </w:t>
            </w:r>
            <w:r>
              <w:rPr>
                <w:color w:val="231F20"/>
              </w:rPr>
              <w:t>of</w:t>
            </w:r>
            <w:r>
              <w:rPr>
                <w:color w:val="231F20"/>
                <w:spacing w:val="-2"/>
              </w:rPr>
              <w:t xml:space="preserve"> </w:t>
            </w:r>
            <w:r>
              <w:rPr>
                <w:color w:val="231F20"/>
              </w:rPr>
              <w:t>banking</w:t>
            </w:r>
            <w:r>
              <w:rPr>
                <w:color w:val="231F20"/>
                <w:spacing w:val="-2"/>
              </w:rPr>
              <w:t xml:space="preserve"> institution</w:t>
            </w:r>
          </w:p>
        </w:tc>
        <w:tc>
          <w:tcPr>
            <w:tcW w:w="1562" w:type="dxa"/>
          </w:tcPr>
          <w:p w14:paraId="5909BE96" w14:textId="77777777" w:rsidR="0040210B" w:rsidRDefault="0040210B" w:rsidP="00597410">
            <w:pPr>
              <w:pStyle w:val="TableParagraph"/>
            </w:pPr>
          </w:p>
        </w:tc>
        <w:tc>
          <w:tcPr>
            <w:tcW w:w="1715" w:type="dxa"/>
          </w:tcPr>
          <w:p w14:paraId="65E15AA1" w14:textId="77777777" w:rsidR="0040210B" w:rsidRDefault="0040210B" w:rsidP="00597410">
            <w:pPr>
              <w:pStyle w:val="TableParagraph"/>
            </w:pPr>
          </w:p>
        </w:tc>
        <w:tc>
          <w:tcPr>
            <w:tcW w:w="1548" w:type="dxa"/>
          </w:tcPr>
          <w:p w14:paraId="115EC009" w14:textId="77777777" w:rsidR="0040210B" w:rsidRDefault="0040210B" w:rsidP="00597410">
            <w:pPr>
              <w:pStyle w:val="TableParagraph"/>
            </w:pPr>
          </w:p>
        </w:tc>
        <w:tc>
          <w:tcPr>
            <w:tcW w:w="1282" w:type="dxa"/>
          </w:tcPr>
          <w:p w14:paraId="7AF9E22C" w14:textId="77777777" w:rsidR="0040210B" w:rsidRDefault="0040210B" w:rsidP="00597410">
            <w:pPr>
              <w:pStyle w:val="TableParagraph"/>
            </w:pPr>
          </w:p>
        </w:tc>
        <w:tc>
          <w:tcPr>
            <w:tcW w:w="2000" w:type="dxa"/>
          </w:tcPr>
          <w:p w14:paraId="5F66A812" w14:textId="77777777" w:rsidR="0040210B" w:rsidRDefault="0040210B" w:rsidP="00597410">
            <w:pPr>
              <w:pStyle w:val="TableParagraph"/>
            </w:pPr>
          </w:p>
        </w:tc>
        <w:tc>
          <w:tcPr>
            <w:tcW w:w="1895" w:type="dxa"/>
          </w:tcPr>
          <w:p w14:paraId="004A9E93" w14:textId="77777777" w:rsidR="0040210B" w:rsidRDefault="0040210B" w:rsidP="00597410">
            <w:pPr>
              <w:pStyle w:val="TableParagraph"/>
            </w:pPr>
          </w:p>
        </w:tc>
      </w:tr>
      <w:tr w:rsidR="0040210B" w14:paraId="55B61390" w14:textId="77777777" w:rsidTr="00223542">
        <w:trPr>
          <w:trHeight w:val="302"/>
        </w:trPr>
        <w:tc>
          <w:tcPr>
            <w:tcW w:w="1174" w:type="dxa"/>
          </w:tcPr>
          <w:p w14:paraId="4EB5EB2A" w14:textId="77777777" w:rsidR="0040210B" w:rsidRDefault="0040210B" w:rsidP="00597410">
            <w:pPr>
              <w:pStyle w:val="TableParagraph"/>
              <w:spacing w:before="22"/>
              <w:ind w:left="80"/>
            </w:pPr>
            <w:r>
              <w:rPr>
                <w:color w:val="231F20"/>
                <w:spacing w:val="-5"/>
              </w:rPr>
              <w:t>116</w:t>
            </w:r>
          </w:p>
        </w:tc>
        <w:tc>
          <w:tcPr>
            <w:tcW w:w="3399" w:type="dxa"/>
          </w:tcPr>
          <w:p w14:paraId="340B9375" w14:textId="77777777" w:rsidR="0040210B" w:rsidRDefault="0040210B" w:rsidP="00597410">
            <w:pPr>
              <w:pStyle w:val="TableParagraph"/>
              <w:spacing w:before="22"/>
              <w:ind w:left="80"/>
            </w:pPr>
            <w:r>
              <w:rPr>
                <w:color w:val="231F20"/>
              </w:rPr>
              <w:t>Other</w:t>
            </w:r>
            <w:r>
              <w:rPr>
                <w:color w:val="231F20"/>
                <w:spacing w:val="-7"/>
              </w:rPr>
              <w:t xml:space="preserve"> </w:t>
            </w:r>
            <w:r>
              <w:rPr>
                <w:color w:val="231F20"/>
              </w:rPr>
              <w:t>fixed</w:t>
            </w:r>
            <w:r>
              <w:rPr>
                <w:color w:val="231F20"/>
                <w:spacing w:val="-7"/>
              </w:rPr>
              <w:t xml:space="preserve"> </w:t>
            </w:r>
            <w:r>
              <w:rPr>
                <w:color w:val="231F20"/>
                <w:spacing w:val="-2"/>
              </w:rPr>
              <w:t>property</w:t>
            </w:r>
          </w:p>
        </w:tc>
        <w:tc>
          <w:tcPr>
            <w:tcW w:w="1562" w:type="dxa"/>
          </w:tcPr>
          <w:p w14:paraId="3B24CA3E" w14:textId="77777777" w:rsidR="0040210B" w:rsidRDefault="0040210B" w:rsidP="00597410">
            <w:pPr>
              <w:pStyle w:val="TableParagraph"/>
            </w:pPr>
          </w:p>
        </w:tc>
        <w:tc>
          <w:tcPr>
            <w:tcW w:w="1715" w:type="dxa"/>
          </w:tcPr>
          <w:p w14:paraId="0D6F8518" w14:textId="77777777" w:rsidR="0040210B" w:rsidRDefault="0040210B" w:rsidP="00597410">
            <w:pPr>
              <w:pStyle w:val="TableParagraph"/>
            </w:pPr>
          </w:p>
        </w:tc>
        <w:tc>
          <w:tcPr>
            <w:tcW w:w="1548" w:type="dxa"/>
          </w:tcPr>
          <w:p w14:paraId="0A5191A9" w14:textId="77777777" w:rsidR="0040210B" w:rsidRDefault="0040210B" w:rsidP="00597410">
            <w:pPr>
              <w:pStyle w:val="TableParagraph"/>
            </w:pPr>
          </w:p>
        </w:tc>
        <w:tc>
          <w:tcPr>
            <w:tcW w:w="1282" w:type="dxa"/>
          </w:tcPr>
          <w:p w14:paraId="764DACC0" w14:textId="77777777" w:rsidR="0040210B" w:rsidRDefault="0040210B" w:rsidP="00597410">
            <w:pPr>
              <w:pStyle w:val="TableParagraph"/>
            </w:pPr>
          </w:p>
        </w:tc>
        <w:tc>
          <w:tcPr>
            <w:tcW w:w="2000" w:type="dxa"/>
          </w:tcPr>
          <w:p w14:paraId="1CE92FF9" w14:textId="77777777" w:rsidR="0040210B" w:rsidRDefault="0040210B" w:rsidP="00597410">
            <w:pPr>
              <w:pStyle w:val="TableParagraph"/>
            </w:pPr>
          </w:p>
        </w:tc>
        <w:tc>
          <w:tcPr>
            <w:tcW w:w="1895" w:type="dxa"/>
          </w:tcPr>
          <w:p w14:paraId="38E21E6D" w14:textId="77777777" w:rsidR="0040210B" w:rsidRDefault="0040210B" w:rsidP="00597410">
            <w:pPr>
              <w:pStyle w:val="TableParagraph"/>
            </w:pPr>
          </w:p>
        </w:tc>
      </w:tr>
      <w:tr w:rsidR="0040210B" w14:paraId="5C809762" w14:textId="77777777" w:rsidTr="00223542">
        <w:trPr>
          <w:trHeight w:val="542"/>
        </w:trPr>
        <w:tc>
          <w:tcPr>
            <w:tcW w:w="1174" w:type="dxa"/>
          </w:tcPr>
          <w:p w14:paraId="45195E98" w14:textId="77777777" w:rsidR="0040210B" w:rsidRDefault="0040210B" w:rsidP="00597410">
            <w:pPr>
              <w:pStyle w:val="TableParagraph"/>
              <w:spacing w:before="22"/>
              <w:ind w:left="80"/>
            </w:pPr>
            <w:r>
              <w:rPr>
                <w:color w:val="231F20"/>
                <w:spacing w:val="-5"/>
              </w:rPr>
              <w:t>117</w:t>
            </w:r>
          </w:p>
        </w:tc>
        <w:tc>
          <w:tcPr>
            <w:tcW w:w="3399" w:type="dxa"/>
          </w:tcPr>
          <w:p w14:paraId="794EBA8B" w14:textId="77777777" w:rsidR="0040210B" w:rsidRDefault="0040210B" w:rsidP="00597410">
            <w:pPr>
              <w:pStyle w:val="TableParagraph"/>
              <w:spacing w:before="32" w:line="228" w:lineRule="auto"/>
              <w:ind w:left="80"/>
            </w:pPr>
            <w:r>
              <w:rPr>
                <w:color w:val="231F20"/>
              </w:rPr>
              <w:t>Computer</w:t>
            </w:r>
            <w:r>
              <w:rPr>
                <w:color w:val="231F20"/>
                <w:spacing w:val="-14"/>
              </w:rPr>
              <w:t xml:space="preserve"> </w:t>
            </w:r>
            <w:r>
              <w:rPr>
                <w:color w:val="231F20"/>
              </w:rPr>
              <w:t>equipment</w:t>
            </w:r>
            <w:r>
              <w:rPr>
                <w:color w:val="231F20"/>
                <w:spacing w:val="-14"/>
              </w:rPr>
              <w:t xml:space="preserve"> </w:t>
            </w:r>
            <w:r>
              <w:rPr>
                <w:color w:val="231F20"/>
              </w:rPr>
              <w:t xml:space="preserve">including </w:t>
            </w:r>
            <w:r>
              <w:rPr>
                <w:color w:val="231F20"/>
                <w:spacing w:val="-2"/>
              </w:rPr>
              <w:t>peripherals</w:t>
            </w:r>
          </w:p>
        </w:tc>
        <w:tc>
          <w:tcPr>
            <w:tcW w:w="1562" w:type="dxa"/>
          </w:tcPr>
          <w:p w14:paraId="5C5751B8" w14:textId="77777777" w:rsidR="0040210B" w:rsidRDefault="0040210B" w:rsidP="00597410">
            <w:pPr>
              <w:pStyle w:val="TableParagraph"/>
            </w:pPr>
          </w:p>
        </w:tc>
        <w:tc>
          <w:tcPr>
            <w:tcW w:w="1715" w:type="dxa"/>
          </w:tcPr>
          <w:p w14:paraId="1CE6D6FD" w14:textId="77777777" w:rsidR="0040210B" w:rsidRDefault="0040210B" w:rsidP="00597410">
            <w:pPr>
              <w:pStyle w:val="TableParagraph"/>
            </w:pPr>
          </w:p>
        </w:tc>
        <w:tc>
          <w:tcPr>
            <w:tcW w:w="1548" w:type="dxa"/>
          </w:tcPr>
          <w:p w14:paraId="5ED264E6" w14:textId="77777777" w:rsidR="0040210B" w:rsidRDefault="0040210B" w:rsidP="00597410">
            <w:pPr>
              <w:pStyle w:val="TableParagraph"/>
            </w:pPr>
          </w:p>
        </w:tc>
        <w:tc>
          <w:tcPr>
            <w:tcW w:w="1282" w:type="dxa"/>
          </w:tcPr>
          <w:p w14:paraId="4875C636" w14:textId="77777777" w:rsidR="0040210B" w:rsidRDefault="0040210B" w:rsidP="00597410">
            <w:pPr>
              <w:pStyle w:val="TableParagraph"/>
            </w:pPr>
          </w:p>
        </w:tc>
        <w:tc>
          <w:tcPr>
            <w:tcW w:w="2000" w:type="dxa"/>
          </w:tcPr>
          <w:p w14:paraId="6941ECB7" w14:textId="77777777" w:rsidR="0040210B" w:rsidRDefault="0040210B" w:rsidP="00597410">
            <w:pPr>
              <w:pStyle w:val="TableParagraph"/>
            </w:pPr>
          </w:p>
        </w:tc>
        <w:tc>
          <w:tcPr>
            <w:tcW w:w="1895" w:type="dxa"/>
          </w:tcPr>
          <w:p w14:paraId="2123264A" w14:textId="77777777" w:rsidR="0040210B" w:rsidRDefault="0040210B" w:rsidP="00597410">
            <w:pPr>
              <w:pStyle w:val="TableParagraph"/>
            </w:pPr>
          </w:p>
        </w:tc>
      </w:tr>
      <w:tr w:rsidR="0040210B" w14:paraId="2E29F76B" w14:textId="77777777" w:rsidTr="00223542">
        <w:trPr>
          <w:trHeight w:val="542"/>
        </w:trPr>
        <w:tc>
          <w:tcPr>
            <w:tcW w:w="1174" w:type="dxa"/>
          </w:tcPr>
          <w:p w14:paraId="4C3C74C6" w14:textId="77777777" w:rsidR="0040210B" w:rsidRDefault="0040210B" w:rsidP="00597410">
            <w:pPr>
              <w:pStyle w:val="TableParagraph"/>
              <w:spacing w:before="22"/>
              <w:ind w:left="80"/>
            </w:pPr>
            <w:r>
              <w:rPr>
                <w:color w:val="231F20"/>
                <w:spacing w:val="-5"/>
              </w:rPr>
              <w:t>118</w:t>
            </w:r>
          </w:p>
        </w:tc>
        <w:tc>
          <w:tcPr>
            <w:tcW w:w="3399" w:type="dxa"/>
          </w:tcPr>
          <w:p w14:paraId="4658B888" w14:textId="77777777" w:rsidR="0040210B" w:rsidRDefault="0040210B" w:rsidP="00597410">
            <w:pPr>
              <w:pStyle w:val="TableParagraph"/>
              <w:spacing w:before="32" w:line="228" w:lineRule="auto"/>
              <w:ind w:left="80"/>
            </w:pPr>
            <w:r>
              <w:rPr>
                <w:color w:val="231F20"/>
              </w:rPr>
              <w:t>Other</w:t>
            </w:r>
            <w:r>
              <w:rPr>
                <w:color w:val="231F20"/>
                <w:spacing w:val="-10"/>
              </w:rPr>
              <w:t xml:space="preserve"> </w:t>
            </w:r>
            <w:r>
              <w:rPr>
                <w:color w:val="231F20"/>
              </w:rPr>
              <w:t>-</w:t>
            </w:r>
            <w:r>
              <w:rPr>
                <w:color w:val="231F20"/>
                <w:spacing w:val="-10"/>
              </w:rPr>
              <w:t xml:space="preserve"> </w:t>
            </w:r>
            <w:r>
              <w:rPr>
                <w:color w:val="231F20"/>
              </w:rPr>
              <w:t>including</w:t>
            </w:r>
            <w:r>
              <w:rPr>
                <w:color w:val="231F20"/>
                <w:spacing w:val="-10"/>
              </w:rPr>
              <w:t xml:space="preserve"> </w:t>
            </w:r>
            <w:r>
              <w:rPr>
                <w:color w:val="231F20"/>
              </w:rPr>
              <w:t>vehicles,</w:t>
            </w:r>
            <w:r>
              <w:rPr>
                <w:color w:val="231F20"/>
                <w:spacing w:val="-10"/>
              </w:rPr>
              <w:t xml:space="preserve"> </w:t>
            </w:r>
            <w:r>
              <w:rPr>
                <w:color w:val="231F20"/>
              </w:rPr>
              <w:t>furniture and fittings</w:t>
            </w:r>
          </w:p>
        </w:tc>
        <w:tc>
          <w:tcPr>
            <w:tcW w:w="1562" w:type="dxa"/>
          </w:tcPr>
          <w:p w14:paraId="54AC02C3" w14:textId="77777777" w:rsidR="0040210B" w:rsidRDefault="0040210B" w:rsidP="00597410">
            <w:pPr>
              <w:pStyle w:val="TableParagraph"/>
            </w:pPr>
          </w:p>
        </w:tc>
        <w:tc>
          <w:tcPr>
            <w:tcW w:w="1715" w:type="dxa"/>
          </w:tcPr>
          <w:p w14:paraId="65F2C602" w14:textId="77777777" w:rsidR="0040210B" w:rsidRDefault="0040210B" w:rsidP="00597410">
            <w:pPr>
              <w:pStyle w:val="TableParagraph"/>
            </w:pPr>
          </w:p>
        </w:tc>
        <w:tc>
          <w:tcPr>
            <w:tcW w:w="1548" w:type="dxa"/>
          </w:tcPr>
          <w:p w14:paraId="2DA32C65" w14:textId="77777777" w:rsidR="0040210B" w:rsidRDefault="0040210B" w:rsidP="00597410">
            <w:pPr>
              <w:pStyle w:val="TableParagraph"/>
            </w:pPr>
          </w:p>
        </w:tc>
        <w:tc>
          <w:tcPr>
            <w:tcW w:w="1282" w:type="dxa"/>
          </w:tcPr>
          <w:p w14:paraId="67EAE738" w14:textId="77777777" w:rsidR="0040210B" w:rsidRDefault="0040210B" w:rsidP="00597410">
            <w:pPr>
              <w:pStyle w:val="TableParagraph"/>
            </w:pPr>
          </w:p>
        </w:tc>
        <w:tc>
          <w:tcPr>
            <w:tcW w:w="2000" w:type="dxa"/>
          </w:tcPr>
          <w:p w14:paraId="39B548F4" w14:textId="77777777" w:rsidR="0040210B" w:rsidRDefault="0040210B" w:rsidP="00597410">
            <w:pPr>
              <w:pStyle w:val="TableParagraph"/>
            </w:pPr>
          </w:p>
        </w:tc>
        <w:tc>
          <w:tcPr>
            <w:tcW w:w="1895" w:type="dxa"/>
          </w:tcPr>
          <w:p w14:paraId="7ABC8AE9" w14:textId="77777777" w:rsidR="0040210B" w:rsidRDefault="0040210B" w:rsidP="00597410">
            <w:pPr>
              <w:pStyle w:val="TableParagraph"/>
            </w:pPr>
          </w:p>
        </w:tc>
      </w:tr>
      <w:tr w:rsidR="0040210B" w14:paraId="3A28E877" w14:textId="77777777" w:rsidTr="00223542">
        <w:trPr>
          <w:trHeight w:val="302"/>
        </w:trPr>
        <w:tc>
          <w:tcPr>
            <w:tcW w:w="1174" w:type="dxa"/>
          </w:tcPr>
          <w:p w14:paraId="1B059792" w14:textId="77777777" w:rsidR="0040210B" w:rsidRDefault="0040210B" w:rsidP="00597410">
            <w:pPr>
              <w:pStyle w:val="TableParagraph"/>
              <w:spacing w:before="22"/>
              <w:ind w:left="80"/>
            </w:pPr>
            <w:r>
              <w:rPr>
                <w:color w:val="231F20"/>
                <w:spacing w:val="-5"/>
              </w:rPr>
              <w:t>119</w:t>
            </w:r>
          </w:p>
        </w:tc>
        <w:tc>
          <w:tcPr>
            <w:tcW w:w="3399" w:type="dxa"/>
          </w:tcPr>
          <w:p w14:paraId="40946B65" w14:textId="77777777" w:rsidR="0040210B" w:rsidRDefault="0040210B" w:rsidP="00597410">
            <w:pPr>
              <w:pStyle w:val="TableParagraph"/>
              <w:spacing w:before="22"/>
              <w:ind w:left="80"/>
            </w:pPr>
            <w:r>
              <w:rPr>
                <w:color w:val="231F20"/>
                <w:spacing w:val="-2"/>
              </w:rPr>
              <w:t>Depreciation</w:t>
            </w:r>
          </w:p>
        </w:tc>
        <w:tc>
          <w:tcPr>
            <w:tcW w:w="1562" w:type="dxa"/>
          </w:tcPr>
          <w:p w14:paraId="18E8D3BE" w14:textId="77777777" w:rsidR="0040210B" w:rsidRDefault="0040210B" w:rsidP="00597410">
            <w:pPr>
              <w:pStyle w:val="TableParagraph"/>
            </w:pPr>
          </w:p>
        </w:tc>
        <w:tc>
          <w:tcPr>
            <w:tcW w:w="1715" w:type="dxa"/>
          </w:tcPr>
          <w:p w14:paraId="370FCF87" w14:textId="77777777" w:rsidR="0040210B" w:rsidRDefault="0040210B" w:rsidP="00597410">
            <w:pPr>
              <w:pStyle w:val="TableParagraph"/>
            </w:pPr>
          </w:p>
        </w:tc>
        <w:tc>
          <w:tcPr>
            <w:tcW w:w="1548" w:type="dxa"/>
          </w:tcPr>
          <w:p w14:paraId="74994E06" w14:textId="77777777" w:rsidR="0040210B" w:rsidRDefault="0040210B" w:rsidP="00597410">
            <w:pPr>
              <w:pStyle w:val="TableParagraph"/>
            </w:pPr>
          </w:p>
        </w:tc>
        <w:tc>
          <w:tcPr>
            <w:tcW w:w="1282" w:type="dxa"/>
          </w:tcPr>
          <w:p w14:paraId="3853302B" w14:textId="77777777" w:rsidR="0040210B" w:rsidRDefault="0040210B" w:rsidP="00597410">
            <w:pPr>
              <w:pStyle w:val="TableParagraph"/>
            </w:pPr>
          </w:p>
        </w:tc>
        <w:tc>
          <w:tcPr>
            <w:tcW w:w="2000" w:type="dxa"/>
          </w:tcPr>
          <w:p w14:paraId="6A6BC25A" w14:textId="77777777" w:rsidR="0040210B" w:rsidRDefault="0040210B" w:rsidP="00597410">
            <w:pPr>
              <w:pStyle w:val="TableParagraph"/>
            </w:pPr>
          </w:p>
        </w:tc>
        <w:tc>
          <w:tcPr>
            <w:tcW w:w="1895" w:type="dxa"/>
          </w:tcPr>
          <w:p w14:paraId="430BE3A4" w14:textId="77777777" w:rsidR="0040210B" w:rsidRDefault="0040210B" w:rsidP="00597410">
            <w:pPr>
              <w:pStyle w:val="TableParagraph"/>
            </w:pPr>
          </w:p>
        </w:tc>
      </w:tr>
      <w:tr w:rsidR="0040210B" w14:paraId="5EFE764C" w14:textId="77777777" w:rsidTr="00223542">
        <w:trPr>
          <w:trHeight w:val="538"/>
        </w:trPr>
        <w:tc>
          <w:tcPr>
            <w:tcW w:w="1174" w:type="dxa"/>
          </w:tcPr>
          <w:p w14:paraId="4E6AE78F" w14:textId="77777777" w:rsidR="0040210B" w:rsidRDefault="0040210B" w:rsidP="00597410">
            <w:pPr>
              <w:pStyle w:val="TableParagraph"/>
              <w:spacing w:before="18"/>
              <w:ind w:left="80"/>
              <w:rPr>
                <w:b/>
              </w:rPr>
            </w:pPr>
            <w:r>
              <w:rPr>
                <w:b/>
                <w:color w:val="231F20"/>
                <w:spacing w:val="-5"/>
              </w:rPr>
              <w:t>120</w:t>
            </w:r>
          </w:p>
        </w:tc>
        <w:tc>
          <w:tcPr>
            <w:tcW w:w="3399" w:type="dxa"/>
          </w:tcPr>
          <w:p w14:paraId="764239FA" w14:textId="77777777" w:rsidR="0040210B" w:rsidRDefault="0040210B" w:rsidP="00597410">
            <w:pPr>
              <w:pStyle w:val="TableParagraph"/>
              <w:spacing w:before="29" w:line="228" w:lineRule="auto"/>
              <w:ind w:left="80" w:right="175"/>
              <w:rPr>
                <w:b/>
              </w:rPr>
            </w:pPr>
            <w:r>
              <w:rPr>
                <w:b/>
                <w:color w:val="231F20"/>
              </w:rPr>
              <w:t>Other</w:t>
            </w:r>
            <w:r>
              <w:rPr>
                <w:b/>
                <w:color w:val="231F20"/>
                <w:spacing w:val="-12"/>
              </w:rPr>
              <w:t xml:space="preserve"> </w:t>
            </w:r>
            <w:r>
              <w:rPr>
                <w:b/>
                <w:color w:val="231F20"/>
              </w:rPr>
              <w:t>assets</w:t>
            </w:r>
            <w:r>
              <w:rPr>
                <w:b/>
                <w:color w:val="231F20"/>
                <w:spacing w:val="-9"/>
              </w:rPr>
              <w:t xml:space="preserve"> </w:t>
            </w:r>
            <w:r>
              <w:rPr>
                <w:b/>
                <w:color w:val="231F20"/>
              </w:rPr>
              <w:t>(total</w:t>
            </w:r>
            <w:r>
              <w:rPr>
                <w:b/>
                <w:color w:val="231F20"/>
                <w:spacing w:val="-8"/>
              </w:rPr>
              <w:t xml:space="preserve"> </w:t>
            </w:r>
            <w:r>
              <w:rPr>
                <w:b/>
                <w:color w:val="231F20"/>
              </w:rPr>
              <w:t>of</w:t>
            </w:r>
            <w:r>
              <w:rPr>
                <w:b/>
                <w:color w:val="231F20"/>
                <w:spacing w:val="-8"/>
              </w:rPr>
              <w:t xml:space="preserve"> </w:t>
            </w:r>
            <w:r>
              <w:rPr>
                <w:b/>
                <w:color w:val="231F20"/>
              </w:rPr>
              <w:t>sum</w:t>
            </w:r>
            <w:r>
              <w:rPr>
                <w:b/>
                <w:color w:val="231F20"/>
                <w:spacing w:val="-8"/>
              </w:rPr>
              <w:t xml:space="preserve"> </w:t>
            </w:r>
            <w:r>
              <w:rPr>
                <w:b/>
                <w:color w:val="231F20"/>
              </w:rPr>
              <w:t>items 121 to 126)</w:t>
            </w:r>
          </w:p>
        </w:tc>
        <w:tc>
          <w:tcPr>
            <w:tcW w:w="1562" w:type="dxa"/>
          </w:tcPr>
          <w:p w14:paraId="65B734A3" w14:textId="77777777" w:rsidR="0040210B" w:rsidRDefault="0040210B" w:rsidP="00597410">
            <w:pPr>
              <w:pStyle w:val="TableParagraph"/>
            </w:pPr>
          </w:p>
        </w:tc>
        <w:tc>
          <w:tcPr>
            <w:tcW w:w="1715" w:type="dxa"/>
          </w:tcPr>
          <w:p w14:paraId="406B4521" w14:textId="77777777" w:rsidR="0040210B" w:rsidRDefault="0040210B" w:rsidP="00597410">
            <w:pPr>
              <w:pStyle w:val="TableParagraph"/>
            </w:pPr>
          </w:p>
        </w:tc>
        <w:tc>
          <w:tcPr>
            <w:tcW w:w="1548" w:type="dxa"/>
          </w:tcPr>
          <w:p w14:paraId="6E47DCC0" w14:textId="77777777" w:rsidR="0040210B" w:rsidRDefault="0040210B" w:rsidP="00597410">
            <w:pPr>
              <w:pStyle w:val="TableParagraph"/>
            </w:pPr>
          </w:p>
        </w:tc>
        <w:tc>
          <w:tcPr>
            <w:tcW w:w="1282" w:type="dxa"/>
          </w:tcPr>
          <w:p w14:paraId="55ECA2D1" w14:textId="77777777" w:rsidR="0040210B" w:rsidRDefault="0040210B" w:rsidP="00597410">
            <w:pPr>
              <w:pStyle w:val="TableParagraph"/>
            </w:pPr>
          </w:p>
        </w:tc>
        <w:tc>
          <w:tcPr>
            <w:tcW w:w="2000" w:type="dxa"/>
          </w:tcPr>
          <w:p w14:paraId="722F0982" w14:textId="77777777" w:rsidR="0040210B" w:rsidRDefault="0040210B" w:rsidP="00597410">
            <w:pPr>
              <w:pStyle w:val="TableParagraph"/>
            </w:pPr>
          </w:p>
        </w:tc>
        <w:tc>
          <w:tcPr>
            <w:tcW w:w="1895" w:type="dxa"/>
          </w:tcPr>
          <w:p w14:paraId="118CBB69" w14:textId="77777777" w:rsidR="0040210B" w:rsidRDefault="0040210B" w:rsidP="00597410">
            <w:pPr>
              <w:pStyle w:val="TableParagraph"/>
            </w:pPr>
          </w:p>
        </w:tc>
      </w:tr>
      <w:tr w:rsidR="0040210B" w14:paraId="51872DE9" w14:textId="77777777" w:rsidTr="00223542">
        <w:trPr>
          <w:trHeight w:val="302"/>
        </w:trPr>
        <w:tc>
          <w:tcPr>
            <w:tcW w:w="1174" w:type="dxa"/>
          </w:tcPr>
          <w:p w14:paraId="630D2291" w14:textId="77777777" w:rsidR="0040210B" w:rsidRDefault="0040210B" w:rsidP="00597410">
            <w:pPr>
              <w:pStyle w:val="TableParagraph"/>
              <w:spacing w:before="22"/>
              <w:ind w:left="80"/>
            </w:pPr>
            <w:r>
              <w:rPr>
                <w:color w:val="231F20"/>
                <w:spacing w:val="-5"/>
              </w:rPr>
              <w:t>121</w:t>
            </w:r>
          </w:p>
        </w:tc>
        <w:tc>
          <w:tcPr>
            <w:tcW w:w="3399" w:type="dxa"/>
          </w:tcPr>
          <w:p w14:paraId="09F3F02B" w14:textId="77777777" w:rsidR="0040210B" w:rsidRDefault="0040210B" w:rsidP="00597410">
            <w:pPr>
              <w:pStyle w:val="TableParagraph"/>
              <w:spacing w:before="22"/>
              <w:ind w:left="80"/>
            </w:pPr>
            <w:r>
              <w:rPr>
                <w:color w:val="231F20"/>
              </w:rPr>
              <w:t xml:space="preserve">Repossessed </w:t>
            </w:r>
            <w:r>
              <w:rPr>
                <w:color w:val="231F20"/>
                <w:spacing w:val="-2"/>
              </w:rPr>
              <w:t>items</w:t>
            </w:r>
          </w:p>
        </w:tc>
        <w:tc>
          <w:tcPr>
            <w:tcW w:w="1562" w:type="dxa"/>
          </w:tcPr>
          <w:p w14:paraId="6E514CC7" w14:textId="77777777" w:rsidR="0040210B" w:rsidRDefault="0040210B" w:rsidP="00597410">
            <w:pPr>
              <w:pStyle w:val="TableParagraph"/>
            </w:pPr>
          </w:p>
        </w:tc>
        <w:tc>
          <w:tcPr>
            <w:tcW w:w="1715" w:type="dxa"/>
          </w:tcPr>
          <w:p w14:paraId="3FFB601C" w14:textId="77777777" w:rsidR="0040210B" w:rsidRDefault="0040210B" w:rsidP="00597410">
            <w:pPr>
              <w:pStyle w:val="TableParagraph"/>
            </w:pPr>
          </w:p>
        </w:tc>
        <w:tc>
          <w:tcPr>
            <w:tcW w:w="1548" w:type="dxa"/>
          </w:tcPr>
          <w:p w14:paraId="29A2E8B7" w14:textId="77777777" w:rsidR="0040210B" w:rsidRDefault="0040210B" w:rsidP="00597410">
            <w:pPr>
              <w:pStyle w:val="TableParagraph"/>
            </w:pPr>
          </w:p>
        </w:tc>
        <w:tc>
          <w:tcPr>
            <w:tcW w:w="1282" w:type="dxa"/>
          </w:tcPr>
          <w:p w14:paraId="69C68673" w14:textId="77777777" w:rsidR="0040210B" w:rsidRDefault="0040210B" w:rsidP="00597410">
            <w:pPr>
              <w:pStyle w:val="TableParagraph"/>
            </w:pPr>
          </w:p>
        </w:tc>
        <w:tc>
          <w:tcPr>
            <w:tcW w:w="2000" w:type="dxa"/>
          </w:tcPr>
          <w:p w14:paraId="0020DF0B" w14:textId="77777777" w:rsidR="0040210B" w:rsidRDefault="0040210B" w:rsidP="00597410">
            <w:pPr>
              <w:pStyle w:val="TableParagraph"/>
            </w:pPr>
          </w:p>
        </w:tc>
        <w:tc>
          <w:tcPr>
            <w:tcW w:w="1895" w:type="dxa"/>
          </w:tcPr>
          <w:p w14:paraId="081966BE" w14:textId="77777777" w:rsidR="0040210B" w:rsidRDefault="0040210B" w:rsidP="00597410">
            <w:pPr>
              <w:pStyle w:val="TableParagraph"/>
            </w:pPr>
          </w:p>
        </w:tc>
      </w:tr>
      <w:tr w:rsidR="0040210B" w14:paraId="599E90EB" w14:textId="77777777" w:rsidTr="00223542">
        <w:trPr>
          <w:trHeight w:val="302"/>
        </w:trPr>
        <w:tc>
          <w:tcPr>
            <w:tcW w:w="1174" w:type="dxa"/>
          </w:tcPr>
          <w:p w14:paraId="49F93646" w14:textId="77777777" w:rsidR="0040210B" w:rsidRDefault="0040210B" w:rsidP="00597410">
            <w:pPr>
              <w:pStyle w:val="TableParagraph"/>
              <w:spacing w:before="22"/>
              <w:ind w:left="80"/>
            </w:pPr>
            <w:r>
              <w:rPr>
                <w:color w:val="231F20"/>
                <w:spacing w:val="-5"/>
              </w:rPr>
              <w:t>122</w:t>
            </w:r>
          </w:p>
        </w:tc>
        <w:tc>
          <w:tcPr>
            <w:tcW w:w="3399" w:type="dxa"/>
          </w:tcPr>
          <w:p w14:paraId="78A408E6" w14:textId="77777777" w:rsidR="0040210B" w:rsidRDefault="0040210B" w:rsidP="00597410">
            <w:pPr>
              <w:pStyle w:val="TableParagraph"/>
              <w:spacing w:before="22"/>
              <w:ind w:left="80"/>
            </w:pPr>
            <w:r>
              <w:rPr>
                <w:color w:val="231F20"/>
              </w:rPr>
              <w:t>Remittances</w:t>
            </w:r>
            <w:r>
              <w:rPr>
                <w:color w:val="231F20"/>
                <w:spacing w:val="-6"/>
              </w:rPr>
              <w:t xml:space="preserve"> </w:t>
            </w:r>
            <w:r>
              <w:rPr>
                <w:color w:val="231F20"/>
              </w:rPr>
              <w:t>in</w:t>
            </w:r>
            <w:r>
              <w:rPr>
                <w:color w:val="231F20"/>
                <w:spacing w:val="-5"/>
              </w:rPr>
              <w:t xml:space="preserve"> </w:t>
            </w:r>
            <w:r>
              <w:rPr>
                <w:color w:val="231F20"/>
                <w:spacing w:val="-2"/>
              </w:rPr>
              <w:t>transit</w:t>
            </w:r>
          </w:p>
        </w:tc>
        <w:tc>
          <w:tcPr>
            <w:tcW w:w="1562" w:type="dxa"/>
          </w:tcPr>
          <w:p w14:paraId="47F647DB" w14:textId="77777777" w:rsidR="0040210B" w:rsidRDefault="0040210B" w:rsidP="00597410">
            <w:pPr>
              <w:pStyle w:val="TableParagraph"/>
            </w:pPr>
          </w:p>
        </w:tc>
        <w:tc>
          <w:tcPr>
            <w:tcW w:w="1715" w:type="dxa"/>
          </w:tcPr>
          <w:p w14:paraId="4E2F7067" w14:textId="77777777" w:rsidR="0040210B" w:rsidRDefault="0040210B" w:rsidP="00597410">
            <w:pPr>
              <w:pStyle w:val="TableParagraph"/>
            </w:pPr>
          </w:p>
        </w:tc>
        <w:tc>
          <w:tcPr>
            <w:tcW w:w="1548" w:type="dxa"/>
          </w:tcPr>
          <w:p w14:paraId="0CF80313" w14:textId="77777777" w:rsidR="0040210B" w:rsidRDefault="0040210B" w:rsidP="00597410">
            <w:pPr>
              <w:pStyle w:val="TableParagraph"/>
            </w:pPr>
          </w:p>
        </w:tc>
        <w:tc>
          <w:tcPr>
            <w:tcW w:w="1282" w:type="dxa"/>
          </w:tcPr>
          <w:p w14:paraId="219AB9B5" w14:textId="77777777" w:rsidR="0040210B" w:rsidRDefault="0040210B" w:rsidP="00597410">
            <w:pPr>
              <w:pStyle w:val="TableParagraph"/>
            </w:pPr>
          </w:p>
        </w:tc>
        <w:tc>
          <w:tcPr>
            <w:tcW w:w="2000" w:type="dxa"/>
          </w:tcPr>
          <w:p w14:paraId="47D32B5F" w14:textId="77777777" w:rsidR="0040210B" w:rsidRDefault="0040210B" w:rsidP="00597410">
            <w:pPr>
              <w:pStyle w:val="TableParagraph"/>
            </w:pPr>
          </w:p>
        </w:tc>
        <w:tc>
          <w:tcPr>
            <w:tcW w:w="1895" w:type="dxa"/>
          </w:tcPr>
          <w:p w14:paraId="0B33B475" w14:textId="77777777" w:rsidR="0040210B" w:rsidRDefault="0040210B" w:rsidP="00597410">
            <w:pPr>
              <w:pStyle w:val="TableParagraph"/>
            </w:pPr>
          </w:p>
        </w:tc>
      </w:tr>
      <w:tr w:rsidR="0040210B" w14:paraId="744A3C07" w14:textId="77777777" w:rsidTr="00223542">
        <w:trPr>
          <w:trHeight w:val="302"/>
        </w:trPr>
        <w:tc>
          <w:tcPr>
            <w:tcW w:w="1174" w:type="dxa"/>
          </w:tcPr>
          <w:p w14:paraId="332A6BDA" w14:textId="77777777" w:rsidR="0040210B" w:rsidRDefault="0040210B" w:rsidP="00597410">
            <w:pPr>
              <w:pStyle w:val="TableParagraph"/>
              <w:spacing w:before="22"/>
              <w:ind w:left="80"/>
            </w:pPr>
            <w:r>
              <w:rPr>
                <w:color w:val="231F20"/>
                <w:spacing w:val="-5"/>
              </w:rPr>
              <w:t>123</w:t>
            </w:r>
          </w:p>
        </w:tc>
        <w:tc>
          <w:tcPr>
            <w:tcW w:w="3399" w:type="dxa"/>
          </w:tcPr>
          <w:p w14:paraId="7D7853EC" w14:textId="77777777" w:rsidR="0040210B" w:rsidRDefault="0040210B" w:rsidP="00597410">
            <w:pPr>
              <w:pStyle w:val="TableParagraph"/>
              <w:spacing w:before="22"/>
              <w:ind w:left="80"/>
            </w:pPr>
            <w:r>
              <w:rPr>
                <w:color w:val="231F20"/>
              </w:rPr>
              <w:t>Receivables</w:t>
            </w:r>
            <w:r>
              <w:rPr>
                <w:color w:val="231F20"/>
                <w:spacing w:val="-5"/>
              </w:rPr>
              <w:t xml:space="preserve"> </w:t>
            </w:r>
            <w:r>
              <w:rPr>
                <w:color w:val="231F20"/>
              </w:rPr>
              <w:t>(net</w:t>
            </w:r>
            <w:r>
              <w:rPr>
                <w:color w:val="231F20"/>
                <w:spacing w:val="-3"/>
              </w:rPr>
              <w:t xml:space="preserve"> </w:t>
            </w:r>
            <w:r>
              <w:rPr>
                <w:color w:val="231F20"/>
              </w:rPr>
              <w:t>of</w:t>
            </w:r>
            <w:r>
              <w:rPr>
                <w:color w:val="231F20"/>
                <w:spacing w:val="-3"/>
              </w:rPr>
              <w:t xml:space="preserve"> </w:t>
            </w:r>
            <w:r>
              <w:rPr>
                <w:color w:val="231F20"/>
                <w:spacing w:val="-2"/>
              </w:rPr>
              <w:t>provision)</w:t>
            </w:r>
          </w:p>
        </w:tc>
        <w:tc>
          <w:tcPr>
            <w:tcW w:w="1562" w:type="dxa"/>
          </w:tcPr>
          <w:p w14:paraId="0C387AC0" w14:textId="77777777" w:rsidR="0040210B" w:rsidRDefault="0040210B" w:rsidP="00597410">
            <w:pPr>
              <w:pStyle w:val="TableParagraph"/>
            </w:pPr>
          </w:p>
        </w:tc>
        <w:tc>
          <w:tcPr>
            <w:tcW w:w="1715" w:type="dxa"/>
          </w:tcPr>
          <w:p w14:paraId="6DC9CE85" w14:textId="77777777" w:rsidR="0040210B" w:rsidRDefault="0040210B" w:rsidP="00597410">
            <w:pPr>
              <w:pStyle w:val="TableParagraph"/>
            </w:pPr>
          </w:p>
        </w:tc>
        <w:tc>
          <w:tcPr>
            <w:tcW w:w="1548" w:type="dxa"/>
          </w:tcPr>
          <w:p w14:paraId="7204BC0D" w14:textId="77777777" w:rsidR="0040210B" w:rsidRDefault="0040210B" w:rsidP="00597410">
            <w:pPr>
              <w:pStyle w:val="TableParagraph"/>
            </w:pPr>
          </w:p>
        </w:tc>
        <w:tc>
          <w:tcPr>
            <w:tcW w:w="1282" w:type="dxa"/>
          </w:tcPr>
          <w:p w14:paraId="3AAF22C1" w14:textId="77777777" w:rsidR="0040210B" w:rsidRDefault="0040210B" w:rsidP="00597410">
            <w:pPr>
              <w:pStyle w:val="TableParagraph"/>
            </w:pPr>
          </w:p>
        </w:tc>
        <w:tc>
          <w:tcPr>
            <w:tcW w:w="2000" w:type="dxa"/>
          </w:tcPr>
          <w:p w14:paraId="6BD50C78" w14:textId="77777777" w:rsidR="0040210B" w:rsidRDefault="0040210B" w:rsidP="00597410">
            <w:pPr>
              <w:pStyle w:val="TableParagraph"/>
            </w:pPr>
          </w:p>
        </w:tc>
        <w:tc>
          <w:tcPr>
            <w:tcW w:w="1895" w:type="dxa"/>
          </w:tcPr>
          <w:p w14:paraId="674C46EF" w14:textId="77777777" w:rsidR="0040210B" w:rsidRDefault="0040210B" w:rsidP="00597410">
            <w:pPr>
              <w:pStyle w:val="TableParagraph"/>
            </w:pPr>
          </w:p>
        </w:tc>
      </w:tr>
      <w:tr w:rsidR="0040210B" w14:paraId="112569AB" w14:textId="77777777" w:rsidTr="00223542">
        <w:trPr>
          <w:trHeight w:val="302"/>
        </w:trPr>
        <w:tc>
          <w:tcPr>
            <w:tcW w:w="1174" w:type="dxa"/>
          </w:tcPr>
          <w:p w14:paraId="5EEDC663" w14:textId="77777777" w:rsidR="0040210B" w:rsidRDefault="0040210B" w:rsidP="00597410">
            <w:pPr>
              <w:pStyle w:val="TableParagraph"/>
              <w:spacing w:before="22"/>
              <w:ind w:left="80"/>
            </w:pPr>
            <w:r>
              <w:rPr>
                <w:color w:val="231F20"/>
                <w:spacing w:val="-5"/>
              </w:rPr>
              <w:t>124</w:t>
            </w:r>
          </w:p>
        </w:tc>
        <w:tc>
          <w:tcPr>
            <w:tcW w:w="3399" w:type="dxa"/>
          </w:tcPr>
          <w:p w14:paraId="62E0A8E4" w14:textId="77777777" w:rsidR="0040210B" w:rsidRDefault="0040210B" w:rsidP="00597410">
            <w:pPr>
              <w:pStyle w:val="TableParagraph"/>
              <w:spacing w:before="22"/>
              <w:ind w:left="80"/>
            </w:pPr>
            <w:r>
              <w:rPr>
                <w:color w:val="231F20"/>
              </w:rPr>
              <w:t xml:space="preserve">Deferred </w:t>
            </w:r>
            <w:r>
              <w:rPr>
                <w:color w:val="231F20"/>
                <w:spacing w:val="-2"/>
              </w:rPr>
              <w:t>taxation</w:t>
            </w:r>
          </w:p>
        </w:tc>
        <w:tc>
          <w:tcPr>
            <w:tcW w:w="1562" w:type="dxa"/>
          </w:tcPr>
          <w:p w14:paraId="5FBC265E" w14:textId="77777777" w:rsidR="0040210B" w:rsidRDefault="0040210B" w:rsidP="00597410">
            <w:pPr>
              <w:pStyle w:val="TableParagraph"/>
            </w:pPr>
          </w:p>
        </w:tc>
        <w:tc>
          <w:tcPr>
            <w:tcW w:w="1715" w:type="dxa"/>
          </w:tcPr>
          <w:p w14:paraId="5018C16F" w14:textId="77777777" w:rsidR="0040210B" w:rsidRDefault="0040210B" w:rsidP="00597410">
            <w:pPr>
              <w:pStyle w:val="TableParagraph"/>
            </w:pPr>
          </w:p>
        </w:tc>
        <w:tc>
          <w:tcPr>
            <w:tcW w:w="1548" w:type="dxa"/>
          </w:tcPr>
          <w:p w14:paraId="60C19EA2" w14:textId="77777777" w:rsidR="0040210B" w:rsidRDefault="0040210B" w:rsidP="00597410">
            <w:pPr>
              <w:pStyle w:val="TableParagraph"/>
            </w:pPr>
          </w:p>
        </w:tc>
        <w:tc>
          <w:tcPr>
            <w:tcW w:w="1282" w:type="dxa"/>
          </w:tcPr>
          <w:p w14:paraId="7EEF887C" w14:textId="77777777" w:rsidR="0040210B" w:rsidRDefault="0040210B" w:rsidP="00597410">
            <w:pPr>
              <w:pStyle w:val="TableParagraph"/>
            </w:pPr>
          </w:p>
        </w:tc>
        <w:tc>
          <w:tcPr>
            <w:tcW w:w="2000" w:type="dxa"/>
          </w:tcPr>
          <w:p w14:paraId="465402DE" w14:textId="77777777" w:rsidR="0040210B" w:rsidRDefault="0040210B" w:rsidP="00597410">
            <w:pPr>
              <w:pStyle w:val="TableParagraph"/>
            </w:pPr>
          </w:p>
        </w:tc>
        <w:tc>
          <w:tcPr>
            <w:tcW w:w="1895" w:type="dxa"/>
          </w:tcPr>
          <w:p w14:paraId="1FFEE860" w14:textId="77777777" w:rsidR="0040210B" w:rsidRDefault="0040210B" w:rsidP="00597410">
            <w:pPr>
              <w:pStyle w:val="TableParagraph"/>
            </w:pPr>
          </w:p>
        </w:tc>
      </w:tr>
      <w:tr w:rsidR="0040210B" w14:paraId="42B2C29C" w14:textId="77777777" w:rsidTr="00223542">
        <w:trPr>
          <w:trHeight w:val="302"/>
        </w:trPr>
        <w:tc>
          <w:tcPr>
            <w:tcW w:w="1174" w:type="dxa"/>
          </w:tcPr>
          <w:p w14:paraId="635380D6" w14:textId="77777777" w:rsidR="0040210B" w:rsidRDefault="0040210B" w:rsidP="00597410">
            <w:pPr>
              <w:pStyle w:val="TableParagraph"/>
              <w:spacing w:before="22"/>
              <w:ind w:left="80"/>
            </w:pPr>
            <w:r>
              <w:rPr>
                <w:color w:val="231F20"/>
                <w:spacing w:val="-5"/>
              </w:rPr>
              <w:t>125</w:t>
            </w:r>
          </w:p>
        </w:tc>
        <w:tc>
          <w:tcPr>
            <w:tcW w:w="3399" w:type="dxa"/>
          </w:tcPr>
          <w:p w14:paraId="15828908" w14:textId="77777777" w:rsidR="0040210B" w:rsidRDefault="0040210B" w:rsidP="00597410">
            <w:pPr>
              <w:pStyle w:val="TableParagraph"/>
              <w:spacing w:before="22"/>
              <w:ind w:left="80"/>
            </w:pPr>
            <w:r>
              <w:rPr>
                <w:color w:val="231F20"/>
                <w:spacing w:val="-2"/>
              </w:rPr>
              <w:t>Intangibles</w:t>
            </w:r>
          </w:p>
        </w:tc>
        <w:tc>
          <w:tcPr>
            <w:tcW w:w="1562" w:type="dxa"/>
          </w:tcPr>
          <w:p w14:paraId="4BCFB1FA" w14:textId="77777777" w:rsidR="0040210B" w:rsidRDefault="0040210B" w:rsidP="00597410">
            <w:pPr>
              <w:pStyle w:val="TableParagraph"/>
            </w:pPr>
          </w:p>
        </w:tc>
        <w:tc>
          <w:tcPr>
            <w:tcW w:w="1715" w:type="dxa"/>
          </w:tcPr>
          <w:p w14:paraId="79EB94E4" w14:textId="77777777" w:rsidR="0040210B" w:rsidRDefault="0040210B" w:rsidP="00597410">
            <w:pPr>
              <w:pStyle w:val="TableParagraph"/>
            </w:pPr>
          </w:p>
        </w:tc>
        <w:tc>
          <w:tcPr>
            <w:tcW w:w="1548" w:type="dxa"/>
          </w:tcPr>
          <w:p w14:paraId="5DBBDD32" w14:textId="77777777" w:rsidR="0040210B" w:rsidRDefault="0040210B" w:rsidP="00597410">
            <w:pPr>
              <w:pStyle w:val="TableParagraph"/>
            </w:pPr>
          </w:p>
        </w:tc>
        <w:tc>
          <w:tcPr>
            <w:tcW w:w="1282" w:type="dxa"/>
          </w:tcPr>
          <w:p w14:paraId="0B21B670" w14:textId="77777777" w:rsidR="0040210B" w:rsidRDefault="0040210B" w:rsidP="00597410">
            <w:pPr>
              <w:pStyle w:val="TableParagraph"/>
            </w:pPr>
          </w:p>
        </w:tc>
        <w:tc>
          <w:tcPr>
            <w:tcW w:w="2000" w:type="dxa"/>
          </w:tcPr>
          <w:p w14:paraId="2760900D" w14:textId="77777777" w:rsidR="0040210B" w:rsidRDefault="0040210B" w:rsidP="00597410">
            <w:pPr>
              <w:pStyle w:val="TableParagraph"/>
            </w:pPr>
          </w:p>
        </w:tc>
        <w:tc>
          <w:tcPr>
            <w:tcW w:w="1895" w:type="dxa"/>
          </w:tcPr>
          <w:p w14:paraId="3E830064" w14:textId="77777777" w:rsidR="0040210B" w:rsidRDefault="0040210B" w:rsidP="00597410">
            <w:pPr>
              <w:pStyle w:val="TableParagraph"/>
            </w:pPr>
          </w:p>
        </w:tc>
      </w:tr>
      <w:tr w:rsidR="0040210B" w14:paraId="0F023A93" w14:textId="77777777" w:rsidTr="00223542">
        <w:trPr>
          <w:trHeight w:val="302"/>
        </w:trPr>
        <w:tc>
          <w:tcPr>
            <w:tcW w:w="1174" w:type="dxa"/>
          </w:tcPr>
          <w:p w14:paraId="5EE0C30C" w14:textId="77777777" w:rsidR="0040210B" w:rsidRDefault="0040210B" w:rsidP="00597410">
            <w:pPr>
              <w:pStyle w:val="TableParagraph"/>
              <w:spacing w:before="22"/>
              <w:ind w:left="80"/>
            </w:pPr>
            <w:r>
              <w:rPr>
                <w:color w:val="231F20"/>
                <w:spacing w:val="-5"/>
              </w:rPr>
              <w:t>126</w:t>
            </w:r>
          </w:p>
        </w:tc>
        <w:tc>
          <w:tcPr>
            <w:tcW w:w="3399" w:type="dxa"/>
          </w:tcPr>
          <w:p w14:paraId="6FA77E2B" w14:textId="77777777" w:rsidR="0040210B" w:rsidRDefault="0040210B" w:rsidP="00597410">
            <w:pPr>
              <w:pStyle w:val="TableParagraph"/>
              <w:spacing w:before="22"/>
              <w:ind w:left="80"/>
            </w:pPr>
            <w:r>
              <w:rPr>
                <w:color w:val="231F20"/>
                <w:spacing w:val="-2"/>
              </w:rPr>
              <w:t>Others</w:t>
            </w:r>
          </w:p>
        </w:tc>
        <w:tc>
          <w:tcPr>
            <w:tcW w:w="1562" w:type="dxa"/>
          </w:tcPr>
          <w:p w14:paraId="07A03D86" w14:textId="77777777" w:rsidR="0040210B" w:rsidRDefault="0040210B" w:rsidP="00597410">
            <w:pPr>
              <w:pStyle w:val="TableParagraph"/>
            </w:pPr>
          </w:p>
        </w:tc>
        <w:tc>
          <w:tcPr>
            <w:tcW w:w="1715" w:type="dxa"/>
          </w:tcPr>
          <w:p w14:paraId="2964E192" w14:textId="77777777" w:rsidR="0040210B" w:rsidRDefault="0040210B" w:rsidP="00597410">
            <w:pPr>
              <w:pStyle w:val="TableParagraph"/>
            </w:pPr>
          </w:p>
        </w:tc>
        <w:tc>
          <w:tcPr>
            <w:tcW w:w="1548" w:type="dxa"/>
          </w:tcPr>
          <w:p w14:paraId="1E2E781B" w14:textId="77777777" w:rsidR="0040210B" w:rsidRDefault="0040210B" w:rsidP="00597410">
            <w:pPr>
              <w:pStyle w:val="TableParagraph"/>
            </w:pPr>
          </w:p>
        </w:tc>
        <w:tc>
          <w:tcPr>
            <w:tcW w:w="1282" w:type="dxa"/>
          </w:tcPr>
          <w:p w14:paraId="77C26405" w14:textId="77777777" w:rsidR="0040210B" w:rsidRDefault="0040210B" w:rsidP="00597410">
            <w:pPr>
              <w:pStyle w:val="TableParagraph"/>
            </w:pPr>
          </w:p>
        </w:tc>
        <w:tc>
          <w:tcPr>
            <w:tcW w:w="2000" w:type="dxa"/>
          </w:tcPr>
          <w:p w14:paraId="77840734" w14:textId="77777777" w:rsidR="0040210B" w:rsidRDefault="0040210B" w:rsidP="00597410">
            <w:pPr>
              <w:pStyle w:val="TableParagraph"/>
            </w:pPr>
          </w:p>
        </w:tc>
        <w:tc>
          <w:tcPr>
            <w:tcW w:w="1895" w:type="dxa"/>
          </w:tcPr>
          <w:p w14:paraId="1F154B9B" w14:textId="77777777" w:rsidR="0040210B" w:rsidRDefault="0040210B" w:rsidP="00597410">
            <w:pPr>
              <w:pStyle w:val="TableParagraph"/>
            </w:pPr>
          </w:p>
        </w:tc>
      </w:tr>
      <w:tr w:rsidR="0040210B" w14:paraId="5723824B" w14:textId="77777777" w:rsidTr="00223542">
        <w:trPr>
          <w:trHeight w:val="538"/>
        </w:trPr>
        <w:tc>
          <w:tcPr>
            <w:tcW w:w="1174" w:type="dxa"/>
          </w:tcPr>
          <w:p w14:paraId="638DD4E5" w14:textId="77777777" w:rsidR="0040210B" w:rsidRDefault="0040210B" w:rsidP="00597410">
            <w:pPr>
              <w:pStyle w:val="TableParagraph"/>
              <w:spacing w:before="18"/>
              <w:ind w:left="80"/>
              <w:rPr>
                <w:b/>
              </w:rPr>
            </w:pPr>
            <w:r>
              <w:rPr>
                <w:b/>
                <w:color w:val="231F20"/>
                <w:spacing w:val="-5"/>
              </w:rPr>
              <w:t>127</w:t>
            </w:r>
          </w:p>
        </w:tc>
        <w:tc>
          <w:tcPr>
            <w:tcW w:w="3399" w:type="dxa"/>
          </w:tcPr>
          <w:p w14:paraId="532D3792" w14:textId="77777777" w:rsidR="0040210B" w:rsidRDefault="0040210B" w:rsidP="00597410">
            <w:pPr>
              <w:pStyle w:val="TableParagraph"/>
              <w:spacing w:before="29" w:line="228" w:lineRule="auto"/>
              <w:ind w:left="80" w:right="175"/>
              <w:rPr>
                <w:b/>
              </w:rPr>
            </w:pPr>
            <w:r>
              <w:rPr>
                <w:b/>
                <w:color w:val="231F20"/>
              </w:rPr>
              <w:t>Other</w:t>
            </w:r>
            <w:r>
              <w:rPr>
                <w:b/>
                <w:color w:val="231F20"/>
                <w:spacing w:val="-14"/>
              </w:rPr>
              <w:t xml:space="preserve"> </w:t>
            </w:r>
            <w:r>
              <w:rPr>
                <w:b/>
                <w:color w:val="231F20"/>
              </w:rPr>
              <w:t>insurance</w:t>
            </w:r>
            <w:r>
              <w:rPr>
                <w:b/>
                <w:color w:val="231F20"/>
                <w:spacing w:val="-14"/>
              </w:rPr>
              <w:t xml:space="preserve"> </w:t>
            </w:r>
            <w:r>
              <w:rPr>
                <w:b/>
                <w:color w:val="231F20"/>
              </w:rPr>
              <w:t>related</w:t>
            </w:r>
            <w:r>
              <w:rPr>
                <w:b/>
                <w:color w:val="231F20"/>
                <w:spacing w:val="-14"/>
              </w:rPr>
              <w:t xml:space="preserve"> </w:t>
            </w:r>
            <w:r>
              <w:rPr>
                <w:b/>
                <w:color w:val="231F20"/>
              </w:rPr>
              <w:t>assets (total</w:t>
            </w:r>
            <w:r>
              <w:rPr>
                <w:b/>
                <w:color w:val="231F20"/>
                <w:spacing w:val="-3"/>
              </w:rPr>
              <w:t xml:space="preserve"> </w:t>
            </w:r>
            <w:r>
              <w:rPr>
                <w:b/>
                <w:color w:val="231F20"/>
              </w:rPr>
              <w:t>sum</w:t>
            </w:r>
            <w:r>
              <w:rPr>
                <w:b/>
                <w:color w:val="231F20"/>
                <w:spacing w:val="-1"/>
              </w:rPr>
              <w:t xml:space="preserve"> </w:t>
            </w:r>
            <w:r>
              <w:rPr>
                <w:b/>
                <w:color w:val="231F20"/>
              </w:rPr>
              <w:t>of items</w:t>
            </w:r>
            <w:r>
              <w:rPr>
                <w:b/>
                <w:color w:val="231F20"/>
                <w:spacing w:val="-2"/>
              </w:rPr>
              <w:t xml:space="preserve"> </w:t>
            </w:r>
            <w:r>
              <w:rPr>
                <w:b/>
                <w:color w:val="231F20"/>
              </w:rPr>
              <w:t>128</w:t>
            </w:r>
            <w:r>
              <w:rPr>
                <w:b/>
                <w:color w:val="231F20"/>
                <w:spacing w:val="-1"/>
              </w:rPr>
              <w:t xml:space="preserve"> </w:t>
            </w:r>
            <w:r>
              <w:rPr>
                <w:b/>
                <w:color w:val="231F20"/>
              </w:rPr>
              <w:t xml:space="preserve">to </w:t>
            </w:r>
            <w:r>
              <w:rPr>
                <w:b/>
                <w:color w:val="231F20"/>
                <w:spacing w:val="-4"/>
              </w:rPr>
              <w:t>130)</w:t>
            </w:r>
          </w:p>
        </w:tc>
        <w:tc>
          <w:tcPr>
            <w:tcW w:w="1562" w:type="dxa"/>
          </w:tcPr>
          <w:p w14:paraId="08B9C8D7" w14:textId="77777777" w:rsidR="0040210B" w:rsidRDefault="0040210B" w:rsidP="00597410">
            <w:pPr>
              <w:pStyle w:val="TableParagraph"/>
            </w:pPr>
          </w:p>
        </w:tc>
        <w:tc>
          <w:tcPr>
            <w:tcW w:w="1715" w:type="dxa"/>
          </w:tcPr>
          <w:p w14:paraId="5A5A89B0" w14:textId="77777777" w:rsidR="0040210B" w:rsidRDefault="0040210B" w:rsidP="00597410">
            <w:pPr>
              <w:pStyle w:val="TableParagraph"/>
            </w:pPr>
          </w:p>
        </w:tc>
        <w:tc>
          <w:tcPr>
            <w:tcW w:w="1548" w:type="dxa"/>
          </w:tcPr>
          <w:p w14:paraId="5E611DDF" w14:textId="77777777" w:rsidR="0040210B" w:rsidRDefault="0040210B" w:rsidP="00597410">
            <w:pPr>
              <w:pStyle w:val="TableParagraph"/>
            </w:pPr>
          </w:p>
        </w:tc>
        <w:tc>
          <w:tcPr>
            <w:tcW w:w="1282" w:type="dxa"/>
          </w:tcPr>
          <w:p w14:paraId="4EC3D44B" w14:textId="77777777" w:rsidR="0040210B" w:rsidRDefault="0040210B" w:rsidP="00597410">
            <w:pPr>
              <w:pStyle w:val="TableParagraph"/>
            </w:pPr>
          </w:p>
        </w:tc>
        <w:tc>
          <w:tcPr>
            <w:tcW w:w="2000" w:type="dxa"/>
          </w:tcPr>
          <w:p w14:paraId="49B42ABF" w14:textId="77777777" w:rsidR="0040210B" w:rsidRDefault="0040210B" w:rsidP="00597410">
            <w:pPr>
              <w:pStyle w:val="TableParagraph"/>
            </w:pPr>
          </w:p>
        </w:tc>
        <w:tc>
          <w:tcPr>
            <w:tcW w:w="1895" w:type="dxa"/>
          </w:tcPr>
          <w:p w14:paraId="1FD8B1A3" w14:textId="77777777" w:rsidR="0040210B" w:rsidRDefault="0040210B" w:rsidP="00597410">
            <w:pPr>
              <w:pStyle w:val="TableParagraph"/>
            </w:pPr>
          </w:p>
        </w:tc>
      </w:tr>
      <w:tr w:rsidR="0040210B" w14:paraId="3A455194" w14:textId="77777777" w:rsidTr="00223542">
        <w:trPr>
          <w:trHeight w:val="542"/>
        </w:trPr>
        <w:tc>
          <w:tcPr>
            <w:tcW w:w="1174" w:type="dxa"/>
          </w:tcPr>
          <w:p w14:paraId="084A6D69" w14:textId="77777777" w:rsidR="0040210B" w:rsidRDefault="0040210B" w:rsidP="00597410">
            <w:pPr>
              <w:pStyle w:val="TableParagraph"/>
              <w:spacing w:before="22"/>
              <w:ind w:left="80"/>
            </w:pPr>
            <w:r>
              <w:rPr>
                <w:color w:val="231F20"/>
                <w:spacing w:val="-5"/>
              </w:rPr>
              <w:t>128</w:t>
            </w:r>
          </w:p>
        </w:tc>
        <w:tc>
          <w:tcPr>
            <w:tcW w:w="3399" w:type="dxa"/>
          </w:tcPr>
          <w:p w14:paraId="2A5419C8" w14:textId="77777777" w:rsidR="0040210B" w:rsidRDefault="0040210B" w:rsidP="00597410">
            <w:pPr>
              <w:pStyle w:val="TableParagraph"/>
              <w:spacing w:before="32" w:line="228" w:lineRule="auto"/>
              <w:ind w:left="80" w:right="779"/>
            </w:pPr>
            <w:r>
              <w:rPr>
                <w:color w:val="231F20"/>
              </w:rPr>
              <w:t>Policy</w:t>
            </w:r>
            <w:r>
              <w:rPr>
                <w:color w:val="231F20"/>
                <w:spacing w:val="-13"/>
              </w:rPr>
              <w:t xml:space="preserve"> </w:t>
            </w:r>
            <w:r>
              <w:rPr>
                <w:color w:val="231F20"/>
              </w:rPr>
              <w:t>loans</w:t>
            </w:r>
            <w:r>
              <w:rPr>
                <w:color w:val="231F20"/>
                <w:spacing w:val="-14"/>
              </w:rPr>
              <w:t xml:space="preserve"> </w:t>
            </w:r>
            <w:r>
              <w:rPr>
                <w:color w:val="231F20"/>
              </w:rPr>
              <w:t>on</w:t>
            </w:r>
            <w:r>
              <w:rPr>
                <w:color w:val="231F20"/>
                <w:spacing w:val="-13"/>
              </w:rPr>
              <w:t xml:space="preserve"> </w:t>
            </w:r>
            <w:r>
              <w:rPr>
                <w:color w:val="231F20"/>
              </w:rPr>
              <w:t xml:space="preserve">investments </w:t>
            </w:r>
            <w:r>
              <w:rPr>
                <w:color w:val="231F20"/>
                <w:spacing w:val="-2"/>
              </w:rPr>
              <w:t>contracts</w:t>
            </w:r>
          </w:p>
        </w:tc>
        <w:tc>
          <w:tcPr>
            <w:tcW w:w="1562" w:type="dxa"/>
          </w:tcPr>
          <w:p w14:paraId="776DCFD1" w14:textId="77777777" w:rsidR="0040210B" w:rsidRDefault="0040210B" w:rsidP="00597410">
            <w:pPr>
              <w:pStyle w:val="TableParagraph"/>
            </w:pPr>
          </w:p>
        </w:tc>
        <w:tc>
          <w:tcPr>
            <w:tcW w:w="1715" w:type="dxa"/>
          </w:tcPr>
          <w:p w14:paraId="4ACA6DAD" w14:textId="77777777" w:rsidR="0040210B" w:rsidRDefault="0040210B" w:rsidP="00597410">
            <w:pPr>
              <w:pStyle w:val="TableParagraph"/>
            </w:pPr>
          </w:p>
        </w:tc>
        <w:tc>
          <w:tcPr>
            <w:tcW w:w="1548" w:type="dxa"/>
          </w:tcPr>
          <w:p w14:paraId="52DE5D4A" w14:textId="77777777" w:rsidR="0040210B" w:rsidRDefault="0040210B" w:rsidP="00597410">
            <w:pPr>
              <w:pStyle w:val="TableParagraph"/>
            </w:pPr>
          </w:p>
        </w:tc>
        <w:tc>
          <w:tcPr>
            <w:tcW w:w="1282" w:type="dxa"/>
          </w:tcPr>
          <w:p w14:paraId="37ADB8C0" w14:textId="77777777" w:rsidR="0040210B" w:rsidRDefault="0040210B" w:rsidP="00597410">
            <w:pPr>
              <w:pStyle w:val="TableParagraph"/>
            </w:pPr>
          </w:p>
        </w:tc>
        <w:tc>
          <w:tcPr>
            <w:tcW w:w="2000" w:type="dxa"/>
          </w:tcPr>
          <w:p w14:paraId="1E956190" w14:textId="77777777" w:rsidR="0040210B" w:rsidRDefault="0040210B" w:rsidP="00597410">
            <w:pPr>
              <w:pStyle w:val="TableParagraph"/>
            </w:pPr>
          </w:p>
        </w:tc>
        <w:tc>
          <w:tcPr>
            <w:tcW w:w="1895" w:type="dxa"/>
          </w:tcPr>
          <w:p w14:paraId="63CC938C" w14:textId="77777777" w:rsidR="0040210B" w:rsidRDefault="0040210B" w:rsidP="00597410">
            <w:pPr>
              <w:pStyle w:val="TableParagraph"/>
            </w:pPr>
          </w:p>
        </w:tc>
      </w:tr>
      <w:tr w:rsidR="0040210B" w14:paraId="5CA5D544" w14:textId="77777777" w:rsidTr="00223542">
        <w:trPr>
          <w:trHeight w:val="302"/>
        </w:trPr>
        <w:tc>
          <w:tcPr>
            <w:tcW w:w="1174" w:type="dxa"/>
          </w:tcPr>
          <w:p w14:paraId="10576DF0" w14:textId="77777777" w:rsidR="0040210B" w:rsidRDefault="0040210B" w:rsidP="00597410">
            <w:pPr>
              <w:pStyle w:val="TableParagraph"/>
              <w:spacing w:before="22"/>
              <w:ind w:left="80"/>
            </w:pPr>
            <w:r>
              <w:rPr>
                <w:color w:val="231F20"/>
                <w:spacing w:val="-5"/>
              </w:rPr>
              <w:t>129</w:t>
            </w:r>
          </w:p>
        </w:tc>
        <w:tc>
          <w:tcPr>
            <w:tcW w:w="3399" w:type="dxa"/>
          </w:tcPr>
          <w:p w14:paraId="05215B7F" w14:textId="77777777" w:rsidR="0040210B" w:rsidRDefault="0040210B" w:rsidP="00597410">
            <w:pPr>
              <w:pStyle w:val="TableParagraph"/>
              <w:spacing w:before="22"/>
              <w:ind w:left="80"/>
            </w:pPr>
            <w:r>
              <w:rPr>
                <w:color w:val="231F20"/>
              </w:rPr>
              <w:t xml:space="preserve">Reinsurance </w:t>
            </w:r>
            <w:r>
              <w:rPr>
                <w:color w:val="231F20"/>
                <w:spacing w:val="-2"/>
              </w:rPr>
              <w:t>assets</w:t>
            </w:r>
          </w:p>
        </w:tc>
        <w:tc>
          <w:tcPr>
            <w:tcW w:w="1562" w:type="dxa"/>
          </w:tcPr>
          <w:p w14:paraId="6BBFB94D" w14:textId="77777777" w:rsidR="0040210B" w:rsidRDefault="0040210B" w:rsidP="00597410">
            <w:pPr>
              <w:pStyle w:val="TableParagraph"/>
            </w:pPr>
          </w:p>
        </w:tc>
        <w:tc>
          <w:tcPr>
            <w:tcW w:w="1715" w:type="dxa"/>
          </w:tcPr>
          <w:p w14:paraId="3534B895" w14:textId="77777777" w:rsidR="0040210B" w:rsidRDefault="0040210B" w:rsidP="00597410">
            <w:pPr>
              <w:pStyle w:val="TableParagraph"/>
            </w:pPr>
          </w:p>
        </w:tc>
        <w:tc>
          <w:tcPr>
            <w:tcW w:w="1548" w:type="dxa"/>
          </w:tcPr>
          <w:p w14:paraId="4299FE7A" w14:textId="77777777" w:rsidR="0040210B" w:rsidRDefault="0040210B" w:rsidP="00597410">
            <w:pPr>
              <w:pStyle w:val="TableParagraph"/>
            </w:pPr>
          </w:p>
        </w:tc>
        <w:tc>
          <w:tcPr>
            <w:tcW w:w="1282" w:type="dxa"/>
          </w:tcPr>
          <w:p w14:paraId="28C459B3" w14:textId="77777777" w:rsidR="0040210B" w:rsidRDefault="0040210B" w:rsidP="00597410">
            <w:pPr>
              <w:pStyle w:val="TableParagraph"/>
            </w:pPr>
          </w:p>
        </w:tc>
        <w:tc>
          <w:tcPr>
            <w:tcW w:w="2000" w:type="dxa"/>
          </w:tcPr>
          <w:p w14:paraId="0FB1F788" w14:textId="77777777" w:rsidR="0040210B" w:rsidRDefault="0040210B" w:rsidP="00597410">
            <w:pPr>
              <w:pStyle w:val="TableParagraph"/>
            </w:pPr>
          </w:p>
        </w:tc>
        <w:tc>
          <w:tcPr>
            <w:tcW w:w="1895" w:type="dxa"/>
          </w:tcPr>
          <w:p w14:paraId="3971C52B" w14:textId="77777777" w:rsidR="0040210B" w:rsidRDefault="0040210B" w:rsidP="00597410">
            <w:pPr>
              <w:pStyle w:val="TableParagraph"/>
            </w:pPr>
          </w:p>
        </w:tc>
      </w:tr>
    </w:tbl>
    <w:p w14:paraId="1E9B2DC1" w14:textId="77777777" w:rsidR="00223542" w:rsidRDefault="00223542">
      <w:r>
        <w:br w:type="page"/>
      </w:r>
    </w:p>
    <w:tbl>
      <w:tblPr>
        <w:tblW w:w="145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74"/>
        <w:gridCol w:w="3399"/>
        <w:gridCol w:w="1562"/>
        <w:gridCol w:w="1715"/>
        <w:gridCol w:w="1548"/>
        <w:gridCol w:w="1282"/>
        <w:gridCol w:w="2000"/>
        <w:gridCol w:w="1895"/>
      </w:tblGrid>
      <w:tr w:rsidR="0040210B" w14:paraId="500453B0" w14:textId="77777777" w:rsidTr="00223542">
        <w:trPr>
          <w:trHeight w:val="302"/>
        </w:trPr>
        <w:tc>
          <w:tcPr>
            <w:tcW w:w="1174" w:type="dxa"/>
          </w:tcPr>
          <w:p w14:paraId="3A4AA671" w14:textId="2DCFF949" w:rsidR="0040210B" w:rsidRDefault="0040210B" w:rsidP="00597410">
            <w:pPr>
              <w:pStyle w:val="TableParagraph"/>
              <w:spacing w:before="22"/>
              <w:ind w:left="80"/>
            </w:pPr>
            <w:r>
              <w:rPr>
                <w:color w:val="231F20"/>
                <w:spacing w:val="-5"/>
              </w:rPr>
              <w:lastRenderedPageBreak/>
              <w:t>130</w:t>
            </w:r>
          </w:p>
        </w:tc>
        <w:tc>
          <w:tcPr>
            <w:tcW w:w="3399" w:type="dxa"/>
          </w:tcPr>
          <w:p w14:paraId="5CE0019C" w14:textId="77777777" w:rsidR="0040210B" w:rsidRDefault="0040210B" w:rsidP="00597410">
            <w:pPr>
              <w:pStyle w:val="TableParagraph"/>
              <w:spacing w:before="22"/>
              <w:ind w:left="80"/>
            </w:pPr>
            <w:r>
              <w:rPr>
                <w:color w:val="231F20"/>
                <w:spacing w:val="-2"/>
              </w:rPr>
              <w:t>Others</w:t>
            </w:r>
          </w:p>
        </w:tc>
        <w:tc>
          <w:tcPr>
            <w:tcW w:w="1562" w:type="dxa"/>
          </w:tcPr>
          <w:p w14:paraId="18AA9F3B" w14:textId="77777777" w:rsidR="0040210B" w:rsidRDefault="0040210B" w:rsidP="00597410">
            <w:pPr>
              <w:pStyle w:val="TableParagraph"/>
            </w:pPr>
          </w:p>
        </w:tc>
        <w:tc>
          <w:tcPr>
            <w:tcW w:w="1715" w:type="dxa"/>
          </w:tcPr>
          <w:p w14:paraId="64AB60F0" w14:textId="77777777" w:rsidR="0040210B" w:rsidRDefault="0040210B" w:rsidP="00597410">
            <w:pPr>
              <w:pStyle w:val="TableParagraph"/>
            </w:pPr>
          </w:p>
        </w:tc>
        <w:tc>
          <w:tcPr>
            <w:tcW w:w="1548" w:type="dxa"/>
          </w:tcPr>
          <w:p w14:paraId="1DB2D478" w14:textId="77777777" w:rsidR="0040210B" w:rsidRDefault="0040210B" w:rsidP="00597410">
            <w:pPr>
              <w:pStyle w:val="TableParagraph"/>
            </w:pPr>
          </w:p>
        </w:tc>
        <w:tc>
          <w:tcPr>
            <w:tcW w:w="1282" w:type="dxa"/>
          </w:tcPr>
          <w:p w14:paraId="708DCE0B" w14:textId="77777777" w:rsidR="0040210B" w:rsidRDefault="0040210B" w:rsidP="00597410">
            <w:pPr>
              <w:pStyle w:val="TableParagraph"/>
            </w:pPr>
          </w:p>
        </w:tc>
        <w:tc>
          <w:tcPr>
            <w:tcW w:w="2000" w:type="dxa"/>
          </w:tcPr>
          <w:p w14:paraId="0B265CA8" w14:textId="77777777" w:rsidR="0040210B" w:rsidRDefault="0040210B" w:rsidP="00597410">
            <w:pPr>
              <w:pStyle w:val="TableParagraph"/>
            </w:pPr>
          </w:p>
        </w:tc>
        <w:tc>
          <w:tcPr>
            <w:tcW w:w="1895" w:type="dxa"/>
          </w:tcPr>
          <w:p w14:paraId="59BD58CB" w14:textId="77777777" w:rsidR="0040210B" w:rsidRDefault="0040210B" w:rsidP="00597410">
            <w:pPr>
              <w:pStyle w:val="TableParagraph"/>
            </w:pPr>
          </w:p>
        </w:tc>
      </w:tr>
      <w:tr w:rsidR="0040210B" w14:paraId="52FC172A" w14:textId="77777777" w:rsidTr="00223542">
        <w:trPr>
          <w:trHeight w:val="538"/>
        </w:trPr>
        <w:tc>
          <w:tcPr>
            <w:tcW w:w="1174" w:type="dxa"/>
          </w:tcPr>
          <w:p w14:paraId="510B6F03" w14:textId="77777777" w:rsidR="0040210B" w:rsidRDefault="0040210B" w:rsidP="00597410">
            <w:pPr>
              <w:pStyle w:val="TableParagraph"/>
              <w:spacing w:before="18"/>
              <w:ind w:left="80"/>
              <w:rPr>
                <w:b/>
              </w:rPr>
            </w:pPr>
            <w:r>
              <w:rPr>
                <w:b/>
                <w:color w:val="231F20"/>
                <w:spacing w:val="-5"/>
              </w:rPr>
              <w:t>131</w:t>
            </w:r>
          </w:p>
        </w:tc>
        <w:tc>
          <w:tcPr>
            <w:tcW w:w="3399" w:type="dxa"/>
          </w:tcPr>
          <w:p w14:paraId="3EAEAB65" w14:textId="77777777" w:rsidR="0040210B" w:rsidRDefault="0040210B" w:rsidP="00597410">
            <w:pPr>
              <w:pStyle w:val="TableParagraph"/>
              <w:spacing w:before="29" w:line="228" w:lineRule="auto"/>
              <w:ind w:left="80"/>
              <w:rPr>
                <w:b/>
              </w:rPr>
            </w:pPr>
            <w:r>
              <w:rPr>
                <w:b/>
                <w:color w:val="231F20"/>
              </w:rPr>
              <w:t>Total</w:t>
            </w:r>
            <w:r>
              <w:rPr>
                <w:b/>
                <w:color w:val="231F20"/>
                <w:spacing w:val="-10"/>
              </w:rPr>
              <w:t xml:space="preserve"> </w:t>
            </w:r>
            <w:r>
              <w:rPr>
                <w:b/>
                <w:color w:val="231F20"/>
              </w:rPr>
              <w:t>assets</w:t>
            </w:r>
            <w:r>
              <w:rPr>
                <w:b/>
                <w:color w:val="231F20"/>
                <w:spacing w:val="-11"/>
              </w:rPr>
              <w:t xml:space="preserve"> </w:t>
            </w:r>
            <w:r>
              <w:rPr>
                <w:b/>
                <w:color w:val="231F20"/>
              </w:rPr>
              <w:t>(total</w:t>
            </w:r>
            <w:r>
              <w:rPr>
                <w:b/>
                <w:color w:val="231F20"/>
                <w:spacing w:val="-10"/>
              </w:rPr>
              <w:t xml:space="preserve"> </w:t>
            </w:r>
            <w:r>
              <w:rPr>
                <w:b/>
                <w:color w:val="231F20"/>
              </w:rPr>
              <w:t>sum</w:t>
            </w:r>
            <w:r>
              <w:rPr>
                <w:b/>
                <w:color w:val="231F20"/>
                <w:spacing w:val="-10"/>
              </w:rPr>
              <w:t xml:space="preserve"> </w:t>
            </w:r>
            <w:r>
              <w:rPr>
                <w:b/>
                <w:color w:val="231F20"/>
              </w:rPr>
              <w:t>of</w:t>
            </w:r>
            <w:r>
              <w:rPr>
                <w:b/>
                <w:color w:val="231F20"/>
                <w:spacing w:val="-10"/>
              </w:rPr>
              <w:t xml:space="preserve"> </w:t>
            </w:r>
            <w:r>
              <w:rPr>
                <w:b/>
                <w:color w:val="231F20"/>
              </w:rPr>
              <w:t>items</w:t>
            </w:r>
            <w:r>
              <w:rPr>
                <w:b/>
                <w:color w:val="231F20"/>
                <w:spacing w:val="-11"/>
              </w:rPr>
              <w:t xml:space="preserve"> </w:t>
            </w:r>
            <w:r>
              <w:rPr>
                <w:b/>
                <w:color w:val="231F20"/>
              </w:rPr>
              <w:t>58, 68, 91, 113, 114, 120 and 127)</w:t>
            </w:r>
          </w:p>
        </w:tc>
        <w:tc>
          <w:tcPr>
            <w:tcW w:w="1562" w:type="dxa"/>
          </w:tcPr>
          <w:p w14:paraId="4DF20B58" w14:textId="77777777" w:rsidR="0040210B" w:rsidRDefault="0040210B" w:rsidP="00597410">
            <w:pPr>
              <w:pStyle w:val="TableParagraph"/>
            </w:pPr>
          </w:p>
        </w:tc>
        <w:tc>
          <w:tcPr>
            <w:tcW w:w="1715" w:type="dxa"/>
          </w:tcPr>
          <w:p w14:paraId="59AA1E03" w14:textId="77777777" w:rsidR="0040210B" w:rsidRDefault="0040210B" w:rsidP="00597410">
            <w:pPr>
              <w:pStyle w:val="TableParagraph"/>
            </w:pPr>
          </w:p>
        </w:tc>
        <w:tc>
          <w:tcPr>
            <w:tcW w:w="1548" w:type="dxa"/>
          </w:tcPr>
          <w:p w14:paraId="6E4E3A45" w14:textId="77777777" w:rsidR="0040210B" w:rsidRDefault="0040210B" w:rsidP="00597410">
            <w:pPr>
              <w:pStyle w:val="TableParagraph"/>
            </w:pPr>
          </w:p>
        </w:tc>
        <w:tc>
          <w:tcPr>
            <w:tcW w:w="1282" w:type="dxa"/>
          </w:tcPr>
          <w:p w14:paraId="4A1E5975" w14:textId="77777777" w:rsidR="0040210B" w:rsidRDefault="0040210B" w:rsidP="00597410">
            <w:pPr>
              <w:pStyle w:val="TableParagraph"/>
            </w:pPr>
          </w:p>
        </w:tc>
        <w:tc>
          <w:tcPr>
            <w:tcW w:w="2000" w:type="dxa"/>
          </w:tcPr>
          <w:p w14:paraId="095AC908" w14:textId="77777777" w:rsidR="0040210B" w:rsidRDefault="0040210B" w:rsidP="00597410">
            <w:pPr>
              <w:pStyle w:val="TableParagraph"/>
            </w:pPr>
          </w:p>
        </w:tc>
        <w:tc>
          <w:tcPr>
            <w:tcW w:w="1895" w:type="dxa"/>
          </w:tcPr>
          <w:p w14:paraId="7ADEDE1E" w14:textId="77777777" w:rsidR="0040210B" w:rsidRDefault="0040210B" w:rsidP="00597410">
            <w:pPr>
              <w:pStyle w:val="TableParagraph"/>
            </w:pPr>
          </w:p>
        </w:tc>
      </w:tr>
      <w:tr w:rsidR="0040210B" w14:paraId="298F179D" w14:textId="77777777" w:rsidTr="00223542">
        <w:trPr>
          <w:trHeight w:val="302"/>
        </w:trPr>
        <w:tc>
          <w:tcPr>
            <w:tcW w:w="1174" w:type="dxa"/>
          </w:tcPr>
          <w:p w14:paraId="2C118040" w14:textId="77777777" w:rsidR="0040210B" w:rsidRDefault="0040210B" w:rsidP="00597410">
            <w:pPr>
              <w:pStyle w:val="TableParagraph"/>
              <w:spacing w:before="18"/>
              <w:ind w:left="80"/>
              <w:rPr>
                <w:b/>
              </w:rPr>
            </w:pPr>
            <w:r>
              <w:rPr>
                <w:b/>
                <w:color w:val="231F20"/>
              </w:rPr>
              <w:t xml:space="preserve">Line </w:t>
            </w:r>
            <w:r>
              <w:rPr>
                <w:b/>
                <w:color w:val="231F20"/>
                <w:spacing w:val="-5"/>
              </w:rPr>
              <w:t>No.</w:t>
            </w:r>
          </w:p>
        </w:tc>
        <w:tc>
          <w:tcPr>
            <w:tcW w:w="3399" w:type="dxa"/>
          </w:tcPr>
          <w:p w14:paraId="3671D07F" w14:textId="77777777" w:rsidR="0040210B" w:rsidRDefault="0040210B" w:rsidP="00597410">
            <w:pPr>
              <w:pStyle w:val="TableParagraph"/>
              <w:spacing w:before="22"/>
              <w:ind w:left="80"/>
              <w:rPr>
                <w:b/>
              </w:rPr>
            </w:pPr>
            <w:r>
              <w:rPr>
                <w:b/>
                <w:color w:val="231F20"/>
              </w:rPr>
              <w:t xml:space="preserve">Memorandum </w:t>
            </w:r>
            <w:r>
              <w:rPr>
                <w:b/>
                <w:color w:val="231F20"/>
                <w:spacing w:val="-2"/>
              </w:rPr>
              <w:t>Items:</w:t>
            </w:r>
          </w:p>
        </w:tc>
        <w:tc>
          <w:tcPr>
            <w:tcW w:w="1562" w:type="dxa"/>
          </w:tcPr>
          <w:p w14:paraId="47586949" w14:textId="77777777" w:rsidR="0040210B" w:rsidRDefault="0040210B" w:rsidP="00597410">
            <w:pPr>
              <w:pStyle w:val="TableParagraph"/>
            </w:pPr>
          </w:p>
        </w:tc>
        <w:tc>
          <w:tcPr>
            <w:tcW w:w="1715" w:type="dxa"/>
          </w:tcPr>
          <w:p w14:paraId="25CBE47F" w14:textId="77777777" w:rsidR="0040210B" w:rsidRDefault="0040210B" w:rsidP="00597410">
            <w:pPr>
              <w:pStyle w:val="TableParagraph"/>
            </w:pPr>
          </w:p>
        </w:tc>
        <w:tc>
          <w:tcPr>
            <w:tcW w:w="1548" w:type="dxa"/>
          </w:tcPr>
          <w:p w14:paraId="1A09A0D9" w14:textId="77777777" w:rsidR="0040210B" w:rsidRDefault="0040210B" w:rsidP="00597410">
            <w:pPr>
              <w:pStyle w:val="TableParagraph"/>
            </w:pPr>
          </w:p>
        </w:tc>
        <w:tc>
          <w:tcPr>
            <w:tcW w:w="1282" w:type="dxa"/>
          </w:tcPr>
          <w:p w14:paraId="7E6C6DF5" w14:textId="77777777" w:rsidR="0040210B" w:rsidRDefault="0040210B" w:rsidP="00597410">
            <w:pPr>
              <w:pStyle w:val="TableParagraph"/>
            </w:pPr>
          </w:p>
        </w:tc>
        <w:tc>
          <w:tcPr>
            <w:tcW w:w="2000" w:type="dxa"/>
          </w:tcPr>
          <w:p w14:paraId="20C35B00" w14:textId="77777777" w:rsidR="0040210B" w:rsidRDefault="0040210B" w:rsidP="00597410">
            <w:pPr>
              <w:pStyle w:val="TableParagraph"/>
            </w:pPr>
          </w:p>
        </w:tc>
        <w:tc>
          <w:tcPr>
            <w:tcW w:w="1895" w:type="dxa"/>
          </w:tcPr>
          <w:p w14:paraId="0186C062" w14:textId="77777777" w:rsidR="0040210B" w:rsidRDefault="0040210B" w:rsidP="00597410">
            <w:pPr>
              <w:pStyle w:val="TableParagraph"/>
            </w:pPr>
          </w:p>
        </w:tc>
      </w:tr>
      <w:tr w:rsidR="0040210B" w14:paraId="4BC5B07A" w14:textId="77777777" w:rsidTr="00223542">
        <w:trPr>
          <w:trHeight w:val="302"/>
        </w:trPr>
        <w:tc>
          <w:tcPr>
            <w:tcW w:w="1174" w:type="dxa"/>
          </w:tcPr>
          <w:p w14:paraId="7189BBB9" w14:textId="77777777" w:rsidR="0040210B" w:rsidRDefault="0040210B" w:rsidP="00597410">
            <w:pPr>
              <w:pStyle w:val="TableParagraph"/>
            </w:pPr>
          </w:p>
        </w:tc>
        <w:tc>
          <w:tcPr>
            <w:tcW w:w="3399" w:type="dxa"/>
          </w:tcPr>
          <w:p w14:paraId="4BF39DCE" w14:textId="77777777" w:rsidR="0040210B" w:rsidRDefault="0040210B" w:rsidP="00597410">
            <w:pPr>
              <w:pStyle w:val="TableParagraph"/>
            </w:pPr>
          </w:p>
        </w:tc>
        <w:tc>
          <w:tcPr>
            <w:tcW w:w="1562" w:type="dxa"/>
          </w:tcPr>
          <w:p w14:paraId="5BF9D827" w14:textId="77777777" w:rsidR="0040210B" w:rsidRDefault="0040210B" w:rsidP="00597410">
            <w:pPr>
              <w:pStyle w:val="TableParagraph"/>
            </w:pPr>
          </w:p>
        </w:tc>
        <w:tc>
          <w:tcPr>
            <w:tcW w:w="1715" w:type="dxa"/>
          </w:tcPr>
          <w:p w14:paraId="1AE634B9" w14:textId="77777777" w:rsidR="0040210B" w:rsidRDefault="0040210B" w:rsidP="00597410">
            <w:pPr>
              <w:pStyle w:val="TableParagraph"/>
            </w:pPr>
          </w:p>
        </w:tc>
        <w:tc>
          <w:tcPr>
            <w:tcW w:w="1548" w:type="dxa"/>
          </w:tcPr>
          <w:p w14:paraId="0C816DE9" w14:textId="77777777" w:rsidR="0040210B" w:rsidRDefault="0040210B" w:rsidP="00597410">
            <w:pPr>
              <w:pStyle w:val="TableParagraph"/>
            </w:pPr>
          </w:p>
        </w:tc>
        <w:tc>
          <w:tcPr>
            <w:tcW w:w="1282" w:type="dxa"/>
          </w:tcPr>
          <w:p w14:paraId="5C6228CF" w14:textId="77777777" w:rsidR="0040210B" w:rsidRDefault="0040210B" w:rsidP="00597410">
            <w:pPr>
              <w:pStyle w:val="TableParagraph"/>
            </w:pPr>
          </w:p>
        </w:tc>
        <w:tc>
          <w:tcPr>
            <w:tcW w:w="2000" w:type="dxa"/>
          </w:tcPr>
          <w:p w14:paraId="3CC46AA3" w14:textId="77777777" w:rsidR="0040210B" w:rsidRDefault="0040210B" w:rsidP="00597410">
            <w:pPr>
              <w:pStyle w:val="TableParagraph"/>
            </w:pPr>
          </w:p>
        </w:tc>
        <w:tc>
          <w:tcPr>
            <w:tcW w:w="1895" w:type="dxa"/>
          </w:tcPr>
          <w:p w14:paraId="563BB619" w14:textId="77777777" w:rsidR="0040210B" w:rsidRDefault="0040210B" w:rsidP="00597410">
            <w:pPr>
              <w:pStyle w:val="TableParagraph"/>
            </w:pPr>
          </w:p>
        </w:tc>
      </w:tr>
      <w:tr w:rsidR="0040210B" w14:paraId="1342C435" w14:textId="77777777" w:rsidTr="00223542">
        <w:trPr>
          <w:trHeight w:val="302"/>
        </w:trPr>
        <w:tc>
          <w:tcPr>
            <w:tcW w:w="1174" w:type="dxa"/>
          </w:tcPr>
          <w:p w14:paraId="7A101886" w14:textId="77777777" w:rsidR="0040210B" w:rsidRDefault="0040210B" w:rsidP="00597410">
            <w:pPr>
              <w:pStyle w:val="TableParagraph"/>
              <w:spacing w:before="22"/>
              <w:ind w:left="80"/>
            </w:pPr>
            <w:r>
              <w:rPr>
                <w:color w:val="231F20"/>
                <w:spacing w:val="-5"/>
              </w:rPr>
              <w:t>132</w:t>
            </w:r>
          </w:p>
        </w:tc>
        <w:tc>
          <w:tcPr>
            <w:tcW w:w="3399" w:type="dxa"/>
          </w:tcPr>
          <w:p w14:paraId="5689D593" w14:textId="77777777" w:rsidR="0040210B" w:rsidRDefault="0040210B" w:rsidP="00597410">
            <w:pPr>
              <w:pStyle w:val="TableParagraph"/>
              <w:spacing w:before="22"/>
              <w:ind w:left="80"/>
            </w:pPr>
            <w:r>
              <w:rPr>
                <w:color w:val="231F20"/>
              </w:rPr>
              <w:t xml:space="preserve">Nominal value of trading </w:t>
            </w:r>
            <w:r>
              <w:rPr>
                <w:color w:val="231F20"/>
                <w:spacing w:val="-2"/>
              </w:rPr>
              <w:t>portfolio</w:t>
            </w:r>
          </w:p>
        </w:tc>
        <w:tc>
          <w:tcPr>
            <w:tcW w:w="1562" w:type="dxa"/>
          </w:tcPr>
          <w:p w14:paraId="00D33CDA" w14:textId="77777777" w:rsidR="0040210B" w:rsidRDefault="0040210B" w:rsidP="00597410">
            <w:pPr>
              <w:pStyle w:val="TableParagraph"/>
            </w:pPr>
          </w:p>
        </w:tc>
        <w:tc>
          <w:tcPr>
            <w:tcW w:w="1715" w:type="dxa"/>
          </w:tcPr>
          <w:p w14:paraId="42D21F82" w14:textId="77777777" w:rsidR="0040210B" w:rsidRDefault="0040210B" w:rsidP="00597410">
            <w:pPr>
              <w:pStyle w:val="TableParagraph"/>
            </w:pPr>
          </w:p>
        </w:tc>
        <w:tc>
          <w:tcPr>
            <w:tcW w:w="1548" w:type="dxa"/>
          </w:tcPr>
          <w:p w14:paraId="120F8D6E" w14:textId="77777777" w:rsidR="0040210B" w:rsidRDefault="0040210B" w:rsidP="00597410">
            <w:pPr>
              <w:pStyle w:val="TableParagraph"/>
            </w:pPr>
          </w:p>
        </w:tc>
        <w:tc>
          <w:tcPr>
            <w:tcW w:w="1282" w:type="dxa"/>
          </w:tcPr>
          <w:p w14:paraId="79B173AC" w14:textId="77777777" w:rsidR="0040210B" w:rsidRDefault="0040210B" w:rsidP="00597410">
            <w:pPr>
              <w:pStyle w:val="TableParagraph"/>
            </w:pPr>
          </w:p>
        </w:tc>
        <w:tc>
          <w:tcPr>
            <w:tcW w:w="2000" w:type="dxa"/>
          </w:tcPr>
          <w:p w14:paraId="27AF8EF6" w14:textId="77777777" w:rsidR="0040210B" w:rsidRDefault="0040210B" w:rsidP="00597410">
            <w:pPr>
              <w:pStyle w:val="TableParagraph"/>
            </w:pPr>
          </w:p>
        </w:tc>
        <w:tc>
          <w:tcPr>
            <w:tcW w:w="1895" w:type="dxa"/>
          </w:tcPr>
          <w:p w14:paraId="150C486A" w14:textId="77777777" w:rsidR="0040210B" w:rsidRDefault="0040210B" w:rsidP="00597410">
            <w:pPr>
              <w:pStyle w:val="TableParagraph"/>
            </w:pPr>
          </w:p>
        </w:tc>
      </w:tr>
      <w:tr w:rsidR="0040210B" w14:paraId="199A042F" w14:textId="77777777" w:rsidTr="00223542">
        <w:trPr>
          <w:trHeight w:val="542"/>
        </w:trPr>
        <w:tc>
          <w:tcPr>
            <w:tcW w:w="1174" w:type="dxa"/>
          </w:tcPr>
          <w:p w14:paraId="036DD37D" w14:textId="77777777" w:rsidR="0040210B" w:rsidRDefault="0040210B" w:rsidP="00597410">
            <w:pPr>
              <w:pStyle w:val="TableParagraph"/>
              <w:spacing w:before="22"/>
              <w:ind w:left="80"/>
            </w:pPr>
            <w:r>
              <w:rPr>
                <w:color w:val="231F20"/>
                <w:spacing w:val="-5"/>
              </w:rPr>
              <w:t>133</w:t>
            </w:r>
          </w:p>
        </w:tc>
        <w:tc>
          <w:tcPr>
            <w:tcW w:w="3399" w:type="dxa"/>
          </w:tcPr>
          <w:p w14:paraId="275718A9" w14:textId="77777777" w:rsidR="0040210B" w:rsidRDefault="0040210B" w:rsidP="00597410">
            <w:pPr>
              <w:pStyle w:val="TableParagraph"/>
              <w:spacing w:before="32" w:line="228" w:lineRule="auto"/>
              <w:ind w:left="80"/>
            </w:pPr>
            <w:r>
              <w:rPr>
                <w:color w:val="231F20"/>
              </w:rPr>
              <w:t>Nominal</w:t>
            </w:r>
            <w:r>
              <w:rPr>
                <w:color w:val="231F20"/>
                <w:spacing w:val="-8"/>
              </w:rPr>
              <w:t xml:space="preserve"> </w:t>
            </w:r>
            <w:r>
              <w:rPr>
                <w:color w:val="231F20"/>
              </w:rPr>
              <w:t>value</w:t>
            </w:r>
            <w:r>
              <w:rPr>
                <w:color w:val="231F20"/>
                <w:spacing w:val="-8"/>
              </w:rPr>
              <w:t xml:space="preserve"> </w:t>
            </w:r>
            <w:r>
              <w:rPr>
                <w:color w:val="231F20"/>
              </w:rPr>
              <w:t>of</w:t>
            </w:r>
            <w:r>
              <w:rPr>
                <w:color w:val="231F20"/>
                <w:spacing w:val="-8"/>
              </w:rPr>
              <w:t xml:space="preserve"> </w:t>
            </w:r>
            <w:r>
              <w:rPr>
                <w:color w:val="231F20"/>
              </w:rPr>
              <w:t>available</w:t>
            </w:r>
            <w:r>
              <w:rPr>
                <w:color w:val="231F20"/>
                <w:spacing w:val="-8"/>
              </w:rPr>
              <w:t xml:space="preserve"> </w:t>
            </w:r>
            <w:r>
              <w:rPr>
                <w:color w:val="231F20"/>
              </w:rPr>
              <w:t>for</w:t>
            </w:r>
            <w:r>
              <w:rPr>
                <w:color w:val="231F20"/>
                <w:spacing w:val="-8"/>
              </w:rPr>
              <w:t xml:space="preserve"> </w:t>
            </w:r>
            <w:r>
              <w:rPr>
                <w:color w:val="231F20"/>
              </w:rPr>
              <w:t>sale investment portfolio</w:t>
            </w:r>
          </w:p>
        </w:tc>
        <w:tc>
          <w:tcPr>
            <w:tcW w:w="1562" w:type="dxa"/>
          </w:tcPr>
          <w:p w14:paraId="5359D25A" w14:textId="77777777" w:rsidR="0040210B" w:rsidRDefault="0040210B" w:rsidP="00597410">
            <w:pPr>
              <w:pStyle w:val="TableParagraph"/>
            </w:pPr>
          </w:p>
        </w:tc>
        <w:tc>
          <w:tcPr>
            <w:tcW w:w="1715" w:type="dxa"/>
          </w:tcPr>
          <w:p w14:paraId="37E7A10F" w14:textId="77777777" w:rsidR="0040210B" w:rsidRDefault="0040210B" w:rsidP="00597410">
            <w:pPr>
              <w:pStyle w:val="TableParagraph"/>
            </w:pPr>
          </w:p>
        </w:tc>
        <w:tc>
          <w:tcPr>
            <w:tcW w:w="1548" w:type="dxa"/>
          </w:tcPr>
          <w:p w14:paraId="4C1A9889" w14:textId="77777777" w:rsidR="0040210B" w:rsidRDefault="0040210B" w:rsidP="00597410">
            <w:pPr>
              <w:pStyle w:val="TableParagraph"/>
            </w:pPr>
          </w:p>
        </w:tc>
        <w:tc>
          <w:tcPr>
            <w:tcW w:w="1282" w:type="dxa"/>
          </w:tcPr>
          <w:p w14:paraId="335AA2AD" w14:textId="77777777" w:rsidR="0040210B" w:rsidRDefault="0040210B" w:rsidP="00597410">
            <w:pPr>
              <w:pStyle w:val="TableParagraph"/>
            </w:pPr>
          </w:p>
        </w:tc>
        <w:tc>
          <w:tcPr>
            <w:tcW w:w="2000" w:type="dxa"/>
          </w:tcPr>
          <w:p w14:paraId="371F97B2" w14:textId="77777777" w:rsidR="0040210B" w:rsidRDefault="0040210B" w:rsidP="00597410">
            <w:pPr>
              <w:pStyle w:val="TableParagraph"/>
            </w:pPr>
          </w:p>
        </w:tc>
        <w:tc>
          <w:tcPr>
            <w:tcW w:w="1895" w:type="dxa"/>
          </w:tcPr>
          <w:p w14:paraId="520B6121" w14:textId="77777777" w:rsidR="0040210B" w:rsidRDefault="0040210B" w:rsidP="00597410">
            <w:pPr>
              <w:pStyle w:val="TableParagraph"/>
            </w:pPr>
          </w:p>
        </w:tc>
      </w:tr>
      <w:tr w:rsidR="0040210B" w14:paraId="16B9689C" w14:textId="77777777" w:rsidTr="00223542">
        <w:trPr>
          <w:trHeight w:val="542"/>
        </w:trPr>
        <w:tc>
          <w:tcPr>
            <w:tcW w:w="1174" w:type="dxa"/>
          </w:tcPr>
          <w:p w14:paraId="449F46B5" w14:textId="77777777" w:rsidR="0040210B" w:rsidRDefault="0040210B" w:rsidP="00597410">
            <w:pPr>
              <w:pStyle w:val="TableParagraph"/>
              <w:spacing w:before="22"/>
              <w:ind w:left="80"/>
            </w:pPr>
            <w:r>
              <w:rPr>
                <w:color w:val="231F20"/>
                <w:spacing w:val="-5"/>
              </w:rPr>
              <w:t>134</w:t>
            </w:r>
          </w:p>
        </w:tc>
        <w:tc>
          <w:tcPr>
            <w:tcW w:w="3399" w:type="dxa"/>
          </w:tcPr>
          <w:p w14:paraId="2D685A1B" w14:textId="77777777" w:rsidR="0040210B" w:rsidRDefault="0040210B" w:rsidP="00597410">
            <w:pPr>
              <w:pStyle w:val="TableParagraph"/>
              <w:spacing w:before="32" w:line="228" w:lineRule="auto"/>
              <w:ind w:left="80"/>
            </w:pPr>
            <w:r>
              <w:rPr>
                <w:color w:val="231F20"/>
              </w:rPr>
              <w:t>Market</w:t>
            </w:r>
            <w:r>
              <w:rPr>
                <w:color w:val="231F20"/>
                <w:spacing w:val="-13"/>
              </w:rPr>
              <w:t xml:space="preserve"> </w:t>
            </w:r>
            <w:r>
              <w:rPr>
                <w:color w:val="231F20"/>
              </w:rPr>
              <w:t>value</w:t>
            </w:r>
            <w:r>
              <w:rPr>
                <w:color w:val="231F20"/>
                <w:spacing w:val="-13"/>
              </w:rPr>
              <w:t xml:space="preserve"> </w:t>
            </w:r>
            <w:r>
              <w:rPr>
                <w:color w:val="231F20"/>
              </w:rPr>
              <w:t>of</w:t>
            </w:r>
            <w:r>
              <w:rPr>
                <w:color w:val="231F20"/>
                <w:spacing w:val="-13"/>
              </w:rPr>
              <w:t xml:space="preserve"> </w:t>
            </w:r>
            <w:r>
              <w:rPr>
                <w:color w:val="231F20"/>
              </w:rPr>
              <w:t>held-to-maturity investment portfolio</w:t>
            </w:r>
          </w:p>
        </w:tc>
        <w:tc>
          <w:tcPr>
            <w:tcW w:w="1562" w:type="dxa"/>
          </w:tcPr>
          <w:p w14:paraId="17559B2C" w14:textId="77777777" w:rsidR="0040210B" w:rsidRDefault="0040210B" w:rsidP="00597410">
            <w:pPr>
              <w:pStyle w:val="TableParagraph"/>
            </w:pPr>
          </w:p>
        </w:tc>
        <w:tc>
          <w:tcPr>
            <w:tcW w:w="1715" w:type="dxa"/>
          </w:tcPr>
          <w:p w14:paraId="4A2EA6E6" w14:textId="77777777" w:rsidR="0040210B" w:rsidRDefault="0040210B" w:rsidP="00597410">
            <w:pPr>
              <w:pStyle w:val="TableParagraph"/>
            </w:pPr>
          </w:p>
        </w:tc>
        <w:tc>
          <w:tcPr>
            <w:tcW w:w="1548" w:type="dxa"/>
          </w:tcPr>
          <w:p w14:paraId="7AC59D11" w14:textId="77777777" w:rsidR="0040210B" w:rsidRDefault="0040210B" w:rsidP="00597410">
            <w:pPr>
              <w:pStyle w:val="TableParagraph"/>
            </w:pPr>
          </w:p>
        </w:tc>
        <w:tc>
          <w:tcPr>
            <w:tcW w:w="1282" w:type="dxa"/>
          </w:tcPr>
          <w:p w14:paraId="0A279B60" w14:textId="77777777" w:rsidR="0040210B" w:rsidRDefault="0040210B" w:rsidP="00597410">
            <w:pPr>
              <w:pStyle w:val="TableParagraph"/>
            </w:pPr>
          </w:p>
        </w:tc>
        <w:tc>
          <w:tcPr>
            <w:tcW w:w="2000" w:type="dxa"/>
          </w:tcPr>
          <w:p w14:paraId="2C8071A4" w14:textId="77777777" w:rsidR="0040210B" w:rsidRDefault="0040210B" w:rsidP="00597410">
            <w:pPr>
              <w:pStyle w:val="TableParagraph"/>
            </w:pPr>
          </w:p>
        </w:tc>
        <w:tc>
          <w:tcPr>
            <w:tcW w:w="1895" w:type="dxa"/>
          </w:tcPr>
          <w:p w14:paraId="56946A28" w14:textId="77777777" w:rsidR="0040210B" w:rsidRDefault="0040210B" w:rsidP="00597410">
            <w:pPr>
              <w:pStyle w:val="TableParagraph"/>
            </w:pPr>
          </w:p>
        </w:tc>
      </w:tr>
      <w:tr w:rsidR="0040210B" w14:paraId="486256B4" w14:textId="77777777" w:rsidTr="00223542">
        <w:trPr>
          <w:trHeight w:val="782"/>
        </w:trPr>
        <w:tc>
          <w:tcPr>
            <w:tcW w:w="1174" w:type="dxa"/>
          </w:tcPr>
          <w:p w14:paraId="61EEE79C" w14:textId="77777777" w:rsidR="0040210B" w:rsidRDefault="0040210B" w:rsidP="00597410">
            <w:pPr>
              <w:pStyle w:val="TableParagraph"/>
              <w:spacing w:before="22"/>
              <w:ind w:left="80"/>
            </w:pPr>
            <w:r>
              <w:rPr>
                <w:color w:val="231F20"/>
                <w:spacing w:val="-5"/>
              </w:rPr>
              <w:t>135</w:t>
            </w:r>
          </w:p>
        </w:tc>
        <w:tc>
          <w:tcPr>
            <w:tcW w:w="3399" w:type="dxa"/>
          </w:tcPr>
          <w:p w14:paraId="25383BB1" w14:textId="77777777" w:rsidR="0040210B" w:rsidRDefault="0040210B" w:rsidP="00597410">
            <w:pPr>
              <w:pStyle w:val="TableParagraph"/>
              <w:spacing w:before="32" w:line="228" w:lineRule="auto"/>
              <w:ind w:left="80"/>
            </w:pPr>
            <w:r>
              <w:rPr>
                <w:color w:val="231F20"/>
              </w:rPr>
              <w:t>Average total liabilities payable in Namibia</w:t>
            </w:r>
            <w:r>
              <w:rPr>
                <w:color w:val="231F20"/>
                <w:spacing w:val="-13"/>
              </w:rPr>
              <w:t xml:space="preserve"> </w:t>
            </w:r>
            <w:r>
              <w:rPr>
                <w:color w:val="231F20"/>
              </w:rPr>
              <w:t>Dollars</w:t>
            </w:r>
            <w:r>
              <w:rPr>
                <w:color w:val="231F20"/>
                <w:spacing w:val="-14"/>
              </w:rPr>
              <w:t xml:space="preserve"> </w:t>
            </w:r>
            <w:r>
              <w:rPr>
                <w:color w:val="231F20"/>
              </w:rPr>
              <w:t>(excluding</w:t>
            </w:r>
            <w:r>
              <w:rPr>
                <w:color w:val="231F20"/>
                <w:spacing w:val="-12"/>
              </w:rPr>
              <w:t xml:space="preserve"> </w:t>
            </w:r>
            <w:r>
              <w:rPr>
                <w:color w:val="231F20"/>
              </w:rPr>
              <w:t xml:space="preserve">capital </w:t>
            </w:r>
            <w:r>
              <w:rPr>
                <w:color w:val="231F20"/>
                <w:spacing w:val="-2"/>
              </w:rPr>
              <w:t>funds)</w:t>
            </w:r>
          </w:p>
        </w:tc>
        <w:tc>
          <w:tcPr>
            <w:tcW w:w="1562" w:type="dxa"/>
          </w:tcPr>
          <w:p w14:paraId="7956BDFA" w14:textId="77777777" w:rsidR="0040210B" w:rsidRDefault="0040210B" w:rsidP="00597410">
            <w:pPr>
              <w:pStyle w:val="TableParagraph"/>
            </w:pPr>
          </w:p>
        </w:tc>
        <w:tc>
          <w:tcPr>
            <w:tcW w:w="1715" w:type="dxa"/>
          </w:tcPr>
          <w:p w14:paraId="0FC3275E" w14:textId="77777777" w:rsidR="0040210B" w:rsidRDefault="0040210B" w:rsidP="00597410">
            <w:pPr>
              <w:pStyle w:val="TableParagraph"/>
            </w:pPr>
          </w:p>
        </w:tc>
        <w:tc>
          <w:tcPr>
            <w:tcW w:w="1548" w:type="dxa"/>
          </w:tcPr>
          <w:p w14:paraId="4CCA0B41" w14:textId="77777777" w:rsidR="0040210B" w:rsidRDefault="0040210B" w:rsidP="00597410">
            <w:pPr>
              <w:pStyle w:val="TableParagraph"/>
            </w:pPr>
          </w:p>
        </w:tc>
        <w:tc>
          <w:tcPr>
            <w:tcW w:w="1282" w:type="dxa"/>
          </w:tcPr>
          <w:p w14:paraId="7E1E88BD" w14:textId="77777777" w:rsidR="0040210B" w:rsidRDefault="0040210B" w:rsidP="00597410">
            <w:pPr>
              <w:pStyle w:val="TableParagraph"/>
            </w:pPr>
          </w:p>
        </w:tc>
        <w:tc>
          <w:tcPr>
            <w:tcW w:w="2000" w:type="dxa"/>
          </w:tcPr>
          <w:p w14:paraId="7470A97A" w14:textId="77777777" w:rsidR="0040210B" w:rsidRDefault="0040210B" w:rsidP="00597410">
            <w:pPr>
              <w:pStyle w:val="TableParagraph"/>
            </w:pPr>
          </w:p>
        </w:tc>
        <w:tc>
          <w:tcPr>
            <w:tcW w:w="1895" w:type="dxa"/>
          </w:tcPr>
          <w:p w14:paraId="2122A00A" w14:textId="77777777" w:rsidR="0040210B" w:rsidRDefault="0040210B" w:rsidP="00597410">
            <w:pPr>
              <w:pStyle w:val="TableParagraph"/>
            </w:pPr>
          </w:p>
        </w:tc>
      </w:tr>
      <w:tr w:rsidR="0040210B" w14:paraId="0DFFBA9A" w14:textId="77777777" w:rsidTr="00223542">
        <w:trPr>
          <w:trHeight w:val="542"/>
        </w:trPr>
        <w:tc>
          <w:tcPr>
            <w:tcW w:w="1174" w:type="dxa"/>
          </w:tcPr>
          <w:p w14:paraId="7FA524A2" w14:textId="77777777" w:rsidR="0040210B" w:rsidRDefault="0040210B" w:rsidP="00597410">
            <w:pPr>
              <w:pStyle w:val="TableParagraph"/>
              <w:spacing w:before="22"/>
              <w:ind w:left="80"/>
            </w:pPr>
            <w:r>
              <w:rPr>
                <w:color w:val="231F20"/>
                <w:spacing w:val="-5"/>
              </w:rPr>
              <w:t>136</w:t>
            </w:r>
          </w:p>
        </w:tc>
        <w:tc>
          <w:tcPr>
            <w:tcW w:w="3399" w:type="dxa"/>
          </w:tcPr>
          <w:p w14:paraId="7D7B549B" w14:textId="77777777" w:rsidR="0040210B" w:rsidRDefault="0040210B" w:rsidP="00597410">
            <w:pPr>
              <w:pStyle w:val="TableParagraph"/>
              <w:spacing w:before="32" w:line="228" w:lineRule="auto"/>
              <w:ind w:left="80"/>
            </w:pPr>
            <w:r>
              <w:rPr>
                <w:color w:val="231F20"/>
              </w:rPr>
              <w:t>Average</w:t>
            </w:r>
            <w:r>
              <w:rPr>
                <w:color w:val="231F20"/>
                <w:spacing w:val="-14"/>
              </w:rPr>
              <w:t xml:space="preserve"> </w:t>
            </w:r>
            <w:r>
              <w:rPr>
                <w:color w:val="231F20"/>
              </w:rPr>
              <w:t>minimum</w:t>
            </w:r>
            <w:r>
              <w:rPr>
                <w:color w:val="231F20"/>
                <w:spacing w:val="-14"/>
              </w:rPr>
              <w:t xml:space="preserve"> </w:t>
            </w:r>
            <w:r>
              <w:rPr>
                <w:color w:val="231F20"/>
              </w:rPr>
              <w:t>local</w:t>
            </w:r>
            <w:r>
              <w:rPr>
                <w:color w:val="231F20"/>
                <w:spacing w:val="-14"/>
              </w:rPr>
              <w:t xml:space="preserve"> </w:t>
            </w:r>
            <w:r>
              <w:rPr>
                <w:color w:val="231F20"/>
              </w:rPr>
              <w:t xml:space="preserve">assets </w:t>
            </w:r>
            <w:r>
              <w:rPr>
                <w:color w:val="231F20"/>
                <w:spacing w:val="-2"/>
              </w:rPr>
              <w:t>maintained</w:t>
            </w:r>
          </w:p>
        </w:tc>
        <w:tc>
          <w:tcPr>
            <w:tcW w:w="1562" w:type="dxa"/>
          </w:tcPr>
          <w:p w14:paraId="7F69C4F4" w14:textId="77777777" w:rsidR="0040210B" w:rsidRDefault="0040210B" w:rsidP="00597410">
            <w:pPr>
              <w:pStyle w:val="TableParagraph"/>
            </w:pPr>
          </w:p>
        </w:tc>
        <w:tc>
          <w:tcPr>
            <w:tcW w:w="1715" w:type="dxa"/>
          </w:tcPr>
          <w:p w14:paraId="17B5AE38" w14:textId="77777777" w:rsidR="0040210B" w:rsidRDefault="0040210B" w:rsidP="00597410">
            <w:pPr>
              <w:pStyle w:val="TableParagraph"/>
            </w:pPr>
          </w:p>
        </w:tc>
        <w:tc>
          <w:tcPr>
            <w:tcW w:w="1548" w:type="dxa"/>
          </w:tcPr>
          <w:p w14:paraId="2FE94B46" w14:textId="77777777" w:rsidR="0040210B" w:rsidRDefault="0040210B" w:rsidP="00597410">
            <w:pPr>
              <w:pStyle w:val="TableParagraph"/>
            </w:pPr>
          </w:p>
        </w:tc>
        <w:tc>
          <w:tcPr>
            <w:tcW w:w="1282" w:type="dxa"/>
          </w:tcPr>
          <w:p w14:paraId="23F9875C" w14:textId="77777777" w:rsidR="0040210B" w:rsidRDefault="0040210B" w:rsidP="00597410">
            <w:pPr>
              <w:pStyle w:val="TableParagraph"/>
            </w:pPr>
          </w:p>
        </w:tc>
        <w:tc>
          <w:tcPr>
            <w:tcW w:w="2000" w:type="dxa"/>
          </w:tcPr>
          <w:p w14:paraId="36CAA07A" w14:textId="77777777" w:rsidR="0040210B" w:rsidRDefault="0040210B" w:rsidP="00597410">
            <w:pPr>
              <w:pStyle w:val="TableParagraph"/>
            </w:pPr>
          </w:p>
        </w:tc>
        <w:tc>
          <w:tcPr>
            <w:tcW w:w="1895" w:type="dxa"/>
          </w:tcPr>
          <w:p w14:paraId="167B29CF" w14:textId="77777777" w:rsidR="0040210B" w:rsidRDefault="0040210B" w:rsidP="00597410">
            <w:pPr>
              <w:pStyle w:val="TableParagraph"/>
            </w:pPr>
          </w:p>
        </w:tc>
      </w:tr>
      <w:tr w:rsidR="0040210B" w14:paraId="682659A8" w14:textId="77777777" w:rsidTr="00223542">
        <w:trPr>
          <w:trHeight w:val="538"/>
        </w:trPr>
        <w:tc>
          <w:tcPr>
            <w:tcW w:w="1174" w:type="dxa"/>
          </w:tcPr>
          <w:p w14:paraId="26A6559A" w14:textId="77777777" w:rsidR="0040210B" w:rsidRDefault="0040210B" w:rsidP="00597410">
            <w:pPr>
              <w:pStyle w:val="TableParagraph"/>
              <w:spacing w:before="18"/>
              <w:ind w:left="80"/>
              <w:rPr>
                <w:b/>
              </w:rPr>
            </w:pPr>
            <w:r>
              <w:rPr>
                <w:b/>
                <w:color w:val="231F20"/>
                <w:spacing w:val="-5"/>
              </w:rPr>
              <w:t>137</w:t>
            </w:r>
          </w:p>
        </w:tc>
        <w:tc>
          <w:tcPr>
            <w:tcW w:w="3399" w:type="dxa"/>
          </w:tcPr>
          <w:p w14:paraId="562EBC80" w14:textId="77777777" w:rsidR="0040210B" w:rsidRDefault="0040210B" w:rsidP="00597410">
            <w:pPr>
              <w:pStyle w:val="TableParagraph"/>
              <w:spacing w:before="29" w:line="228" w:lineRule="auto"/>
              <w:ind w:left="80"/>
              <w:rPr>
                <w:b/>
              </w:rPr>
            </w:pPr>
            <w:r>
              <w:rPr>
                <w:b/>
                <w:color w:val="231F20"/>
              </w:rPr>
              <w:t>Excess/deficiency</w:t>
            </w:r>
            <w:r>
              <w:rPr>
                <w:b/>
                <w:color w:val="231F20"/>
                <w:spacing w:val="-14"/>
              </w:rPr>
              <w:t xml:space="preserve"> </w:t>
            </w:r>
            <w:r>
              <w:rPr>
                <w:b/>
                <w:color w:val="231F20"/>
              </w:rPr>
              <w:t>(line</w:t>
            </w:r>
            <w:r>
              <w:rPr>
                <w:b/>
                <w:color w:val="231F20"/>
                <w:spacing w:val="-14"/>
              </w:rPr>
              <w:t xml:space="preserve"> </w:t>
            </w:r>
            <w:r>
              <w:rPr>
                <w:b/>
                <w:color w:val="231F20"/>
              </w:rPr>
              <w:t>item</w:t>
            </w:r>
            <w:r>
              <w:rPr>
                <w:b/>
                <w:color w:val="231F20"/>
                <w:spacing w:val="-14"/>
              </w:rPr>
              <w:t xml:space="preserve"> </w:t>
            </w:r>
            <w:r>
              <w:rPr>
                <w:b/>
                <w:color w:val="231F20"/>
              </w:rPr>
              <w:t>126 minus line item 127)</w:t>
            </w:r>
          </w:p>
        </w:tc>
        <w:tc>
          <w:tcPr>
            <w:tcW w:w="1562" w:type="dxa"/>
          </w:tcPr>
          <w:p w14:paraId="5A02663F" w14:textId="77777777" w:rsidR="0040210B" w:rsidRDefault="0040210B" w:rsidP="00597410">
            <w:pPr>
              <w:pStyle w:val="TableParagraph"/>
            </w:pPr>
          </w:p>
        </w:tc>
        <w:tc>
          <w:tcPr>
            <w:tcW w:w="1715" w:type="dxa"/>
          </w:tcPr>
          <w:p w14:paraId="2919605F" w14:textId="77777777" w:rsidR="0040210B" w:rsidRDefault="0040210B" w:rsidP="00597410">
            <w:pPr>
              <w:pStyle w:val="TableParagraph"/>
            </w:pPr>
          </w:p>
        </w:tc>
        <w:tc>
          <w:tcPr>
            <w:tcW w:w="1548" w:type="dxa"/>
          </w:tcPr>
          <w:p w14:paraId="4D92DC0D" w14:textId="77777777" w:rsidR="0040210B" w:rsidRDefault="0040210B" w:rsidP="00597410">
            <w:pPr>
              <w:pStyle w:val="TableParagraph"/>
            </w:pPr>
          </w:p>
        </w:tc>
        <w:tc>
          <w:tcPr>
            <w:tcW w:w="1282" w:type="dxa"/>
          </w:tcPr>
          <w:p w14:paraId="1610B9C3" w14:textId="77777777" w:rsidR="0040210B" w:rsidRDefault="0040210B" w:rsidP="00597410">
            <w:pPr>
              <w:pStyle w:val="TableParagraph"/>
            </w:pPr>
          </w:p>
        </w:tc>
        <w:tc>
          <w:tcPr>
            <w:tcW w:w="2000" w:type="dxa"/>
          </w:tcPr>
          <w:p w14:paraId="1AB33BEB" w14:textId="77777777" w:rsidR="0040210B" w:rsidRDefault="0040210B" w:rsidP="00597410">
            <w:pPr>
              <w:pStyle w:val="TableParagraph"/>
            </w:pPr>
          </w:p>
        </w:tc>
        <w:tc>
          <w:tcPr>
            <w:tcW w:w="1895" w:type="dxa"/>
          </w:tcPr>
          <w:p w14:paraId="690E642F" w14:textId="77777777" w:rsidR="0040210B" w:rsidRDefault="0040210B" w:rsidP="00597410">
            <w:pPr>
              <w:pStyle w:val="TableParagraph"/>
            </w:pPr>
          </w:p>
        </w:tc>
      </w:tr>
    </w:tbl>
    <w:p w14:paraId="316FEC7B" w14:textId="77777777" w:rsidR="00223542" w:rsidRPr="00B279A1" w:rsidRDefault="00223542" w:rsidP="00B279A1">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93"/>
        <w:gridCol w:w="6137"/>
        <w:gridCol w:w="2194"/>
        <w:gridCol w:w="2197"/>
        <w:gridCol w:w="2047"/>
      </w:tblGrid>
      <w:tr w:rsidR="0040210B" w14:paraId="09CABA99" w14:textId="77777777" w:rsidTr="001776C6">
        <w:trPr>
          <w:trHeight w:val="1258"/>
        </w:trPr>
        <w:tc>
          <w:tcPr>
            <w:tcW w:w="14568" w:type="dxa"/>
            <w:gridSpan w:val="5"/>
          </w:tcPr>
          <w:p w14:paraId="1AA4C0D3" w14:textId="77777777" w:rsidR="0040210B" w:rsidRDefault="0040210B" w:rsidP="00597410">
            <w:pPr>
              <w:pStyle w:val="TableParagraph"/>
              <w:spacing w:before="29" w:line="228" w:lineRule="auto"/>
              <w:ind w:left="80" w:right="9275"/>
              <w:rPr>
                <w:b/>
              </w:rPr>
            </w:pPr>
            <w:r>
              <w:rPr>
                <w:b/>
                <w:color w:val="231F20"/>
              </w:rPr>
              <w:t>Statement</w:t>
            </w:r>
            <w:r>
              <w:rPr>
                <w:b/>
                <w:color w:val="231F20"/>
                <w:spacing w:val="-9"/>
              </w:rPr>
              <w:t xml:space="preserve"> </w:t>
            </w:r>
            <w:r>
              <w:rPr>
                <w:b/>
                <w:color w:val="231F20"/>
              </w:rPr>
              <w:t>of</w:t>
            </w:r>
            <w:r>
              <w:rPr>
                <w:b/>
                <w:color w:val="231F20"/>
                <w:spacing w:val="-9"/>
              </w:rPr>
              <w:t xml:space="preserve"> </w:t>
            </w:r>
            <w:r>
              <w:rPr>
                <w:b/>
                <w:color w:val="231F20"/>
              </w:rPr>
              <w:t>Comprehensive</w:t>
            </w:r>
            <w:r>
              <w:rPr>
                <w:b/>
                <w:color w:val="231F20"/>
                <w:spacing w:val="-9"/>
              </w:rPr>
              <w:t xml:space="preserve"> </w:t>
            </w:r>
            <w:r>
              <w:rPr>
                <w:b/>
                <w:color w:val="231F20"/>
              </w:rPr>
              <w:t>Income</w:t>
            </w:r>
            <w:r>
              <w:rPr>
                <w:b/>
                <w:color w:val="231F20"/>
                <w:spacing w:val="-9"/>
              </w:rPr>
              <w:t xml:space="preserve"> </w:t>
            </w:r>
            <w:r>
              <w:rPr>
                <w:b/>
                <w:color w:val="231F20"/>
              </w:rPr>
              <w:t>BSR</w:t>
            </w:r>
            <w:r>
              <w:rPr>
                <w:b/>
                <w:color w:val="231F20"/>
                <w:spacing w:val="-9"/>
              </w:rPr>
              <w:t xml:space="preserve"> </w:t>
            </w:r>
            <w:r>
              <w:rPr>
                <w:b/>
                <w:color w:val="231F20"/>
              </w:rPr>
              <w:t xml:space="preserve">101 </w:t>
            </w:r>
            <w:r>
              <w:rPr>
                <w:b/>
                <w:color w:val="231F20"/>
                <w:spacing w:val="-2"/>
              </w:rPr>
              <w:t>(Monthly)</w:t>
            </w:r>
          </w:p>
          <w:p w14:paraId="3D8610C8" w14:textId="77777777" w:rsidR="0040210B" w:rsidRDefault="0040210B" w:rsidP="00597410">
            <w:pPr>
              <w:pStyle w:val="TableParagraph"/>
              <w:spacing w:line="228" w:lineRule="auto"/>
              <w:ind w:left="80" w:right="13035"/>
              <w:rPr>
                <w:b/>
              </w:rPr>
            </w:pPr>
            <w:r>
              <w:rPr>
                <w:b/>
                <w:color w:val="231F20"/>
                <w:spacing w:val="-2"/>
              </w:rPr>
              <w:t>Institution:</w:t>
            </w:r>
          </w:p>
          <w:p w14:paraId="5B3E8FFD" w14:textId="77777777" w:rsidR="0040210B" w:rsidRDefault="0040210B" w:rsidP="00597410">
            <w:pPr>
              <w:pStyle w:val="TableParagraph"/>
              <w:spacing w:line="228" w:lineRule="auto"/>
              <w:ind w:left="80" w:right="13035"/>
              <w:rPr>
                <w:b/>
              </w:rPr>
            </w:pPr>
            <w:r>
              <w:rPr>
                <w:b/>
                <w:color w:val="231F20"/>
              </w:rPr>
              <w:t>Financial</w:t>
            </w:r>
            <w:r>
              <w:rPr>
                <w:b/>
                <w:color w:val="231F20"/>
                <w:spacing w:val="-9"/>
              </w:rPr>
              <w:t xml:space="preserve"> </w:t>
            </w:r>
            <w:r>
              <w:rPr>
                <w:b/>
                <w:color w:val="231F20"/>
                <w:spacing w:val="-8"/>
              </w:rPr>
              <w:t>Year:</w:t>
            </w:r>
          </w:p>
          <w:p w14:paraId="0A26B3C1" w14:textId="77777777" w:rsidR="0040210B" w:rsidRDefault="0040210B" w:rsidP="00597410">
            <w:pPr>
              <w:pStyle w:val="TableParagraph"/>
              <w:spacing w:line="228" w:lineRule="auto"/>
              <w:ind w:left="80" w:right="13035"/>
              <w:rPr>
                <w:b/>
              </w:rPr>
            </w:pPr>
            <w:r>
              <w:rPr>
                <w:b/>
                <w:color w:val="231F20"/>
              </w:rPr>
              <w:t xml:space="preserve">Start </w:t>
            </w:r>
            <w:r>
              <w:rPr>
                <w:b/>
                <w:color w:val="231F20"/>
                <w:spacing w:val="-2"/>
              </w:rPr>
              <w:t>Date:</w:t>
            </w:r>
          </w:p>
        </w:tc>
      </w:tr>
      <w:tr w:rsidR="0040210B" w14:paraId="57EDB07F" w14:textId="77777777" w:rsidTr="001776C6">
        <w:trPr>
          <w:trHeight w:val="538"/>
        </w:trPr>
        <w:tc>
          <w:tcPr>
            <w:tcW w:w="1993" w:type="dxa"/>
          </w:tcPr>
          <w:p w14:paraId="41653DFF" w14:textId="6DBFAE80" w:rsidR="0040210B" w:rsidRDefault="0040210B" w:rsidP="00597410">
            <w:pPr>
              <w:pStyle w:val="TableParagraph"/>
              <w:spacing w:before="29" w:line="228" w:lineRule="auto"/>
              <w:ind w:left="80" w:right="199"/>
              <w:rPr>
                <w:b/>
              </w:rPr>
            </w:pPr>
            <w:r>
              <w:rPr>
                <w:b/>
                <w:color w:val="231F20"/>
              </w:rPr>
              <w:t>Type</w:t>
            </w:r>
            <w:r>
              <w:rPr>
                <w:b/>
                <w:color w:val="231F20"/>
                <w:spacing w:val="-14"/>
              </w:rPr>
              <w:t xml:space="preserve"> </w:t>
            </w:r>
            <w:r>
              <w:rPr>
                <w:b/>
                <w:color w:val="231F20"/>
              </w:rPr>
              <w:t>of</w:t>
            </w:r>
            <w:r>
              <w:rPr>
                <w:b/>
                <w:color w:val="231F20"/>
                <w:spacing w:val="-14"/>
              </w:rPr>
              <w:t xml:space="preserve"> </w:t>
            </w:r>
            <w:r>
              <w:rPr>
                <w:b/>
                <w:color w:val="231F20"/>
              </w:rPr>
              <w:t>Organisa</w:t>
            </w:r>
            <w:r>
              <w:rPr>
                <w:b/>
                <w:color w:val="231F20"/>
                <w:spacing w:val="-4"/>
              </w:rPr>
              <w:t>tion</w:t>
            </w:r>
          </w:p>
        </w:tc>
        <w:tc>
          <w:tcPr>
            <w:tcW w:w="12575" w:type="dxa"/>
            <w:gridSpan w:val="4"/>
          </w:tcPr>
          <w:p w14:paraId="6408453D" w14:textId="77777777" w:rsidR="0040210B" w:rsidRDefault="0040210B" w:rsidP="00597410">
            <w:pPr>
              <w:pStyle w:val="TableParagraph"/>
              <w:spacing w:before="5"/>
            </w:pPr>
          </w:p>
          <w:p w14:paraId="2C551AB1" w14:textId="77777777" w:rsidR="0040210B" w:rsidRDefault="0040210B" w:rsidP="00597410">
            <w:pPr>
              <w:pStyle w:val="TableParagraph"/>
              <w:ind w:left="11"/>
              <w:jc w:val="center"/>
              <w:rPr>
                <w:b/>
              </w:rPr>
            </w:pPr>
            <w:r>
              <w:rPr>
                <w:b/>
                <w:color w:val="231F20"/>
              </w:rPr>
              <w:t xml:space="preserve">Individual Building </w:t>
            </w:r>
            <w:r>
              <w:rPr>
                <w:b/>
                <w:color w:val="231F20"/>
                <w:spacing w:val="-2"/>
              </w:rPr>
              <w:t>Society</w:t>
            </w:r>
          </w:p>
        </w:tc>
      </w:tr>
      <w:tr w:rsidR="0040210B" w14:paraId="7A1E8826" w14:textId="77777777" w:rsidTr="001776C6">
        <w:trPr>
          <w:trHeight w:val="538"/>
        </w:trPr>
        <w:tc>
          <w:tcPr>
            <w:tcW w:w="1993" w:type="dxa"/>
            <w:vMerge w:val="restart"/>
          </w:tcPr>
          <w:p w14:paraId="5498DAD1" w14:textId="77777777" w:rsidR="0040210B" w:rsidRDefault="0040210B" w:rsidP="00597410">
            <w:pPr>
              <w:pStyle w:val="TableParagraph"/>
              <w:spacing w:before="18"/>
              <w:ind w:left="79"/>
              <w:rPr>
                <w:b/>
              </w:rPr>
            </w:pPr>
            <w:r>
              <w:rPr>
                <w:b/>
                <w:color w:val="231F20"/>
              </w:rPr>
              <w:t xml:space="preserve">Line </w:t>
            </w:r>
            <w:r>
              <w:rPr>
                <w:b/>
                <w:color w:val="231F20"/>
                <w:spacing w:val="-5"/>
              </w:rPr>
              <w:t>No.</w:t>
            </w:r>
          </w:p>
        </w:tc>
        <w:tc>
          <w:tcPr>
            <w:tcW w:w="6137" w:type="dxa"/>
            <w:vMerge w:val="restart"/>
          </w:tcPr>
          <w:p w14:paraId="070F663C" w14:textId="77777777" w:rsidR="0040210B" w:rsidRDefault="0040210B" w:rsidP="00597410">
            <w:pPr>
              <w:pStyle w:val="TableParagraph"/>
              <w:spacing w:before="18"/>
              <w:ind w:left="80"/>
              <w:rPr>
                <w:b/>
              </w:rPr>
            </w:pPr>
            <w:r>
              <w:rPr>
                <w:b/>
                <w:color w:val="231F20"/>
              </w:rPr>
              <w:t>Liabilities</w:t>
            </w:r>
            <w:r>
              <w:rPr>
                <w:b/>
                <w:color w:val="231F20"/>
                <w:spacing w:val="-7"/>
              </w:rPr>
              <w:t xml:space="preserve"> </w:t>
            </w:r>
            <w:r>
              <w:rPr>
                <w:b/>
                <w:color w:val="231F20"/>
              </w:rPr>
              <w:t>and</w:t>
            </w:r>
            <w:r>
              <w:rPr>
                <w:b/>
                <w:color w:val="231F20"/>
                <w:spacing w:val="-7"/>
              </w:rPr>
              <w:t xml:space="preserve"> </w:t>
            </w:r>
            <w:r>
              <w:rPr>
                <w:b/>
                <w:color w:val="231F20"/>
                <w:spacing w:val="-2"/>
              </w:rPr>
              <w:t>Capital</w:t>
            </w:r>
          </w:p>
        </w:tc>
        <w:tc>
          <w:tcPr>
            <w:tcW w:w="2194" w:type="dxa"/>
          </w:tcPr>
          <w:p w14:paraId="74D1CB42" w14:textId="77777777" w:rsidR="0040210B" w:rsidRDefault="0040210B" w:rsidP="00597410">
            <w:pPr>
              <w:pStyle w:val="TableParagraph"/>
              <w:spacing w:before="18"/>
              <w:ind w:left="11" w:right="1"/>
              <w:jc w:val="center"/>
              <w:rPr>
                <w:b/>
              </w:rPr>
            </w:pPr>
            <w:r>
              <w:rPr>
                <w:b/>
                <w:color w:val="231F20"/>
              </w:rPr>
              <w:t>Month-end</w:t>
            </w:r>
            <w:r>
              <w:rPr>
                <w:b/>
                <w:color w:val="231F20"/>
                <w:spacing w:val="-9"/>
              </w:rPr>
              <w:t xml:space="preserve"> </w:t>
            </w:r>
            <w:r>
              <w:rPr>
                <w:b/>
                <w:color w:val="231F20"/>
                <w:spacing w:val="-2"/>
              </w:rPr>
              <w:t>Balance</w:t>
            </w:r>
          </w:p>
        </w:tc>
        <w:tc>
          <w:tcPr>
            <w:tcW w:w="2197" w:type="dxa"/>
          </w:tcPr>
          <w:p w14:paraId="2F6F9D69" w14:textId="77777777" w:rsidR="0040210B" w:rsidRDefault="0040210B" w:rsidP="00597410">
            <w:pPr>
              <w:pStyle w:val="TableParagraph"/>
              <w:spacing w:before="29" w:line="228" w:lineRule="auto"/>
              <w:ind w:left="386" w:hanging="165"/>
              <w:rPr>
                <w:b/>
              </w:rPr>
            </w:pPr>
            <w:r>
              <w:rPr>
                <w:b/>
                <w:color w:val="231F20"/>
                <w:spacing w:val="-2"/>
              </w:rPr>
              <w:t>Daily</w:t>
            </w:r>
            <w:r>
              <w:rPr>
                <w:b/>
                <w:color w:val="231F20"/>
                <w:spacing w:val="-13"/>
              </w:rPr>
              <w:t xml:space="preserve"> </w:t>
            </w:r>
            <w:r>
              <w:rPr>
                <w:b/>
                <w:color w:val="231F20"/>
                <w:spacing w:val="-2"/>
              </w:rPr>
              <w:t>Average</w:t>
            </w:r>
            <w:r>
              <w:rPr>
                <w:b/>
                <w:color w:val="231F20"/>
                <w:spacing w:val="-12"/>
              </w:rPr>
              <w:t xml:space="preserve"> </w:t>
            </w:r>
            <w:r>
              <w:rPr>
                <w:b/>
                <w:color w:val="231F20"/>
                <w:spacing w:val="-2"/>
              </w:rPr>
              <w:t>Bal-</w:t>
            </w:r>
            <w:r>
              <w:rPr>
                <w:b/>
                <w:color w:val="231F20"/>
              </w:rPr>
              <w:t>ance for month</w:t>
            </w:r>
          </w:p>
        </w:tc>
        <w:tc>
          <w:tcPr>
            <w:tcW w:w="2047" w:type="dxa"/>
          </w:tcPr>
          <w:p w14:paraId="67F6977D" w14:textId="77777777" w:rsidR="0040210B" w:rsidRDefault="0040210B" w:rsidP="00597410">
            <w:pPr>
              <w:pStyle w:val="TableParagraph"/>
              <w:spacing w:before="29" w:line="228" w:lineRule="auto"/>
              <w:ind w:left="373" w:right="171" w:hanging="182"/>
              <w:rPr>
                <w:b/>
              </w:rPr>
            </w:pPr>
            <w:r>
              <w:rPr>
                <w:b/>
                <w:color w:val="231F20"/>
              </w:rPr>
              <w:t>Annualised</w:t>
            </w:r>
            <w:r>
              <w:rPr>
                <w:b/>
                <w:color w:val="231F20"/>
                <w:spacing w:val="-14"/>
              </w:rPr>
              <w:t xml:space="preserve"> </w:t>
            </w:r>
            <w:r>
              <w:rPr>
                <w:b/>
                <w:color w:val="231F20"/>
              </w:rPr>
              <w:t>Gross Yield (pre tax)</w:t>
            </w:r>
          </w:p>
        </w:tc>
      </w:tr>
      <w:tr w:rsidR="0040210B" w14:paraId="23FACFB7" w14:textId="77777777" w:rsidTr="001776C6">
        <w:trPr>
          <w:trHeight w:val="298"/>
        </w:trPr>
        <w:tc>
          <w:tcPr>
            <w:tcW w:w="1993" w:type="dxa"/>
            <w:vMerge/>
            <w:tcBorders>
              <w:top w:val="nil"/>
            </w:tcBorders>
          </w:tcPr>
          <w:p w14:paraId="005A0FAC" w14:textId="77777777" w:rsidR="0040210B" w:rsidRDefault="0040210B" w:rsidP="00597410">
            <w:pPr>
              <w:rPr>
                <w:sz w:val="2"/>
                <w:szCs w:val="2"/>
              </w:rPr>
            </w:pPr>
          </w:p>
        </w:tc>
        <w:tc>
          <w:tcPr>
            <w:tcW w:w="6137" w:type="dxa"/>
            <w:vMerge/>
            <w:tcBorders>
              <w:top w:val="nil"/>
            </w:tcBorders>
          </w:tcPr>
          <w:p w14:paraId="1A17E253" w14:textId="77777777" w:rsidR="0040210B" w:rsidRDefault="0040210B" w:rsidP="00597410">
            <w:pPr>
              <w:rPr>
                <w:sz w:val="2"/>
                <w:szCs w:val="2"/>
              </w:rPr>
            </w:pPr>
          </w:p>
        </w:tc>
        <w:tc>
          <w:tcPr>
            <w:tcW w:w="2194" w:type="dxa"/>
          </w:tcPr>
          <w:p w14:paraId="21523D68" w14:textId="77777777" w:rsidR="0040210B" w:rsidRDefault="0040210B" w:rsidP="00597410">
            <w:pPr>
              <w:pStyle w:val="TableParagraph"/>
              <w:spacing w:before="19"/>
              <w:ind w:left="11"/>
              <w:jc w:val="center"/>
              <w:rPr>
                <w:b/>
              </w:rPr>
            </w:pPr>
            <w:r>
              <w:rPr>
                <w:b/>
                <w:color w:val="231F20"/>
                <w:spacing w:val="-10"/>
              </w:rPr>
              <w:t>1</w:t>
            </w:r>
          </w:p>
        </w:tc>
        <w:tc>
          <w:tcPr>
            <w:tcW w:w="2197" w:type="dxa"/>
          </w:tcPr>
          <w:p w14:paraId="6B0A89EA" w14:textId="77777777" w:rsidR="0040210B" w:rsidRDefault="0040210B" w:rsidP="00597410">
            <w:pPr>
              <w:pStyle w:val="TableParagraph"/>
              <w:spacing w:before="19"/>
              <w:ind w:left="11"/>
              <w:jc w:val="center"/>
              <w:rPr>
                <w:b/>
              </w:rPr>
            </w:pPr>
            <w:r>
              <w:rPr>
                <w:b/>
                <w:color w:val="231F20"/>
                <w:spacing w:val="-10"/>
              </w:rPr>
              <w:t>2</w:t>
            </w:r>
          </w:p>
        </w:tc>
        <w:tc>
          <w:tcPr>
            <w:tcW w:w="2047" w:type="dxa"/>
          </w:tcPr>
          <w:p w14:paraId="0E59BED6" w14:textId="77777777" w:rsidR="0040210B" w:rsidRDefault="0040210B" w:rsidP="00597410">
            <w:pPr>
              <w:pStyle w:val="TableParagraph"/>
              <w:spacing w:before="19"/>
              <w:ind w:left="11"/>
              <w:jc w:val="center"/>
              <w:rPr>
                <w:b/>
              </w:rPr>
            </w:pPr>
            <w:r>
              <w:rPr>
                <w:b/>
                <w:color w:val="231F20"/>
                <w:spacing w:val="-10"/>
              </w:rPr>
              <w:t>3</w:t>
            </w:r>
          </w:p>
        </w:tc>
      </w:tr>
      <w:tr w:rsidR="0040210B" w14:paraId="016369FC" w14:textId="77777777" w:rsidTr="001776C6">
        <w:trPr>
          <w:trHeight w:val="538"/>
        </w:trPr>
        <w:tc>
          <w:tcPr>
            <w:tcW w:w="1993" w:type="dxa"/>
          </w:tcPr>
          <w:p w14:paraId="67FF6D41" w14:textId="77777777" w:rsidR="0040210B" w:rsidRDefault="0040210B" w:rsidP="00597410">
            <w:pPr>
              <w:pStyle w:val="TableParagraph"/>
              <w:spacing w:before="19"/>
              <w:ind w:left="80"/>
              <w:rPr>
                <w:b/>
              </w:rPr>
            </w:pPr>
            <w:r>
              <w:rPr>
                <w:b/>
                <w:color w:val="231F20"/>
                <w:spacing w:val="-10"/>
              </w:rPr>
              <w:t>1</w:t>
            </w:r>
          </w:p>
        </w:tc>
        <w:tc>
          <w:tcPr>
            <w:tcW w:w="6137" w:type="dxa"/>
          </w:tcPr>
          <w:p w14:paraId="4D0F4548" w14:textId="77777777" w:rsidR="0040210B" w:rsidRDefault="0040210B" w:rsidP="00597410">
            <w:pPr>
              <w:pStyle w:val="TableParagraph"/>
              <w:spacing w:before="29" w:line="228" w:lineRule="auto"/>
              <w:ind w:left="80"/>
              <w:rPr>
                <w:b/>
              </w:rPr>
            </w:pPr>
            <w:r>
              <w:rPr>
                <w:b/>
                <w:color w:val="231F20"/>
              </w:rPr>
              <w:t>Interest</w:t>
            </w:r>
            <w:r>
              <w:rPr>
                <w:b/>
                <w:color w:val="231F20"/>
                <w:spacing w:val="-6"/>
              </w:rPr>
              <w:t xml:space="preserve"> </w:t>
            </w:r>
            <w:r>
              <w:rPr>
                <w:b/>
                <w:color w:val="231F20"/>
              </w:rPr>
              <w:t>income</w:t>
            </w:r>
            <w:r>
              <w:rPr>
                <w:b/>
                <w:color w:val="231F20"/>
                <w:spacing w:val="-6"/>
              </w:rPr>
              <w:t xml:space="preserve"> </w:t>
            </w:r>
            <w:r>
              <w:rPr>
                <w:b/>
                <w:color w:val="231F20"/>
              </w:rPr>
              <w:t>from</w:t>
            </w:r>
            <w:r>
              <w:rPr>
                <w:b/>
                <w:color w:val="231F20"/>
                <w:spacing w:val="-6"/>
              </w:rPr>
              <w:t xml:space="preserve"> </w:t>
            </w:r>
            <w:r>
              <w:rPr>
                <w:b/>
                <w:color w:val="231F20"/>
              </w:rPr>
              <w:t>loans</w:t>
            </w:r>
            <w:r>
              <w:rPr>
                <w:b/>
                <w:color w:val="231F20"/>
                <w:spacing w:val="-7"/>
              </w:rPr>
              <w:t xml:space="preserve"> </w:t>
            </w:r>
            <w:r>
              <w:rPr>
                <w:b/>
                <w:color w:val="231F20"/>
              </w:rPr>
              <w:t>and</w:t>
            </w:r>
            <w:r>
              <w:rPr>
                <w:b/>
                <w:color w:val="231F20"/>
                <w:spacing w:val="-7"/>
              </w:rPr>
              <w:t xml:space="preserve"> </w:t>
            </w:r>
            <w:r>
              <w:rPr>
                <w:b/>
                <w:color w:val="231F20"/>
              </w:rPr>
              <w:t>advances</w:t>
            </w:r>
            <w:r>
              <w:rPr>
                <w:b/>
                <w:color w:val="231F20"/>
                <w:spacing w:val="-7"/>
              </w:rPr>
              <w:t xml:space="preserve"> </w:t>
            </w:r>
            <w:r>
              <w:rPr>
                <w:b/>
                <w:color w:val="231F20"/>
              </w:rPr>
              <w:t>and</w:t>
            </w:r>
            <w:r>
              <w:rPr>
                <w:b/>
                <w:color w:val="231F20"/>
                <w:spacing w:val="-7"/>
              </w:rPr>
              <w:t xml:space="preserve"> </w:t>
            </w:r>
            <w:r>
              <w:rPr>
                <w:b/>
                <w:color w:val="231F20"/>
              </w:rPr>
              <w:t>deposits</w:t>
            </w:r>
            <w:r>
              <w:rPr>
                <w:b/>
                <w:color w:val="231F20"/>
                <w:spacing w:val="-7"/>
              </w:rPr>
              <w:t xml:space="preserve"> </w:t>
            </w:r>
            <w:r>
              <w:rPr>
                <w:b/>
                <w:color w:val="231F20"/>
              </w:rPr>
              <w:t>placed-(total of items 2 to 18 less 19)</w:t>
            </w:r>
          </w:p>
        </w:tc>
        <w:tc>
          <w:tcPr>
            <w:tcW w:w="2194" w:type="dxa"/>
          </w:tcPr>
          <w:p w14:paraId="5DE1BFDC" w14:textId="77777777" w:rsidR="0040210B" w:rsidRDefault="0040210B" w:rsidP="00597410">
            <w:pPr>
              <w:pStyle w:val="TableParagraph"/>
            </w:pPr>
          </w:p>
        </w:tc>
        <w:tc>
          <w:tcPr>
            <w:tcW w:w="2197" w:type="dxa"/>
          </w:tcPr>
          <w:p w14:paraId="388A398F" w14:textId="77777777" w:rsidR="0040210B" w:rsidRDefault="0040210B" w:rsidP="00597410">
            <w:pPr>
              <w:pStyle w:val="TableParagraph"/>
            </w:pPr>
          </w:p>
        </w:tc>
        <w:tc>
          <w:tcPr>
            <w:tcW w:w="2047" w:type="dxa"/>
          </w:tcPr>
          <w:p w14:paraId="29CEE63D" w14:textId="77777777" w:rsidR="0040210B" w:rsidRDefault="0040210B" w:rsidP="00597410">
            <w:pPr>
              <w:pStyle w:val="TableParagraph"/>
            </w:pPr>
          </w:p>
        </w:tc>
      </w:tr>
      <w:tr w:rsidR="0040210B" w14:paraId="1E1ADD26" w14:textId="77777777" w:rsidTr="001776C6">
        <w:trPr>
          <w:trHeight w:val="302"/>
        </w:trPr>
        <w:tc>
          <w:tcPr>
            <w:tcW w:w="1993" w:type="dxa"/>
          </w:tcPr>
          <w:p w14:paraId="5DE5A862" w14:textId="77777777" w:rsidR="0040210B" w:rsidRDefault="0040210B" w:rsidP="00597410">
            <w:pPr>
              <w:pStyle w:val="TableParagraph"/>
              <w:spacing w:before="22"/>
              <w:ind w:left="80"/>
            </w:pPr>
            <w:r>
              <w:rPr>
                <w:color w:val="231F20"/>
                <w:spacing w:val="-10"/>
              </w:rPr>
              <w:t>2</w:t>
            </w:r>
          </w:p>
        </w:tc>
        <w:tc>
          <w:tcPr>
            <w:tcW w:w="6137" w:type="dxa"/>
          </w:tcPr>
          <w:p w14:paraId="4E79AE83" w14:textId="77777777" w:rsidR="0040210B" w:rsidRDefault="0040210B" w:rsidP="00597410">
            <w:pPr>
              <w:pStyle w:val="TableParagraph"/>
              <w:spacing w:before="22"/>
              <w:ind w:left="80"/>
            </w:pPr>
            <w:r>
              <w:rPr>
                <w:color w:val="231F20"/>
              </w:rPr>
              <w:t>Balances</w:t>
            </w:r>
            <w:r>
              <w:rPr>
                <w:color w:val="231F20"/>
                <w:spacing w:val="-3"/>
              </w:rPr>
              <w:t xml:space="preserve"> </w:t>
            </w:r>
            <w:r>
              <w:rPr>
                <w:color w:val="231F20"/>
              </w:rPr>
              <w:t>with</w:t>
            </w:r>
            <w:r>
              <w:rPr>
                <w:color w:val="231F20"/>
                <w:spacing w:val="-2"/>
              </w:rPr>
              <w:t xml:space="preserve"> </w:t>
            </w:r>
            <w:r>
              <w:rPr>
                <w:color w:val="231F20"/>
              </w:rPr>
              <w:t>Bank</w:t>
            </w:r>
            <w:r>
              <w:rPr>
                <w:color w:val="231F20"/>
                <w:spacing w:val="-2"/>
              </w:rPr>
              <w:t xml:space="preserve"> </w:t>
            </w:r>
            <w:r>
              <w:rPr>
                <w:color w:val="231F20"/>
              </w:rPr>
              <w:t>of</w:t>
            </w:r>
            <w:r>
              <w:rPr>
                <w:color w:val="231F20"/>
                <w:spacing w:val="-1"/>
              </w:rPr>
              <w:t xml:space="preserve"> </w:t>
            </w:r>
            <w:r>
              <w:rPr>
                <w:color w:val="231F20"/>
                <w:spacing w:val="-2"/>
              </w:rPr>
              <w:t>Namibia</w:t>
            </w:r>
          </w:p>
        </w:tc>
        <w:tc>
          <w:tcPr>
            <w:tcW w:w="2194" w:type="dxa"/>
          </w:tcPr>
          <w:p w14:paraId="2D28C702" w14:textId="77777777" w:rsidR="0040210B" w:rsidRDefault="0040210B" w:rsidP="00597410">
            <w:pPr>
              <w:pStyle w:val="TableParagraph"/>
            </w:pPr>
          </w:p>
        </w:tc>
        <w:tc>
          <w:tcPr>
            <w:tcW w:w="2197" w:type="dxa"/>
          </w:tcPr>
          <w:p w14:paraId="10677564" w14:textId="77777777" w:rsidR="0040210B" w:rsidRDefault="0040210B" w:rsidP="00597410">
            <w:pPr>
              <w:pStyle w:val="TableParagraph"/>
            </w:pPr>
          </w:p>
        </w:tc>
        <w:tc>
          <w:tcPr>
            <w:tcW w:w="2047" w:type="dxa"/>
          </w:tcPr>
          <w:p w14:paraId="6C0F32C0" w14:textId="77777777" w:rsidR="0040210B" w:rsidRDefault="0040210B" w:rsidP="00597410">
            <w:pPr>
              <w:pStyle w:val="TableParagraph"/>
            </w:pPr>
          </w:p>
        </w:tc>
      </w:tr>
      <w:tr w:rsidR="0040210B" w14:paraId="2C303DB3" w14:textId="77777777" w:rsidTr="001776C6">
        <w:trPr>
          <w:trHeight w:val="302"/>
        </w:trPr>
        <w:tc>
          <w:tcPr>
            <w:tcW w:w="1993" w:type="dxa"/>
          </w:tcPr>
          <w:p w14:paraId="7273E878" w14:textId="77777777" w:rsidR="0040210B" w:rsidRDefault="0040210B" w:rsidP="00597410">
            <w:pPr>
              <w:pStyle w:val="TableParagraph"/>
              <w:spacing w:before="22"/>
              <w:ind w:left="80"/>
            </w:pPr>
            <w:r>
              <w:rPr>
                <w:color w:val="231F20"/>
                <w:spacing w:val="-10"/>
              </w:rPr>
              <w:lastRenderedPageBreak/>
              <w:t>3</w:t>
            </w:r>
          </w:p>
        </w:tc>
        <w:tc>
          <w:tcPr>
            <w:tcW w:w="6137" w:type="dxa"/>
          </w:tcPr>
          <w:p w14:paraId="63AA3748" w14:textId="77777777" w:rsidR="0040210B" w:rsidRDefault="0040210B" w:rsidP="00597410">
            <w:pPr>
              <w:pStyle w:val="TableParagraph"/>
              <w:spacing w:before="22"/>
              <w:ind w:left="80"/>
            </w:pPr>
            <w:r>
              <w:rPr>
                <w:color w:val="231F20"/>
              </w:rPr>
              <w:t>Balances</w:t>
            </w:r>
            <w:r>
              <w:rPr>
                <w:color w:val="231F20"/>
                <w:spacing w:val="-5"/>
              </w:rPr>
              <w:t xml:space="preserve"> </w:t>
            </w:r>
            <w:r>
              <w:rPr>
                <w:color w:val="231F20"/>
              </w:rPr>
              <w:t>with</w:t>
            </w:r>
            <w:r>
              <w:rPr>
                <w:color w:val="231F20"/>
                <w:spacing w:val="-3"/>
              </w:rPr>
              <w:t xml:space="preserve"> </w:t>
            </w:r>
            <w:r>
              <w:rPr>
                <w:color w:val="231F20"/>
                <w:spacing w:val="-2"/>
              </w:rPr>
              <w:t>banks</w:t>
            </w:r>
          </w:p>
        </w:tc>
        <w:tc>
          <w:tcPr>
            <w:tcW w:w="2194" w:type="dxa"/>
          </w:tcPr>
          <w:p w14:paraId="1417B062" w14:textId="77777777" w:rsidR="0040210B" w:rsidRDefault="0040210B" w:rsidP="00597410">
            <w:pPr>
              <w:pStyle w:val="TableParagraph"/>
            </w:pPr>
          </w:p>
        </w:tc>
        <w:tc>
          <w:tcPr>
            <w:tcW w:w="2197" w:type="dxa"/>
          </w:tcPr>
          <w:p w14:paraId="6BD6504D" w14:textId="77777777" w:rsidR="0040210B" w:rsidRDefault="0040210B" w:rsidP="00597410">
            <w:pPr>
              <w:pStyle w:val="TableParagraph"/>
            </w:pPr>
          </w:p>
        </w:tc>
        <w:tc>
          <w:tcPr>
            <w:tcW w:w="2047" w:type="dxa"/>
          </w:tcPr>
          <w:p w14:paraId="17D39CBA" w14:textId="77777777" w:rsidR="0040210B" w:rsidRDefault="0040210B" w:rsidP="00597410">
            <w:pPr>
              <w:pStyle w:val="TableParagraph"/>
            </w:pPr>
          </w:p>
        </w:tc>
      </w:tr>
      <w:tr w:rsidR="0040210B" w14:paraId="59896DA3" w14:textId="77777777" w:rsidTr="001776C6">
        <w:trPr>
          <w:trHeight w:val="302"/>
        </w:trPr>
        <w:tc>
          <w:tcPr>
            <w:tcW w:w="1993" w:type="dxa"/>
          </w:tcPr>
          <w:p w14:paraId="51BBC35C" w14:textId="77777777" w:rsidR="0040210B" w:rsidRDefault="0040210B" w:rsidP="00597410">
            <w:pPr>
              <w:pStyle w:val="TableParagraph"/>
              <w:spacing w:before="22"/>
              <w:ind w:left="80"/>
            </w:pPr>
            <w:r>
              <w:rPr>
                <w:color w:val="231F20"/>
                <w:spacing w:val="-10"/>
              </w:rPr>
              <w:t>4</w:t>
            </w:r>
          </w:p>
        </w:tc>
        <w:tc>
          <w:tcPr>
            <w:tcW w:w="6137" w:type="dxa"/>
          </w:tcPr>
          <w:p w14:paraId="2B427744" w14:textId="77777777" w:rsidR="0040210B" w:rsidRDefault="0040210B" w:rsidP="00597410">
            <w:pPr>
              <w:pStyle w:val="TableParagraph"/>
              <w:spacing w:before="22"/>
              <w:ind w:left="80"/>
            </w:pPr>
            <w:r>
              <w:rPr>
                <w:color w:val="231F20"/>
              </w:rPr>
              <w:t xml:space="preserve">Short-term negotiable </w:t>
            </w:r>
            <w:r>
              <w:rPr>
                <w:color w:val="231F20"/>
                <w:spacing w:val="-2"/>
              </w:rPr>
              <w:t>securities</w:t>
            </w:r>
          </w:p>
        </w:tc>
        <w:tc>
          <w:tcPr>
            <w:tcW w:w="2194" w:type="dxa"/>
          </w:tcPr>
          <w:p w14:paraId="2FE63330" w14:textId="77777777" w:rsidR="0040210B" w:rsidRDefault="0040210B" w:rsidP="00597410">
            <w:pPr>
              <w:pStyle w:val="TableParagraph"/>
            </w:pPr>
          </w:p>
        </w:tc>
        <w:tc>
          <w:tcPr>
            <w:tcW w:w="2197" w:type="dxa"/>
          </w:tcPr>
          <w:p w14:paraId="2D4676DB" w14:textId="77777777" w:rsidR="0040210B" w:rsidRDefault="0040210B" w:rsidP="00597410">
            <w:pPr>
              <w:pStyle w:val="TableParagraph"/>
            </w:pPr>
          </w:p>
        </w:tc>
        <w:tc>
          <w:tcPr>
            <w:tcW w:w="2047" w:type="dxa"/>
          </w:tcPr>
          <w:p w14:paraId="034A6ECD" w14:textId="77777777" w:rsidR="0040210B" w:rsidRDefault="0040210B" w:rsidP="00597410">
            <w:pPr>
              <w:pStyle w:val="TableParagraph"/>
            </w:pPr>
          </w:p>
        </w:tc>
      </w:tr>
      <w:tr w:rsidR="0040210B" w14:paraId="0499675B" w14:textId="77777777" w:rsidTr="001776C6">
        <w:trPr>
          <w:trHeight w:val="302"/>
        </w:trPr>
        <w:tc>
          <w:tcPr>
            <w:tcW w:w="1993" w:type="dxa"/>
          </w:tcPr>
          <w:p w14:paraId="083FE4C8" w14:textId="77777777" w:rsidR="0040210B" w:rsidRDefault="0040210B" w:rsidP="00597410">
            <w:pPr>
              <w:pStyle w:val="TableParagraph"/>
              <w:spacing w:before="22"/>
              <w:ind w:left="80"/>
            </w:pPr>
            <w:r>
              <w:rPr>
                <w:color w:val="231F20"/>
                <w:spacing w:val="-10"/>
              </w:rPr>
              <w:t>5</w:t>
            </w:r>
          </w:p>
        </w:tc>
        <w:tc>
          <w:tcPr>
            <w:tcW w:w="6137" w:type="dxa"/>
          </w:tcPr>
          <w:p w14:paraId="1638799E" w14:textId="77777777" w:rsidR="0040210B" w:rsidRDefault="0040210B" w:rsidP="00597410">
            <w:pPr>
              <w:pStyle w:val="TableParagraph"/>
              <w:spacing w:before="22"/>
              <w:ind w:left="80"/>
            </w:pPr>
            <w:r>
              <w:rPr>
                <w:color w:val="231F20"/>
              </w:rPr>
              <w:t>Loans</w:t>
            </w:r>
            <w:r>
              <w:rPr>
                <w:color w:val="231F20"/>
                <w:spacing w:val="-3"/>
              </w:rPr>
              <w:t xml:space="preserve"> </w:t>
            </w:r>
            <w:r>
              <w:rPr>
                <w:color w:val="231F20"/>
              </w:rPr>
              <w:t>to</w:t>
            </w:r>
            <w:r>
              <w:rPr>
                <w:color w:val="231F20"/>
                <w:spacing w:val="-1"/>
              </w:rPr>
              <w:t xml:space="preserve"> </w:t>
            </w:r>
            <w:r>
              <w:rPr>
                <w:color w:val="231F20"/>
              </w:rPr>
              <w:t>banks</w:t>
            </w:r>
            <w:r>
              <w:rPr>
                <w:color w:val="231F20"/>
                <w:spacing w:val="-2"/>
              </w:rPr>
              <w:t xml:space="preserve"> </w:t>
            </w:r>
            <w:r>
              <w:rPr>
                <w:color w:val="231F20"/>
              </w:rPr>
              <w:t>-</w:t>
            </w:r>
            <w:r>
              <w:rPr>
                <w:color w:val="231F20"/>
                <w:spacing w:val="-1"/>
              </w:rPr>
              <w:t xml:space="preserve"> </w:t>
            </w:r>
            <w:r>
              <w:rPr>
                <w:color w:val="231F20"/>
              </w:rPr>
              <w:t>repayable</w:t>
            </w:r>
            <w:r>
              <w:rPr>
                <w:color w:val="231F20"/>
                <w:spacing w:val="-1"/>
              </w:rPr>
              <w:t xml:space="preserve"> </w:t>
            </w:r>
            <w:r>
              <w:rPr>
                <w:color w:val="231F20"/>
              </w:rPr>
              <w:t>in</w:t>
            </w:r>
            <w:r>
              <w:rPr>
                <w:color w:val="231F20"/>
                <w:spacing w:val="-1"/>
              </w:rPr>
              <w:t xml:space="preserve"> </w:t>
            </w:r>
            <w:r>
              <w:rPr>
                <w:color w:val="231F20"/>
              </w:rPr>
              <w:t>legal</w:t>
            </w:r>
            <w:r>
              <w:rPr>
                <w:color w:val="231F20"/>
                <w:spacing w:val="-1"/>
              </w:rPr>
              <w:t xml:space="preserve"> </w:t>
            </w:r>
            <w:r>
              <w:rPr>
                <w:color w:val="231F20"/>
                <w:spacing w:val="-2"/>
              </w:rPr>
              <w:t>tender</w:t>
            </w:r>
          </w:p>
        </w:tc>
        <w:tc>
          <w:tcPr>
            <w:tcW w:w="2194" w:type="dxa"/>
          </w:tcPr>
          <w:p w14:paraId="0F9E5547" w14:textId="77777777" w:rsidR="0040210B" w:rsidRDefault="0040210B" w:rsidP="00597410">
            <w:pPr>
              <w:pStyle w:val="TableParagraph"/>
            </w:pPr>
          </w:p>
        </w:tc>
        <w:tc>
          <w:tcPr>
            <w:tcW w:w="2197" w:type="dxa"/>
          </w:tcPr>
          <w:p w14:paraId="483A4515" w14:textId="77777777" w:rsidR="0040210B" w:rsidRDefault="0040210B" w:rsidP="00597410">
            <w:pPr>
              <w:pStyle w:val="TableParagraph"/>
            </w:pPr>
          </w:p>
        </w:tc>
        <w:tc>
          <w:tcPr>
            <w:tcW w:w="2047" w:type="dxa"/>
          </w:tcPr>
          <w:p w14:paraId="7E790A9F" w14:textId="77777777" w:rsidR="0040210B" w:rsidRDefault="0040210B" w:rsidP="00597410">
            <w:pPr>
              <w:pStyle w:val="TableParagraph"/>
            </w:pPr>
          </w:p>
        </w:tc>
      </w:tr>
      <w:tr w:rsidR="0040210B" w14:paraId="2B2CDF53" w14:textId="77777777" w:rsidTr="001776C6">
        <w:trPr>
          <w:trHeight w:val="302"/>
        </w:trPr>
        <w:tc>
          <w:tcPr>
            <w:tcW w:w="1993" w:type="dxa"/>
          </w:tcPr>
          <w:p w14:paraId="0C1ECFA0" w14:textId="77777777" w:rsidR="0040210B" w:rsidRDefault="0040210B" w:rsidP="00597410">
            <w:pPr>
              <w:pStyle w:val="TableParagraph"/>
              <w:spacing w:before="22"/>
              <w:ind w:left="80"/>
            </w:pPr>
            <w:r>
              <w:rPr>
                <w:color w:val="231F20"/>
                <w:spacing w:val="-10"/>
              </w:rPr>
              <w:t>6</w:t>
            </w:r>
          </w:p>
        </w:tc>
        <w:tc>
          <w:tcPr>
            <w:tcW w:w="6137" w:type="dxa"/>
          </w:tcPr>
          <w:p w14:paraId="150FDE22" w14:textId="77777777" w:rsidR="0040210B" w:rsidRDefault="0040210B" w:rsidP="00597410">
            <w:pPr>
              <w:pStyle w:val="TableParagraph"/>
              <w:spacing w:before="22"/>
              <w:ind w:left="80"/>
            </w:pPr>
            <w:r>
              <w:rPr>
                <w:color w:val="231F20"/>
              </w:rPr>
              <w:t>Loans</w:t>
            </w:r>
            <w:r>
              <w:rPr>
                <w:color w:val="231F20"/>
                <w:spacing w:val="-3"/>
              </w:rPr>
              <w:t xml:space="preserve"> </w:t>
            </w:r>
            <w:r>
              <w:rPr>
                <w:color w:val="231F20"/>
              </w:rPr>
              <w:t>to</w:t>
            </w:r>
            <w:r>
              <w:rPr>
                <w:color w:val="231F20"/>
                <w:spacing w:val="-1"/>
              </w:rPr>
              <w:t xml:space="preserve"> </w:t>
            </w:r>
            <w:r>
              <w:rPr>
                <w:color w:val="231F20"/>
              </w:rPr>
              <w:t>banks</w:t>
            </w:r>
            <w:r>
              <w:rPr>
                <w:color w:val="231F20"/>
                <w:spacing w:val="-2"/>
              </w:rPr>
              <w:t xml:space="preserve"> </w:t>
            </w:r>
            <w:r>
              <w:rPr>
                <w:color w:val="231F20"/>
              </w:rPr>
              <w:t>-</w:t>
            </w:r>
            <w:r>
              <w:rPr>
                <w:color w:val="231F20"/>
                <w:spacing w:val="-1"/>
              </w:rPr>
              <w:t xml:space="preserve"> </w:t>
            </w:r>
            <w:r>
              <w:rPr>
                <w:color w:val="231F20"/>
              </w:rPr>
              <w:t>repayable</w:t>
            </w:r>
            <w:r>
              <w:rPr>
                <w:color w:val="231F20"/>
                <w:spacing w:val="-1"/>
              </w:rPr>
              <w:t xml:space="preserve"> </w:t>
            </w:r>
            <w:r>
              <w:rPr>
                <w:color w:val="231F20"/>
              </w:rPr>
              <w:t>in</w:t>
            </w:r>
            <w:r>
              <w:rPr>
                <w:color w:val="231F20"/>
                <w:spacing w:val="-1"/>
              </w:rPr>
              <w:t xml:space="preserve"> </w:t>
            </w:r>
            <w:r>
              <w:rPr>
                <w:color w:val="231F20"/>
              </w:rPr>
              <w:t>foreign</w:t>
            </w:r>
            <w:r>
              <w:rPr>
                <w:color w:val="231F20"/>
                <w:spacing w:val="-1"/>
              </w:rPr>
              <w:t xml:space="preserve"> </w:t>
            </w:r>
            <w:r>
              <w:rPr>
                <w:color w:val="231F20"/>
                <w:spacing w:val="-2"/>
              </w:rPr>
              <w:t>currencies</w:t>
            </w:r>
          </w:p>
        </w:tc>
        <w:tc>
          <w:tcPr>
            <w:tcW w:w="2194" w:type="dxa"/>
          </w:tcPr>
          <w:p w14:paraId="1CC969E3" w14:textId="77777777" w:rsidR="0040210B" w:rsidRDefault="0040210B" w:rsidP="00597410">
            <w:pPr>
              <w:pStyle w:val="TableParagraph"/>
            </w:pPr>
          </w:p>
        </w:tc>
        <w:tc>
          <w:tcPr>
            <w:tcW w:w="2197" w:type="dxa"/>
          </w:tcPr>
          <w:p w14:paraId="75EFF165" w14:textId="77777777" w:rsidR="0040210B" w:rsidRDefault="0040210B" w:rsidP="00597410">
            <w:pPr>
              <w:pStyle w:val="TableParagraph"/>
            </w:pPr>
          </w:p>
        </w:tc>
        <w:tc>
          <w:tcPr>
            <w:tcW w:w="2047" w:type="dxa"/>
          </w:tcPr>
          <w:p w14:paraId="110C97EB" w14:textId="77777777" w:rsidR="0040210B" w:rsidRDefault="0040210B" w:rsidP="00597410">
            <w:pPr>
              <w:pStyle w:val="TableParagraph"/>
            </w:pPr>
          </w:p>
        </w:tc>
      </w:tr>
      <w:tr w:rsidR="0040210B" w14:paraId="748B2F27" w14:textId="77777777" w:rsidTr="001776C6">
        <w:trPr>
          <w:trHeight w:val="302"/>
        </w:trPr>
        <w:tc>
          <w:tcPr>
            <w:tcW w:w="1993" w:type="dxa"/>
          </w:tcPr>
          <w:p w14:paraId="73803B88" w14:textId="77777777" w:rsidR="0040210B" w:rsidRDefault="0040210B" w:rsidP="00597410">
            <w:pPr>
              <w:pStyle w:val="TableParagraph"/>
              <w:spacing w:before="22"/>
              <w:ind w:left="80"/>
            </w:pPr>
            <w:r>
              <w:rPr>
                <w:color w:val="231F20"/>
                <w:spacing w:val="-10"/>
              </w:rPr>
              <w:t>7</w:t>
            </w:r>
          </w:p>
        </w:tc>
        <w:tc>
          <w:tcPr>
            <w:tcW w:w="6137" w:type="dxa"/>
          </w:tcPr>
          <w:p w14:paraId="1978BC15" w14:textId="77777777" w:rsidR="0040210B" w:rsidRDefault="0040210B" w:rsidP="00597410">
            <w:pPr>
              <w:pStyle w:val="TableParagraph"/>
              <w:spacing w:before="22"/>
              <w:ind w:left="80"/>
            </w:pPr>
            <w:r>
              <w:rPr>
                <w:color w:val="231F20"/>
              </w:rPr>
              <w:t>Loans</w:t>
            </w:r>
            <w:r>
              <w:rPr>
                <w:color w:val="231F20"/>
                <w:spacing w:val="-3"/>
              </w:rPr>
              <w:t xml:space="preserve"> </w:t>
            </w:r>
            <w:r>
              <w:rPr>
                <w:color w:val="231F20"/>
              </w:rPr>
              <w:t>to</w:t>
            </w:r>
            <w:r>
              <w:rPr>
                <w:color w:val="231F20"/>
                <w:spacing w:val="-2"/>
              </w:rPr>
              <w:t xml:space="preserve"> </w:t>
            </w:r>
            <w:r>
              <w:rPr>
                <w:color w:val="231F20"/>
              </w:rPr>
              <w:t>non-banks</w:t>
            </w:r>
            <w:r>
              <w:rPr>
                <w:color w:val="231F20"/>
                <w:spacing w:val="-3"/>
              </w:rPr>
              <w:t xml:space="preserve"> </w:t>
            </w:r>
            <w:r>
              <w:rPr>
                <w:color w:val="231F20"/>
              </w:rPr>
              <w:t>-</w:t>
            </w:r>
            <w:r>
              <w:rPr>
                <w:color w:val="231F20"/>
                <w:spacing w:val="-1"/>
              </w:rPr>
              <w:t xml:space="preserve"> </w:t>
            </w:r>
            <w:r>
              <w:rPr>
                <w:color w:val="231F20"/>
              </w:rPr>
              <w:t>repayable</w:t>
            </w:r>
            <w:r>
              <w:rPr>
                <w:color w:val="231F20"/>
                <w:spacing w:val="-2"/>
              </w:rPr>
              <w:t xml:space="preserve"> </w:t>
            </w:r>
            <w:r>
              <w:rPr>
                <w:color w:val="231F20"/>
              </w:rPr>
              <w:t>in</w:t>
            </w:r>
            <w:r>
              <w:rPr>
                <w:color w:val="231F20"/>
                <w:spacing w:val="-2"/>
              </w:rPr>
              <w:t xml:space="preserve"> </w:t>
            </w:r>
            <w:r>
              <w:rPr>
                <w:color w:val="231F20"/>
              </w:rPr>
              <w:t>foreign</w:t>
            </w:r>
            <w:r>
              <w:rPr>
                <w:color w:val="231F20"/>
                <w:spacing w:val="-1"/>
              </w:rPr>
              <w:t xml:space="preserve"> </w:t>
            </w:r>
            <w:r>
              <w:rPr>
                <w:color w:val="231F20"/>
                <w:spacing w:val="-2"/>
              </w:rPr>
              <w:t>currencies</w:t>
            </w:r>
          </w:p>
        </w:tc>
        <w:tc>
          <w:tcPr>
            <w:tcW w:w="2194" w:type="dxa"/>
          </w:tcPr>
          <w:p w14:paraId="47D425DB" w14:textId="77777777" w:rsidR="0040210B" w:rsidRDefault="0040210B" w:rsidP="00597410">
            <w:pPr>
              <w:pStyle w:val="TableParagraph"/>
            </w:pPr>
          </w:p>
        </w:tc>
        <w:tc>
          <w:tcPr>
            <w:tcW w:w="2197" w:type="dxa"/>
          </w:tcPr>
          <w:p w14:paraId="30BD0D30" w14:textId="77777777" w:rsidR="0040210B" w:rsidRDefault="0040210B" w:rsidP="00597410">
            <w:pPr>
              <w:pStyle w:val="TableParagraph"/>
            </w:pPr>
          </w:p>
        </w:tc>
        <w:tc>
          <w:tcPr>
            <w:tcW w:w="2047" w:type="dxa"/>
          </w:tcPr>
          <w:p w14:paraId="5FAFC0FA" w14:textId="77777777" w:rsidR="0040210B" w:rsidRDefault="0040210B" w:rsidP="00597410">
            <w:pPr>
              <w:pStyle w:val="TableParagraph"/>
            </w:pPr>
          </w:p>
        </w:tc>
      </w:tr>
      <w:tr w:rsidR="0040210B" w14:paraId="135C4F23" w14:textId="77777777" w:rsidTr="001776C6">
        <w:trPr>
          <w:trHeight w:val="302"/>
        </w:trPr>
        <w:tc>
          <w:tcPr>
            <w:tcW w:w="1993" w:type="dxa"/>
          </w:tcPr>
          <w:p w14:paraId="1A9CE06F" w14:textId="77777777" w:rsidR="0040210B" w:rsidRDefault="0040210B" w:rsidP="00597410">
            <w:pPr>
              <w:pStyle w:val="TableParagraph"/>
              <w:spacing w:before="22"/>
              <w:ind w:left="80"/>
            </w:pPr>
            <w:r>
              <w:rPr>
                <w:color w:val="231F20"/>
                <w:spacing w:val="-10"/>
              </w:rPr>
              <w:t>8</w:t>
            </w:r>
          </w:p>
        </w:tc>
        <w:tc>
          <w:tcPr>
            <w:tcW w:w="6137" w:type="dxa"/>
          </w:tcPr>
          <w:p w14:paraId="0F5AC025" w14:textId="77777777" w:rsidR="0040210B" w:rsidRDefault="0040210B" w:rsidP="00597410">
            <w:pPr>
              <w:pStyle w:val="TableParagraph"/>
              <w:spacing w:before="22"/>
              <w:ind w:left="80"/>
            </w:pPr>
            <w:r>
              <w:rPr>
                <w:color w:val="231F20"/>
              </w:rPr>
              <w:t>Instalment</w:t>
            </w:r>
            <w:r>
              <w:rPr>
                <w:color w:val="231F20"/>
                <w:spacing w:val="-1"/>
              </w:rPr>
              <w:t xml:space="preserve"> </w:t>
            </w:r>
            <w:r>
              <w:rPr>
                <w:color w:val="231F20"/>
              </w:rPr>
              <w:t>debtors,</w:t>
            </w:r>
            <w:r>
              <w:rPr>
                <w:color w:val="231F20"/>
                <w:spacing w:val="-1"/>
              </w:rPr>
              <w:t xml:space="preserve"> </w:t>
            </w:r>
            <w:r>
              <w:rPr>
                <w:color w:val="231F20"/>
              </w:rPr>
              <w:t>hire purchase,</w:t>
            </w:r>
            <w:r>
              <w:rPr>
                <w:color w:val="231F20"/>
                <w:spacing w:val="-1"/>
              </w:rPr>
              <w:t xml:space="preserve"> </w:t>
            </w:r>
            <w:r>
              <w:rPr>
                <w:color w:val="231F20"/>
              </w:rPr>
              <w:t>suspensive sales</w:t>
            </w:r>
            <w:r>
              <w:rPr>
                <w:color w:val="231F20"/>
                <w:spacing w:val="-2"/>
              </w:rPr>
              <w:t xml:space="preserve"> </w:t>
            </w:r>
            <w:r>
              <w:rPr>
                <w:color w:val="231F20"/>
              </w:rPr>
              <w:t xml:space="preserve">and </w:t>
            </w:r>
            <w:r>
              <w:rPr>
                <w:color w:val="231F20"/>
                <w:spacing w:val="-2"/>
              </w:rPr>
              <w:t>leases</w:t>
            </w:r>
          </w:p>
        </w:tc>
        <w:tc>
          <w:tcPr>
            <w:tcW w:w="2194" w:type="dxa"/>
          </w:tcPr>
          <w:p w14:paraId="2789F94D" w14:textId="77777777" w:rsidR="0040210B" w:rsidRDefault="0040210B" w:rsidP="00597410">
            <w:pPr>
              <w:pStyle w:val="TableParagraph"/>
            </w:pPr>
          </w:p>
        </w:tc>
        <w:tc>
          <w:tcPr>
            <w:tcW w:w="2197" w:type="dxa"/>
          </w:tcPr>
          <w:p w14:paraId="732DB8BD" w14:textId="77777777" w:rsidR="0040210B" w:rsidRDefault="0040210B" w:rsidP="00597410">
            <w:pPr>
              <w:pStyle w:val="TableParagraph"/>
            </w:pPr>
          </w:p>
        </w:tc>
        <w:tc>
          <w:tcPr>
            <w:tcW w:w="2047" w:type="dxa"/>
          </w:tcPr>
          <w:p w14:paraId="3C152C96" w14:textId="77777777" w:rsidR="0040210B" w:rsidRDefault="0040210B" w:rsidP="00597410">
            <w:pPr>
              <w:pStyle w:val="TableParagraph"/>
            </w:pPr>
          </w:p>
        </w:tc>
      </w:tr>
      <w:tr w:rsidR="0040210B" w14:paraId="57F8EE13" w14:textId="77777777" w:rsidTr="001776C6">
        <w:trPr>
          <w:trHeight w:val="302"/>
        </w:trPr>
        <w:tc>
          <w:tcPr>
            <w:tcW w:w="1993" w:type="dxa"/>
          </w:tcPr>
          <w:p w14:paraId="5754A09E" w14:textId="77777777" w:rsidR="0040210B" w:rsidRDefault="0040210B" w:rsidP="00597410">
            <w:pPr>
              <w:pStyle w:val="TableParagraph"/>
              <w:spacing w:before="22"/>
              <w:ind w:left="80"/>
            </w:pPr>
            <w:r>
              <w:rPr>
                <w:color w:val="231F20"/>
                <w:spacing w:val="-10"/>
              </w:rPr>
              <w:t>9</w:t>
            </w:r>
          </w:p>
        </w:tc>
        <w:tc>
          <w:tcPr>
            <w:tcW w:w="6137" w:type="dxa"/>
          </w:tcPr>
          <w:p w14:paraId="64A2C25C" w14:textId="77777777" w:rsidR="0040210B" w:rsidRDefault="0040210B" w:rsidP="00597410">
            <w:pPr>
              <w:pStyle w:val="TableParagraph"/>
              <w:spacing w:before="22"/>
              <w:ind w:left="80"/>
            </w:pPr>
            <w:r>
              <w:rPr>
                <w:color w:val="231F20"/>
              </w:rPr>
              <w:t xml:space="preserve">Residential </w:t>
            </w:r>
            <w:r>
              <w:rPr>
                <w:color w:val="231F20"/>
                <w:spacing w:val="-2"/>
              </w:rPr>
              <w:t>mortgages</w:t>
            </w:r>
          </w:p>
        </w:tc>
        <w:tc>
          <w:tcPr>
            <w:tcW w:w="2194" w:type="dxa"/>
          </w:tcPr>
          <w:p w14:paraId="53073204" w14:textId="77777777" w:rsidR="0040210B" w:rsidRDefault="0040210B" w:rsidP="00597410">
            <w:pPr>
              <w:pStyle w:val="TableParagraph"/>
            </w:pPr>
          </w:p>
        </w:tc>
        <w:tc>
          <w:tcPr>
            <w:tcW w:w="2197" w:type="dxa"/>
          </w:tcPr>
          <w:p w14:paraId="5616A130" w14:textId="77777777" w:rsidR="0040210B" w:rsidRDefault="0040210B" w:rsidP="00597410">
            <w:pPr>
              <w:pStyle w:val="TableParagraph"/>
            </w:pPr>
          </w:p>
        </w:tc>
        <w:tc>
          <w:tcPr>
            <w:tcW w:w="2047" w:type="dxa"/>
          </w:tcPr>
          <w:p w14:paraId="3D329132" w14:textId="77777777" w:rsidR="0040210B" w:rsidRDefault="0040210B" w:rsidP="00597410">
            <w:pPr>
              <w:pStyle w:val="TableParagraph"/>
            </w:pPr>
          </w:p>
        </w:tc>
      </w:tr>
      <w:tr w:rsidR="0040210B" w14:paraId="5DECA614" w14:textId="77777777" w:rsidTr="001776C6">
        <w:trPr>
          <w:trHeight w:val="302"/>
        </w:trPr>
        <w:tc>
          <w:tcPr>
            <w:tcW w:w="1993" w:type="dxa"/>
          </w:tcPr>
          <w:p w14:paraId="03D2309D" w14:textId="77777777" w:rsidR="0040210B" w:rsidRDefault="0040210B" w:rsidP="00597410">
            <w:pPr>
              <w:pStyle w:val="TableParagraph"/>
              <w:spacing w:before="22"/>
              <w:ind w:left="80"/>
            </w:pPr>
            <w:r>
              <w:rPr>
                <w:color w:val="231F20"/>
                <w:spacing w:val="-5"/>
              </w:rPr>
              <w:t>10</w:t>
            </w:r>
          </w:p>
        </w:tc>
        <w:tc>
          <w:tcPr>
            <w:tcW w:w="6137" w:type="dxa"/>
          </w:tcPr>
          <w:p w14:paraId="319FA51E" w14:textId="77777777" w:rsidR="0040210B" w:rsidRDefault="0040210B" w:rsidP="00597410">
            <w:pPr>
              <w:pStyle w:val="TableParagraph"/>
              <w:spacing w:before="22"/>
              <w:ind w:left="80"/>
            </w:pPr>
            <w:r>
              <w:rPr>
                <w:color w:val="231F20"/>
              </w:rPr>
              <w:t xml:space="preserve">Commercial real estate </w:t>
            </w:r>
            <w:r>
              <w:rPr>
                <w:color w:val="231F20"/>
                <w:spacing w:val="-2"/>
              </w:rPr>
              <w:t>mortgages</w:t>
            </w:r>
          </w:p>
        </w:tc>
        <w:tc>
          <w:tcPr>
            <w:tcW w:w="2194" w:type="dxa"/>
          </w:tcPr>
          <w:p w14:paraId="548E3E92" w14:textId="77777777" w:rsidR="0040210B" w:rsidRDefault="0040210B" w:rsidP="00597410">
            <w:pPr>
              <w:pStyle w:val="TableParagraph"/>
            </w:pPr>
          </w:p>
        </w:tc>
        <w:tc>
          <w:tcPr>
            <w:tcW w:w="2197" w:type="dxa"/>
          </w:tcPr>
          <w:p w14:paraId="70035C99" w14:textId="77777777" w:rsidR="0040210B" w:rsidRDefault="0040210B" w:rsidP="00597410">
            <w:pPr>
              <w:pStyle w:val="TableParagraph"/>
            </w:pPr>
          </w:p>
        </w:tc>
        <w:tc>
          <w:tcPr>
            <w:tcW w:w="2047" w:type="dxa"/>
          </w:tcPr>
          <w:p w14:paraId="4C04598F" w14:textId="77777777" w:rsidR="0040210B" w:rsidRDefault="0040210B" w:rsidP="00597410">
            <w:pPr>
              <w:pStyle w:val="TableParagraph"/>
            </w:pPr>
          </w:p>
        </w:tc>
      </w:tr>
      <w:tr w:rsidR="0040210B" w14:paraId="22518B20" w14:textId="77777777" w:rsidTr="001776C6">
        <w:trPr>
          <w:trHeight w:val="302"/>
        </w:trPr>
        <w:tc>
          <w:tcPr>
            <w:tcW w:w="1993" w:type="dxa"/>
          </w:tcPr>
          <w:p w14:paraId="5AAC3304" w14:textId="77777777" w:rsidR="0040210B" w:rsidRDefault="0040210B" w:rsidP="00597410">
            <w:pPr>
              <w:pStyle w:val="TableParagraph"/>
              <w:spacing w:before="22"/>
              <w:ind w:left="80"/>
            </w:pPr>
            <w:r>
              <w:rPr>
                <w:color w:val="231F20"/>
                <w:spacing w:val="-5"/>
              </w:rPr>
              <w:t>11</w:t>
            </w:r>
          </w:p>
        </w:tc>
        <w:tc>
          <w:tcPr>
            <w:tcW w:w="6137" w:type="dxa"/>
          </w:tcPr>
          <w:p w14:paraId="1B2E13EC" w14:textId="77777777" w:rsidR="0040210B" w:rsidRDefault="0040210B" w:rsidP="00597410">
            <w:pPr>
              <w:pStyle w:val="TableParagraph"/>
              <w:spacing w:before="22"/>
              <w:ind w:left="80"/>
            </w:pPr>
            <w:r>
              <w:rPr>
                <w:color w:val="231F20"/>
              </w:rPr>
              <w:t xml:space="preserve">Personal </w:t>
            </w:r>
            <w:r>
              <w:rPr>
                <w:color w:val="231F20"/>
                <w:spacing w:val="-2"/>
              </w:rPr>
              <w:t>loans</w:t>
            </w:r>
          </w:p>
        </w:tc>
        <w:tc>
          <w:tcPr>
            <w:tcW w:w="2194" w:type="dxa"/>
          </w:tcPr>
          <w:p w14:paraId="51BEF4B0" w14:textId="77777777" w:rsidR="0040210B" w:rsidRDefault="0040210B" w:rsidP="00597410">
            <w:pPr>
              <w:pStyle w:val="TableParagraph"/>
            </w:pPr>
          </w:p>
        </w:tc>
        <w:tc>
          <w:tcPr>
            <w:tcW w:w="2197" w:type="dxa"/>
          </w:tcPr>
          <w:p w14:paraId="25BDE75F" w14:textId="77777777" w:rsidR="0040210B" w:rsidRDefault="0040210B" w:rsidP="00597410">
            <w:pPr>
              <w:pStyle w:val="TableParagraph"/>
            </w:pPr>
          </w:p>
        </w:tc>
        <w:tc>
          <w:tcPr>
            <w:tcW w:w="2047" w:type="dxa"/>
          </w:tcPr>
          <w:p w14:paraId="0161DC6A" w14:textId="77777777" w:rsidR="0040210B" w:rsidRDefault="0040210B" w:rsidP="00597410">
            <w:pPr>
              <w:pStyle w:val="TableParagraph"/>
            </w:pPr>
          </w:p>
        </w:tc>
      </w:tr>
      <w:tr w:rsidR="0040210B" w14:paraId="0182FAE6" w14:textId="77777777" w:rsidTr="001776C6">
        <w:trPr>
          <w:trHeight w:val="302"/>
        </w:trPr>
        <w:tc>
          <w:tcPr>
            <w:tcW w:w="1993" w:type="dxa"/>
          </w:tcPr>
          <w:p w14:paraId="2D532272" w14:textId="77777777" w:rsidR="0040210B" w:rsidRDefault="0040210B" w:rsidP="00597410">
            <w:pPr>
              <w:pStyle w:val="TableParagraph"/>
              <w:spacing w:before="23"/>
              <w:ind w:left="80"/>
            </w:pPr>
            <w:r>
              <w:rPr>
                <w:color w:val="231F20"/>
                <w:spacing w:val="-5"/>
              </w:rPr>
              <w:t>12</w:t>
            </w:r>
          </w:p>
        </w:tc>
        <w:tc>
          <w:tcPr>
            <w:tcW w:w="6137" w:type="dxa"/>
          </w:tcPr>
          <w:p w14:paraId="695D29E5" w14:textId="77777777" w:rsidR="0040210B" w:rsidRDefault="0040210B" w:rsidP="00597410">
            <w:pPr>
              <w:pStyle w:val="TableParagraph"/>
              <w:spacing w:before="23"/>
              <w:ind w:left="80"/>
            </w:pPr>
            <w:r>
              <w:rPr>
                <w:color w:val="231F20"/>
              </w:rPr>
              <w:t xml:space="preserve">Fixed term </w:t>
            </w:r>
            <w:r>
              <w:rPr>
                <w:color w:val="231F20"/>
                <w:spacing w:val="-2"/>
              </w:rPr>
              <w:t>loans</w:t>
            </w:r>
          </w:p>
        </w:tc>
        <w:tc>
          <w:tcPr>
            <w:tcW w:w="2194" w:type="dxa"/>
          </w:tcPr>
          <w:p w14:paraId="361D1A69" w14:textId="77777777" w:rsidR="0040210B" w:rsidRDefault="0040210B" w:rsidP="00597410">
            <w:pPr>
              <w:pStyle w:val="TableParagraph"/>
            </w:pPr>
          </w:p>
        </w:tc>
        <w:tc>
          <w:tcPr>
            <w:tcW w:w="2197" w:type="dxa"/>
          </w:tcPr>
          <w:p w14:paraId="158AF2A2" w14:textId="77777777" w:rsidR="0040210B" w:rsidRDefault="0040210B" w:rsidP="00597410">
            <w:pPr>
              <w:pStyle w:val="TableParagraph"/>
            </w:pPr>
          </w:p>
        </w:tc>
        <w:tc>
          <w:tcPr>
            <w:tcW w:w="2047" w:type="dxa"/>
          </w:tcPr>
          <w:p w14:paraId="0E8AE514" w14:textId="77777777" w:rsidR="0040210B" w:rsidRDefault="0040210B" w:rsidP="00597410">
            <w:pPr>
              <w:pStyle w:val="TableParagraph"/>
            </w:pPr>
          </w:p>
        </w:tc>
      </w:tr>
      <w:tr w:rsidR="0040210B" w14:paraId="65CCE198" w14:textId="77777777" w:rsidTr="001776C6">
        <w:trPr>
          <w:trHeight w:val="302"/>
        </w:trPr>
        <w:tc>
          <w:tcPr>
            <w:tcW w:w="1993" w:type="dxa"/>
          </w:tcPr>
          <w:p w14:paraId="18DFF9BC" w14:textId="77777777" w:rsidR="0040210B" w:rsidRDefault="0040210B" w:rsidP="00597410">
            <w:pPr>
              <w:pStyle w:val="TableParagraph"/>
              <w:spacing w:before="23"/>
              <w:ind w:left="80"/>
            </w:pPr>
            <w:r>
              <w:rPr>
                <w:color w:val="231F20"/>
                <w:spacing w:val="-5"/>
              </w:rPr>
              <w:t>13</w:t>
            </w:r>
          </w:p>
        </w:tc>
        <w:tc>
          <w:tcPr>
            <w:tcW w:w="6137" w:type="dxa"/>
          </w:tcPr>
          <w:p w14:paraId="637C7345" w14:textId="77777777" w:rsidR="0040210B" w:rsidRDefault="0040210B" w:rsidP="00597410">
            <w:pPr>
              <w:pStyle w:val="TableParagraph"/>
              <w:spacing w:before="23"/>
              <w:ind w:left="80"/>
            </w:pPr>
            <w:r>
              <w:rPr>
                <w:color w:val="231F20"/>
                <w:spacing w:val="-2"/>
              </w:rPr>
              <w:t>Overdraft</w:t>
            </w:r>
          </w:p>
        </w:tc>
        <w:tc>
          <w:tcPr>
            <w:tcW w:w="2194" w:type="dxa"/>
          </w:tcPr>
          <w:p w14:paraId="385EF878" w14:textId="77777777" w:rsidR="0040210B" w:rsidRDefault="0040210B" w:rsidP="00597410">
            <w:pPr>
              <w:pStyle w:val="TableParagraph"/>
            </w:pPr>
          </w:p>
        </w:tc>
        <w:tc>
          <w:tcPr>
            <w:tcW w:w="2197" w:type="dxa"/>
          </w:tcPr>
          <w:p w14:paraId="2E6EE006" w14:textId="77777777" w:rsidR="0040210B" w:rsidRDefault="0040210B" w:rsidP="00597410">
            <w:pPr>
              <w:pStyle w:val="TableParagraph"/>
            </w:pPr>
          </w:p>
        </w:tc>
        <w:tc>
          <w:tcPr>
            <w:tcW w:w="2047" w:type="dxa"/>
          </w:tcPr>
          <w:p w14:paraId="6E950425" w14:textId="77777777" w:rsidR="0040210B" w:rsidRDefault="0040210B" w:rsidP="00597410">
            <w:pPr>
              <w:pStyle w:val="TableParagraph"/>
            </w:pPr>
          </w:p>
        </w:tc>
      </w:tr>
      <w:tr w:rsidR="0040210B" w14:paraId="452B37A4" w14:textId="77777777" w:rsidTr="001776C6">
        <w:trPr>
          <w:trHeight w:val="302"/>
        </w:trPr>
        <w:tc>
          <w:tcPr>
            <w:tcW w:w="1993" w:type="dxa"/>
          </w:tcPr>
          <w:p w14:paraId="7FF7829F" w14:textId="77777777" w:rsidR="0040210B" w:rsidRDefault="0040210B" w:rsidP="00597410">
            <w:pPr>
              <w:pStyle w:val="TableParagraph"/>
              <w:spacing w:before="23"/>
              <w:ind w:left="80"/>
            </w:pPr>
            <w:r>
              <w:rPr>
                <w:color w:val="231F20"/>
                <w:spacing w:val="-5"/>
              </w:rPr>
              <w:t>14</w:t>
            </w:r>
          </w:p>
        </w:tc>
        <w:tc>
          <w:tcPr>
            <w:tcW w:w="6137" w:type="dxa"/>
          </w:tcPr>
          <w:p w14:paraId="555AF802" w14:textId="77777777" w:rsidR="0040210B" w:rsidRDefault="0040210B" w:rsidP="00597410">
            <w:pPr>
              <w:pStyle w:val="TableParagraph"/>
              <w:spacing w:before="23"/>
              <w:ind w:left="80"/>
            </w:pPr>
            <w:r>
              <w:rPr>
                <w:color w:val="231F20"/>
              </w:rPr>
              <w:t xml:space="preserve">Credit card </w:t>
            </w:r>
            <w:r>
              <w:rPr>
                <w:color w:val="231F20"/>
                <w:spacing w:val="-2"/>
              </w:rPr>
              <w:t>debtors</w:t>
            </w:r>
          </w:p>
        </w:tc>
        <w:tc>
          <w:tcPr>
            <w:tcW w:w="2194" w:type="dxa"/>
          </w:tcPr>
          <w:p w14:paraId="1DE95472" w14:textId="77777777" w:rsidR="0040210B" w:rsidRDefault="0040210B" w:rsidP="00597410">
            <w:pPr>
              <w:pStyle w:val="TableParagraph"/>
            </w:pPr>
          </w:p>
        </w:tc>
        <w:tc>
          <w:tcPr>
            <w:tcW w:w="2197" w:type="dxa"/>
          </w:tcPr>
          <w:p w14:paraId="1B596C96" w14:textId="77777777" w:rsidR="0040210B" w:rsidRDefault="0040210B" w:rsidP="00597410">
            <w:pPr>
              <w:pStyle w:val="TableParagraph"/>
            </w:pPr>
          </w:p>
        </w:tc>
        <w:tc>
          <w:tcPr>
            <w:tcW w:w="2047" w:type="dxa"/>
          </w:tcPr>
          <w:p w14:paraId="50A781CB" w14:textId="77777777" w:rsidR="0040210B" w:rsidRDefault="0040210B" w:rsidP="00597410">
            <w:pPr>
              <w:pStyle w:val="TableParagraph"/>
            </w:pPr>
          </w:p>
        </w:tc>
      </w:tr>
      <w:tr w:rsidR="0040210B" w14:paraId="12D8344D" w14:textId="77777777" w:rsidTr="001776C6">
        <w:trPr>
          <w:trHeight w:val="302"/>
        </w:trPr>
        <w:tc>
          <w:tcPr>
            <w:tcW w:w="1993" w:type="dxa"/>
          </w:tcPr>
          <w:p w14:paraId="260261D3" w14:textId="77777777" w:rsidR="0040210B" w:rsidRDefault="0040210B" w:rsidP="00597410">
            <w:pPr>
              <w:pStyle w:val="TableParagraph"/>
              <w:spacing w:before="23"/>
              <w:ind w:left="80"/>
            </w:pPr>
            <w:r>
              <w:rPr>
                <w:color w:val="231F20"/>
                <w:spacing w:val="-5"/>
              </w:rPr>
              <w:t>15</w:t>
            </w:r>
          </w:p>
        </w:tc>
        <w:tc>
          <w:tcPr>
            <w:tcW w:w="6137" w:type="dxa"/>
          </w:tcPr>
          <w:p w14:paraId="446FADEC" w14:textId="77777777" w:rsidR="0040210B" w:rsidRDefault="0040210B" w:rsidP="00597410">
            <w:pPr>
              <w:pStyle w:val="TableParagraph"/>
              <w:spacing w:before="23"/>
              <w:ind w:left="80"/>
            </w:pPr>
            <w:r>
              <w:rPr>
                <w:color w:val="231F20"/>
              </w:rPr>
              <w:t>Acknowledgment</w:t>
            </w:r>
            <w:r>
              <w:rPr>
                <w:color w:val="231F20"/>
                <w:spacing w:val="-2"/>
              </w:rPr>
              <w:t xml:space="preserve"> </w:t>
            </w:r>
            <w:r>
              <w:rPr>
                <w:color w:val="231F20"/>
              </w:rPr>
              <w:t>of</w:t>
            </w:r>
            <w:r>
              <w:rPr>
                <w:color w:val="231F20"/>
                <w:spacing w:val="-1"/>
              </w:rPr>
              <w:t xml:space="preserve"> </w:t>
            </w:r>
            <w:r>
              <w:rPr>
                <w:color w:val="231F20"/>
              </w:rPr>
              <w:t>debts</w:t>
            </w:r>
            <w:r>
              <w:rPr>
                <w:color w:val="231F20"/>
                <w:spacing w:val="-2"/>
              </w:rPr>
              <w:t xml:space="preserve"> discounted</w:t>
            </w:r>
          </w:p>
        </w:tc>
        <w:tc>
          <w:tcPr>
            <w:tcW w:w="2194" w:type="dxa"/>
          </w:tcPr>
          <w:p w14:paraId="0B702183" w14:textId="77777777" w:rsidR="0040210B" w:rsidRDefault="0040210B" w:rsidP="00597410">
            <w:pPr>
              <w:pStyle w:val="TableParagraph"/>
            </w:pPr>
          </w:p>
        </w:tc>
        <w:tc>
          <w:tcPr>
            <w:tcW w:w="2197" w:type="dxa"/>
          </w:tcPr>
          <w:p w14:paraId="67C24BD8" w14:textId="77777777" w:rsidR="0040210B" w:rsidRDefault="0040210B" w:rsidP="00597410">
            <w:pPr>
              <w:pStyle w:val="TableParagraph"/>
            </w:pPr>
          </w:p>
        </w:tc>
        <w:tc>
          <w:tcPr>
            <w:tcW w:w="2047" w:type="dxa"/>
          </w:tcPr>
          <w:p w14:paraId="23E49295" w14:textId="77777777" w:rsidR="0040210B" w:rsidRDefault="0040210B" w:rsidP="00597410">
            <w:pPr>
              <w:pStyle w:val="TableParagraph"/>
            </w:pPr>
          </w:p>
        </w:tc>
      </w:tr>
      <w:tr w:rsidR="0040210B" w14:paraId="554937F8" w14:textId="77777777" w:rsidTr="001776C6">
        <w:trPr>
          <w:trHeight w:val="302"/>
        </w:trPr>
        <w:tc>
          <w:tcPr>
            <w:tcW w:w="1993" w:type="dxa"/>
          </w:tcPr>
          <w:p w14:paraId="0B5B1D1B" w14:textId="77777777" w:rsidR="0040210B" w:rsidRDefault="0040210B" w:rsidP="00597410">
            <w:pPr>
              <w:pStyle w:val="TableParagraph"/>
              <w:spacing w:before="23"/>
              <w:ind w:left="80"/>
            </w:pPr>
            <w:r>
              <w:rPr>
                <w:color w:val="231F20"/>
                <w:spacing w:val="-5"/>
              </w:rPr>
              <w:t>16</w:t>
            </w:r>
          </w:p>
        </w:tc>
        <w:tc>
          <w:tcPr>
            <w:tcW w:w="6137" w:type="dxa"/>
          </w:tcPr>
          <w:p w14:paraId="417851F3" w14:textId="77777777" w:rsidR="0040210B" w:rsidRDefault="0040210B" w:rsidP="00597410">
            <w:pPr>
              <w:pStyle w:val="TableParagraph"/>
              <w:spacing w:before="23"/>
              <w:ind w:left="80"/>
            </w:pPr>
            <w:r>
              <w:rPr>
                <w:color w:val="231F20"/>
              </w:rPr>
              <w:t>Loans</w:t>
            </w:r>
            <w:r>
              <w:rPr>
                <w:color w:val="231F20"/>
                <w:spacing w:val="-2"/>
              </w:rPr>
              <w:t xml:space="preserve"> </w:t>
            </w:r>
            <w:r>
              <w:rPr>
                <w:color w:val="231F20"/>
              </w:rPr>
              <w:t>granted</w:t>
            </w:r>
            <w:r>
              <w:rPr>
                <w:color w:val="231F20"/>
                <w:spacing w:val="-1"/>
              </w:rPr>
              <w:t xml:space="preserve"> </w:t>
            </w:r>
            <w:r>
              <w:rPr>
                <w:color w:val="231F20"/>
              </w:rPr>
              <w:t>under</w:t>
            </w:r>
            <w:r>
              <w:rPr>
                <w:color w:val="231F20"/>
                <w:spacing w:val="-1"/>
              </w:rPr>
              <w:t xml:space="preserve"> </w:t>
            </w:r>
            <w:r>
              <w:rPr>
                <w:color w:val="231F20"/>
              </w:rPr>
              <w:t>resale</w:t>
            </w:r>
            <w:r>
              <w:rPr>
                <w:color w:val="231F20"/>
                <w:spacing w:val="-1"/>
              </w:rPr>
              <w:t xml:space="preserve"> </w:t>
            </w:r>
            <w:r>
              <w:rPr>
                <w:color w:val="231F20"/>
                <w:spacing w:val="-2"/>
              </w:rPr>
              <w:t>agreement</w:t>
            </w:r>
          </w:p>
        </w:tc>
        <w:tc>
          <w:tcPr>
            <w:tcW w:w="2194" w:type="dxa"/>
          </w:tcPr>
          <w:p w14:paraId="3FECB982" w14:textId="77777777" w:rsidR="0040210B" w:rsidRDefault="0040210B" w:rsidP="00597410">
            <w:pPr>
              <w:pStyle w:val="TableParagraph"/>
            </w:pPr>
          </w:p>
        </w:tc>
        <w:tc>
          <w:tcPr>
            <w:tcW w:w="2197" w:type="dxa"/>
          </w:tcPr>
          <w:p w14:paraId="77958F15" w14:textId="77777777" w:rsidR="0040210B" w:rsidRDefault="0040210B" w:rsidP="00597410">
            <w:pPr>
              <w:pStyle w:val="TableParagraph"/>
            </w:pPr>
          </w:p>
        </w:tc>
        <w:tc>
          <w:tcPr>
            <w:tcW w:w="2047" w:type="dxa"/>
          </w:tcPr>
          <w:p w14:paraId="3F9F172F" w14:textId="77777777" w:rsidR="0040210B" w:rsidRDefault="0040210B" w:rsidP="00597410">
            <w:pPr>
              <w:pStyle w:val="TableParagraph"/>
            </w:pPr>
          </w:p>
        </w:tc>
      </w:tr>
      <w:tr w:rsidR="0040210B" w14:paraId="2B75A6D3" w14:textId="77777777" w:rsidTr="001776C6">
        <w:trPr>
          <w:trHeight w:val="302"/>
        </w:trPr>
        <w:tc>
          <w:tcPr>
            <w:tcW w:w="1993" w:type="dxa"/>
          </w:tcPr>
          <w:p w14:paraId="74F51363" w14:textId="77777777" w:rsidR="0040210B" w:rsidRDefault="0040210B" w:rsidP="00597410">
            <w:pPr>
              <w:pStyle w:val="TableParagraph"/>
              <w:spacing w:before="23"/>
              <w:ind w:left="80"/>
            </w:pPr>
            <w:r>
              <w:rPr>
                <w:color w:val="231F20"/>
                <w:spacing w:val="-5"/>
              </w:rPr>
              <w:t>17</w:t>
            </w:r>
          </w:p>
        </w:tc>
        <w:tc>
          <w:tcPr>
            <w:tcW w:w="6137" w:type="dxa"/>
          </w:tcPr>
          <w:p w14:paraId="78F5A530" w14:textId="77777777" w:rsidR="0040210B" w:rsidRDefault="0040210B" w:rsidP="00597410">
            <w:pPr>
              <w:pStyle w:val="TableParagraph"/>
              <w:spacing w:before="23"/>
              <w:ind w:left="80"/>
            </w:pPr>
            <w:r>
              <w:rPr>
                <w:color w:val="231F20"/>
              </w:rPr>
              <w:t>Preference</w:t>
            </w:r>
            <w:r>
              <w:rPr>
                <w:color w:val="231F20"/>
                <w:spacing w:val="-1"/>
              </w:rPr>
              <w:t xml:space="preserve"> </w:t>
            </w:r>
            <w:r>
              <w:rPr>
                <w:color w:val="231F20"/>
              </w:rPr>
              <w:t>shares</w:t>
            </w:r>
            <w:r>
              <w:rPr>
                <w:color w:val="231F20"/>
                <w:spacing w:val="-2"/>
              </w:rPr>
              <w:t xml:space="preserve"> </w:t>
            </w:r>
            <w:r>
              <w:rPr>
                <w:color w:val="231F20"/>
              </w:rPr>
              <w:t>held</w:t>
            </w:r>
            <w:r>
              <w:rPr>
                <w:color w:val="231F20"/>
                <w:spacing w:val="-1"/>
              </w:rPr>
              <w:t xml:space="preserve"> </w:t>
            </w:r>
            <w:r>
              <w:rPr>
                <w:color w:val="231F20"/>
              </w:rPr>
              <w:t>to</w:t>
            </w:r>
            <w:r>
              <w:rPr>
                <w:color w:val="231F20"/>
                <w:spacing w:val="-1"/>
              </w:rPr>
              <w:t xml:space="preserve"> </w:t>
            </w:r>
            <w:r>
              <w:rPr>
                <w:color w:val="231F20"/>
              </w:rPr>
              <w:t>provide</w:t>
            </w:r>
            <w:r>
              <w:rPr>
                <w:color w:val="231F20"/>
                <w:spacing w:val="-1"/>
              </w:rPr>
              <w:t xml:space="preserve"> </w:t>
            </w:r>
            <w:r>
              <w:rPr>
                <w:color w:val="231F20"/>
                <w:spacing w:val="-2"/>
              </w:rPr>
              <w:t>credit</w:t>
            </w:r>
          </w:p>
        </w:tc>
        <w:tc>
          <w:tcPr>
            <w:tcW w:w="2194" w:type="dxa"/>
          </w:tcPr>
          <w:p w14:paraId="02CF15C2" w14:textId="77777777" w:rsidR="0040210B" w:rsidRDefault="0040210B" w:rsidP="00597410">
            <w:pPr>
              <w:pStyle w:val="TableParagraph"/>
            </w:pPr>
          </w:p>
        </w:tc>
        <w:tc>
          <w:tcPr>
            <w:tcW w:w="2197" w:type="dxa"/>
          </w:tcPr>
          <w:p w14:paraId="5D825591" w14:textId="77777777" w:rsidR="0040210B" w:rsidRDefault="0040210B" w:rsidP="00597410">
            <w:pPr>
              <w:pStyle w:val="TableParagraph"/>
            </w:pPr>
          </w:p>
        </w:tc>
        <w:tc>
          <w:tcPr>
            <w:tcW w:w="2047" w:type="dxa"/>
          </w:tcPr>
          <w:p w14:paraId="6C198E51" w14:textId="77777777" w:rsidR="0040210B" w:rsidRDefault="0040210B" w:rsidP="00597410">
            <w:pPr>
              <w:pStyle w:val="TableParagraph"/>
            </w:pPr>
          </w:p>
        </w:tc>
      </w:tr>
      <w:tr w:rsidR="0040210B" w14:paraId="20719234" w14:textId="77777777" w:rsidTr="001776C6">
        <w:trPr>
          <w:trHeight w:val="302"/>
        </w:trPr>
        <w:tc>
          <w:tcPr>
            <w:tcW w:w="1993" w:type="dxa"/>
          </w:tcPr>
          <w:p w14:paraId="5B8DA79F" w14:textId="77777777" w:rsidR="0040210B" w:rsidRDefault="0040210B" w:rsidP="00597410">
            <w:pPr>
              <w:pStyle w:val="TableParagraph"/>
              <w:spacing w:before="23"/>
              <w:ind w:left="80"/>
            </w:pPr>
            <w:r>
              <w:rPr>
                <w:color w:val="231F20"/>
                <w:spacing w:val="-5"/>
              </w:rPr>
              <w:t>18</w:t>
            </w:r>
          </w:p>
        </w:tc>
        <w:tc>
          <w:tcPr>
            <w:tcW w:w="6137" w:type="dxa"/>
          </w:tcPr>
          <w:p w14:paraId="646456BA" w14:textId="77777777" w:rsidR="0040210B" w:rsidRDefault="0040210B" w:rsidP="00597410">
            <w:pPr>
              <w:pStyle w:val="TableParagraph"/>
              <w:spacing w:before="23"/>
              <w:ind w:left="80"/>
            </w:pPr>
            <w:r>
              <w:rPr>
                <w:color w:val="231F20"/>
              </w:rPr>
              <w:t>Other</w:t>
            </w:r>
            <w:r>
              <w:rPr>
                <w:color w:val="231F20"/>
                <w:spacing w:val="-2"/>
              </w:rPr>
              <w:t xml:space="preserve"> </w:t>
            </w:r>
            <w:r>
              <w:rPr>
                <w:color w:val="231F20"/>
              </w:rPr>
              <w:t>loans</w:t>
            </w:r>
            <w:r>
              <w:rPr>
                <w:color w:val="231F20"/>
                <w:spacing w:val="-2"/>
              </w:rPr>
              <w:t xml:space="preserve"> </w:t>
            </w:r>
            <w:r>
              <w:rPr>
                <w:color w:val="231F20"/>
              </w:rPr>
              <w:t>and</w:t>
            </w:r>
            <w:r>
              <w:rPr>
                <w:color w:val="231F20"/>
                <w:spacing w:val="-1"/>
              </w:rPr>
              <w:t xml:space="preserve"> </w:t>
            </w:r>
            <w:r>
              <w:rPr>
                <w:color w:val="231F20"/>
                <w:spacing w:val="-2"/>
              </w:rPr>
              <w:t>advances</w:t>
            </w:r>
          </w:p>
        </w:tc>
        <w:tc>
          <w:tcPr>
            <w:tcW w:w="2194" w:type="dxa"/>
          </w:tcPr>
          <w:p w14:paraId="786000D9" w14:textId="77777777" w:rsidR="0040210B" w:rsidRDefault="0040210B" w:rsidP="00597410">
            <w:pPr>
              <w:pStyle w:val="TableParagraph"/>
            </w:pPr>
          </w:p>
        </w:tc>
        <w:tc>
          <w:tcPr>
            <w:tcW w:w="2197" w:type="dxa"/>
          </w:tcPr>
          <w:p w14:paraId="160D7886" w14:textId="77777777" w:rsidR="0040210B" w:rsidRDefault="0040210B" w:rsidP="00597410">
            <w:pPr>
              <w:pStyle w:val="TableParagraph"/>
            </w:pPr>
          </w:p>
        </w:tc>
        <w:tc>
          <w:tcPr>
            <w:tcW w:w="2047" w:type="dxa"/>
          </w:tcPr>
          <w:p w14:paraId="1DD5718B" w14:textId="77777777" w:rsidR="0040210B" w:rsidRDefault="0040210B" w:rsidP="00597410">
            <w:pPr>
              <w:pStyle w:val="TableParagraph"/>
            </w:pPr>
          </w:p>
        </w:tc>
      </w:tr>
      <w:tr w:rsidR="0040210B" w14:paraId="27521ED9" w14:textId="77777777" w:rsidTr="001776C6">
        <w:trPr>
          <w:trHeight w:val="302"/>
        </w:trPr>
        <w:tc>
          <w:tcPr>
            <w:tcW w:w="1993" w:type="dxa"/>
          </w:tcPr>
          <w:p w14:paraId="40028AEA" w14:textId="77777777" w:rsidR="0040210B" w:rsidRDefault="0040210B" w:rsidP="00597410">
            <w:pPr>
              <w:pStyle w:val="TableParagraph"/>
              <w:spacing w:before="23"/>
              <w:ind w:left="80"/>
            </w:pPr>
            <w:r>
              <w:rPr>
                <w:color w:val="231F20"/>
                <w:spacing w:val="-5"/>
              </w:rPr>
              <w:t>19</w:t>
            </w:r>
          </w:p>
        </w:tc>
        <w:tc>
          <w:tcPr>
            <w:tcW w:w="6137" w:type="dxa"/>
          </w:tcPr>
          <w:p w14:paraId="3C980B6C" w14:textId="77777777" w:rsidR="0040210B" w:rsidRDefault="0040210B" w:rsidP="00597410">
            <w:pPr>
              <w:pStyle w:val="TableParagraph"/>
              <w:spacing w:before="23"/>
              <w:ind w:left="80"/>
            </w:pPr>
            <w:r>
              <w:rPr>
                <w:color w:val="231F20"/>
              </w:rPr>
              <w:t xml:space="preserve">Less: Net interest </w:t>
            </w:r>
            <w:r>
              <w:rPr>
                <w:color w:val="231F20"/>
                <w:spacing w:val="-2"/>
              </w:rPr>
              <w:t>suspended</w:t>
            </w:r>
          </w:p>
        </w:tc>
        <w:tc>
          <w:tcPr>
            <w:tcW w:w="2194" w:type="dxa"/>
          </w:tcPr>
          <w:p w14:paraId="2FFB14F6" w14:textId="77777777" w:rsidR="0040210B" w:rsidRDefault="0040210B" w:rsidP="00597410">
            <w:pPr>
              <w:pStyle w:val="TableParagraph"/>
            </w:pPr>
          </w:p>
        </w:tc>
        <w:tc>
          <w:tcPr>
            <w:tcW w:w="2197" w:type="dxa"/>
          </w:tcPr>
          <w:p w14:paraId="4E5FFC54" w14:textId="77777777" w:rsidR="0040210B" w:rsidRDefault="0040210B" w:rsidP="00597410">
            <w:pPr>
              <w:pStyle w:val="TableParagraph"/>
            </w:pPr>
          </w:p>
        </w:tc>
        <w:tc>
          <w:tcPr>
            <w:tcW w:w="2047" w:type="dxa"/>
          </w:tcPr>
          <w:p w14:paraId="53600FFC" w14:textId="77777777" w:rsidR="0040210B" w:rsidRDefault="0040210B" w:rsidP="00597410">
            <w:pPr>
              <w:pStyle w:val="TableParagraph"/>
            </w:pPr>
          </w:p>
        </w:tc>
      </w:tr>
      <w:tr w:rsidR="0040210B" w14:paraId="623AEFB9" w14:textId="77777777" w:rsidTr="001776C6">
        <w:trPr>
          <w:trHeight w:val="538"/>
        </w:trPr>
        <w:tc>
          <w:tcPr>
            <w:tcW w:w="1993" w:type="dxa"/>
          </w:tcPr>
          <w:p w14:paraId="14763EAE" w14:textId="77777777" w:rsidR="0040210B" w:rsidRDefault="0040210B" w:rsidP="00597410">
            <w:pPr>
              <w:pStyle w:val="TableParagraph"/>
              <w:spacing w:before="20"/>
              <w:ind w:left="80"/>
              <w:rPr>
                <w:b/>
              </w:rPr>
            </w:pPr>
            <w:r>
              <w:rPr>
                <w:b/>
                <w:color w:val="231F20"/>
                <w:spacing w:val="-5"/>
              </w:rPr>
              <w:t>20</w:t>
            </w:r>
          </w:p>
        </w:tc>
        <w:tc>
          <w:tcPr>
            <w:tcW w:w="6137" w:type="dxa"/>
          </w:tcPr>
          <w:p w14:paraId="174F5681" w14:textId="77777777" w:rsidR="0040210B" w:rsidRDefault="0040210B" w:rsidP="00597410">
            <w:pPr>
              <w:pStyle w:val="TableParagraph"/>
              <w:spacing w:before="30" w:line="228" w:lineRule="auto"/>
              <w:ind w:left="80"/>
              <w:rPr>
                <w:b/>
              </w:rPr>
            </w:pPr>
            <w:r>
              <w:rPr>
                <w:b/>
                <w:color w:val="231F20"/>
              </w:rPr>
              <w:t>Interest</w:t>
            </w:r>
            <w:r>
              <w:rPr>
                <w:b/>
                <w:color w:val="231F20"/>
                <w:spacing w:val="-5"/>
              </w:rPr>
              <w:t xml:space="preserve"> </w:t>
            </w:r>
            <w:r>
              <w:rPr>
                <w:b/>
                <w:color w:val="231F20"/>
              </w:rPr>
              <w:t>expense</w:t>
            </w:r>
            <w:r>
              <w:rPr>
                <w:b/>
                <w:color w:val="231F20"/>
                <w:spacing w:val="-6"/>
              </w:rPr>
              <w:t xml:space="preserve"> </w:t>
            </w:r>
            <w:r>
              <w:rPr>
                <w:b/>
                <w:color w:val="231F20"/>
              </w:rPr>
              <w:t>in</w:t>
            </w:r>
            <w:r>
              <w:rPr>
                <w:b/>
                <w:color w:val="231F20"/>
                <w:spacing w:val="-6"/>
              </w:rPr>
              <w:t xml:space="preserve"> </w:t>
            </w:r>
            <w:r>
              <w:rPr>
                <w:b/>
                <w:color w:val="231F20"/>
              </w:rPr>
              <w:t>respect</w:t>
            </w:r>
            <w:r>
              <w:rPr>
                <w:b/>
                <w:color w:val="231F20"/>
                <w:spacing w:val="-5"/>
              </w:rPr>
              <w:t xml:space="preserve"> </w:t>
            </w:r>
            <w:r>
              <w:rPr>
                <w:b/>
                <w:color w:val="231F20"/>
              </w:rPr>
              <w:t>of</w:t>
            </w:r>
            <w:r>
              <w:rPr>
                <w:b/>
                <w:color w:val="231F20"/>
                <w:spacing w:val="-6"/>
              </w:rPr>
              <w:t xml:space="preserve"> </w:t>
            </w:r>
            <w:r>
              <w:rPr>
                <w:b/>
                <w:color w:val="231F20"/>
              </w:rPr>
              <w:t>deposits</w:t>
            </w:r>
            <w:r>
              <w:rPr>
                <w:b/>
                <w:color w:val="231F20"/>
                <w:spacing w:val="-6"/>
              </w:rPr>
              <w:t xml:space="preserve"> </w:t>
            </w:r>
            <w:r>
              <w:rPr>
                <w:b/>
                <w:color w:val="231F20"/>
              </w:rPr>
              <w:t>and</w:t>
            </w:r>
            <w:r>
              <w:rPr>
                <w:b/>
                <w:color w:val="231F20"/>
                <w:spacing w:val="-6"/>
              </w:rPr>
              <w:t xml:space="preserve"> </w:t>
            </w:r>
            <w:r>
              <w:rPr>
                <w:b/>
                <w:color w:val="231F20"/>
              </w:rPr>
              <w:t>loans</w:t>
            </w:r>
            <w:r>
              <w:rPr>
                <w:b/>
                <w:color w:val="231F20"/>
                <w:spacing w:val="-6"/>
              </w:rPr>
              <w:t xml:space="preserve"> </w:t>
            </w:r>
            <w:r>
              <w:rPr>
                <w:b/>
                <w:color w:val="231F20"/>
              </w:rPr>
              <w:t>received-</w:t>
            </w:r>
            <w:r>
              <w:rPr>
                <w:b/>
                <w:color w:val="231F20"/>
                <w:spacing w:val="-5"/>
              </w:rPr>
              <w:t xml:space="preserve"> </w:t>
            </w:r>
            <w:r>
              <w:rPr>
                <w:b/>
                <w:color w:val="231F20"/>
              </w:rPr>
              <w:t>(total of items 21 to 37)</w:t>
            </w:r>
          </w:p>
        </w:tc>
        <w:tc>
          <w:tcPr>
            <w:tcW w:w="2194" w:type="dxa"/>
          </w:tcPr>
          <w:p w14:paraId="59B65CAB" w14:textId="77777777" w:rsidR="0040210B" w:rsidRDefault="0040210B" w:rsidP="00597410">
            <w:pPr>
              <w:pStyle w:val="TableParagraph"/>
            </w:pPr>
          </w:p>
        </w:tc>
        <w:tc>
          <w:tcPr>
            <w:tcW w:w="2197" w:type="dxa"/>
          </w:tcPr>
          <w:p w14:paraId="440DE2BD" w14:textId="77777777" w:rsidR="0040210B" w:rsidRDefault="0040210B" w:rsidP="00597410">
            <w:pPr>
              <w:pStyle w:val="TableParagraph"/>
            </w:pPr>
          </w:p>
        </w:tc>
        <w:tc>
          <w:tcPr>
            <w:tcW w:w="2047" w:type="dxa"/>
          </w:tcPr>
          <w:p w14:paraId="63C04599" w14:textId="77777777" w:rsidR="0040210B" w:rsidRDefault="0040210B" w:rsidP="00597410">
            <w:pPr>
              <w:pStyle w:val="TableParagraph"/>
            </w:pPr>
          </w:p>
        </w:tc>
      </w:tr>
      <w:tr w:rsidR="0040210B" w14:paraId="0801C4DF" w14:textId="77777777" w:rsidTr="001776C6">
        <w:trPr>
          <w:trHeight w:val="302"/>
        </w:trPr>
        <w:tc>
          <w:tcPr>
            <w:tcW w:w="1993" w:type="dxa"/>
          </w:tcPr>
          <w:p w14:paraId="0A0B70B1" w14:textId="77777777" w:rsidR="0040210B" w:rsidRDefault="0040210B" w:rsidP="00597410">
            <w:pPr>
              <w:pStyle w:val="TableParagraph"/>
              <w:spacing w:before="23"/>
              <w:ind w:left="80"/>
            </w:pPr>
            <w:r>
              <w:rPr>
                <w:color w:val="231F20"/>
                <w:spacing w:val="-5"/>
              </w:rPr>
              <w:t>21</w:t>
            </w:r>
          </w:p>
        </w:tc>
        <w:tc>
          <w:tcPr>
            <w:tcW w:w="6137" w:type="dxa"/>
          </w:tcPr>
          <w:p w14:paraId="73EED9AA" w14:textId="77777777" w:rsidR="0040210B" w:rsidRDefault="0040210B" w:rsidP="00597410">
            <w:pPr>
              <w:pStyle w:val="TableParagraph"/>
              <w:spacing w:before="23"/>
              <w:ind w:left="80"/>
            </w:pPr>
            <w:r>
              <w:rPr>
                <w:color w:val="231F20"/>
              </w:rPr>
              <w:t xml:space="preserve">Intragroup </w:t>
            </w:r>
            <w:r>
              <w:rPr>
                <w:color w:val="231F20"/>
                <w:spacing w:val="-2"/>
              </w:rPr>
              <w:t>deposits</w:t>
            </w:r>
          </w:p>
        </w:tc>
        <w:tc>
          <w:tcPr>
            <w:tcW w:w="2194" w:type="dxa"/>
          </w:tcPr>
          <w:p w14:paraId="2D2144C5" w14:textId="77777777" w:rsidR="0040210B" w:rsidRDefault="0040210B" w:rsidP="00597410">
            <w:pPr>
              <w:pStyle w:val="TableParagraph"/>
            </w:pPr>
          </w:p>
        </w:tc>
        <w:tc>
          <w:tcPr>
            <w:tcW w:w="2197" w:type="dxa"/>
          </w:tcPr>
          <w:p w14:paraId="705816B3" w14:textId="77777777" w:rsidR="0040210B" w:rsidRDefault="0040210B" w:rsidP="00597410">
            <w:pPr>
              <w:pStyle w:val="TableParagraph"/>
            </w:pPr>
          </w:p>
        </w:tc>
        <w:tc>
          <w:tcPr>
            <w:tcW w:w="2047" w:type="dxa"/>
          </w:tcPr>
          <w:p w14:paraId="7E6BC8C2" w14:textId="77777777" w:rsidR="0040210B" w:rsidRDefault="0040210B" w:rsidP="00597410">
            <w:pPr>
              <w:pStyle w:val="TableParagraph"/>
            </w:pPr>
          </w:p>
        </w:tc>
      </w:tr>
      <w:tr w:rsidR="0040210B" w14:paraId="2B7DFB27" w14:textId="77777777" w:rsidTr="001776C6">
        <w:trPr>
          <w:trHeight w:val="302"/>
        </w:trPr>
        <w:tc>
          <w:tcPr>
            <w:tcW w:w="1993" w:type="dxa"/>
          </w:tcPr>
          <w:p w14:paraId="46EA655F" w14:textId="77777777" w:rsidR="0040210B" w:rsidRDefault="0040210B" w:rsidP="00597410">
            <w:pPr>
              <w:pStyle w:val="TableParagraph"/>
              <w:spacing w:before="23"/>
              <w:ind w:left="80"/>
            </w:pPr>
            <w:r>
              <w:rPr>
                <w:color w:val="231F20"/>
                <w:spacing w:val="-5"/>
              </w:rPr>
              <w:t>22</w:t>
            </w:r>
          </w:p>
        </w:tc>
        <w:tc>
          <w:tcPr>
            <w:tcW w:w="6137" w:type="dxa"/>
          </w:tcPr>
          <w:p w14:paraId="293FB67E" w14:textId="77777777" w:rsidR="0040210B" w:rsidRDefault="0040210B" w:rsidP="00597410">
            <w:pPr>
              <w:pStyle w:val="TableParagraph"/>
              <w:spacing w:before="23"/>
              <w:ind w:left="80"/>
            </w:pPr>
            <w:r>
              <w:rPr>
                <w:color w:val="231F20"/>
              </w:rPr>
              <w:t xml:space="preserve">Interbank </w:t>
            </w:r>
            <w:r>
              <w:rPr>
                <w:color w:val="231F20"/>
                <w:spacing w:val="-2"/>
              </w:rPr>
              <w:t>deposits</w:t>
            </w:r>
          </w:p>
        </w:tc>
        <w:tc>
          <w:tcPr>
            <w:tcW w:w="2194" w:type="dxa"/>
          </w:tcPr>
          <w:p w14:paraId="0C48D678" w14:textId="77777777" w:rsidR="0040210B" w:rsidRDefault="0040210B" w:rsidP="00597410">
            <w:pPr>
              <w:pStyle w:val="TableParagraph"/>
            </w:pPr>
          </w:p>
        </w:tc>
        <w:tc>
          <w:tcPr>
            <w:tcW w:w="2197" w:type="dxa"/>
          </w:tcPr>
          <w:p w14:paraId="61587323" w14:textId="77777777" w:rsidR="0040210B" w:rsidRDefault="0040210B" w:rsidP="00597410">
            <w:pPr>
              <w:pStyle w:val="TableParagraph"/>
            </w:pPr>
          </w:p>
        </w:tc>
        <w:tc>
          <w:tcPr>
            <w:tcW w:w="2047" w:type="dxa"/>
          </w:tcPr>
          <w:p w14:paraId="1945F2BD" w14:textId="77777777" w:rsidR="0040210B" w:rsidRDefault="0040210B" w:rsidP="00597410">
            <w:pPr>
              <w:pStyle w:val="TableParagraph"/>
            </w:pPr>
          </w:p>
        </w:tc>
      </w:tr>
      <w:tr w:rsidR="0040210B" w14:paraId="11554272" w14:textId="77777777" w:rsidTr="001776C6">
        <w:trPr>
          <w:trHeight w:val="302"/>
        </w:trPr>
        <w:tc>
          <w:tcPr>
            <w:tcW w:w="1993" w:type="dxa"/>
          </w:tcPr>
          <w:p w14:paraId="1B18CD61" w14:textId="77777777" w:rsidR="0040210B" w:rsidRDefault="0040210B" w:rsidP="00597410">
            <w:pPr>
              <w:pStyle w:val="TableParagraph"/>
              <w:spacing w:before="24"/>
              <w:ind w:left="80"/>
            </w:pPr>
            <w:r>
              <w:rPr>
                <w:color w:val="231F20"/>
                <w:spacing w:val="-5"/>
              </w:rPr>
              <w:t>23</w:t>
            </w:r>
          </w:p>
        </w:tc>
        <w:tc>
          <w:tcPr>
            <w:tcW w:w="6137" w:type="dxa"/>
          </w:tcPr>
          <w:p w14:paraId="218BBD49" w14:textId="77777777" w:rsidR="0040210B" w:rsidRDefault="0040210B" w:rsidP="00597410">
            <w:pPr>
              <w:pStyle w:val="TableParagraph"/>
              <w:spacing w:before="24"/>
              <w:ind w:left="80"/>
            </w:pPr>
            <w:r>
              <w:rPr>
                <w:color w:val="231F20"/>
              </w:rPr>
              <w:t xml:space="preserve">Intragroup </w:t>
            </w:r>
            <w:r>
              <w:rPr>
                <w:color w:val="231F20"/>
                <w:spacing w:val="-2"/>
              </w:rPr>
              <w:t>borrowings</w:t>
            </w:r>
          </w:p>
        </w:tc>
        <w:tc>
          <w:tcPr>
            <w:tcW w:w="2194" w:type="dxa"/>
          </w:tcPr>
          <w:p w14:paraId="08E95218" w14:textId="77777777" w:rsidR="0040210B" w:rsidRDefault="0040210B" w:rsidP="00597410">
            <w:pPr>
              <w:pStyle w:val="TableParagraph"/>
            </w:pPr>
          </w:p>
        </w:tc>
        <w:tc>
          <w:tcPr>
            <w:tcW w:w="2197" w:type="dxa"/>
          </w:tcPr>
          <w:p w14:paraId="79FF1B83" w14:textId="77777777" w:rsidR="0040210B" w:rsidRDefault="0040210B" w:rsidP="00597410">
            <w:pPr>
              <w:pStyle w:val="TableParagraph"/>
            </w:pPr>
          </w:p>
        </w:tc>
        <w:tc>
          <w:tcPr>
            <w:tcW w:w="2047" w:type="dxa"/>
          </w:tcPr>
          <w:p w14:paraId="4ACF64A7" w14:textId="77777777" w:rsidR="0040210B" w:rsidRDefault="0040210B" w:rsidP="00597410">
            <w:pPr>
              <w:pStyle w:val="TableParagraph"/>
            </w:pPr>
          </w:p>
        </w:tc>
      </w:tr>
      <w:tr w:rsidR="0040210B" w14:paraId="646C7CAC" w14:textId="77777777" w:rsidTr="001776C6">
        <w:trPr>
          <w:trHeight w:val="302"/>
        </w:trPr>
        <w:tc>
          <w:tcPr>
            <w:tcW w:w="1993" w:type="dxa"/>
          </w:tcPr>
          <w:p w14:paraId="0EE2D8D9" w14:textId="77777777" w:rsidR="0040210B" w:rsidRDefault="0040210B" w:rsidP="00597410">
            <w:pPr>
              <w:pStyle w:val="TableParagraph"/>
              <w:spacing w:before="24"/>
              <w:ind w:left="80"/>
            </w:pPr>
            <w:r>
              <w:rPr>
                <w:color w:val="231F20"/>
                <w:spacing w:val="-5"/>
              </w:rPr>
              <w:t>24</w:t>
            </w:r>
          </w:p>
        </w:tc>
        <w:tc>
          <w:tcPr>
            <w:tcW w:w="6137" w:type="dxa"/>
          </w:tcPr>
          <w:p w14:paraId="2FA5B09C" w14:textId="77777777" w:rsidR="0040210B" w:rsidRDefault="0040210B" w:rsidP="00597410">
            <w:pPr>
              <w:pStyle w:val="TableParagraph"/>
              <w:spacing w:before="24"/>
              <w:ind w:left="80"/>
            </w:pPr>
            <w:r>
              <w:rPr>
                <w:color w:val="231F20"/>
              </w:rPr>
              <w:t xml:space="preserve">Interbank </w:t>
            </w:r>
            <w:r>
              <w:rPr>
                <w:color w:val="231F20"/>
                <w:spacing w:val="-2"/>
              </w:rPr>
              <w:t>borrowings</w:t>
            </w:r>
          </w:p>
        </w:tc>
        <w:tc>
          <w:tcPr>
            <w:tcW w:w="2194" w:type="dxa"/>
          </w:tcPr>
          <w:p w14:paraId="027517DC" w14:textId="77777777" w:rsidR="0040210B" w:rsidRDefault="0040210B" w:rsidP="00597410">
            <w:pPr>
              <w:pStyle w:val="TableParagraph"/>
            </w:pPr>
          </w:p>
        </w:tc>
        <w:tc>
          <w:tcPr>
            <w:tcW w:w="2197" w:type="dxa"/>
          </w:tcPr>
          <w:p w14:paraId="6120F576" w14:textId="77777777" w:rsidR="0040210B" w:rsidRDefault="0040210B" w:rsidP="00597410">
            <w:pPr>
              <w:pStyle w:val="TableParagraph"/>
            </w:pPr>
          </w:p>
        </w:tc>
        <w:tc>
          <w:tcPr>
            <w:tcW w:w="2047" w:type="dxa"/>
          </w:tcPr>
          <w:p w14:paraId="4875A5F5" w14:textId="77777777" w:rsidR="0040210B" w:rsidRDefault="0040210B" w:rsidP="00597410">
            <w:pPr>
              <w:pStyle w:val="TableParagraph"/>
            </w:pPr>
          </w:p>
        </w:tc>
      </w:tr>
      <w:tr w:rsidR="0040210B" w14:paraId="0C8B6BAF" w14:textId="77777777" w:rsidTr="001776C6">
        <w:trPr>
          <w:trHeight w:val="302"/>
        </w:trPr>
        <w:tc>
          <w:tcPr>
            <w:tcW w:w="1993" w:type="dxa"/>
          </w:tcPr>
          <w:p w14:paraId="30F7B611" w14:textId="77777777" w:rsidR="0040210B" w:rsidRDefault="0040210B" w:rsidP="00597410">
            <w:pPr>
              <w:pStyle w:val="TableParagraph"/>
              <w:spacing w:before="24"/>
              <w:ind w:left="80"/>
            </w:pPr>
            <w:r>
              <w:rPr>
                <w:color w:val="231F20"/>
                <w:spacing w:val="-5"/>
              </w:rPr>
              <w:t>25</w:t>
            </w:r>
          </w:p>
        </w:tc>
        <w:tc>
          <w:tcPr>
            <w:tcW w:w="6137" w:type="dxa"/>
          </w:tcPr>
          <w:p w14:paraId="2A106D03" w14:textId="77777777" w:rsidR="0040210B" w:rsidRDefault="0040210B" w:rsidP="00597410">
            <w:pPr>
              <w:pStyle w:val="TableParagraph"/>
              <w:spacing w:before="24"/>
              <w:ind w:left="80"/>
            </w:pPr>
            <w:r>
              <w:rPr>
                <w:color w:val="231F20"/>
              </w:rPr>
              <w:t>Balances</w:t>
            </w:r>
            <w:r>
              <w:rPr>
                <w:color w:val="231F20"/>
                <w:spacing w:val="-5"/>
              </w:rPr>
              <w:t xml:space="preserve"> </w:t>
            </w:r>
            <w:r>
              <w:rPr>
                <w:color w:val="231F20"/>
              </w:rPr>
              <w:t>due</w:t>
            </w:r>
            <w:r>
              <w:rPr>
                <w:color w:val="231F20"/>
                <w:spacing w:val="-1"/>
              </w:rPr>
              <w:t xml:space="preserve"> </w:t>
            </w:r>
            <w:r>
              <w:rPr>
                <w:color w:val="231F20"/>
              </w:rPr>
              <w:t>to</w:t>
            </w:r>
            <w:r>
              <w:rPr>
                <w:color w:val="231F20"/>
                <w:spacing w:val="-2"/>
              </w:rPr>
              <w:t xml:space="preserve"> </w:t>
            </w:r>
            <w:r>
              <w:rPr>
                <w:color w:val="231F20"/>
              </w:rPr>
              <w:t>Bank</w:t>
            </w:r>
            <w:r>
              <w:rPr>
                <w:color w:val="231F20"/>
                <w:spacing w:val="-1"/>
              </w:rPr>
              <w:t xml:space="preserve"> </w:t>
            </w:r>
            <w:r>
              <w:rPr>
                <w:color w:val="231F20"/>
              </w:rPr>
              <w:t>of</w:t>
            </w:r>
            <w:r>
              <w:rPr>
                <w:color w:val="231F20"/>
                <w:spacing w:val="-1"/>
              </w:rPr>
              <w:t xml:space="preserve"> </w:t>
            </w:r>
            <w:r>
              <w:rPr>
                <w:color w:val="231F20"/>
                <w:spacing w:val="-2"/>
              </w:rPr>
              <w:t>Namibia</w:t>
            </w:r>
          </w:p>
        </w:tc>
        <w:tc>
          <w:tcPr>
            <w:tcW w:w="2194" w:type="dxa"/>
          </w:tcPr>
          <w:p w14:paraId="5332E6D4" w14:textId="77777777" w:rsidR="0040210B" w:rsidRDefault="0040210B" w:rsidP="00597410">
            <w:pPr>
              <w:pStyle w:val="TableParagraph"/>
            </w:pPr>
          </w:p>
        </w:tc>
        <w:tc>
          <w:tcPr>
            <w:tcW w:w="2197" w:type="dxa"/>
          </w:tcPr>
          <w:p w14:paraId="62CE2B94" w14:textId="77777777" w:rsidR="0040210B" w:rsidRDefault="0040210B" w:rsidP="00597410">
            <w:pPr>
              <w:pStyle w:val="TableParagraph"/>
            </w:pPr>
          </w:p>
        </w:tc>
        <w:tc>
          <w:tcPr>
            <w:tcW w:w="2047" w:type="dxa"/>
          </w:tcPr>
          <w:p w14:paraId="1A6AC16E" w14:textId="77777777" w:rsidR="0040210B" w:rsidRDefault="0040210B" w:rsidP="00597410">
            <w:pPr>
              <w:pStyle w:val="TableParagraph"/>
            </w:pPr>
          </w:p>
        </w:tc>
      </w:tr>
      <w:tr w:rsidR="0040210B" w14:paraId="06857FAC" w14:textId="77777777" w:rsidTr="001776C6">
        <w:trPr>
          <w:trHeight w:val="302"/>
        </w:trPr>
        <w:tc>
          <w:tcPr>
            <w:tcW w:w="1993" w:type="dxa"/>
          </w:tcPr>
          <w:p w14:paraId="5BAEE06E" w14:textId="77777777" w:rsidR="0040210B" w:rsidRDefault="0040210B" w:rsidP="00597410">
            <w:pPr>
              <w:pStyle w:val="TableParagraph"/>
              <w:spacing w:before="24"/>
              <w:ind w:left="80"/>
            </w:pPr>
            <w:r>
              <w:rPr>
                <w:color w:val="231F20"/>
                <w:spacing w:val="-5"/>
              </w:rPr>
              <w:t>26</w:t>
            </w:r>
          </w:p>
        </w:tc>
        <w:tc>
          <w:tcPr>
            <w:tcW w:w="6137" w:type="dxa"/>
          </w:tcPr>
          <w:p w14:paraId="5EE4BD37" w14:textId="77777777" w:rsidR="0040210B" w:rsidRDefault="0040210B" w:rsidP="00597410">
            <w:pPr>
              <w:pStyle w:val="TableParagraph"/>
              <w:spacing w:before="24"/>
              <w:ind w:left="80"/>
            </w:pPr>
            <w:r>
              <w:rPr>
                <w:color w:val="231F20"/>
              </w:rPr>
              <w:t xml:space="preserve">Current </w:t>
            </w:r>
            <w:r>
              <w:rPr>
                <w:color w:val="231F20"/>
                <w:spacing w:val="-2"/>
              </w:rPr>
              <w:t>accounts</w:t>
            </w:r>
          </w:p>
        </w:tc>
        <w:tc>
          <w:tcPr>
            <w:tcW w:w="2194" w:type="dxa"/>
          </w:tcPr>
          <w:p w14:paraId="083BDE58" w14:textId="77777777" w:rsidR="0040210B" w:rsidRDefault="0040210B" w:rsidP="00597410">
            <w:pPr>
              <w:pStyle w:val="TableParagraph"/>
            </w:pPr>
          </w:p>
        </w:tc>
        <w:tc>
          <w:tcPr>
            <w:tcW w:w="2197" w:type="dxa"/>
          </w:tcPr>
          <w:p w14:paraId="7BCD9701" w14:textId="77777777" w:rsidR="0040210B" w:rsidRDefault="0040210B" w:rsidP="00597410">
            <w:pPr>
              <w:pStyle w:val="TableParagraph"/>
            </w:pPr>
          </w:p>
        </w:tc>
        <w:tc>
          <w:tcPr>
            <w:tcW w:w="2047" w:type="dxa"/>
          </w:tcPr>
          <w:p w14:paraId="1926F4AE" w14:textId="77777777" w:rsidR="0040210B" w:rsidRDefault="0040210B" w:rsidP="00597410">
            <w:pPr>
              <w:pStyle w:val="TableParagraph"/>
            </w:pPr>
          </w:p>
        </w:tc>
      </w:tr>
      <w:tr w:rsidR="0040210B" w14:paraId="01AE7E8E" w14:textId="77777777" w:rsidTr="001776C6">
        <w:trPr>
          <w:trHeight w:val="302"/>
        </w:trPr>
        <w:tc>
          <w:tcPr>
            <w:tcW w:w="1993" w:type="dxa"/>
          </w:tcPr>
          <w:p w14:paraId="4A7F8F66" w14:textId="77777777" w:rsidR="0040210B" w:rsidRDefault="0040210B" w:rsidP="00597410">
            <w:pPr>
              <w:pStyle w:val="TableParagraph"/>
              <w:spacing w:before="24"/>
              <w:ind w:left="80"/>
            </w:pPr>
            <w:r>
              <w:rPr>
                <w:color w:val="231F20"/>
                <w:spacing w:val="-5"/>
              </w:rPr>
              <w:t>27</w:t>
            </w:r>
          </w:p>
        </w:tc>
        <w:tc>
          <w:tcPr>
            <w:tcW w:w="6137" w:type="dxa"/>
          </w:tcPr>
          <w:p w14:paraId="1AAD1273" w14:textId="77777777" w:rsidR="0040210B" w:rsidRDefault="0040210B" w:rsidP="00597410">
            <w:pPr>
              <w:pStyle w:val="TableParagraph"/>
              <w:spacing w:before="24"/>
              <w:ind w:left="80"/>
            </w:pPr>
            <w:r>
              <w:rPr>
                <w:color w:val="231F20"/>
              </w:rPr>
              <w:t xml:space="preserve">Call </w:t>
            </w:r>
            <w:r>
              <w:rPr>
                <w:color w:val="231F20"/>
                <w:spacing w:val="-2"/>
              </w:rPr>
              <w:t>deposits</w:t>
            </w:r>
          </w:p>
        </w:tc>
        <w:tc>
          <w:tcPr>
            <w:tcW w:w="2194" w:type="dxa"/>
          </w:tcPr>
          <w:p w14:paraId="7CA989CF" w14:textId="77777777" w:rsidR="0040210B" w:rsidRDefault="0040210B" w:rsidP="00597410">
            <w:pPr>
              <w:pStyle w:val="TableParagraph"/>
            </w:pPr>
          </w:p>
        </w:tc>
        <w:tc>
          <w:tcPr>
            <w:tcW w:w="2197" w:type="dxa"/>
          </w:tcPr>
          <w:p w14:paraId="0F18C7B5" w14:textId="77777777" w:rsidR="0040210B" w:rsidRDefault="0040210B" w:rsidP="00597410">
            <w:pPr>
              <w:pStyle w:val="TableParagraph"/>
            </w:pPr>
          </w:p>
        </w:tc>
        <w:tc>
          <w:tcPr>
            <w:tcW w:w="2047" w:type="dxa"/>
          </w:tcPr>
          <w:p w14:paraId="44B227D2" w14:textId="77777777" w:rsidR="0040210B" w:rsidRDefault="0040210B" w:rsidP="00597410">
            <w:pPr>
              <w:pStyle w:val="TableParagraph"/>
            </w:pPr>
          </w:p>
        </w:tc>
      </w:tr>
      <w:tr w:rsidR="0040210B" w14:paraId="00BB81A9" w14:textId="77777777" w:rsidTr="001776C6">
        <w:trPr>
          <w:trHeight w:val="302"/>
        </w:trPr>
        <w:tc>
          <w:tcPr>
            <w:tcW w:w="1993" w:type="dxa"/>
          </w:tcPr>
          <w:p w14:paraId="1E39CA35" w14:textId="77777777" w:rsidR="0040210B" w:rsidRDefault="0040210B" w:rsidP="00597410">
            <w:pPr>
              <w:pStyle w:val="TableParagraph"/>
              <w:spacing w:before="24"/>
              <w:ind w:left="80"/>
            </w:pPr>
            <w:r>
              <w:rPr>
                <w:color w:val="231F20"/>
                <w:spacing w:val="-5"/>
              </w:rPr>
              <w:t>28</w:t>
            </w:r>
          </w:p>
        </w:tc>
        <w:tc>
          <w:tcPr>
            <w:tcW w:w="6137" w:type="dxa"/>
          </w:tcPr>
          <w:p w14:paraId="2A0F04B6" w14:textId="77777777" w:rsidR="0040210B" w:rsidRDefault="0040210B" w:rsidP="00597410">
            <w:pPr>
              <w:pStyle w:val="TableParagraph"/>
              <w:spacing w:before="24"/>
              <w:ind w:left="80"/>
            </w:pPr>
            <w:r>
              <w:rPr>
                <w:color w:val="231F20"/>
              </w:rPr>
              <w:t>Savings</w:t>
            </w:r>
            <w:r>
              <w:rPr>
                <w:color w:val="231F20"/>
                <w:spacing w:val="-7"/>
              </w:rPr>
              <w:t xml:space="preserve"> </w:t>
            </w:r>
            <w:r>
              <w:rPr>
                <w:color w:val="231F20"/>
                <w:spacing w:val="-2"/>
              </w:rPr>
              <w:t>deposits</w:t>
            </w:r>
          </w:p>
        </w:tc>
        <w:tc>
          <w:tcPr>
            <w:tcW w:w="2194" w:type="dxa"/>
          </w:tcPr>
          <w:p w14:paraId="1D34801A" w14:textId="77777777" w:rsidR="0040210B" w:rsidRDefault="0040210B" w:rsidP="00597410">
            <w:pPr>
              <w:pStyle w:val="TableParagraph"/>
            </w:pPr>
          </w:p>
        </w:tc>
        <w:tc>
          <w:tcPr>
            <w:tcW w:w="2197" w:type="dxa"/>
          </w:tcPr>
          <w:p w14:paraId="022331F4" w14:textId="77777777" w:rsidR="0040210B" w:rsidRDefault="0040210B" w:rsidP="00597410">
            <w:pPr>
              <w:pStyle w:val="TableParagraph"/>
            </w:pPr>
          </w:p>
        </w:tc>
        <w:tc>
          <w:tcPr>
            <w:tcW w:w="2047" w:type="dxa"/>
          </w:tcPr>
          <w:p w14:paraId="1B3FFC37" w14:textId="77777777" w:rsidR="0040210B" w:rsidRDefault="0040210B" w:rsidP="00597410">
            <w:pPr>
              <w:pStyle w:val="TableParagraph"/>
            </w:pPr>
          </w:p>
        </w:tc>
      </w:tr>
      <w:tr w:rsidR="0040210B" w14:paraId="2E6BE9BF" w14:textId="77777777" w:rsidTr="001776C6">
        <w:trPr>
          <w:trHeight w:val="302"/>
        </w:trPr>
        <w:tc>
          <w:tcPr>
            <w:tcW w:w="1993" w:type="dxa"/>
          </w:tcPr>
          <w:p w14:paraId="3469D2F0" w14:textId="77777777" w:rsidR="0040210B" w:rsidRDefault="0040210B" w:rsidP="00597410">
            <w:pPr>
              <w:pStyle w:val="TableParagraph"/>
              <w:spacing w:before="24"/>
              <w:ind w:left="80"/>
            </w:pPr>
            <w:r>
              <w:rPr>
                <w:color w:val="231F20"/>
                <w:spacing w:val="-5"/>
              </w:rPr>
              <w:t>29</w:t>
            </w:r>
          </w:p>
        </w:tc>
        <w:tc>
          <w:tcPr>
            <w:tcW w:w="6137" w:type="dxa"/>
          </w:tcPr>
          <w:p w14:paraId="5ACE10E9" w14:textId="77777777" w:rsidR="0040210B" w:rsidRDefault="0040210B" w:rsidP="00597410">
            <w:pPr>
              <w:pStyle w:val="TableParagraph"/>
              <w:spacing w:before="24"/>
              <w:ind w:left="80"/>
            </w:pPr>
            <w:r>
              <w:rPr>
                <w:color w:val="231F20"/>
              </w:rPr>
              <w:t xml:space="preserve">Fixed and notice </w:t>
            </w:r>
            <w:r>
              <w:rPr>
                <w:color w:val="231F20"/>
                <w:spacing w:val="-2"/>
              </w:rPr>
              <w:t>deposits</w:t>
            </w:r>
          </w:p>
        </w:tc>
        <w:tc>
          <w:tcPr>
            <w:tcW w:w="2194" w:type="dxa"/>
          </w:tcPr>
          <w:p w14:paraId="2E6BAA2D" w14:textId="77777777" w:rsidR="0040210B" w:rsidRDefault="0040210B" w:rsidP="00597410">
            <w:pPr>
              <w:pStyle w:val="TableParagraph"/>
            </w:pPr>
          </w:p>
        </w:tc>
        <w:tc>
          <w:tcPr>
            <w:tcW w:w="2197" w:type="dxa"/>
          </w:tcPr>
          <w:p w14:paraId="736C5550" w14:textId="77777777" w:rsidR="0040210B" w:rsidRDefault="0040210B" w:rsidP="00597410">
            <w:pPr>
              <w:pStyle w:val="TableParagraph"/>
            </w:pPr>
          </w:p>
        </w:tc>
        <w:tc>
          <w:tcPr>
            <w:tcW w:w="2047" w:type="dxa"/>
          </w:tcPr>
          <w:p w14:paraId="1E11DD85" w14:textId="77777777" w:rsidR="0040210B" w:rsidRDefault="0040210B" w:rsidP="00597410">
            <w:pPr>
              <w:pStyle w:val="TableParagraph"/>
            </w:pPr>
          </w:p>
        </w:tc>
      </w:tr>
      <w:tr w:rsidR="0040210B" w14:paraId="56E967D4" w14:textId="77777777" w:rsidTr="001776C6">
        <w:trPr>
          <w:trHeight w:val="302"/>
        </w:trPr>
        <w:tc>
          <w:tcPr>
            <w:tcW w:w="1993" w:type="dxa"/>
          </w:tcPr>
          <w:p w14:paraId="68DC06CD" w14:textId="77777777" w:rsidR="0040210B" w:rsidRDefault="0040210B" w:rsidP="00597410">
            <w:pPr>
              <w:pStyle w:val="TableParagraph"/>
              <w:spacing w:before="22"/>
              <w:ind w:left="80"/>
            </w:pPr>
            <w:r>
              <w:rPr>
                <w:color w:val="231F20"/>
                <w:spacing w:val="-5"/>
              </w:rPr>
              <w:lastRenderedPageBreak/>
              <w:t>30</w:t>
            </w:r>
          </w:p>
        </w:tc>
        <w:tc>
          <w:tcPr>
            <w:tcW w:w="6137" w:type="dxa"/>
          </w:tcPr>
          <w:p w14:paraId="5BFDC422" w14:textId="77777777" w:rsidR="0040210B" w:rsidRDefault="0040210B" w:rsidP="00597410">
            <w:pPr>
              <w:pStyle w:val="TableParagraph"/>
              <w:spacing w:before="22"/>
              <w:ind w:left="80"/>
            </w:pPr>
            <w:r>
              <w:rPr>
                <w:color w:val="231F20"/>
              </w:rPr>
              <w:t>Negotiable</w:t>
            </w:r>
            <w:r>
              <w:rPr>
                <w:color w:val="231F20"/>
                <w:spacing w:val="-11"/>
              </w:rPr>
              <w:t xml:space="preserve"> </w:t>
            </w:r>
            <w:r>
              <w:rPr>
                <w:color w:val="231F20"/>
              </w:rPr>
              <w:t>certificates</w:t>
            </w:r>
            <w:r>
              <w:rPr>
                <w:color w:val="231F20"/>
                <w:spacing w:val="-11"/>
              </w:rPr>
              <w:t xml:space="preserve"> </w:t>
            </w:r>
            <w:r>
              <w:rPr>
                <w:color w:val="231F20"/>
              </w:rPr>
              <w:t>of</w:t>
            </w:r>
            <w:r>
              <w:rPr>
                <w:color w:val="231F20"/>
                <w:spacing w:val="-10"/>
              </w:rPr>
              <w:t xml:space="preserve"> </w:t>
            </w:r>
            <w:r>
              <w:rPr>
                <w:color w:val="231F20"/>
                <w:spacing w:val="-2"/>
              </w:rPr>
              <w:t>deposits</w:t>
            </w:r>
          </w:p>
        </w:tc>
        <w:tc>
          <w:tcPr>
            <w:tcW w:w="2194" w:type="dxa"/>
          </w:tcPr>
          <w:p w14:paraId="315A2824" w14:textId="77777777" w:rsidR="0040210B" w:rsidRDefault="0040210B" w:rsidP="00597410">
            <w:pPr>
              <w:pStyle w:val="TableParagraph"/>
            </w:pPr>
          </w:p>
        </w:tc>
        <w:tc>
          <w:tcPr>
            <w:tcW w:w="2197" w:type="dxa"/>
          </w:tcPr>
          <w:p w14:paraId="6AC2B41C" w14:textId="77777777" w:rsidR="0040210B" w:rsidRDefault="0040210B" w:rsidP="00597410">
            <w:pPr>
              <w:pStyle w:val="TableParagraph"/>
            </w:pPr>
          </w:p>
        </w:tc>
        <w:tc>
          <w:tcPr>
            <w:tcW w:w="2047" w:type="dxa"/>
          </w:tcPr>
          <w:p w14:paraId="4A847781" w14:textId="77777777" w:rsidR="0040210B" w:rsidRDefault="0040210B" w:rsidP="00597410">
            <w:pPr>
              <w:pStyle w:val="TableParagraph"/>
            </w:pPr>
          </w:p>
        </w:tc>
      </w:tr>
      <w:tr w:rsidR="0040210B" w14:paraId="27704F43" w14:textId="77777777" w:rsidTr="001776C6">
        <w:trPr>
          <w:trHeight w:val="302"/>
        </w:trPr>
        <w:tc>
          <w:tcPr>
            <w:tcW w:w="1993" w:type="dxa"/>
          </w:tcPr>
          <w:p w14:paraId="5341134B" w14:textId="77777777" w:rsidR="0040210B" w:rsidRDefault="0040210B" w:rsidP="00597410">
            <w:pPr>
              <w:pStyle w:val="TableParagraph"/>
              <w:spacing w:before="22"/>
              <w:ind w:left="80"/>
            </w:pPr>
            <w:r>
              <w:rPr>
                <w:color w:val="231F20"/>
                <w:spacing w:val="-5"/>
              </w:rPr>
              <w:t>31</w:t>
            </w:r>
          </w:p>
        </w:tc>
        <w:tc>
          <w:tcPr>
            <w:tcW w:w="6137" w:type="dxa"/>
          </w:tcPr>
          <w:p w14:paraId="028E17F0" w14:textId="77777777" w:rsidR="0040210B" w:rsidRDefault="0040210B" w:rsidP="00597410">
            <w:pPr>
              <w:pStyle w:val="TableParagraph"/>
              <w:spacing w:before="22"/>
              <w:ind w:left="80"/>
            </w:pPr>
            <w:r>
              <w:rPr>
                <w:color w:val="231F20"/>
              </w:rPr>
              <w:t xml:space="preserve">Foreign currency </w:t>
            </w:r>
            <w:r>
              <w:rPr>
                <w:color w:val="231F20"/>
                <w:spacing w:val="-2"/>
              </w:rPr>
              <w:t>deposits</w:t>
            </w:r>
          </w:p>
        </w:tc>
        <w:tc>
          <w:tcPr>
            <w:tcW w:w="2194" w:type="dxa"/>
          </w:tcPr>
          <w:p w14:paraId="2039170D" w14:textId="77777777" w:rsidR="0040210B" w:rsidRDefault="0040210B" w:rsidP="00597410">
            <w:pPr>
              <w:pStyle w:val="TableParagraph"/>
            </w:pPr>
          </w:p>
        </w:tc>
        <w:tc>
          <w:tcPr>
            <w:tcW w:w="2197" w:type="dxa"/>
          </w:tcPr>
          <w:p w14:paraId="4935FE6E" w14:textId="77777777" w:rsidR="0040210B" w:rsidRDefault="0040210B" w:rsidP="00597410">
            <w:pPr>
              <w:pStyle w:val="TableParagraph"/>
            </w:pPr>
          </w:p>
        </w:tc>
        <w:tc>
          <w:tcPr>
            <w:tcW w:w="2047" w:type="dxa"/>
          </w:tcPr>
          <w:p w14:paraId="376E8EFD" w14:textId="77777777" w:rsidR="0040210B" w:rsidRDefault="0040210B" w:rsidP="00597410">
            <w:pPr>
              <w:pStyle w:val="TableParagraph"/>
            </w:pPr>
          </w:p>
        </w:tc>
      </w:tr>
      <w:tr w:rsidR="0040210B" w14:paraId="201EB686" w14:textId="77777777" w:rsidTr="001776C6">
        <w:trPr>
          <w:trHeight w:val="302"/>
        </w:trPr>
        <w:tc>
          <w:tcPr>
            <w:tcW w:w="1993" w:type="dxa"/>
          </w:tcPr>
          <w:p w14:paraId="1A9D7E88" w14:textId="77777777" w:rsidR="0040210B" w:rsidRDefault="0040210B" w:rsidP="00597410">
            <w:pPr>
              <w:pStyle w:val="TableParagraph"/>
              <w:spacing w:before="22"/>
              <w:ind w:left="80"/>
            </w:pPr>
            <w:r>
              <w:rPr>
                <w:color w:val="231F20"/>
                <w:spacing w:val="-5"/>
              </w:rPr>
              <w:t>32</w:t>
            </w:r>
          </w:p>
        </w:tc>
        <w:tc>
          <w:tcPr>
            <w:tcW w:w="6137" w:type="dxa"/>
          </w:tcPr>
          <w:p w14:paraId="270BDBEF" w14:textId="77777777" w:rsidR="0040210B" w:rsidRDefault="0040210B" w:rsidP="00597410">
            <w:pPr>
              <w:pStyle w:val="TableParagraph"/>
              <w:spacing w:before="22"/>
              <w:ind w:left="80"/>
            </w:pPr>
            <w:r>
              <w:rPr>
                <w:color w:val="231F20"/>
              </w:rPr>
              <w:t>Loans</w:t>
            </w:r>
            <w:r>
              <w:rPr>
                <w:color w:val="231F20"/>
                <w:spacing w:val="-2"/>
              </w:rPr>
              <w:t xml:space="preserve"> </w:t>
            </w:r>
            <w:r>
              <w:rPr>
                <w:color w:val="231F20"/>
              </w:rPr>
              <w:t>received</w:t>
            </w:r>
            <w:r>
              <w:rPr>
                <w:color w:val="231F20"/>
                <w:spacing w:val="-1"/>
              </w:rPr>
              <w:t xml:space="preserve"> </w:t>
            </w:r>
            <w:r>
              <w:rPr>
                <w:color w:val="231F20"/>
              </w:rPr>
              <w:t>under</w:t>
            </w:r>
            <w:r>
              <w:rPr>
                <w:color w:val="231F20"/>
                <w:spacing w:val="-1"/>
              </w:rPr>
              <w:t xml:space="preserve"> </w:t>
            </w:r>
            <w:r>
              <w:rPr>
                <w:color w:val="231F20"/>
              </w:rPr>
              <w:t>repurchase</w:t>
            </w:r>
            <w:r>
              <w:rPr>
                <w:color w:val="231F20"/>
                <w:spacing w:val="-1"/>
              </w:rPr>
              <w:t xml:space="preserve"> </w:t>
            </w:r>
            <w:r>
              <w:rPr>
                <w:color w:val="231F20"/>
                <w:spacing w:val="-2"/>
              </w:rPr>
              <w:t>agreement</w:t>
            </w:r>
          </w:p>
        </w:tc>
        <w:tc>
          <w:tcPr>
            <w:tcW w:w="2194" w:type="dxa"/>
          </w:tcPr>
          <w:p w14:paraId="0D011FF7" w14:textId="77777777" w:rsidR="0040210B" w:rsidRDefault="0040210B" w:rsidP="00597410">
            <w:pPr>
              <w:pStyle w:val="TableParagraph"/>
            </w:pPr>
          </w:p>
        </w:tc>
        <w:tc>
          <w:tcPr>
            <w:tcW w:w="2197" w:type="dxa"/>
          </w:tcPr>
          <w:p w14:paraId="7F340CC9" w14:textId="77777777" w:rsidR="0040210B" w:rsidRDefault="0040210B" w:rsidP="00597410">
            <w:pPr>
              <w:pStyle w:val="TableParagraph"/>
            </w:pPr>
          </w:p>
        </w:tc>
        <w:tc>
          <w:tcPr>
            <w:tcW w:w="2047" w:type="dxa"/>
          </w:tcPr>
          <w:p w14:paraId="0ADB74DB" w14:textId="77777777" w:rsidR="0040210B" w:rsidRDefault="0040210B" w:rsidP="00597410">
            <w:pPr>
              <w:pStyle w:val="TableParagraph"/>
            </w:pPr>
          </w:p>
        </w:tc>
      </w:tr>
      <w:tr w:rsidR="0040210B" w14:paraId="406FD5CC" w14:textId="77777777" w:rsidTr="001776C6">
        <w:trPr>
          <w:trHeight w:val="302"/>
        </w:trPr>
        <w:tc>
          <w:tcPr>
            <w:tcW w:w="1993" w:type="dxa"/>
          </w:tcPr>
          <w:p w14:paraId="554CF8A9" w14:textId="77777777" w:rsidR="0040210B" w:rsidRDefault="0040210B" w:rsidP="00597410">
            <w:pPr>
              <w:pStyle w:val="TableParagraph"/>
              <w:spacing w:before="22"/>
              <w:ind w:left="80"/>
            </w:pPr>
            <w:r>
              <w:rPr>
                <w:color w:val="231F20"/>
                <w:spacing w:val="-5"/>
              </w:rPr>
              <w:t>33</w:t>
            </w:r>
          </w:p>
        </w:tc>
        <w:tc>
          <w:tcPr>
            <w:tcW w:w="6137" w:type="dxa"/>
          </w:tcPr>
          <w:p w14:paraId="04EC5E43" w14:textId="77777777" w:rsidR="0040210B" w:rsidRDefault="0040210B" w:rsidP="00597410">
            <w:pPr>
              <w:pStyle w:val="TableParagraph"/>
              <w:spacing w:before="22"/>
              <w:ind w:left="80"/>
            </w:pPr>
            <w:r>
              <w:rPr>
                <w:color w:val="231F20"/>
              </w:rPr>
              <w:t>Debt</w:t>
            </w:r>
            <w:r>
              <w:rPr>
                <w:color w:val="231F20"/>
                <w:spacing w:val="-6"/>
              </w:rPr>
              <w:t xml:space="preserve"> </w:t>
            </w:r>
            <w:r>
              <w:rPr>
                <w:color w:val="231F20"/>
              </w:rPr>
              <w:t>instruments</w:t>
            </w:r>
            <w:r>
              <w:rPr>
                <w:color w:val="231F20"/>
                <w:spacing w:val="-5"/>
              </w:rPr>
              <w:t xml:space="preserve"> </w:t>
            </w:r>
            <w:r>
              <w:rPr>
                <w:color w:val="231F20"/>
                <w:spacing w:val="-2"/>
              </w:rPr>
              <w:t>issued</w:t>
            </w:r>
          </w:p>
        </w:tc>
        <w:tc>
          <w:tcPr>
            <w:tcW w:w="2194" w:type="dxa"/>
          </w:tcPr>
          <w:p w14:paraId="7AE8F545" w14:textId="77777777" w:rsidR="0040210B" w:rsidRDefault="0040210B" w:rsidP="00597410">
            <w:pPr>
              <w:pStyle w:val="TableParagraph"/>
            </w:pPr>
          </w:p>
        </w:tc>
        <w:tc>
          <w:tcPr>
            <w:tcW w:w="2197" w:type="dxa"/>
          </w:tcPr>
          <w:p w14:paraId="56165C77" w14:textId="77777777" w:rsidR="0040210B" w:rsidRDefault="0040210B" w:rsidP="00597410">
            <w:pPr>
              <w:pStyle w:val="TableParagraph"/>
            </w:pPr>
          </w:p>
        </w:tc>
        <w:tc>
          <w:tcPr>
            <w:tcW w:w="2047" w:type="dxa"/>
          </w:tcPr>
          <w:p w14:paraId="32E61992" w14:textId="77777777" w:rsidR="0040210B" w:rsidRDefault="0040210B" w:rsidP="00597410">
            <w:pPr>
              <w:pStyle w:val="TableParagraph"/>
            </w:pPr>
          </w:p>
        </w:tc>
      </w:tr>
      <w:tr w:rsidR="0040210B" w14:paraId="0537DB51" w14:textId="77777777" w:rsidTr="001776C6">
        <w:trPr>
          <w:trHeight w:val="302"/>
        </w:trPr>
        <w:tc>
          <w:tcPr>
            <w:tcW w:w="1993" w:type="dxa"/>
          </w:tcPr>
          <w:p w14:paraId="1D69D232" w14:textId="77777777" w:rsidR="0040210B" w:rsidRDefault="0040210B" w:rsidP="00597410">
            <w:pPr>
              <w:pStyle w:val="TableParagraph"/>
              <w:spacing w:before="22"/>
              <w:ind w:left="80"/>
            </w:pPr>
            <w:r>
              <w:rPr>
                <w:color w:val="231F20"/>
                <w:spacing w:val="-5"/>
              </w:rPr>
              <w:t>34</w:t>
            </w:r>
          </w:p>
        </w:tc>
        <w:tc>
          <w:tcPr>
            <w:tcW w:w="6137" w:type="dxa"/>
          </w:tcPr>
          <w:p w14:paraId="7FB18EE5" w14:textId="77777777" w:rsidR="0040210B" w:rsidRDefault="0040210B" w:rsidP="00597410">
            <w:pPr>
              <w:pStyle w:val="TableParagraph"/>
              <w:spacing w:before="22"/>
              <w:ind w:left="80"/>
            </w:pPr>
            <w:r>
              <w:rPr>
                <w:color w:val="231F20"/>
              </w:rPr>
              <w:t>Foreign</w:t>
            </w:r>
            <w:r>
              <w:rPr>
                <w:color w:val="231F20"/>
                <w:spacing w:val="-4"/>
              </w:rPr>
              <w:t xml:space="preserve"> </w:t>
            </w:r>
            <w:r>
              <w:rPr>
                <w:color w:val="231F20"/>
              </w:rPr>
              <w:t>currency</w:t>
            </w:r>
            <w:r>
              <w:rPr>
                <w:color w:val="231F20"/>
                <w:spacing w:val="-1"/>
              </w:rPr>
              <w:t xml:space="preserve"> </w:t>
            </w:r>
            <w:r>
              <w:rPr>
                <w:color w:val="231F20"/>
              </w:rPr>
              <w:t>loans</w:t>
            </w:r>
            <w:r>
              <w:rPr>
                <w:color w:val="231F20"/>
                <w:spacing w:val="-2"/>
              </w:rPr>
              <w:t xml:space="preserve"> received</w:t>
            </w:r>
          </w:p>
        </w:tc>
        <w:tc>
          <w:tcPr>
            <w:tcW w:w="2194" w:type="dxa"/>
          </w:tcPr>
          <w:p w14:paraId="59C3D303" w14:textId="77777777" w:rsidR="0040210B" w:rsidRDefault="0040210B" w:rsidP="00597410">
            <w:pPr>
              <w:pStyle w:val="TableParagraph"/>
            </w:pPr>
          </w:p>
        </w:tc>
        <w:tc>
          <w:tcPr>
            <w:tcW w:w="2197" w:type="dxa"/>
          </w:tcPr>
          <w:p w14:paraId="4883029D" w14:textId="77777777" w:rsidR="0040210B" w:rsidRDefault="0040210B" w:rsidP="00597410">
            <w:pPr>
              <w:pStyle w:val="TableParagraph"/>
            </w:pPr>
          </w:p>
        </w:tc>
        <w:tc>
          <w:tcPr>
            <w:tcW w:w="2047" w:type="dxa"/>
          </w:tcPr>
          <w:p w14:paraId="650829C8" w14:textId="77777777" w:rsidR="0040210B" w:rsidRDefault="0040210B" w:rsidP="00597410">
            <w:pPr>
              <w:pStyle w:val="TableParagraph"/>
            </w:pPr>
          </w:p>
        </w:tc>
      </w:tr>
      <w:tr w:rsidR="0040210B" w14:paraId="4D14ED7A" w14:textId="77777777" w:rsidTr="001776C6">
        <w:trPr>
          <w:trHeight w:val="302"/>
        </w:trPr>
        <w:tc>
          <w:tcPr>
            <w:tcW w:w="1993" w:type="dxa"/>
          </w:tcPr>
          <w:p w14:paraId="4AE556FE" w14:textId="77777777" w:rsidR="0040210B" w:rsidRDefault="0040210B" w:rsidP="00597410">
            <w:pPr>
              <w:pStyle w:val="TableParagraph"/>
              <w:spacing w:before="22"/>
              <w:ind w:left="80"/>
            </w:pPr>
            <w:r>
              <w:rPr>
                <w:color w:val="231F20"/>
                <w:spacing w:val="-5"/>
              </w:rPr>
              <w:t>35</w:t>
            </w:r>
          </w:p>
        </w:tc>
        <w:tc>
          <w:tcPr>
            <w:tcW w:w="6137" w:type="dxa"/>
          </w:tcPr>
          <w:p w14:paraId="5B471A53" w14:textId="77777777" w:rsidR="0040210B" w:rsidRDefault="0040210B" w:rsidP="00597410">
            <w:pPr>
              <w:pStyle w:val="TableParagraph"/>
              <w:spacing w:before="22"/>
              <w:ind w:left="80"/>
            </w:pPr>
            <w:r>
              <w:rPr>
                <w:color w:val="231F20"/>
              </w:rPr>
              <w:t xml:space="preserve">Other </w:t>
            </w:r>
            <w:r>
              <w:rPr>
                <w:color w:val="231F20"/>
                <w:spacing w:val="-2"/>
              </w:rPr>
              <w:t>borrowings</w:t>
            </w:r>
          </w:p>
        </w:tc>
        <w:tc>
          <w:tcPr>
            <w:tcW w:w="2194" w:type="dxa"/>
          </w:tcPr>
          <w:p w14:paraId="51C9CA01" w14:textId="77777777" w:rsidR="0040210B" w:rsidRDefault="0040210B" w:rsidP="00597410">
            <w:pPr>
              <w:pStyle w:val="TableParagraph"/>
            </w:pPr>
          </w:p>
        </w:tc>
        <w:tc>
          <w:tcPr>
            <w:tcW w:w="2197" w:type="dxa"/>
          </w:tcPr>
          <w:p w14:paraId="455758C3" w14:textId="77777777" w:rsidR="0040210B" w:rsidRDefault="0040210B" w:rsidP="00597410">
            <w:pPr>
              <w:pStyle w:val="TableParagraph"/>
            </w:pPr>
          </w:p>
        </w:tc>
        <w:tc>
          <w:tcPr>
            <w:tcW w:w="2047" w:type="dxa"/>
          </w:tcPr>
          <w:p w14:paraId="42F506DC" w14:textId="77777777" w:rsidR="0040210B" w:rsidRDefault="0040210B" w:rsidP="00597410">
            <w:pPr>
              <w:pStyle w:val="TableParagraph"/>
            </w:pPr>
          </w:p>
        </w:tc>
      </w:tr>
      <w:tr w:rsidR="0040210B" w14:paraId="37364C9A" w14:textId="77777777" w:rsidTr="001776C6">
        <w:trPr>
          <w:trHeight w:val="302"/>
        </w:trPr>
        <w:tc>
          <w:tcPr>
            <w:tcW w:w="1993" w:type="dxa"/>
          </w:tcPr>
          <w:p w14:paraId="36E74D11" w14:textId="77777777" w:rsidR="0040210B" w:rsidRDefault="0040210B" w:rsidP="00597410">
            <w:pPr>
              <w:pStyle w:val="TableParagraph"/>
              <w:spacing w:before="22"/>
              <w:ind w:left="80"/>
            </w:pPr>
            <w:r>
              <w:rPr>
                <w:color w:val="231F20"/>
                <w:spacing w:val="-5"/>
              </w:rPr>
              <w:t>36</w:t>
            </w:r>
          </w:p>
        </w:tc>
        <w:tc>
          <w:tcPr>
            <w:tcW w:w="6137" w:type="dxa"/>
          </w:tcPr>
          <w:p w14:paraId="628466A8" w14:textId="77777777" w:rsidR="0040210B" w:rsidRDefault="0040210B" w:rsidP="00597410">
            <w:pPr>
              <w:pStyle w:val="TableParagraph"/>
              <w:spacing w:before="22"/>
              <w:ind w:left="80"/>
            </w:pPr>
            <w:r>
              <w:rPr>
                <w:color w:val="231F20"/>
              </w:rPr>
              <w:t xml:space="preserve">Non-Bank </w:t>
            </w:r>
            <w:r>
              <w:rPr>
                <w:color w:val="231F20"/>
                <w:spacing w:val="-2"/>
              </w:rPr>
              <w:t>deposits</w:t>
            </w:r>
          </w:p>
        </w:tc>
        <w:tc>
          <w:tcPr>
            <w:tcW w:w="2194" w:type="dxa"/>
          </w:tcPr>
          <w:p w14:paraId="0C6320F0" w14:textId="77777777" w:rsidR="0040210B" w:rsidRDefault="0040210B" w:rsidP="00597410">
            <w:pPr>
              <w:pStyle w:val="TableParagraph"/>
            </w:pPr>
          </w:p>
        </w:tc>
        <w:tc>
          <w:tcPr>
            <w:tcW w:w="2197" w:type="dxa"/>
          </w:tcPr>
          <w:p w14:paraId="51F34BDC" w14:textId="77777777" w:rsidR="0040210B" w:rsidRDefault="0040210B" w:rsidP="00597410">
            <w:pPr>
              <w:pStyle w:val="TableParagraph"/>
            </w:pPr>
          </w:p>
        </w:tc>
        <w:tc>
          <w:tcPr>
            <w:tcW w:w="2047" w:type="dxa"/>
          </w:tcPr>
          <w:p w14:paraId="7DB22B5B" w14:textId="77777777" w:rsidR="0040210B" w:rsidRDefault="0040210B" w:rsidP="00597410">
            <w:pPr>
              <w:pStyle w:val="TableParagraph"/>
            </w:pPr>
          </w:p>
        </w:tc>
      </w:tr>
      <w:tr w:rsidR="0040210B" w14:paraId="06A132E8" w14:textId="77777777" w:rsidTr="001776C6">
        <w:trPr>
          <w:trHeight w:val="302"/>
        </w:trPr>
        <w:tc>
          <w:tcPr>
            <w:tcW w:w="1993" w:type="dxa"/>
          </w:tcPr>
          <w:p w14:paraId="3925843E" w14:textId="77777777" w:rsidR="0040210B" w:rsidRDefault="0040210B" w:rsidP="00597410">
            <w:pPr>
              <w:pStyle w:val="TableParagraph"/>
              <w:spacing w:before="22"/>
              <w:ind w:left="80"/>
            </w:pPr>
            <w:r>
              <w:rPr>
                <w:color w:val="231F20"/>
                <w:spacing w:val="-5"/>
              </w:rPr>
              <w:t>37</w:t>
            </w:r>
          </w:p>
        </w:tc>
        <w:tc>
          <w:tcPr>
            <w:tcW w:w="6137" w:type="dxa"/>
          </w:tcPr>
          <w:p w14:paraId="6F4EFF42" w14:textId="77777777" w:rsidR="0040210B" w:rsidRDefault="0040210B" w:rsidP="00597410">
            <w:pPr>
              <w:pStyle w:val="TableParagraph"/>
              <w:spacing w:before="22"/>
              <w:ind w:left="80"/>
            </w:pPr>
            <w:r>
              <w:rPr>
                <w:color w:val="231F20"/>
              </w:rPr>
              <w:t xml:space="preserve">Non- Bank </w:t>
            </w:r>
            <w:r>
              <w:rPr>
                <w:color w:val="231F20"/>
                <w:spacing w:val="-2"/>
              </w:rPr>
              <w:t>Borrowings</w:t>
            </w:r>
          </w:p>
        </w:tc>
        <w:tc>
          <w:tcPr>
            <w:tcW w:w="2194" w:type="dxa"/>
          </w:tcPr>
          <w:p w14:paraId="44A384C8" w14:textId="77777777" w:rsidR="0040210B" w:rsidRDefault="0040210B" w:rsidP="00597410">
            <w:pPr>
              <w:pStyle w:val="TableParagraph"/>
            </w:pPr>
          </w:p>
        </w:tc>
        <w:tc>
          <w:tcPr>
            <w:tcW w:w="2197" w:type="dxa"/>
          </w:tcPr>
          <w:p w14:paraId="5029C598" w14:textId="77777777" w:rsidR="0040210B" w:rsidRDefault="0040210B" w:rsidP="00597410">
            <w:pPr>
              <w:pStyle w:val="TableParagraph"/>
            </w:pPr>
          </w:p>
        </w:tc>
        <w:tc>
          <w:tcPr>
            <w:tcW w:w="2047" w:type="dxa"/>
          </w:tcPr>
          <w:p w14:paraId="6D8E495C" w14:textId="77777777" w:rsidR="0040210B" w:rsidRDefault="0040210B" w:rsidP="00597410">
            <w:pPr>
              <w:pStyle w:val="TableParagraph"/>
            </w:pPr>
          </w:p>
        </w:tc>
      </w:tr>
      <w:tr w:rsidR="0040210B" w14:paraId="1F03FF5F" w14:textId="77777777" w:rsidTr="001776C6">
        <w:trPr>
          <w:trHeight w:val="302"/>
        </w:trPr>
        <w:tc>
          <w:tcPr>
            <w:tcW w:w="1993" w:type="dxa"/>
          </w:tcPr>
          <w:p w14:paraId="712A91B8" w14:textId="77777777" w:rsidR="0040210B" w:rsidRDefault="0040210B" w:rsidP="00597410">
            <w:pPr>
              <w:pStyle w:val="TableParagraph"/>
              <w:spacing w:before="19"/>
              <w:ind w:left="80"/>
              <w:rPr>
                <w:b/>
              </w:rPr>
            </w:pPr>
            <w:r>
              <w:rPr>
                <w:b/>
                <w:color w:val="231F20"/>
                <w:spacing w:val="-5"/>
              </w:rPr>
              <w:t>38</w:t>
            </w:r>
          </w:p>
        </w:tc>
        <w:tc>
          <w:tcPr>
            <w:tcW w:w="6137" w:type="dxa"/>
          </w:tcPr>
          <w:p w14:paraId="09253CD4" w14:textId="77777777" w:rsidR="0040210B" w:rsidRDefault="0040210B" w:rsidP="00597410">
            <w:pPr>
              <w:pStyle w:val="TableParagraph"/>
              <w:spacing w:before="22"/>
              <w:ind w:left="80"/>
              <w:rPr>
                <w:b/>
              </w:rPr>
            </w:pPr>
            <w:r>
              <w:rPr>
                <w:b/>
                <w:color w:val="231F20"/>
              </w:rPr>
              <w:t>Net</w:t>
            </w:r>
            <w:r>
              <w:rPr>
                <w:b/>
                <w:color w:val="231F20"/>
                <w:spacing w:val="-2"/>
              </w:rPr>
              <w:t xml:space="preserve"> </w:t>
            </w:r>
            <w:r>
              <w:rPr>
                <w:b/>
                <w:color w:val="231F20"/>
              </w:rPr>
              <w:t>interest</w:t>
            </w:r>
            <w:r>
              <w:rPr>
                <w:b/>
                <w:color w:val="231F20"/>
                <w:spacing w:val="-2"/>
              </w:rPr>
              <w:t xml:space="preserve"> </w:t>
            </w:r>
            <w:r>
              <w:rPr>
                <w:b/>
                <w:color w:val="231F20"/>
              </w:rPr>
              <w:t>income-(total</w:t>
            </w:r>
            <w:r>
              <w:rPr>
                <w:b/>
                <w:color w:val="231F20"/>
                <w:spacing w:val="-2"/>
              </w:rPr>
              <w:t xml:space="preserve"> </w:t>
            </w:r>
            <w:r>
              <w:rPr>
                <w:b/>
                <w:color w:val="231F20"/>
              </w:rPr>
              <w:t>of</w:t>
            </w:r>
            <w:r>
              <w:rPr>
                <w:b/>
                <w:color w:val="231F20"/>
                <w:spacing w:val="-1"/>
              </w:rPr>
              <w:t xml:space="preserve"> </w:t>
            </w:r>
            <w:r>
              <w:rPr>
                <w:b/>
                <w:color w:val="231F20"/>
              </w:rPr>
              <w:t>items</w:t>
            </w:r>
            <w:r>
              <w:rPr>
                <w:b/>
                <w:color w:val="231F20"/>
                <w:spacing w:val="-3"/>
              </w:rPr>
              <w:t xml:space="preserve"> </w:t>
            </w:r>
            <w:r>
              <w:rPr>
                <w:b/>
                <w:color w:val="231F20"/>
              </w:rPr>
              <w:t>1</w:t>
            </w:r>
            <w:r>
              <w:rPr>
                <w:b/>
                <w:color w:val="231F20"/>
                <w:spacing w:val="-2"/>
              </w:rPr>
              <w:t xml:space="preserve"> </w:t>
            </w:r>
            <w:r>
              <w:rPr>
                <w:b/>
                <w:color w:val="231F20"/>
              </w:rPr>
              <w:t>less</w:t>
            </w:r>
            <w:r>
              <w:rPr>
                <w:b/>
                <w:color w:val="231F20"/>
                <w:spacing w:val="-2"/>
              </w:rPr>
              <w:t xml:space="preserve"> </w:t>
            </w:r>
            <w:r>
              <w:rPr>
                <w:b/>
                <w:color w:val="231F20"/>
                <w:spacing w:val="-5"/>
              </w:rPr>
              <w:t>20)</w:t>
            </w:r>
          </w:p>
        </w:tc>
        <w:tc>
          <w:tcPr>
            <w:tcW w:w="2194" w:type="dxa"/>
          </w:tcPr>
          <w:p w14:paraId="749B4397" w14:textId="77777777" w:rsidR="0040210B" w:rsidRDefault="0040210B" w:rsidP="00597410">
            <w:pPr>
              <w:pStyle w:val="TableParagraph"/>
            </w:pPr>
          </w:p>
        </w:tc>
        <w:tc>
          <w:tcPr>
            <w:tcW w:w="2197" w:type="dxa"/>
          </w:tcPr>
          <w:p w14:paraId="037CE900" w14:textId="77777777" w:rsidR="0040210B" w:rsidRDefault="0040210B" w:rsidP="00597410">
            <w:pPr>
              <w:pStyle w:val="TableParagraph"/>
            </w:pPr>
          </w:p>
        </w:tc>
        <w:tc>
          <w:tcPr>
            <w:tcW w:w="2047" w:type="dxa"/>
          </w:tcPr>
          <w:p w14:paraId="6A036343" w14:textId="77777777" w:rsidR="0040210B" w:rsidRDefault="0040210B" w:rsidP="00597410">
            <w:pPr>
              <w:pStyle w:val="TableParagraph"/>
            </w:pPr>
          </w:p>
        </w:tc>
      </w:tr>
      <w:tr w:rsidR="0040210B" w14:paraId="145B1A16" w14:textId="77777777" w:rsidTr="001776C6">
        <w:trPr>
          <w:trHeight w:val="302"/>
        </w:trPr>
        <w:tc>
          <w:tcPr>
            <w:tcW w:w="1993" w:type="dxa"/>
          </w:tcPr>
          <w:p w14:paraId="7768A6EA" w14:textId="77777777" w:rsidR="0040210B" w:rsidRDefault="0040210B" w:rsidP="00597410">
            <w:pPr>
              <w:pStyle w:val="TableParagraph"/>
              <w:spacing w:before="19"/>
              <w:ind w:left="80"/>
              <w:rPr>
                <w:b/>
              </w:rPr>
            </w:pPr>
            <w:r>
              <w:rPr>
                <w:b/>
                <w:color w:val="231F20"/>
                <w:spacing w:val="-5"/>
              </w:rPr>
              <w:t>39</w:t>
            </w:r>
          </w:p>
        </w:tc>
        <w:tc>
          <w:tcPr>
            <w:tcW w:w="6137" w:type="dxa"/>
          </w:tcPr>
          <w:p w14:paraId="04D8632F" w14:textId="77777777" w:rsidR="0040210B" w:rsidRDefault="0040210B" w:rsidP="00597410">
            <w:pPr>
              <w:pStyle w:val="TableParagraph"/>
              <w:spacing w:before="23"/>
              <w:ind w:left="80"/>
              <w:rPr>
                <w:b/>
              </w:rPr>
            </w:pPr>
            <w:r>
              <w:rPr>
                <w:b/>
                <w:color w:val="231F20"/>
              </w:rPr>
              <w:t>Provisions</w:t>
            </w:r>
            <w:r>
              <w:rPr>
                <w:b/>
                <w:color w:val="231F20"/>
                <w:spacing w:val="-7"/>
              </w:rPr>
              <w:t xml:space="preserve"> </w:t>
            </w:r>
            <w:r>
              <w:rPr>
                <w:b/>
                <w:color w:val="231F20"/>
              </w:rPr>
              <w:t>and</w:t>
            </w:r>
            <w:r>
              <w:rPr>
                <w:b/>
                <w:color w:val="231F20"/>
                <w:spacing w:val="-8"/>
              </w:rPr>
              <w:t xml:space="preserve"> </w:t>
            </w:r>
            <w:r>
              <w:rPr>
                <w:b/>
                <w:color w:val="231F20"/>
              </w:rPr>
              <w:t>Write-offs</w:t>
            </w:r>
            <w:r>
              <w:rPr>
                <w:b/>
                <w:color w:val="231F20"/>
                <w:spacing w:val="-5"/>
              </w:rPr>
              <w:t xml:space="preserve"> </w:t>
            </w:r>
            <w:r>
              <w:rPr>
                <w:b/>
                <w:color w:val="231F20"/>
              </w:rPr>
              <w:t>(total</w:t>
            </w:r>
            <w:r>
              <w:rPr>
                <w:b/>
                <w:color w:val="231F20"/>
                <w:spacing w:val="-3"/>
              </w:rPr>
              <w:t xml:space="preserve"> </w:t>
            </w:r>
            <w:r>
              <w:rPr>
                <w:b/>
                <w:color w:val="231F20"/>
              </w:rPr>
              <w:t>of</w:t>
            </w:r>
            <w:r>
              <w:rPr>
                <w:b/>
                <w:color w:val="231F20"/>
                <w:spacing w:val="-4"/>
              </w:rPr>
              <w:t xml:space="preserve"> </w:t>
            </w:r>
            <w:r>
              <w:rPr>
                <w:b/>
                <w:color w:val="231F20"/>
              </w:rPr>
              <w:t>items</w:t>
            </w:r>
            <w:r>
              <w:rPr>
                <w:b/>
                <w:color w:val="231F20"/>
                <w:spacing w:val="-5"/>
              </w:rPr>
              <w:t xml:space="preserve"> </w:t>
            </w:r>
            <w:r>
              <w:rPr>
                <w:b/>
                <w:color w:val="231F20"/>
              </w:rPr>
              <w:t>40</w:t>
            </w:r>
            <w:r>
              <w:rPr>
                <w:b/>
                <w:color w:val="231F20"/>
                <w:spacing w:val="-4"/>
              </w:rPr>
              <w:t xml:space="preserve"> </w:t>
            </w:r>
            <w:r>
              <w:rPr>
                <w:b/>
                <w:color w:val="231F20"/>
              </w:rPr>
              <w:t>to</w:t>
            </w:r>
            <w:r>
              <w:rPr>
                <w:b/>
                <w:color w:val="231F20"/>
                <w:spacing w:val="-3"/>
              </w:rPr>
              <w:t xml:space="preserve"> </w:t>
            </w:r>
            <w:r>
              <w:rPr>
                <w:b/>
                <w:color w:val="231F20"/>
                <w:spacing w:val="-5"/>
              </w:rPr>
              <w:t>43)</w:t>
            </w:r>
          </w:p>
        </w:tc>
        <w:tc>
          <w:tcPr>
            <w:tcW w:w="2194" w:type="dxa"/>
          </w:tcPr>
          <w:p w14:paraId="7C61C56E" w14:textId="77777777" w:rsidR="0040210B" w:rsidRDefault="0040210B" w:rsidP="00597410">
            <w:pPr>
              <w:pStyle w:val="TableParagraph"/>
            </w:pPr>
          </w:p>
        </w:tc>
        <w:tc>
          <w:tcPr>
            <w:tcW w:w="2197" w:type="dxa"/>
          </w:tcPr>
          <w:p w14:paraId="4DE0187A" w14:textId="77777777" w:rsidR="0040210B" w:rsidRDefault="0040210B" w:rsidP="00597410">
            <w:pPr>
              <w:pStyle w:val="TableParagraph"/>
            </w:pPr>
          </w:p>
        </w:tc>
        <w:tc>
          <w:tcPr>
            <w:tcW w:w="2047" w:type="dxa"/>
          </w:tcPr>
          <w:p w14:paraId="2917E28E" w14:textId="77777777" w:rsidR="0040210B" w:rsidRDefault="0040210B" w:rsidP="00597410">
            <w:pPr>
              <w:pStyle w:val="TableParagraph"/>
            </w:pPr>
          </w:p>
        </w:tc>
      </w:tr>
      <w:tr w:rsidR="0040210B" w14:paraId="7FD9CB0B" w14:textId="77777777" w:rsidTr="001776C6">
        <w:trPr>
          <w:trHeight w:val="302"/>
        </w:trPr>
        <w:tc>
          <w:tcPr>
            <w:tcW w:w="1993" w:type="dxa"/>
          </w:tcPr>
          <w:p w14:paraId="06046FD3" w14:textId="77777777" w:rsidR="0040210B" w:rsidRDefault="0040210B" w:rsidP="00597410">
            <w:pPr>
              <w:pStyle w:val="TableParagraph"/>
              <w:spacing w:before="23"/>
              <w:ind w:left="80"/>
            </w:pPr>
            <w:r>
              <w:rPr>
                <w:color w:val="231F20"/>
                <w:spacing w:val="-5"/>
              </w:rPr>
              <w:t>40</w:t>
            </w:r>
          </w:p>
        </w:tc>
        <w:tc>
          <w:tcPr>
            <w:tcW w:w="6137" w:type="dxa"/>
          </w:tcPr>
          <w:p w14:paraId="73429D1C" w14:textId="77777777" w:rsidR="0040210B" w:rsidRDefault="0040210B" w:rsidP="00597410">
            <w:pPr>
              <w:pStyle w:val="TableParagraph"/>
              <w:spacing w:before="23"/>
              <w:ind w:left="80"/>
            </w:pPr>
            <w:r>
              <w:rPr>
                <w:color w:val="231F20"/>
              </w:rPr>
              <w:t>Specific</w:t>
            </w:r>
            <w:r>
              <w:rPr>
                <w:color w:val="231F20"/>
                <w:spacing w:val="-6"/>
              </w:rPr>
              <w:t xml:space="preserve"> </w:t>
            </w:r>
            <w:r>
              <w:rPr>
                <w:color w:val="231F20"/>
              </w:rPr>
              <w:t>loan</w:t>
            </w:r>
            <w:r>
              <w:rPr>
                <w:color w:val="231F20"/>
                <w:spacing w:val="-6"/>
              </w:rPr>
              <w:t xml:space="preserve"> </w:t>
            </w:r>
            <w:r>
              <w:rPr>
                <w:color w:val="231F20"/>
              </w:rPr>
              <w:t>loss</w:t>
            </w:r>
            <w:r>
              <w:rPr>
                <w:color w:val="231F20"/>
                <w:spacing w:val="-7"/>
              </w:rPr>
              <w:t xml:space="preserve"> </w:t>
            </w:r>
            <w:r>
              <w:rPr>
                <w:color w:val="231F20"/>
                <w:spacing w:val="-2"/>
              </w:rPr>
              <w:t>provisions-</w:t>
            </w:r>
          </w:p>
        </w:tc>
        <w:tc>
          <w:tcPr>
            <w:tcW w:w="2194" w:type="dxa"/>
          </w:tcPr>
          <w:p w14:paraId="5D92227F" w14:textId="77777777" w:rsidR="0040210B" w:rsidRDefault="0040210B" w:rsidP="00597410">
            <w:pPr>
              <w:pStyle w:val="TableParagraph"/>
            </w:pPr>
          </w:p>
        </w:tc>
        <w:tc>
          <w:tcPr>
            <w:tcW w:w="2197" w:type="dxa"/>
          </w:tcPr>
          <w:p w14:paraId="4A424E8F" w14:textId="77777777" w:rsidR="0040210B" w:rsidRDefault="0040210B" w:rsidP="00597410">
            <w:pPr>
              <w:pStyle w:val="TableParagraph"/>
            </w:pPr>
          </w:p>
        </w:tc>
        <w:tc>
          <w:tcPr>
            <w:tcW w:w="2047" w:type="dxa"/>
          </w:tcPr>
          <w:p w14:paraId="6CCC976B" w14:textId="77777777" w:rsidR="0040210B" w:rsidRDefault="0040210B" w:rsidP="00597410">
            <w:pPr>
              <w:pStyle w:val="TableParagraph"/>
            </w:pPr>
          </w:p>
        </w:tc>
      </w:tr>
      <w:tr w:rsidR="0040210B" w14:paraId="0D3D24CB" w14:textId="77777777" w:rsidTr="001776C6">
        <w:trPr>
          <w:trHeight w:val="302"/>
        </w:trPr>
        <w:tc>
          <w:tcPr>
            <w:tcW w:w="1993" w:type="dxa"/>
          </w:tcPr>
          <w:p w14:paraId="614F69D8" w14:textId="77777777" w:rsidR="0040210B" w:rsidRDefault="0040210B" w:rsidP="00597410">
            <w:pPr>
              <w:pStyle w:val="TableParagraph"/>
              <w:spacing w:before="23"/>
              <w:ind w:left="80"/>
            </w:pPr>
            <w:r>
              <w:rPr>
                <w:color w:val="231F20"/>
                <w:spacing w:val="-5"/>
              </w:rPr>
              <w:t>41</w:t>
            </w:r>
          </w:p>
        </w:tc>
        <w:tc>
          <w:tcPr>
            <w:tcW w:w="6137" w:type="dxa"/>
          </w:tcPr>
          <w:p w14:paraId="3E9C5F42" w14:textId="77777777" w:rsidR="0040210B" w:rsidRDefault="0040210B" w:rsidP="00597410">
            <w:pPr>
              <w:pStyle w:val="TableParagraph"/>
              <w:spacing w:before="23"/>
              <w:ind w:left="80"/>
            </w:pPr>
            <w:r>
              <w:rPr>
                <w:color w:val="231F20"/>
              </w:rPr>
              <w:t>Bad</w:t>
            </w:r>
            <w:r>
              <w:rPr>
                <w:color w:val="231F20"/>
                <w:spacing w:val="-2"/>
              </w:rPr>
              <w:t xml:space="preserve"> </w:t>
            </w:r>
            <w:r>
              <w:rPr>
                <w:color w:val="231F20"/>
              </w:rPr>
              <w:t>debts</w:t>
            </w:r>
            <w:r>
              <w:rPr>
                <w:color w:val="231F20"/>
                <w:spacing w:val="-2"/>
              </w:rPr>
              <w:t xml:space="preserve"> </w:t>
            </w:r>
            <w:r>
              <w:rPr>
                <w:color w:val="231F20"/>
              </w:rPr>
              <w:t>directly</w:t>
            </w:r>
            <w:r>
              <w:rPr>
                <w:color w:val="231F20"/>
                <w:spacing w:val="-1"/>
              </w:rPr>
              <w:t xml:space="preserve"> </w:t>
            </w:r>
            <w:r>
              <w:rPr>
                <w:color w:val="231F20"/>
              </w:rPr>
              <w:t>written-</w:t>
            </w:r>
            <w:r>
              <w:rPr>
                <w:color w:val="231F20"/>
                <w:spacing w:val="-5"/>
              </w:rPr>
              <w:t>off</w:t>
            </w:r>
          </w:p>
        </w:tc>
        <w:tc>
          <w:tcPr>
            <w:tcW w:w="2194" w:type="dxa"/>
          </w:tcPr>
          <w:p w14:paraId="0FFF2E03" w14:textId="77777777" w:rsidR="0040210B" w:rsidRDefault="0040210B" w:rsidP="00597410">
            <w:pPr>
              <w:pStyle w:val="TableParagraph"/>
            </w:pPr>
          </w:p>
        </w:tc>
        <w:tc>
          <w:tcPr>
            <w:tcW w:w="2197" w:type="dxa"/>
          </w:tcPr>
          <w:p w14:paraId="4B94E40F" w14:textId="77777777" w:rsidR="0040210B" w:rsidRDefault="0040210B" w:rsidP="00597410">
            <w:pPr>
              <w:pStyle w:val="TableParagraph"/>
            </w:pPr>
          </w:p>
        </w:tc>
        <w:tc>
          <w:tcPr>
            <w:tcW w:w="2047" w:type="dxa"/>
          </w:tcPr>
          <w:p w14:paraId="29FDEB6B" w14:textId="77777777" w:rsidR="0040210B" w:rsidRDefault="0040210B" w:rsidP="00597410">
            <w:pPr>
              <w:pStyle w:val="TableParagraph"/>
            </w:pPr>
          </w:p>
        </w:tc>
      </w:tr>
      <w:tr w:rsidR="0040210B" w14:paraId="55C2E79A" w14:textId="77777777" w:rsidTr="001776C6">
        <w:trPr>
          <w:trHeight w:val="302"/>
        </w:trPr>
        <w:tc>
          <w:tcPr>
            <w:tcW w:w="1993" w:type="dxa"/>
          </w:tcPr>
          <w:p w14:paraId="7DB926B5" w14:textId="77777777" w:rsidR="0040210B" w:rsidRDefault="0040210B" w:rsidP="00597410">
            <w:pPr>
              <w:pStyle w:val="TableParagraph"/>
              <w:spacing w:before="23"/>
              <w:ind w:left="80"/>
            </w:pPr>
            <w:r>
              <w:rPr>
                <w:color w:val="231F20"/>
                <w:spacing w:val="-5"/>
              </w:rPr>
              <w:t>42</w:t>
            </w:r>
          </w:p>
        </w:tc>
        <w:tc>
          <w:tcPr>
            <w:tcW w:w="6137" w:type="dxa"/>
          </w:tcPr>
          <w:p w14:paraId="430ED8FA" w14:textId="77777777" w:rsidR="0040210B" w:rsidRDefault="0040210B" w:rsidP="00597410">
            <w:pPr>
              <w:pStyle w:val="TableParagraph"/>
              <w:spacing w:before="23"/>
              <w:ind w:left="80"/>
            </w:pPr>
            <w:r>
              <w:rPr>
                <w:color w:val="231F20"/>
              </w:rPr>
              <w:t xml:space="preserve">General </w:t>
            </w:r>
            <w:r>
              <w:rPr>
                <w:color w:val="231F20"/>
                <w:spacing w:val="-2"/>
              </w:rPr>
              <w:t>provisions</w:t>
            </w:r>
          </w:p>
        </w:tc>
        <w:tc>
          <w:tcPr>
            <w:tcW w:w="2194" w:type="dxa"/>
          </w:tcPr>
          <w:p w14:paraId="2BA6C5F7" w14:textId="77777777" w:rsidR="0040210B" w:rsidRDefault="0040210B" w:rsidP="00597410">
            <w:pPr>
              <w:pStyle w:val="TableParagraph"/>
            </w:pPr>
          </w:p>
        </w:tc>
        <w:tc>
          <w:tcPr>
            <w:tcW w:w="2197" w:type="dxa"/>
          </w:tcPr>
          <w:p w14:paraId="380551B9" w14:textId="77777777" w:rsidR="0040210B" w:rsidRDefault="0040210B" w:rsidP="00597410">
            <w:pPr>
              <w:pStyle w:val="TableParagraph"/>
            </w:pPr>
          </w:p>
        </w:tc>
        <w:tc>
          <w:tcPr>
            <w:tcW w:w="2047" w:type="dxa"/>
          </w:tcPr>
          <w:p w14:paraId="3F1CFA80" w14:textId="77777777" w:rsidR="0040210B" w:rsidRDefault="0040210B" w:rsidP="00597410">
            <w:pPr>
              <w:pStyle w:val="TableParagraph"/>
            </w:pPr>
          </w:p>
        </w:tc>
      </w:tr>
      <w:tr w:rsidR="0040210B" w14:paraId="39CCE615" w14:textId="77777777" w:rsidTr="001776C6">
        <w:trPr>
          <w:trHeight w:val="302"/>
        </w:trPr>
        <w:tc>
          <w:tcPr>
            <w:tcW w:w="1993" w:type="dxa"/>
          </w:tcPr>
          <w:p w14:paraId="313BD663" w14:textId="77777777" w:rsidR="0040210B" w:rsidRDefault="0040210B" w:rsidP="00597410">
            <w:pPr>
              <w:pStyle w:val="TableParagraph"/>
              <w:spacing w:before="23"/>
              <w:ind w:left="80"/>
            </w:pPr>
            <w:r>
              <w:rPr>
                <w:color w:val="231F20"/>
                <w:spacing w:val="-5"/>
              </w:rPr>
              <w:t>43</w:t>
            </w:r>
          </w:p>
        </w:tc>
        <w:tc>
          <w:tcPr>
            <w:tcW w:w="6137" w:type="dxa"/>
          </w:tcPr>
          <w:p w14:paraId="5F9C6CD4" w14:textId="77777777" w:rsidR="0040210B" w:rsidRDefault="0040210B" w:rsidP="00597410">
            <w:pPr>
              <w:pStyle w:val="TableParagraph"/>
              <w:spacing w:before="23"/>
              <w:ind w:left="80"/>
            </w:pPr>
            <w:r>
              <w:rPr>
                <w:color w:val="231F20"/>
              </w:rPr>
              <w:t xml:space="preserve">Other </w:t>
            </w:r>
            <w:r>
              <w:rPr>
                <w:color w:val="231F20"/>
                <w:spacing w:val="-2"/>
              </w:rPr>
              <w:t>provisions</w:t>
            </w:r>
          </w:p>
        </w:tc>
        <w:tc>
          <w:tcPr>
            <w:tcW w:w="2194" w:type="dxa"/>
          </w:tcPr>
          <w:p w14:paraId="0F07EB31" w14:textId="77777777" w:rsidR="0040210B" w:rsidRDefault="0040210B" w:rsidP="00597410">
            <w:pPr>
              <w:pStyle w:val="TableParagraph"/>
            </w:pPr>
          </w:p>
        </w:tc>
        <w:tc>
          <w:tcPr>
            <w:tcW w:w="2197" w:type="dxa"/>
          </w:tcPr>
          <w:p w14:paraId="3DD6790A" w14:textId="77777777" w:rsidR="0040210B" w:rsidRDefault="0040210B" w:rsidP="00597410">
            <w:pPr>
              <w:pStyle w:val="TableParagraph"/>
            </w:pPr>
          </w:p>
        </w:tc>
        <w:tc>
          <w:tcPr>
            <w:tcW w:w="2047" w:type="dxa"/>
          </w:tcPr>
          <w:p w14:paraId="67EE3DFC" w14:textId="77777777" w:rsidR="0040210B" w:rsidRDefault="0040210B" w:rsidP="00597410">
            <w:pPr>
              <w:pStyle w:val="TableParagraph"/>
            </w:pPr>
          </w:p>
        </w:tc>
      </w:tr>
      <w:tr w:rsidR="0040210B" w14:paraId="06BB5954" w14:textId="77777777" w:rsidTr="001776C6">
        <w:trPr>
          <w:trHeight w:val="302"/>
        </w:trPr>
        <w:tc>
          <w:tcPr>
            <w:tcW w:w="1993" w:type="dxa"/>
          </w:tcPr>
          <w:p w14:paraId="04A37EF0" w14:textId="77777777" w:rsidR="0040210B" w:rsidRDefault="0040210B" w:rsidP="00597410">
            <w:pPr>
              <w:pStyle w:val="TableParagraph"/>
              <w:spacing w:before="19"/>
              <w:ind w:left="80"/>
              <w:rPr>
                <w:b/>
              </w:rPr>
            </w:pPr>
            <w:r>
              <w:rPr>
                <w:b/>
                <w:color w:val="231F20"/>
                <w:spacing w:val="-5"/>
              </w:rPr>
              <w:t>44</w:t>
            </w:r>
          </w:p>
        </w:tc>
        <w:tc>
          <w:tcPr>
            <w:tcW w:w="6137" w:type="dxa"/>
          </w:tcPr>
          <w:p w14:paraId="0F495F5C" w14:textId="77777777" w:rsidR="0040210B" w:rsidRDefault="0040210B" w:rsidP="00597410">
            <w:pPr>
              <w:pStyle w:val="TableParagraph"/>
              <w:spacing w:before="23"/>
              <w:ind w:left="80"/>
              <w:rPr>
                <w:b/>
              </w:rPr>
            </w:pPr>
            <w:r>
              <w:rPr>
                <w:b/>
                <w:color w:val="231F20"/>
              </w:rPr>
              <w:t>Other</w:t>
            </w:r>
            <w:r>
              <w:rPr>
                <w:b/>
                <w:color w:val="231F20"/>
                <w:spacing w:val="-6"/>
              </w:rPr>
              <w:t xml:space="preserve"> </w:t>
            </w:r>
            <w:r>
              <w:rPr>
                <w:b/>
                <w:color w:val="231F20"/>
              </w:rPr>
              <w:t>Operating</w:t>
            </w:r>
            <w:r>
              <w:rPr>
                <w:b/>
                <w:color w:val="231F20"/>
                <w:spacing w:val="-1"/>
              </w:rPr>
              <w:t xml:space="preserve"> </w:t>
            </w:r>
            <w:r>
              <w:rPr>
                <w:b/>
                <w:color w:val="231F20"/>
              </w:rPr>
              <w:t>Income (</w:t>
            </w:r>
            <w:r>
              <w:rPr>
                <w:b/>
                <w:color w:val="231F20"/>
                <w:spacing w:val="-1"/>
              </w:rPr>
              <w:t xml:space="preserve"> </w:t>
            </w:r>
            <w:r>
              <w:rPr>
                <w:b/>
                <w:color w:val="231F20"/>
              </w:rPr>
              <w:t>total</w:t>
            </w:r>
            <w:r>
              <w:rPr>
                <w:b/>
                <w:color w:val="231F20"/>
                <w:spacing w:val="-1"/>
              </w:rPr>
              <w:t xml:space="preserve"> </w:t>
            </w:r>
            <w:r>
              <w:rPr>
                <w:b/>
                <w:color w:val="231F20"/>
              </w:rPr>
              <w:t>of items</w:t>
            </w:r>
            <w:r>
              <w:rPr>
                <w:b/>
                <w:color w:val="231F20"/>
                <w:spacing w:val="-2"/>
              </w:rPr>
              <w:t xml:space="preserve"> </w:t>
            </w:r>
            <w:r>
              <w:rPr>
                <w:b/>
                <w:color w:val="231F20"/>
              </w:rPr>
              <w:t>45</w:t>
            </w:r>
            <w:r>
              <w:rPr>
                <w:b/>
                <w:color w:val="231F20"/>
                <w:spacing w:val="-1"/>
              </w:rPr>
              <w:t xml:space="preserve"> </w:t>
            </w:r>
            <w:r>
              <w:rPr>
                <w:b/>
                <w:color w:val="231F20"/>
              </w:rPr>
              <w:t>and</w:t>
            </w:r>
            <w:r>
              <w:rPr>
                <w:b/>
                <w:color w:val="231F20"/>
                <w:spacing w:val="-1"/>
              </w:rPr>
              <w:t xml:space="preserve"> </w:t>
            </w:r>
            <w:r>
              <w:rPr>
                <w:b/>
                <w:color w:val="231F20"/>
                <w:spacing w:val="-5"/>
              </w:rPr>
              <w:t>48)</w:t>
            </w:r>
          </w:p>
        </w:tc>
        <w:tc>
          <w:tcPr>
            <w:tcW w:w="2194" w:type="dxa"/>
          </w:tcPr>
          <w:p w14:paraId="0CDBF94F" w14:textId="77777777" w:rsidR="0040210B" w:rsidRDefault="0040210B" w:rsidP="00597410">
            <w:pPr>
              <w:pStyle w:val="TableParagraph"/>
            </w:pPr>
          </w:p>
        </w:tc>
        <w:tc>
          <w:tcPr>
            <w:tcW w:w="2197" w:type="dxa"/>
          </w:tcPr>
          <w:p w14:paraId="6DF7F79B" w14:textId="77777777" w:rsidR="0040210B" w:rsidRDefault="0040210B" w:rsidP="00597410">
            <w:pPr>
              <w:pStyle w:val="TableParagraph"/>
            </w:pPr>
          </w:p>
        </w:tc>
        <w:tc>
          <w:tcPr>
            <w:tcW w:w="2047" w:type="dxa"/>
          </w:tcPr>
          <w:p w14:paraId="5CE2E014" w14:textId="77777777" w:rsidR="0040210B" w:rsidRDefault="0040210B" w:rsidP="00597410">
            <w:pPr>
              <w:pStyle w:val="TableParagraph"/>
            </w:pPr>
          </w:p>
        </w:tc>
      </w:tr>
      <w:tr w:rsidR="0040210B" w14:paraId="5E634E4C" w14:textId="77777777" w:rsidTr="001776C6">
        <w:trPr>
          <w:trHeight w:val="302"/>
        </w:trPr>
        <w:tc>
          <w:tcPr>
            <w:tcW w:w="1993" w:type="dxa"/>
          </w:tcPr>
          <w:p w14:paraId="5C5E9ADE" w14:textId="77777777" w:rsidR="0040210B" w:rsidRDefault="0040210B" w:rsidP="00597410">
            <w:pPr>
              <w:pStyle w:val="TableParagraph"/>
              <w:spacing w:before="20"/>
              <w:ind w:left="80"/>
              <w:rPr>
                <w:b/>
              </w:rPr>
            </w:pPr>
            <w:r>
              <w:rPr>
                <w:b/>
                <w:color w:val="231F20"/>
                <w:spacing w:val="-5"/>
              </w:rPr>
              <w:t>45</w:t>
            </w:r>
          </w:p>
        </w:tc>
        <w:tc>
          <w:tcPr>
            <w:tcW w:w="6137" w:type="dxa"/>
          </w:tcPr>
          <w:p w14:paraId="34682F0F" w14:textId="77777777" w:rsidR="0040210B" w:rsidRDefault="0040210B" w:rsidP="00597410">
            <w:pPr>
              <w:pStyle w:val="TableParagraph"/>
              <w:spacing w:before="23"/>
              <w:ind w:left="80"/>
              <w:rPr>
                <w:b/>
              </w:rPr>
            </w:pPr>
            <w:r>
              <w:rPr>
                <w:b/>
                <w:color w:val="231F20"/>
              </w:rPr>
              <w:t>Fee</w:t>
            </w:r>
            <w:r>
              <w:rPr>
                <w:b/>
                <w:color w:val="231F20"/>
                <w:spacing w:val="-1"/>
              </w:rPr>
              <w:t xml:space="preserve"> </w:t>
            </w:r>
            <w:r>
              <w:rPr>
                <w:b/>
                <w:color w:val="231F20"/>
              </w:rPr>
              <w:t>income</w:t>
            </w:r>
            <w:r>
              <w:rPr>
                <w:b/>
                <w:color w:val="231F20"/>
                <w:spacing w:val="-1"/>
              </w:rPr>
              <w:t xml:space="preserve"> </w:t>
            </w:r>
            <w:r>
              <w:rPr>
                <w:b/>
                <w:color w:val="231F20"/>
              </w:rPr>
              <w:t>-</w:t>
            </w:r>
            <w:r>
              <w:rPr>
                <w:b/>
                <w:color w:val="231F20"/>
                <w:spacing w:val="-1"/>
              </w:rPr>
              <w:t xml:space="preserve"> </w:t>
            </w:r>
            <w:r>
              <w:rPr>
                <w:b/>
                <w:color w:val="231F20"/>
              </w:rPr>
              <w:t>(total</w:t>
            </w:r>
            <w:r>
              <w:rPr>
                <w:b/>
                <w:color w:val="231F20"/>
                <w:spacing w:val="-1"/>
              </w:rPr>
              <w:t xml:space="preserve"> </w:t>
            </w:r>
            <w:r>
              <w:rPr>
                <w:b/>
                <w:color w:val="231F20"/>
              </w:rPr>
              <w:t>of items</w:t>
            </w:r>
            <w:r>
              <w:rPr>
                <w:b/>
                <w:color w:val="231F20"/>
                <w:spacing w:val="-2"/>
              </w:rPr>
              <w:t xml:space="preserve"> </w:t>
            </w:r>
            <w:r>
              <w:rPr>
                <w:b/>
                <w:color w:val="231F20"/>
              </w:rPr>
              <w:t>46</w:t>
            </w:r>
            <w:r>
              <w:rPr>
                <w:b/>
                <w:color w:val="231F20"/>
                <w:spacing w:val="-1"/>
              </w:rPr>
              <w:t xml:space="preserve"> </w:t>
            </w:r>
            <w:r>
              <w:rPr>
                <w:b/>
                <w:color w:val="231F20"/>
              </w:rPr>
              <w:t>and</w:t>
            </w:r>
            <w:r>
              <w:rPr>
                <w:b/>
                <w:color w:val="231F20"/>
                <w:spacing w:val="-1"/>
              </w:rPr>
              <w:t xml:space="preserve"> </w:t>
            </w:r>
            <w:r>
              <w:rPr>
                <w:b/>
                <w:color w:val="231F20"/>
                <w:spacing w:val="-5"/>
              </w:rPr>
              <w:t>47)</w:t>
            </w:r>
          </w:p>
        </w:tc>
        <w:tc>
          <w:tcPr>
            <w:tcW w:w="2194" w:type="dxa"/>
          </w:tcPr>
          <w:p w14:paraId="1BE22852" w14:textId="77777777" w:rsidR="0040210B" w:rsidRDefault="0040210B" w:rsidP="00597410">
            <w:pPr>
              <w:pStyle w:val="TableParagraph"/>
            </w:pPr>
          </w:p>
        </w:tc>
        <w:tc>
          <w:tcPr>
            <w:tcW w:w="2197" w:type="dxa"/>
          </w:tcPr>
          <w:p w14:paraId="4E318B69" w14:textId="77777777" w:rsidR="0040210B" w:rsidRDefault="0040210B" w:rsidP="00597410">
            <w:pPr>
              <w:pStyle w:val="TableParagraph"/>
            </w:pPr>
          </w:p>
        </w:tc>
        <w:tc>
          <w:tcPr>
            <w:tcW w:w="2047" w:type="dxa"/>
          </w:tcPr>
          <w:p w14:paraId="5DBE08C5" w14:textId="77777777" w:rsidR="0040210B" w:rsidRDefault="0040210B" w:rsidP="00597410">
            <w:pPr>
              <w:pStyle w:val="TableParagraph"/>
            </w:pPr>
          </w:p>
        </w:tc>
      </w:tr>
      <w:tr w:rsidR="0040210B" w14:paraId="42068F9D" w14:textId="77777777" w:rsidTr="001776C6">
        <w:trPr>
          <w:trHeight w:val="302"/>
        </w:trPr>
        <w:tc>
          <w:tcPr>
            <w:tcW w:w="1993" w:type="dxa"/>
          </w:tcPr>
          <w:p w14:paraId="22BFA68F" w14:textId="77777777" w:rsidR="0040210B" w:rsidRDefault="0040210B" w:rsidP="00597410">
            <w:pPr>
              <w:pStyle w:val="TableParagraph"/>
              <w:spacing w:before="23"/>
              <w:ind w:left="80"/>
            </w:pPr>
            <w:r>
              <w:rPr>
                <w:color w:val="231F20"/>
                <w:spacing w:val="-5"/>
              </w:rPr>
              <w:t>46</w:t>
            </w:r>
          </w:p>
        </w:tc>
        <w:tc>
          <w:tcPr>
            <w:tcW w:w="6137" w:type="dxa"/>
          </w:tcPr>
          <w:p w14:paraId="2D657379" w14:textId="77777777" w:rsidR="0040210B" w:rsidRDefault="0040210B" w:rsidP="00597410">
            <w:pPr>
              <w:pStyle w:val="TableParagraph"/>
              <w:spacing w:before="23"/>
              <w:ind w:left="80"/>
            </w:pPr>
            <w:r>
              <w:rPr>
                <w:color w:val="231F20"/>
              </w:rPr>
              <w:t>Transaction-based</w:t>
            </w:r>
            <w:r>
              <w:rPr>
                <w:color w:val="231F20"/>
                <w:spacing w:val="-3"/>
              </w:rPr>
              <w:t xml:space="preserve"> </w:t>
            </w:r>
            <w:r>
              <w:rPr>
                <w:color w:val="231F20"/>
              </w:rPr>
              <w:t>banking-related</w:t>
            </w:r>
            <w:r>
              <w:rPr>
                <w:color w:val="231F20"/>
                <w:spacing w:val="-3"/>
              </w:rPr>
              <w:t xml:space="preserve"> </w:t>
            </w:r>
            <w:r>
              <w:rPr>
                <w:color w:val="231F20"/>
              </w:rPr>
              <w:t>fee</w:t>
            </w:r>
            <w:r>
              <w:rPr>
                <w:color w:val="231F20"/>
                <w:spacing w:val="-2"/>
              </w:rPr>
              <w:t xml:space="preserve"> income</w:t>
            </w:r>
          </w:p>
        </w:tc>
        <w:tc>
          <w:tcPr>
            <w:tcW w:w="2194" w:type="dxa"/>
          </w:tcPr>
          <w:p w14:paraId="280BB34A" w14:textId="77777777" w:rsidR="0040210B" w:rsidRDefault="0040210B" w:rsidP="00597410">
            <w:pPr>
              <w:pStyle w:val="TableParagraph"/>
            </w:pPr>
          </w:p>
        </w:tc>
        <w:tc>
          <w:tcPr>
            <w:tcW w:w="2197" w:type="dxa"/>
          </w:tcPr>
          <w:p w14:paraId="63E9D88D" w14:textId="77777777" w:rsidR="0040210B" w:rsidRDefault="0040210B" w:rsidP="00597410">
            <w:pPr>
              <w:pStyle w:val="TableParagraph"/>
            </w:pPr>
          </w:p>
        </w:tc>
        <w:tc>
          <w:tcPr>
            <w:tcW w:w="2047" w:type="dxa"/>
          </w:tcPr>
          <w:p w14:paraId="1D257BAE" w14:textId="77777777" w:rsidR="0040210B" w:rsidRDefault="0040210B" w:rsidP="00597410">
            <w:pPr>
              <w:pStyle w:val="TableParagraph"/>
            </w:pPr>
          </w:p>
        </w:tc>
      </w:tr>
      <w:tr w:rsidR="0040210B" w14:paraId="1C8F3BE1" w14:textId="77777777" w:rsidTr="001776C6">
        <w:trPr>
          <w:trHeight w:val="302"/>
        </w:trPr>
        <w:tc>
          <w:tcPr>
            <w:tcW w:w="1993" w:type="dxa"/>
          </w:tcPr>
          <w:p w14:paraId="10C045DE" w14:textId="77777777" w:rsidR="0040210B" w:rsidRDefault="0040210B" w:rsidP="00597410">
            <w:pPr>
              <w:pStyle w:val="TableParagraph"/>
              <w:spacing w:before="23"/>
              <w:ind w:left="80"/>
            </w:pPr>
            <w:r>
              <w:rPr>
                <w:color w:val="231F20"/>
                <w:spacing w:val="-5"/>
              </w:rPr>
              <w:t>47</w:t>
            </w:r>
          </w:p>
        </w:tc>
        <w:tc>
          <w:tcPr>
            <w:tcW w:w="6137" w:type="dxa"/>
          </w:tcPr>
          <w:p w14:paraId="3B45023B" w14:textId="77777777" w:rsidR="0040210B" w:rsidRDefault="0040210B" w:rsidP="00597410">
            <w:pPr>
              <w:pStyle w:val="TableParagraph"/>
              <w:spacing w:before="23"/>
              <w:ind w:left="80"/>
            </w:pPr>
            <w:r>
              <w:rPr>
                <w:color w:val="231F20"/>
              </w:rPr>
              <w:t xml:space="preserve">Knowledge-based fee </w:t>
            </w:r>
            <w:r>
              <w:rPr>
                <w:color w:val="231F20"/>
                <w:spacing w:val="-2"/>
              </w:rPr>
              <w:t>income</w:t>
            </w:r>
          </w:p>
        </w:tc>
        <w:tc>
          <w:tcPr>
            <w:tcW w:w="2194" w:type="dxa"/>
          </w:tcPr>
          <w:p w14:paraId="61736E31" w14:textId="77777777" w:rsidR="0040210B" w:rsidRDefault="0040210B" w:rsidP="00597410">
            <w:pPr>
              <w:pStyle w:val="TableParagraph"/>
            </w:pPr>
          </w:p>
        </w:tc>
        <w:tc>
          <w:tcPr>
            <w:tcW w:w="2197" w:type="dxa"/>
          </w:tcPr>
          <w:p w14:paraId="2457490F" w14:textId="77777777" w:rsidR="0040210B" w:rsidRDefault="0040210B" w:rsidP="00597410">
            <w:pPr>
              <w:pStyle w:val="TableParagraph"/>
            </w:pPr>
          </w:p>
        </w:tc>
        <w:tc>
          <w:tcPr>
            <w:tcW w:w="2047" w:type="dxa"/>
          </w:tcPr>
          <w:p w14:paraId="439A9692" w14:textId="77777777" w:rsidR="0040210B" w:rsidRDefault="0040210B" w:rsidP="00597410">
            <w:pPr>
              <w:pStyle w:val="TableParagraph"/>
            </w:pPr>
          </w:p>
        </w:tc>
      </w:tr>
      <w:tr w:rsidR="0040210B" w14:paraId="68296C65" w14:textId="77777777" w:rsidTr="001776C6">
        <w:trPr>
          <w:trHeight w:val="302"/>
        </w:trPr>
        <w:tc>
          <w:tcPr>
            <w:tcW w:w="1993" w:type="dxa"/>
          </w:tcPr>
          <w:p w14:paraId="3DF8DC3D" w14:textId="77777777" w:rsidR="0040210B" w:rsidRDefault="0040210B" w:rsidP="00597410">
            <w:pPr>
              <w:pStyle w:val="TableParagraph"/>
              <w:spacing w:before="23"/>
              <w:ind w:left="80"/>
            </w:pPr>
            <w:r>
              <w:rPr>
                <w:color w:val="231F20"/>
                <w:spacing w:val="-5"/>
              </w:rPr>
              <w:t>48</w:t>
            </w:r>
          </w:p>
        </w:tc>
        <w:tc>
          <w:tcPr>
            <w:tcW w:w="6137" w:type="dxa"/>
          </w:tcPr>
          <w:p w14:paraId="0F25DE2A" w14:textId="77777777" w:rsidR="0040210B" w:rsidRDefault="0040210B" w:rsidP="00597410">
            <w:pPr>
              <w:pStyle w:val="TableParagraph"/>
              <w:spacing w:before="23"/>
              <w:ind w:left="80"/>
            </w:pPr>
            <w:r>
              <w:rPr>
                <w:color w:val="231F20"/>
              </w:rPr>
              <w:t xml:space="preserve">Other sundry </w:t>
            </w:r>
            <w:r>
              <w:rPr>
                <w:color w:val="231F20"/>
                <w:spacing w:val="-2"/>
              </w:rPr>
              <w:t>income</w:t>
            </w:r>
          </w:p>
        </w:tc>
        <w:tc>
          <w:tcPr>
            <w:tcW w:w="2194" w:type="dxa"/>
          </w:tcPr>
          <w:p w14:paraId="3AC8A81B" w14:textId="77777777" w:rsidR="0040210B" w:rsidRDefault="0040210B" w:rsidP="00597410">
            <w:pPr>
              <w:pStyle w:val="TableParagraph"/>
            </w:pPr>
          </w:p>
        </w:tc>
        <w:tc>
          <w:tcPr>
            <w:tcW w:w="2197" w:type="dxa"/>
          </w:tcPr>
          <w:p w14:paraId="3EE5EC26" w14:textId="77777777" w:rsidR="0040210B" w:rsidRDefault="0040210B" w:rsidP="00597410">
            <w:pPr>
              <w:pStyle w:val="TableParagraph"/>
            </w:pPr>
          </w:p>
        </w:tc>
        <w:tc>
          <w:tcPr>
            <w:tcW w:w="2047" w:type="dxa"/>
          </w:tcPr>
          <w:p w14:paraId="15A14D91" w14:textId="77777777" w:rsidR="0040210B" w:rsidRDefault="0040210B" w:rsidP="00597410">
            <w:pPr>
              <w:pStyle w:val="TableParagraph"/>
            </w:pPr>
          </w:p>
        </w:tc>
      </w:tr>
      <w:tr w:rsidR="0040210B" w14:paraId="4EA035BC" w14:textId="77777777" w:rsidTr="001776C6">
        <w:trPr>
          <w:trHeight w:val="302"/>
        </w:trPr>
        <w:tc>
          <w:tcPr>
            <w:tcW w:w="1993" w:type="dxa"/>
          </w:tcPr>
          <w:p w14:paraId="18304BCA" w14:textId="77777777" w:rsidR="0040210B" w:rsidRDefault="0040210B" w:rsidP="00597410">
            <w:pPr>
              <w:pStyle w:val="TableParagraph"/>
              <w:spacing w:before="20"/>
              <w:ind w:left="80"/>
              <w:rPr>
                <w:b/>
              </w:rPr>
            </w:pPr>
            <w:r>
              <w:rPr>
                <w:b/>
                <w:color w:val="231F20"/>
                <w:spacing w:val="-5"/>
              </w:rPr>
              <w:t>49</w:t>
            </w:r>
          </w:p>
        </w:tc>
        <w:tc>
          <w:tcPr>
            <w:tcW w:w="6137" w:type="dxa"/>
          </w:tcPr>
          <w:p w14:paraId="0FD849D8" w14:textId="77777777" w:rsidR="0040210B" w:rsidRDefault="0040210B" w:rsidP="00597410">
            <w:pPr>
              <w:pStyle w:val="TableParagraph"/>
              <w:spacing w:before="23"/>
              <w:ind w:left="80"/>
              <w:rPr>
                <w:b/>
              </w:rPr>
            </w:pPr>
            <w:r>
              <w:rPr>
                <w:b/>
                <w:color w:val="231F20"/>
              </w:rPr>
              <w:t>Net</w:t>
            </w:r>
            <w:r>
              <w:rPr>
                <w:b/>
                <w:color w:val="231F20"/>
                <w:spacing w:val="-1"/>
              </w:rPr>
              <w:t xml:space="preserve"> </w:t>
            </w:r>
            <w:r>
              <w:rPr>
                <w:b/>
                <w:color w:val="231F20"/>
              </w:rPr>
              <w:t>trading income</w:t>
            </w:r>
            <w:r>
              <w:rPr>
                <w:b/>
                <w:color w:val="231F20"/>
                <w:spacing w:val="-1"/>
              </w:rPr>
              <w:t xml:space="preserve"> </w:t>
            </w:r>
            <w:r>
              <w:rPr>
                <w:b/>
                <w:color w:val="231F20"/>
              </w:rPr>
              <w:t>/ (loss) (total</w:t>
            </w:r>
            <w:r>
              <w:rPr>
                <w:b/>
                <w:color w:val="231F20"/>
                <w:spacing w:val="-1"/>
              </w:rPr>
              <w:t xml:space="preserve"> </w:t>
            </w:r>
            <w:r>
              <w:rPr>
                <w:b/>
                <w:color w:val="231F20"/>
              </w:rPr>
              <w:t>of items</w:t>
            </w:r>
            <w:r>
              <w:rPr>
                <w:b/>
                <w:color w:val="231F20"/>
                <w:spacing w:val="-2"/>
              </w:rPr>
              <w:t xml:space="preserve"> </w:t>
            </w:r>
            <w:r>
              <w:rPr>
                <w:b/>
                <w:color w:val="231F20"/>
              </w:rPr>
              <w:t xml:space="preserve">50 to </w:t>
            </w:r>
            <w:r>
              <w:rPr>
                <w:b/>
                <w:color w:val="231F20"/>
                <w:spacing w:val="-5"/>
              </w:rPr>
              <w:t>53)</w:t>
            </w:r>
          </w:p>
        </w:tc>
        <w:tc>
          <w:tcPr>
            <w:tcW w:w="2194" w:type="dxa"/>
          </w:tcPr>
          <w:p w14:paraId="7795A58D" w14:textId="77777777" w:rsidR="0040210B" w:rsidRDefault="0040210B" w:rsidP="00597410">
            <w:pPr>
              <w:pStyle w:val="TableParagraph"/>
            </w:pPr>
          </w:p>
        </w:tc>
        <w:tc>
          <w:tcPr>
            <w:tcW w:w="2197" w:type="dxa"/>
          </w:tcPr>
          <w:p w14:paraId="42FD1A5E" w14:textId="77777777" w:rsidR="0040210B" w:rsidRDefault="0040210B" w:rsidP="00597410">
            <w:pPr>
              <w:pStyle w:val="TableParagraph"/>
            </w:pPr>
          </w:p>
        </w:tc>
        <w:tc>
          <w:tcPr>
            <w:tcW w:w="2047" w:type="dxa"/>
          </w:tcPr>
          <w:p w14:paraId="02E963A4" w14:textId="77777777" w:rsidR="0040210B" w:rsidRDefault="0040210B" w:rsidP="00597410">
            <w:pPr>
              <w:pStyle w:val="TableParagraph"/>
            </w:pPr>
          </w:p>
        </w:tc>
      </w:tr>
      <w:tr w:rsidR="0040210B" w14:paraId="0959BCF5" w14:textId="77777777" w:rsidTr="001776C6">
        <w:trPr>
          <w:trHeight w:val="302"/>
        </w:trPr>
        <w:tc>
          <w:tcPr>
            <w:tcW w:w="1993" w:type="dxa"/>
          </w:tcPr>
          <w:p w14:paraId="733A5F1D" w14:textId="77777777" w:rsidR="0040210B" w:rsidRDefault="0040210B" w:rsidP="00597410">
            <w:pPr>
              <w:pStyle w:val="TableParagraph"/>
              <w:spacing w:before="23"/>
              <w:ind w:left="80"/>
            </w:pPr>
            <w:r>
              <w:rPr>
                <w:color w:val="231F20"/>
                <w:spacing w:val="-5"/>
              </w:rPr>
              <w:t>50</w:t>
            </w:r>
          </w:p>
        </w:tc>
        <w:tc>
          <w:tcPr>
            <w:tcW w:w="6137" w:type="dxa"/>
          </w:tcPr>
          <w:p w14:paraId="215FC902" w14:textId="77777777" w:rsidR="0040210B" w:rsidRDefault="0040210B" w:rsidP="00597410">
            <w:pPr>
              <w:pStyle w:val="TableParagraph"/>
              <w:spacing w:before="23"/>
              <w:ind w:left="80"/>
            </w:pPr>
            <w:r>
              <w:rPr>
                <w:color w:val="231F20"/>
              </w:rPr>
              <w:t xml:space="preserve">Fixed </w:t>
            </w:r>
            <w:r>
              <w:rPr>
                <w:color w:val="231F20"/>
                <w:spacing w:val="-2"/>
              </w:rPr>
              <w:t>income</w:t>
            </w:r>
          </w:p>
        </w:tc>
        <w:tc>
          <w:tcPr>
            <w:tcW w:w="2194" w:type="dxa"/>
          </w:tcPr>
          <w:p w14:paraId="72AF13BC" w14:textId="77777777" w:rsidR="0040210B" w:rsidRDefault="0040210B" w:rsidP="00597410">
            <w:pPr>
              <w:pStyle w:val="TableParagraph"/>
            </w:pPr>
          </w:p>
        </w:tc>
        <w:tc>
          <w:tcPr>
            <w:tcW w:w="2197" w:type="dxa"/>
          </w:tcPr>
          <w:p w14:paraId="41951479" w14:textId="77777777" w:rsidR="0040210B" w:rsidRDefault="0040210B" w:rsidP="00597410">
            <w:pPr>
              <w:pStyle w:val="TableParagraph"/>
            </w:pPr>
          </w:p>
        </w:tc>
        <w:tc>
          <w:tcPr>
            <w:tcW w:w="2047" w:type="dxa"/>
          </w:tcPr>
          <w:p w14:paraId="0F3F457E" w14:textId="77777777" w:rsidR="0040210B" w:rsidRDefault="0040210B" w:rsidP="00597410">
            <w:pPr>
              <w:pStyle w:val="TableParagraph"/>
            </w:pPr>
          </w:p>
        </w:tc>
      </w:tr>
      <w:tr w:rsidR="0040210B" w14:paraId="797D7309" w14:textId="77777777" w:rsidTr="001776C6">
        <w:trPr>
          <w:trHeight w:val="302"/>
        </w:trPr>
        <w:tc>
          <w:tcPr>
            <w:tcW w:w="1993" w:type="dxa"/>
          </w:tcPr>
          <w:p w14:paraId="52B2AFBC" w14:textId="77777777" w:rsidR="0040210B" w:rsidRDefault="0040210B" w:rsidP="00597410">
            <w:pPr>
              <w:pStyle w:val="TableParagraph"/>
              <w:spacing w:before="24"/>
              <w:ind w:left="80"/>
            </w:pPr>
            <w:r>
              <w:rPr>
                <w:color w:val="231F20"/>
                <w:spacing w:val="-5"/>
              </w:rPr>
              <w:t>51</w:t>
            </w:r>
          </w:p>
        </w:tc>
        <w:tc>
          <w:tcPr>
            <w:tcW w:w="6137" w:type="dxa"/>
          </w:tcPr>
          <w:p w14:paraId="2C0CA9FF" w14:textId="77777777" w:rsidR="0040210B" w:rsidRDefault="0040210B" w:rsidP="00597410">
            <w:pPr>
              <w:pStyle w:val="TableParagraph"/>
              <w:spacing w:before="24"/>
              <w:ind w:left="80"/>
            </w:pPr>
            <w:r>
              <w:rPr>
                <w:color w:val="231F20"/>
                <w:spacing w:val="-2"/>
              </w:rPr>
              <w:t>Equities</w:t>
            </w:r>
          </w:p>
        </w:tc>
        <w:tc>
          <w:tcPr>
            <w:tcW w:w="2194" w:type="dxa"/>
          </w:tcPr>
          <w:p w14:paraId="7CE26849" w14:textId="77777777" w:rsidR="0040210B" w:rsidRDefault="0040210B" w:rsidP="00597410">
            <w:pPr>
              <w:pStyle w:val="TableParagraph"/>
            </w:pPr>
          </w:p>
        </w:tc>
        <w:tc>
          <w:tcPr>
            <w:tcW w:w="2197" w:type="dxa"/>
          </w:tcPr>
          <w:p w14:paraId="14C7B1C2" w14:textId="77777777" w:rsidR="0040210B" w:rsidRDefault="0040210B" w:rsidP="00597410">
            <w:pPr>
              <w:pStyle w:val="TableParagraph"/>
            </w:pPr>
          </w:p>
        </w:tc>
        <w:tc>
          <w:tcPr>
            <w:tcW w:w="2047" w:type="dxa"/>
          </w:tcPr>
          <w:p w14:paraId="4BFB0F0E" w14:textId="77777777" w:rsidR="0040210B" w:rsidRDefault="0040210B" w:rsidP="00597410">
            <w:pPr>
              <w:pStyle w:val="TableParagraph"/>
            </w:pPr>
          </w:p>
        </w:tc>
      </w:tr>
      <w:tr w:rsidR="0040210B" w14:paraId="65D3BEC9" w14:textId="77777777" w:rsidTr="001776C6">
        <w:trPr>
          <w:trHeight w:val="302"/>
        </w:trPr>
        <w:tc>
          <w:tcPr>
            <w:tcW w:w="1993" w:type="dxa"/>
          </w:tcPr>
          <w:p w14:paraId="5CB31023" w14:textId="77777777" w:rsidR="0040210B" w:rsidRDefault="0040210B" w:rsidP="00597410">
            <w:pPr>
              <w:pStyle w:val="TableParagraph"/>
              <w:spacing w:before="24"/>
              <w:ind w:left="80"/>
            </w:pPr>
            <w:r>
              <w:rPr>
                <w:color w:val="231F20"/>
                <w:spacing w:val="-5"/>
              </w:rPr>
              <w:t>52</w:t>
            </w:r>
          </w:p>
        </w:tc>
        <w:tc>
          <w:tcPr>
            <w:tcW w:w="6137" w:type="dxa"/>
          </w:tcPr>
          <w:p w14:paraId="5C7EEFE5" w14:textId="77777777" w:rsidR="0040210B" w:rsidRDefault="0040210B" w:rsidP="00597410">
            <w:pPr>
              <w:pStyle w:val="TableParagraph"/>
              <w:spacing w:before="24"/>
              <w:ind w:left="80"/>
            </w:pPr>
            <w:r>
              <w:rPr>
                <w:color w:val="231F20"/>
              </w:rPr>
              <w:t xml:space="preserve">Derivative </w:t>
            </w:r>
            <w:r>
              <w:rPr>
                <w:color w:val="231F20"/>
                <w:spacing w:val="-2"/>
              </w:rPr>
              <w:t>instruments</w:t>
            </w:r>
          </w:p>
        </w:tc>
        <w:tc>
          <w:tcPr>
            <w:tcW w:w="2194" w:type="dxa"/>
          </w:tcPr>
          <w:p w14:paraId="0CC61496" w14:textId="77777777" w:rsidR="0040210B" w:rsidRDefault="0040210B" w:rsidP="00597410">
            <w:pPr>
              <w:pStyle w:val="TableParagraph"/>
            </w:pPr>
          </w:p>
        </w:tc>
        <w:tc>
          <w:tcPr>
            <w:tcW w:w="2197" w:type="dxa"/>
          </w:tcPr>
          <w:p w14:paraId="261083A7" w14:textId="77777777" w:rsidR="0040210B" w:rsidRDefault="0040210B" w:rsidP="00597410">
            <w:pPr>
              <w:pStyle w:val="TableParagraph"/>
            </w:pPr>
          </w:p>
        </w:tc>
        <w:tc>
          <w:tcPr>
            <w:tcW w:w="2047" w:type="dxa"/>
          </w:tcPr>
          <w:p w14:paraId="62976A3E" w14:textId="77777777" w:rsidR="0040210B" w:rsidRDefault="0040210B" w:rsidP="00597410">
            <w:pPr>
              <w:pStyle w:val="TableParagraph"/>
            </w:pPr>
          </w:p>
        </w:tc>
      </w:tr>
      <w:tr w:rsidR="0040210B" w14:paraId="5B6789AE" w14:textId="77777777" w:rsidTr="001776C6">
        <w:trPr>
          <w:trHeight w:val="302"/>
        </w:trPr>
        <w:tc>
          <w:tcPr>
            <w:tcW w:w="1993" w:type="dxa"/>
          </w:tcPr>
          <w:p w14:paraId="074B254D" w14:textId="77777777" w:rsidR="0040210B" w:rsidRDefault="0040210B" w:rsidP="00597410">
            <w:pPr>
              <w:pStyle w:val="TableParagraph"/>
              <w:spacing w:before="24"/>
              <w:ind w:left="80"/>
            </w:pPr>
            <w:r>
              <w:rPr>
                <w:color w:val="231F20"/>
                <w:spacing w:val="-5"/>
              </w:rPr>
              <w:t>53</w:t>
            </w:r>
          </w:p>
        </w:tc>
        <w:tc>
          <w:tcPr>
            <w:tcW w:w="6137" w:type="dxa"/>
          </w:tcPr>
          <w:p w14:paraId="68E2AD3F" w14:textId="77777777" w:rsidR="0040210B" w:rsidRDefault="0040210B" w:rsidP="00597410">
            <w:pPr>
              <w:pStyle w:val="TableParagraph"/>
              <w:spacing w:before="24"/>
              <w:ind w:left="80"/>
            </w:pPr>
            <w:r>
              <w:rPr>
                <w:color w:val="231F20"/>
                <w:spacing w:val="-2"/>
              </w:rPr>
              <w:t>Other</w:t>
            </w:r>
          </w:p>
        </w:tc>
        <w:tc>
          <w:tcPr>
            <w:tcW w:w="2194" w:type="dxa"/>
          </w:tcPr>
          <w:p w14:paraId="5B1D4584" w14:textId="77777777" w:rsidR="0040210B" w:rsidRDefault="0040210B" w:rsidP="00597410">
            <w:pPr>
              <w:pStyle w:val="TableParagraph"/>
            </w:pPr>
          </w:p>
        </w:tc>
        <w:tc>
          <w:tcPr>
            <w:tcW w:w="2197" w:type="dxa"/>
          </w:tcPr>
          <w:p w14:paraId="0D00CDEB" w14:textId="77777777" w:rsidR="0040210B" w:rsidRDefault="0040210B" w:rsidP="00597410">
            <w:pPr>
              <w:pStyle w:val="TableParagraph"/>
            </w:pPr>
          </w:p>
        </w:tc>
        <w:tc>
          <w:tcPr>
            <w:tcW w:w="2047" w:type="dxa"/>
          </w:tcPr>
          <w:p w14:paraId="72E87899" w14:textId="77777777" w:rsidR="0040210B" w:rsidRDefault="0040210B" w:rsidP="00597410">
            <w:pPr>
              <w:pStyle w:val="TableParagraph"/>
            </w:pPr>
          </w:p>
        </w:tc>
      </w:tr>
      <w:tr w:rsidR="0040210B" w14:paraId="2BACB3D0" w14:textId="77777777" w:rsidTr="001776C6">
        <w:trPr>
          <w:trHeight w:val="302"/>
        </w:trPr>
        <w:tc>
          <w:tcPr>
            <w:tcW w:w="1993" w:type="dxa"/>
          </w:tcPr>
          <w:p w14:paraId="2E19BB0B" w14:textId="77777777" w:rsidR="0040210B" w:rsidRDefault="0040210B" w:rsidP="00597410">
            <w:pPr>
              <w:pStyle w:val="TableParagraph"/>
              <w:spacing w:before="20"/>
              <w:ind w:left="80"/>
              <w:rPr>
                <w:b/>
              </w:rPr>
            </w:pPr>
            <w:r>
              <w:rPr>
                <w:b/>
                <w:color w:val="231F20"/>
                <w:spacing w:val="-5"/>
              </w:rPr>
              <w:t>54</w:t>
            </w:r>
          </w:p>
        </w:tc>
        <w:tc>
          <w:tcPr>
            <w:tcW w:w="6137" w:type="dxa"/>
          </w:tcPr>
          <w:p w14:paraId="2C295EE0" w14:textId="77777777" w:rsidR="0040210B" w:rsidRDefault="0040210B" w:rsidP="00597410">
            <w:pPr>
              <w:pStyle w:val="TableParagraph"/>
              <w:spacing w:before="24"/>
              <w:ind w:left="80"/>
              <w:rPr>
                <w:b/>
              </w:rPr>
            </w:pPr>
            <w:r>
              <w:rPr>
                <w:b/>
                <w:color w:val="231F20"/>
              </w:rPr>
              <w:t>Income</w:t>
            </w:r>
            <w:r>
              <w:rPr>
                <w:b/>
                <w:color w:val="231F20"/>
                <w:spacing w:val="-2"/>
              </w:rPr>
              <w:t xml:space="preserve"> </w:t>
            </w:r>
            <w:r>
              <w:rPr>
                <w:b/>
                <w:color w:val="231F20"/>
              </w:rPr>
              <w:t>from</w:t>
            </w:r>
            <w:r>
              <w:rPr>
                <w:b/>
                <w:color w:val="231F20"/>
                <w:spacing w:val="-2"/>
              </w:rPr>
              <w:t xml:space="preserve"> </w:t>
            </w:r>
            <w:r>
              <w:rPr>
                <w:b/>
                <w:color w:val="231F20"/>
              </w:rPr>
              <w:t>non-traded</w:t>
            </w:r>
            <w:r>
              <w:rPr>
                <w:b/>
                <w:color w:val="231F20"/>
                <w:spacing w:val="-3"/>
              </w:rPr>
              <w:t xml:space="preserve"> </w:t>
            </w:r>
            <w:r>
              <w:rPr>
                <w:b/>
                <w:color w:val="231F20"/>
              </w:rPr>
              <w:t>securities-</w:t>
            </w:r>
            <w:r>
              <w:rPr>
                <w:b/>
                <w:color w:val="231F20"/>
                <w:spacing w:val="-2"/>
              </w:rPr>
              <w:t xml:space="preserve"> </w:t>
            </w:r>
            <w:r>
              <w:rPr>
                <w:b/>
                <w:color w:val="231F20"/>
              </w:rPr>
              <w:t>(total</w:t>
            </w:r>
            <w:r>
              <w:rPr>
                <w:b/>
                <w:color w:val="231F20"/>
                <w:spacing w:val="-2"/>
              </w:rPr>
              <w:t xml:space="preserve"> </w:t>
            </w:r>
            <w:r>
              <w:rPr>
                <w:b/>
                <w:color w:val="231F20"/>
              </w:rPr>
              <w:t>of</w:t>
            </w:r>
            <w:r>
              <w:rPr>
                <w:b/>
                <w:color w:val="231F20"/>
                <w:spacing w:val="-2"/>
              </w:rPr>
              <w:t xml:space="preserve"> </w:t>
            </w:r>
            <w:r>
              <w:rPr>
                <w:b/>
                <w:color w:val="231F20"/>
              </w:rPr>
              <w:t>items</w:t>
            </w:r>
            <w:r>
              <w:rPr>
                <w:b/>
                <w:color w:val="231F20"/>
                <w:spacing w:val="-3"/>
              </w:rPr>
              <w:t xml:space="preserve"> </w:t>
            </w:r>
            <w:r>
              <w:rPr>
                <w:b/>
                <w:color w:val="231F20"/>
              </w:rPr>
              <w:t>55</w:t>
            </w:r>
            <w:r>
              <w:rPr>
                <w:b/>
                <w:color w:val="231F20"/>
                <w:spacing w:val="-2"/>
              </w:rPr>
              <w:t xml:space="preserve"> </w:t>
            </w:r>
            <w:r>
              <w:rPr>
                <w:b/>
                <w:color w:val="231F20"/>
              </w:rPr>
              <w:t>to</w:t>
            </w:r>
            <w:r>
              <w:rPr>
                <w:b/>
                <w:color w:val="231F20"/>
                <w:spacing w:val="-1"/>
              </w:rPr>
              <w:t xml:space="preserve"> </w:t>
            </w:r>
            <w:r>
              <w:rPr>
                <w:b/>
                <w:color w:val="231F20"/>
                <w:spacing w:val="-5"/>
              </w:rPr>
              <w:t>58)</w:t>
            </w:r>
          </w:p>
        </w:tc>
        <w:tc>
          <w:tcPr>
            <w:tcW w:w="2194" w:type="dxa"/>
          </w:tcPr>
          <w:p w14:paraId="4A2994F6" w14:textId="77777777" w:rsidR="0040210B" w:rsidRDefault="0040210B" w:rsidP="00597410">
            <w:pPr>
              <w:pStyle w:val="TableParagraph"/>
            </w:pPr>
          </w:p>
        </w:tc>
        <w:tc>
          <w:tcPr>
            <w:tcW w:w="2197" w:type="dxa"/>
          </w:tcPr>
          <w:p w14:paraId="38447630" w14:textId="77777777" w:rsidR="0040210B" w:rsidRDefault="0040210B" w:rsidP="00597410">
            <w:pPr>
              <w:pStyle w:val="TableParagraph"/>
            </w:pPr>
          </w:p>
        </w:tc>
        <w:tc>
          <w:tcPr>
            <w:tcW w:w="2047" w:type="dxa"/>
          </w:tcPr>
          <w:p w14:paraId="3576DA97" w14:textId="77777777" w:rsidR="0040210B" w:rsidRDefault="0040210B" w:rsidP="00597410">
            <w:pPr>
              <w:pStyle w:val="TableParagraph"/>
            </w:pPr>
          </w:p>
        </w:tc>
      </w:tr>
      <w:tr w:rsidR="0040210B" w14:paraId="7933940A" w14:textId="77777777" w:rsidTr="001776C6">
        <w:trPr>
          <w:trHeight w:val="302"/>
        </w:trPr>
        <w:tc>
          <w:tcPr>
            <w:tcW w:w="1993" w:type="dxa"/>
          </w:tcPr>
          <w:p w14:paraId="1B7B0E0D" w14:textId="77777777" w:rsidR="0040210B" w:rsidRDefault="0040210B" w:rsidP="00597410">
            <w:pPr>
              <w:pStyle w:val="TableParagraph"/>
              <w:spacing w:before="24"/>
              <w:ind w:left="80"/>
            </w:pPr>
            <w:r>
              <w:rPr>
                <w:color w:val="231F20"/>
                <w:spacing w:val="-5"/>
              </w:rPr>
              <w:t>55</w:t>
            </w:r>
          </w:p>
        </w:tc>
        <w:tc>
          <w:tcPr>
            <w:tcW w:w="6137" w:type="dxa"/>
          </w:tcPr>
          <w:p w14:paraId="5AD6DA3E" w14:textId="77777777" w:rsidR="0040210B" w:rsidRDefault="0040210B" w:rsidP="00597410">
            <w:pPr>
              <w:pStyle w:val="TableParagraph"/>
              <w:spacing w:before="24"/>
              <w:ind w:left="80"/>
            </w:pPr>
            <w:r>
              <w:rPr>
                <w:color w:val="231F20"/>
              </w:rPr>
              <w:t xml:space="preserve">Fixed </w:t>
            </w:r>
            <w:r>
              <w:rPr>
                <w:color w:val="231F20"/>
                <w:spacing w:val="-2"/>
              </w:rPr>
              <w:t>income</w:t>
            </w:r>
          </w:p>
        </w:tc>
        <w:tc>
          <w:tcPr>
            <w:tcW w:w="2194" w:type="dxa"/>
          </w:tcPr>
          <w:p w14:paraId="7F7F6E56" w14:textId="77777777" w:rsidR="0040210B" w:rsidRDefault="0040210B" w:rsidP="00597410">
            <w:pPr>
              <w:pStyle w:val="TableParagraph"/>
            </w:pPr>
          </w:p>
        </w:tc>
        <w:tc>
          <w:tcPr>
            <w:tcW w:w="2197" w:type="dxa"/>
          </w:tcPr>
          <w:p w14:paraId="56B8D612" w14:textId="77777777" w:rsidR="0040210B" w:rsidRDefault="0040210B" w:rsidP="00597410">
            <w:pPr>
              <w:pStyle w:val="TableParagraph"/>
            </w:pPr>
          </w:p>
        </w:tc>
        <w:tc>
          <w:tcPr>
            <w:tcW w:w="2047" w:type="dxa"/>
          </w:tcPr>
          <w:p w14:paraId="0BF9620F" w14:textId="77777777" w:rsidR="0040210B" w:rsidRDefault="0040210B" w:rsidP="00597410">
            <w:pPr>
              <w:pStyle w:val="TableParagraph"/>
            </w:pPr>
          </w:p>
        </w:tc>
      </w:tr>
      <w:tr w:rsidR="0040210B" w14:paraId="2AD4614E" w14:textId="77777777" w:rsidTr="001776C6">
        <w:trPr>
          <w:trHeight w:val="302"/>
        </w:trPr>
        <w:tc>
          <w:tcPr>
            <w:tcW w:w="1993" w:type="dxa"/>
          </w:tcPr>
          <w:p w14:paraId="4AC3457C" w14:textId="77777777" w:rsidR="0040210B" w:rsidRDefault="0040210B" w:rsidP="00597410">
            <w:pPr>
              <w:pStyle w:val="TableParagraph"/>
              <w:spacing w:before="24"/>
              <w:ind w:left="80"/>
            </w:pPr>
            <w:r>
              <w:rPr>
                <w:color w:val="231F20"/>
                <w:spacing w:val="-5"/>
              </w:rPr>
              <w:t>56</w:t>
            </w:r>
          </w:p>
        </w:tc>
        <w:tc>
          <w:tcPr>
            <w:tcW w:w="6137" w:type="dxa"/>
          </w:tcPr>
          <w:p w14:paraId="404D77A5" w14:textId="77777777" w:rsidR="0040210B" w:rsidRDefault="0040210B" w:rsidP="00597410">
            <w:pPr>
              <w:pStyle w:val="TableParagraph"/>
              <w:spacing w:before="24"/>
              <w:ind w:left="80"/>
            </w:pPr>
            <w:r>
              <w:rPr>
                <w:color w:val="231F20"/>
                <w:spacing w:val="-2"/>
              </w:rPr>
              <w:t>Equities</w:t>
            </w:r>
          </w:p>
        </w:tc>
        <w:tc>
          <w:tcPr>
            <w:tcW w:w="2194" w:type="dxa"/>
          </w:tcPr>
          <w:p w14:paraId="76F3C75C" w14:textId="77777777" w:rsidR="0040210B" w:rsidRDefault="0040210B" w:rsidP="00597410">
            <w:pPr>
              <w:pStyle w:val="TableParagraph"/>
            </w:pPr>
          </w:p>
        </w:tc>
        <w:tc>
          <w:tcPr>
            <w:tcW w:w="2197" w:type="dxa"/>
          </w:tcPr>
          <w:p w14:paraId="01340D23" w14:textId="77777777" w:rsidR="0040210B" w:rsidRDefault="0040210B" w:rsidP="00597410">
            <w:pPr>
              <w:pStyle w:val="TableParagraph"/>
            </w:pPr>
          </w:p>
        </w:tc>
        <w:tc>
          <w:tcPr>
            <w:tcW w:w="2047" w:type="dxa"/>
          </w:tcPr>
          <w:p w14:paraId="44E89CCE" w14:textId="77777777" w:rsidR="0040210B" w:rsidRDefault="0040210B" w:rsidP="00597410">
            <w:pPr>
              <w:pStyle w:val="TableParagraph"/>
            </w:pPr>
          </w:p>
        </w:tc>
      </w:tr>
      <w:tr w:rsidR="0040210B" w14:paraId="38B6A307" w14:textId="77777777" w:rsidTr="001776C6">
        <w:trPr>
          <w:trHeight w:val="302"/>
        </w:trPr>
        <w:tc>
          <w:tcPr>
            <w:tcW w:w="1993" w:type="dxa"/>
          </w:tcPr>
          <w:p w14:paraId="30A5C3CE" w14:textId="77777777" w:rsidR="0040210B" w:rsidRDefault="0040210B" w:rsidP="00597410">
            <w:pPr>
              <w:pStyle w:val="TableParagraph"/>
              <w:spacing w:before="24"/>
              <w:ind w:left="80"/>
            </w:pPr>
            <w:r>
              <w:rPr>
                <w:color w:val="231F20"/>
                <w:spacing w:val="-5"/>
              </w:rPr>
              <w:t>57</w:t>
            </w:r>
          </w:p>
        </w:tc>
        <w:tc>
          <w:tcPr>
            <w:tcW w:w="6137" w:type="dxa"/>
          </w:tcPr>
          <w:p w14:paraId="625580D6" w14:textId="77777777" w:rsidR="0040210B" w:rsidRDefault="0040210B" w:rsidP="00597410">
            <w:pPr>
              <w:pStyle w:val="TableParagraph"/>
              <w:spacing w:before="24"/>
              <w:ind w:left="80"/>
            </w:pPr>
            <w:r>
              <w:rPr>
                <w:color w:val="231F20"/>
              </w:rPr>
              <w:t xml:space="preserve">Derivative </w:t>
            </w:r>
            <w:r>
              <w:rPr>
                <w:color w:val="231F20"/>
                <w:spacing w:val="-2"/>
              </w:rPr>
              <w:t>instruments</w:t>
            </w:r>
          </w:p>
        </w:tc>
        <w:tc>
          <w:tcPr>
            <w:tcW w:w="2194" w:type="dxa"/>
          </w:tcPr>
          <w:p w14:paraId="053C8B21" w14:textId="77777777" w:rsidR="0040210B" w:rsidRDefault="0040210B" w:rsidP="00597410">
            <w:pPr>
              <w:pStyle w:val="TableParagraph"/>
            </w:pPr>
          </w:p>
        </w:tc>
        <w:tc>
          <w:tcPr>
            <w:tcW w:w="2197" w:type="dxa"/>
          </w:tcPr>
          <w:p w14:paraId="7EB22E5A" w14:textId="77777777" w:rsidR="0040210B" w:rsidRDefault="0040210B" w:rsidP="00597410">
            <w:pPr>
              <w:pStyle w:val="TableParagraph"/>
            </w:pPr>
          </w:p>
        </w:tc>
        <w:tc>
          <w:tcPr>
            <w:tcW w:w="2047" w:type="dxa"/>
          </w:tcPr>
          <w:p w14:paraId="14A929D6" w14:textId="77777777" w:rsidR="0040210B" w:rsidRDefault="0040210B" w:rsidP="00597410">
            <w:pPr>
              <w:pStyle w:val="TableParagraph"/>
            </w:pPr>
          </w:p>
        </w:tc>
      </w:tr>
      <w:tr w:rsidR="0040210B" w14:paraId="0B2CE50E" w14:textId="77777777" w:rsidTr="001776C6">
        <w:trPr>
          <w:trHeight w:val="302"/>
        </w:trPr>
        <w:tc>
          <w:tcPr>
            <w:tcW w:w="1993" w:type="dxa"/>
          </w:tcPr>
          <w:p w14:paraId="56443B3A" w14:textId="77777777" w:rsidR="0040210B" w:rsidRDefault="0040210B" w:rsidP="00597410">
            <w:pPr>
              <w:pStyle w:val="TableParagraph"/>
              <w:spacing w:before="22"/>
              <w:ind w:left="80"/>
            </w:pPr>
            <w:r>
              <w:rPr>
                <w:color w:val="231F20"/>
                <w:spacing w:val="-5"/>
              </w:rPr>
              <w:lastRenderedPageBreak/>
              <w:t>58</w:t>
            </w:r>
          </w:p>
        </w:tc>
        <w:tc>
          <w:tcPr>
            <w:tcW w:w="6137" w:type="dxa"/>
          </w:tcPr>
          <w:p w14:paraId="12A10AFF" w14:textId="77777777" w:rsidR="0040210B" w:rsidRDefault="0040210B" w:rsidP="00597410">
            <w:pPr>
              <w:pStyle w:val="TableParagraph"/>
              <w:spacing w:before="22"/>
              <w:ind w:left="80"/>
            </w:pPr>
            <w:r>
              <w:rPr>
                <w:color w:val="231F20"/>
                <w:spacing w:val="-2"/>
              </w:rPr>
              <w:t>Other</w:t>
            </w:r>
          </w:p>
        </w:tc>
        <w:tc>
          <w:tcPr>
            <w:tcW w:w="2194" w:type="dxa"/>
          </w:tcPr>
          <w:p w14:paraId="472F93D4" w14:textId="77777777" w:rsidR="0040210B" w:rsidRDefault="0040210B" w:rsidP="00597410">
            <w:pPr>
              <w:pStyle w:val="TableParagraph"/>
            </w:pPr>
          </w:p>
        </w:tc>
        <w:tc>
          <w:tcPr>
            <w:tcW w:w="2197" w:type="dxa"/>
          </w:tcPr>
          <w:p w14:paraId="074718E4" w14:textId="77777777" w:rsidR="0040210B" w:rsidRDefault="0040210B" w:rsidP="00597410">
            <w:pPr>
              <w:pStyle w:val="TableParagraph"/>
            </w:pPr>
          </w:p>
        </w:tc>
        <w:tc>
          <w:tcPr>
            <w:tcW w:w="2047" w:type="dxa"/>
          </w:tcPr>
          <w:p w14:paraId="4D929362" w14:textId="77777777" w:rsidR="0040210B" w:rsidRDefault="0040210B" w:rsidP="00597410">
            <w:pPr>
              <w:pStyle w:val="TableParagraph"/>
            </w:pPr>
          </w:p>
        </w:tc>
      </w:tr>
      <w:tr w:rsidR="0040210B" w14:paraId="28F53BCE" w14:textId="77777777" w:rsidTr="001776C6">
        <w:trPr>
          <w:trHeight w:val="302"/>
        </w:trPr>
        <w:tc>
          <w:tcPr>
            <w:tcW w:w="1993" w:type="dxa"/>
          </w:tcPr>
          <w:p w14:paraId="545C0461" w14:textId="77777777" w:rsidR="0040210B" w:rsidRDefault="0040210B" w:rsidP="00597410">
            <w:pPr>
              <w:pStyle w:val="TableParagraph"/>
              <w:spacing w:before="18"/>
              <w:ind w:left="80"/>
              <w:rPr>
                <w:b/>
              </w:rPr>
            </w:pPr>
            <w:r>
              <w:rPr>
                <w:b/>
                <w:color w:val="231F20"/>
                <w:spacing w:val="-5"/>
              </w:rPr>
              <w:t>59</w:t>
            </w:r>
          </w:p>
        </w:tc>
        <w:tc>
          <w:tcPr>
            <w:tcW w:w="6137" w:type="dxa"/>
          </w:tcPr>
          <w:p w14:paraId="6920E337" w14:textId="77777777" w:rsidR="0040210B" w:rsidRDefault="0040210B" w:rsidP="00597410">
            <w:pPr>
              <w:pStyle w:val="TableParagraph"/>
              <w:spacing w:before="22"/>
              <w:ind w:left="80"/>
              <w:rPr>
                <w:b/>
              </w:rPr>
            </w:pPr>
            <w:r>
              <w:rPr>
                <w:b/>
                <w:color w:val="231F20"/>
              </w:rPr>
              <w:t>Insurance</w:t>
            </w:r>
            <w:r>
              <w:rPr>
                <w:b/>
                <w:color w:val="231F20"/>
                <w:spacing w:val="-2"/>
              </w:rPr>
              <w:t xml:space="preserve"> </w:t>
            </w:r>
            <w:r>
              <w:rPr>
                <w:b/>
                <w:color w:val="231F20"/>
              </w:rPr>
              <w:t>related</w:t>
            </w:r>
            <w:r>
              <w:rPr>
                <w:b/>
                <w:color w:val="231F20"/>
                <w:spacing w:val="-2"/>
              </w:rPr>
              <w:t xml:space="preserve"> </w:t>
            </w:r>
            <w:r>
              <w:rPr>
                <w:b/>
                <w:color w:val="231F20"/>
              </w:rPr>
              <w:t>income</w:t>
            </w:r>
            <w:r>
              <w:rPr>
                <w:b/>
                <w:color w:val="231F20"/>
                <w:spacing w:val="-2"/>
              </w:rPr>
              <w:t xml:space="preserve"> </w:t>
            </w:r>
            <w:r>
              <w:rPr>
                <w:b/>
                <w:color w:val="231F20"/>
              </w:rPr>
              <w:t>(sum</w:t>
            </w:r>
            <w:r>
              <w:rPr>
                <w:b/>
                <w:color w:val="231F20"/>
                <w:spacing w:val="-1"/>
              </w:rPr>
              <w:t xml:space="preserve"> </w:t>
            </w:r>
            <w:r>
              <w:rPr>
                <w:b/>
                <w:color w:val="231F20"/>
              </w:rPr>
              <w:t>of</w:t>
            </w:r>
            <w:r>
              <w:rPr>
                <w:b/>
                <w:color w:val="231F20"/>
                <w:spacing w:val="-2"/>
              </w:rPr>
              <w:t xml:space="preserve"> </w:t>
            </w:r>
            <w:r>
              <w:rPr>
                <w:b/>
                <w:color w:val="231F20"/>
              </w:rPr>
              <w:t>line</w:t>
            </w:r>
            <w:r>
              <w:rPr>
                <w:b/>
                <w:color w:val="231F20"/>
                <w:spacing w:val="-1"/>
              </w:rPr>
              <w:t xml:space="preserve"> </w:t>
            </w:r>
            <w:r>
              <w:rPr>
                <w:b/>
                <w:color w:val="231F20"/>
              </w:rPr>
              <w:t>items</w:t>
            </w:r>
            <w:r>
              <w:rPr>
                <w:b/>
                <w:color w:val="231F20"/>
                <w:spacing w:val="-3"/>
              </w:rPr>
              <w:t xml:space="preserve"> </w:t>
            </w:r>
            <w:r>
              <w:rPr>
                <w:b/>
                <w:color w:val="231F20"/>
              </w:rPr>
              <w:t>60</w:t>
            </w:r>
            <w:r>
              <w:rPr>
                <w:b/>
                <w:color w:val="231F20"/>
                <w:spacing w:val="-1"/>
              </w:rPr>
              <w:t xml:space="preserve"> </w:t>
            </w:r>
            <w:r>
              <w:rPr>
                <w:b/>
                <w:color w:val="231F20"/>
              </w:rPr>
              <w:t>&amp;</w:t>
            </w:r>
            <w:r>
              <w:rPr>
                <w:b/>
                <w:color w:val="231F20"/>
                <w:spacing w:val="-1"/>
              </w:rPr>
              <w:t xml:space="preserve"> </w:t>
            </w:r>
            <w:r>
              <w:rPr>
                <w:b/>
                <w:color w:val="231F20"/>
                <w:spacing w:val="-5"/>
              </w:rPr>
              <w:t>61)</w:t>
            </w:r>
          </w:p>
        </w:tc>
        <w:tc>
          <w:tcPr>
            <w:tcW w:w="2194" w:type="dxa"/>
          </w:tcPr>
          <w:p w14:paraId="2DB996FD" w14:textId="77777777" w:rsidR="0040210B" w:rsidRDefault="0040210B" w:rsidP="00597410">
            <w:pPr>
              <w:pStyle w:val="TableParagraph"/>
            </w:pPr>
          </w:p>
        </w:tc>
        <w:tc>
          <w:tcPr>
            <w:tcW w:w="2197" w:type="dxa"/>
          </w:tcPr>
          <w:p w14:paraId="43E231DD" w14:textId="77777777" w:rsidR="0040210B" w:rsidRDefault="0040210B" w:rsidP="00597410">
            <w:pPr>
              <w:pStyle w:val="TableParagraph"/>
            </w:pPr>
          </w:p>
        </w:tc>
        <w:tc>
          <w:tcPr>
            <w:tcW w:w="2047" w:type="dxa"/>
          </w:tcPr>
          <w:p w14:paraId="579FCFD6" w14:textId="77777777" w:rsidR="0040210B" w:rsidRDefault="0040210B" w:rsidP="00597410">
            <w:pPr>
              <w:pStyle w:val="TableParagraph"/>
            </w:pPr>
          </w:p>
        </w:tc>
      </w:tr>
      <w:tr w:rsidR="0040210B" w14:paraId="75A1D108" w14:textId="77777777" w:rsidTr="001776C6">
        <w:trPr>
          <w:trHeight w:val="302"/>
        </w:trPr>
        <w:tc>
          <w:tcPr>
            <w:tcW w:w="1993" w:type="dxa"/>
          </w:tcPr>
          <w:p w14:paraId="6304195D" w14:textId="77777777" w:rsidR="0040210B" w:rsidRDefault="0040210B" w:rsidP="00597410">
            <w:pPr>
              <w:pStyle w:val="TableParagraph"/>
              <w:spacing w:before="22"/>
              <w:ind w:left="80"/>
            </w:pPr>
            <w:r>
              <w:rPr>
                <w:color w:val="231F20"/>
                <w:spacing w:val="-5"/>
              </w:rPr>
              <w:t>60</w:t>
            </w:r>
          </w:p>
        </w:tc>
        <w:tc>
          <w:tcPr>
            <w:tcW w:w="6137" w:type="dxa"/>
          </w:tcPr>
          <w:p w14:paraId="2F4DE239" w14:textId="77777777" w:rsidR="0040210B" w:rsidRDefault="0040210B" w:rsidP="00597410">
            <w:pPr>
              <w:pStyle w:val="TableParagraph"/>
              <w:spacing w:before="22"/>
              <w:ind w:left="80"/>
            </w:pPr>
            <w:r>
              <w:rPr>
                <w:color w:val="231F20"/>
              </w:rPr>
              <w:t xml:space="preserve">Net insurance premium </w:t>
            </w:r>
            <w:r>
              <w:rPr>
                <w:color w:val="231F20"/>
                <w:spacing w:val="-2"/>
              </w:rPr>
              <w:t>income</w:t>
            </w:r>
          </w:p>
        </w:tc>
        <w:tc>
          <w:tcPr>
            <w:tcW w:w="2194" w:type="dxa"/>
          </w:tcPr>
          <w:p w14:paraId="59EC6B97" w14:textId="77777777" w:rsidR="0040210B" w:rsidRDefault="0040210B" w:rsidP="00597410">
            <w:pPr>
              <w:pStyle w:val="TableParagraph"/>
            </w:pPr>
          </w:p>
        </w:tc>
        <w:tc>
          <w:tcPr>
            <w:tcW w:w="2197" w:type="dxa"/>
          </w:tcPr>
          <w:p w14:paraId="5DE85340" w14:textId="77777777" w:rsidR="0040210B" w:rsidRDefault="0040210B" w:rsidP="00597410">
            <w:pPr>
              <w:pStyle w:val="TableParagraph"/>
            </w:pPr>
          </w:p>
        </w:tc>
        <w:tc>
          <w:tcPr>
            <w:tcW w:w="2047" w:type="dxa"/>
          </w:tcPr>
          <w:p w14:paraId="34CE9E75" w14:textId="77777777" w:rsidR="0040210B" w:rsidRDefault="0040210B" w:rsidP="00597410">
            <w:pPr>
              <w:pStyle w:val="TableParagraph"/>
            </w:pPr>
          </w:p>
        </w:tc>
      </w:tr>
      <w:tr w:rsidR="0040210B" w14:paraId="23C7D97F" w14:textId="77777777" w:rsidTr="001776C6">
        <w:trPr>
          <w:trHeight w:val="302"/>
        </w:trPr>
        <w:tc>
          <w:tcPr>
            <w:tcW w:w="1993" w:type="dxa"/>
          </w:tcPr>
          <w:p w14:paraId="5BDD1AA3" w14:textId="77777777" w:rsidR="0040210B" w:rsidRDefault="0040210B" w:rsidP="00597410">
            <w:pPr>
              <w:pStyle w:val="TableParagraph"/>
              <w:spacing w:before="22"/>
              <w:ind w:left="80"/>
            </w:pPr>
            <w:r>
              <w:rPr>
                <w:color w:val="231F20"/>
                <w:spacing w:val="-5"/>
              </w:rPr>
              <w:t>61</w:t>
            </w:r>
          </w:p>
        </w:tc>
        <w:tc>
          <w:tcPr>
            <w:tcW w:w="6137" w:type="dxa"/>
          </w:tcPr>
          <w:p w14:paraId="4C53CD6F" w14:textId="77777777" w:rsidR="0040210B" w:rsidRDefault="0040210B" w:rsidP="00597410">
            <w:pPr>
              <w:pStyle w:val="TableParagraph"/>
              <w:spacing w:before="22"/>
              <w:ind w:left="80"/>
            </w:pPr>
            <w:r>
              <w:rPr>
                <w:color w:val="231F20"/>
              </w:rPr>
              <w:t xml:space="preserve">Other insurance related </w:t>
            </w:r>
            <w:r>
              <w:rPr>
                <w:color w:val="231F20"/>
                <w:spacing w:val="-2"/>
              </w:rPr>
              <w:t>income</w:t>
            </w:r>
          </w:p>
        </w:tc>
        <w:tc>
          <w:tcPr>
            <w:tcW w:w="2194" w:type="dxa"/>
          </w:tcPr>
          <w:p w14:paraId="45FCFC95" w14:textId="77777777" w:rsidR="0040210B" w:rsidRDefault="0040210B" w:rsidP="00597410">
            <w:pPr>
              <w:pStyle w:val="TableParagraph"/>
            </w:pPr>
          </w:p>
        </w:tc>
        <w:tc>
          <w:tcPr>
            <w:tcW w:w="2197" w:type="dxa"/>
          </w:tcPr>
          <w:p w14:paraId="1572B121" w14:textId="77777777" w:rsidR="0040210B" w:rsidRDefault="0040210B" w:rsidP="00597410">
            <w:pPr>
              <w:pStyle w:val="TableParagraph"/>
            </w:pPr>
          </w:p>
        </w:tc>
        <w:tc>
          <w:tcPr>
            <w:tcW w:w="2047" w:type="dxa"/>
          </w:tcPr>
          <w:p w14:paraId="6C020006" w14:textId="77777777" w:rsidR="0040210B" w:rsidRDefault="0040210B" w:rsidP="00597410">
            <w:pPr>
              <w:pStyle w:val="TableParagraph"/>
            </w:pPr>
          </w:p>
        </w:tc>
      </w:tr>
      <w:tr w:rsidR="0040210B" w14:paraId="74E75027" w14:textId="77777777" w:rsidTr="001776C6">
        <w:trPr>
          <w:trHeight w:val="302"/>
        </w:trPr>
        <w:tc>
          <w:tcPr>
            <w:tcW w:w="1993" w:type="dxa"/>
          </w:tcPr>
          <w:p w14:paraId="44EFA598" w14:textId="77777777" w:rsidR="0040210B" w:rsidRDefault="0040210B" w:rsidP="00597410">
            <w:pPr>
              <w:pStyle w:val="TableParagraph"/>
              <w:spacing w:before="19"/>
              <w:ind w:left="80"/>
              <w:rPr>
                <w:b/>
              </w:rPr>
            </w:pPr>
            <w:r>
              <w:rPr>
                <w:b/>
                <w:color w:val="231F20"/>
                <w:spacing w:val="-5"/>
              </w:rPr>
              <w:t>62</w:t>
            </w:r>
          </w:p>
        </w:tc>
        <w:tc>
          <w:tcPr>
            <w:tcW w:w="6137" w:type="dxa"/>
          </w:tcPr>
          <w:p w14:paraId="38B0847F" w14:textId="77777777" w:rsidR="0040210B" w:rsidRDefault="0040210B" w:rsidP="00597410">
            <w:pPr>
              <w:pStyle w:val="TableParagraph"/>
              <w:spacing w:before="22"/>
              <w:ind w:left="80"/>
              <w:rPr>
                <w:b/>
              </w:rPr>
            </w:pPr>
            <w:r>
              <w:rPr>
                <w:b/>
                <w:color w:val="231F20"/>
              </w:rPr>
              <w:t>Other</w:t>
            </w:r>
            <w:r>
              <w:rPr>
                <w:b/>
                <w:color w:val="231F20"/>
                <w:spacing w:val="-6"/>
              </w:rPr>
              <w:t xml:space="preserve"> </w:t>
            </w:r>
            <w:r>
              <w:rPr>
                <w:b/>
                <w:color w:val="231F20"/>
              </w:rPr>
              <w:t>operating expenses-</w:t>
            </w:r>
            <w:r>
              <w:rPr>
                <w:b/>
                <w:color w:val="231F20"/>
                <w:spacing w:val="-1"/>
              </w:rPr>
              <w:t xml:space="preserve"> </w:t>
            </w:r>
            <w:r>
              <w:rPr>
                <w:b/>
                <w:color w:val="231F20"/>
              </w:rPr>
              <w:t>(total of</w:t>
            </w:r>
            <w:r>
              <w:rPr>
                <w:b/>
                <w:color w:val="231F20"/>
                <w:spacing w:val="-1"/>
              </w:rPr>
              <w:t xml:space="preserve"> </w:t>
            </w:r>
            <w:r>
              <w:rPr>
                <w:b/>
                <w:color w:val="231F20"/>
              </w:rPr>
              <w:t>items</w:t>
            </w:r>
            <w:r>
              <w:rPr>
                <w:b/>
                <w:color w:val="231F20"/>
                <w:spacing w:val="-1"/>
              </w:rPr>
              <w:t xml:space="preserve"> </w:t>
            </w:r>
            <w:r>
              <w:rPr>
                <w:b/>
                <w:color w:val="231F20"/>
              </w:rPr>
              <w:t>63</w:t>
            </w:r>
            <w:r>
              <w:rPr>
                <w:b/>
                <w:color w:val="231F20"/>
                <w:spacing w:val="-1"/>
              </w:rPr>
              <w:t xml:space="preserve"> </w:t>
            </w:r>
            <w:r>
              <w:rPr>
                <w:b/>
                <w:color w:val="231F20"/>
              </w:rPr>
              <w:t xml:space="preserve">to </w:t>
            </w:r>
            <w:r>
              <w:rPr>
                <w:b/>
                <w:color w:val="231F20"/>
                <w:spacing w:val="-5"/>
              </w:rPr>
              <w:t>70)</w:t>
            </w:r>
          </w:p>
        </w:tc>
        <w:tc>
          <w:tcPr>
            <w:tcW w:w="2194" w:type="dxa"/>
          </w:tcPr>
          <w:p w14:paraId="66D7D287" w14:textId="77777777" w:rsidR="0040210B" w:rsidRDefault="0040210B" w:rsidP="00597410">
            <w:pPr>
              <w:pStyle w:val="TableParagraph"/>
            </w:pPr>
          </w:p>
        </w:tc>
        <w:tc>
          <w:tcPr>
            <w:tcW w:w="2197" w:type="dxa"/>
          </w:tcPr>
          <w:p w14:paraId="00B46F72" w14:textId="77777777" w:rsidR="0040210B" w:rsidRDefault="0040210B" w:rsidP="00597410">
            <w:pPr>
              <w:pStyle w:val="TableParagraph"/>
            </w:pPr>
          </w:p>
        </w:tc>
        <w:tc>
          <w:tcPr>
            <w:tcW w:w="2047" w:type="dxa"/>
          </w:tcPr>
          <w:p w14:paraId="25241932" w14:textId="77777777" w:rsidR="0040210B" w:rsidRDefault="0040210B" w:rsidP="00597410">
            <w:pPr>
              <w:pStyle w:val="TableParagraph"/>
            </w:pPr>
          </w:p>
        </w:tc>
      </w:tr>
      <w:tr w:rsidR="0040210B" w14:paraId="6592C2F0" w14:textId="77777777" w:rsidTr="001776C6">
        <w:trPr>
          <w:trHeight w:val="302"/>
        </w:trPr>
        <w:tc>
          <w:tcPr>
            <w:tcW w:w="1993" w:type="dxa"/>
          </w:tcPr>
          <w:p w14:paraId="68FAEE53" w14:textId="77777777" w:rsidR="0040210B" w:rsidRDefault="0040210B" w:rsidP="00597410">
            <w:pPr>
              <w:pStyle w:val="TableParagraph"/>
              <w:spacing w:before="22"/>
              <w:ind w:left="80"/>
            </w:pPr>
            <w:r>
              <w:rPr>
                <w:color w:val="231F20"/>
                <w:spacing w:val="-5"/>
              </w:rPr>
              <w:t>63</w:t>
            </w:r>
          </w:p>
        </w:tc>
        <w:tc>
          <w:tcPr>
            <w:tcW w:w="6137" w:type="dxa"/>
          </w:tcPr>
          <w:p w14:paraId="7D95DC03" w14:textId="77777777" w:rsidR="0040210B" w:rsidRDefault="0040210B" w:rsidP="00597410">
            <w:pPr>
              <w:pStyle w:val="TableParagraph"/>
              <w:spacing w:before="22"/>
              <w:ind w:left="80"/>
            </w:pPr>
            <w:r>
              <w:rPr>
                <w:color w:val="231F20"/>
              </w:rPr>
              <w:t>Staff</w:t>
            </w:r>
            <w:r>
              <w:rPr>
                <w:color w:val="231F20"/>
                <w:spacing w:val="-4"/>
              </w:rPr>
              <w:t xml:space="preserve"> cost</w:t>
            </w:r>
          </w:p>
        </w:tc>
        <w:tc>
          <w:tcPr>
            <w:tcW w:w="2194" w:type="dxa"/>
          </w:tcPr>
          <w:p w14:paraId="79265493" w14:textId="77777777" w:rsidR="0040210B" w:rsidRDefault="0040210B" w:rsidP="00597410">
            <w:pPr>
              <w:pStyle w:val="TableParagraph"/>
            </w:pPr>
          </w:p>
        </w:tc>
        <w:tc>
          <w:tcPr>
            <w:tcW w:w="2197" w:type="dxa"/>
          </w:tcPr>
          <w:p w14:paraId="4E878469" w14:textId="77777777" w:rsidR="0040210B" w:rsidRDefault="0040210B" w:rsidP="00597410">
            <w:pPr>
              <w:pStyle w:val="TableParagraph"/>
            </w:pPr>
          </w:p>
        </w:tc>
        <w:tc>
          <w:tcPr>
            <w:tcW w:w="2047" w:type="dxa"/>
          </w:tcPr>
          <w:p w14:paraId="3FEF9779" w14:textId="77777777" w:rsidR="0040210B" w:rsidRDefault="0040210B" w:rsidP="00597410">
            <w:pPr>
              <w:pStyle w:val="TableParagraph"/>
            </w:pPr>
          </w:p>
        </w:tc>
      </w:tr>
      <w:tr w:rsidR="0040210B" w14:paraId="2530D93D" w14:textId="77777777" w:rsidTr="001776C6">
        <w:trPr>
          <w:trHeight w:val="302"/>
        </w:trPr>
        <w:tc>
          <w:tcPr>
            <w:tcW w:w="1993" w:type="dxa"/>
          </w:tcPr>
          <w:p w14:paraId="4A4D640D" w14:textId="77777777" w:rsidR="0040210B" w:rsidRDefault="0040210B" w:rsidP="00597410">
            <w:pPr>
              <w:pStyle w:val="TableParagraph"/>
              <w:spacing w:before="22"/>
              <w:ind w:left="80"/>
            </w:pPr>
            <w:r>
              <w:rPr>
                <w:color w:val="231F20"/>
                <w:spacing w:val="-5"/>
              </w:rPr>
              <w:t>64</w:t>
            </w:r>
          </w:p>
        </w:tc>
        <w:tc>
          <w:tcPr>
            <w:tcW w:w="6137" w:type="dxa"/>
          </w:tcPr>
          <w:p w14:paraId="16043206" w14:textId="77777777" w:rsidR="0040210B" w:rsidRDefault="0040210B" w:rsidP="00597410">
            <w:pPr>
              <w:pStyle w:val="TableParagraph"/>
              <w:spacing w:before="22"/>
              <w:ind w:left="80"/>
            </w:pPr>
            <w:r>
              <w:rPr>
                <w:color w:val="231F20"/>
              </w:rPr>
              <w:t>Directors</w:t>
            </w:r>
            <w:r>
              <w:rPr>
                <w:color w:val="231F20"/>
                <w:spacing w:val="-5"/>
              </w:rPr>
              <w:t xml:space="preserve"> </w:t>
            </w:r>
            <w:r>
              <w:rPr>
                <w:color w:val="231F20"/>
              </w:rPr>
              <w:t>fees</w:t>
            </w:r>
            <w:r>
              <w:rPr>
                <w:color w:val="231F20"/>
                <w:spacing w:val="-5"/>
              </w:rPr>
              <w:t xml:space="preserve"> </w:t>
            </w:r>
            <w:r>
              <w:rPr>
                <w:color w:val="231F20"/>
              </w:rPr>
              <w:t>and</w:t>
            </w:r>
            <w:r>
              <w:rPr>
                <w:color w:val="231F20"/>
                <w:spacing w:val="-3"/>
              </w:rPr>
              <w:t xml:space="preserve"> </w:t>
            </w:r>
            <w:r>
              <w:rPr>
                <w:color w:val="231F20"/>
                <w:spacing w:val="-2"/>
              </w:rPr>
              <w:t>remuneration</w:t>
            </w:r>
          </w:p>
        </w:tc>
        <w:tc>
          <w:tcPr>
            <w:tcW w:w="2194" w:type="dxa"/>
          </w:tcPr>
          <w:p w14:paraId="39FFC7DA" w14:textId="77777777" w:rsidR="0040210B" w:rsidRDefault="0040210B" w:rsidP="00597410">
            <w:pPr>
              <w:pStyle w:val="TableParagraph"/>
            </w:pPr>
          </w:p>
        </w:tc>
        <w:tc>
          <w:tcPr>
            <w:tcW w:w="2197" w:type="dxa"/>
          </w:tcPr>
          <w:p w14:paraId="24A2CE76" w14:textId="77777777" w:rsidR="0040210B" w:rsidRDefault="0040210B" w:rsidP="00597410">
            <w:pPr>
              <w:pStyle w:val="TableParagraph"/>
            </w:pPr>
          </w:p>
        </w:tc>
        <w:tc>
          <w:tcPr>
            <w:tcW w:w="2047" w:type="dxa"/>
          </w:tcPr>
          <w:p w14:paraId="14D75DA9" w14:textId="77777777" w:rsidR="0040210B" w:rsidRDefault="0040210B" w:rsidP="00597410">
            <w:pPr>
              <w:pStyle w:val="TableParagraph"/>
            </w:pPr>
          </w:p>
        </w:tc>
      </w:tr>
      <w:tr w:rsidR="0040210B" w14:paraId="42795855" w14:textId="77777777" w:rsidTr="001776C6">
        <w:trPr>
          <w:trHeight w:val="302"/>
        </w:trPr>
        <w:tc>
          <w:tcPr>
            <w:tcW w:w="1993" w:type="dxa"/>
          </w:tcPr>
          <w:p w14:paraId="5E0ABF84" w14:textId="77777777" w:rsidR="0040210B" w:rsidRDefault="0040210B" w:rsidP="00597410">
            <w:pPr>
              <w:pStyle w:val="TableParagraph"/>
              <w:spacing w:before="22"/>
              <w:ind w:left="80"/>
            </w:pPr>
            <w:r>
              <w:rPr>
                <w:color w:val="231F20"/>
                <w:spacing w:val="-5"/>
              </w:rPr>
              <w:t>65</w:t>
            </w:r>
          </w:p>
        </w:tc>
        <w:tc>
          <w:tcPr>
            <w:tcW w:w="6137" w:type="dxa"/>
          </w:tcPr>
          <w:p w14:paraId="5D621A4C" w14:textId="77777777" w:rsidR="0040210B" w:rsidRDefault="0040210B" w:rsidP="00597410">
            <w:pPr>
              <w:pStyle w:val="TableParagraph"/>
              <w:spacing w:before="22"/>
              <w:ind w:left="80"/>
            </w:pPr>
            <w:r>
              <w:rPr>
                <w:color w:val="231F20"/>
                <w:spacing w:val="-2"/>
              </w:rPr>
              <w:t>Marketing</w:t>
            </w:r>
          </w:p>
        </w:tc>
        <w:tc>
          <w:tcPr>
            <w:tcW w:w="2194" w:type="dxa"/>
          </w:tcPr>
          <w:p w14:paraId="1797AC4E" w14:textId="77777777" w:rsidR="0040210B" w:rsidRDefault="0040210B" w:rsidP="00597410">
            <w:pPr>
              <w:pStyle w:val="TableParagraph"/>
            </w:pPr>
          </w:p>
        </w:tc>
        <w:tc>
          <w:tcPr>
            <w:tcW w:w="2197" w:type="dxa"/>
          </w:tcPr>
          <w:p w14:paraId="30B9E5E2" w14:textId="77777777" w:rsidR="0040210B" w:rsidRDefault="0040210B" w:rsidP="00597410">
            <w:pPr>
              <w:pStyle w:val="TableParagraph"/>
            </w:pPr>
          </w:p>
        </w:tc>
        <w:tc>
          <w:tcPr>
            <w:tcW w:w="2047" w:type="dxa"/>
          </w:tcPr>
          <w:p w14:paraId="66B4D5C2" w14:textId="77777777" w:rsidR="0040210B" w:rsidRDefault="0040210B" w:rsidP="00597410">
            <w:pPr>
              <w:pStyle w:val="TableParagraph"/>
            </w:pPr>
          </w:p>
        </w:tc>
      </w:tr>
      <w:tr w:rsidR="0040210B" w14:paraId="1C7CBBF0" w14:textId="77777777" w:rsidTr="001776C6">
        <w:trPr>
          <w:trHeight w:val="302"/>
        </w:trPr>
        <w:tc>
          <w:tcPr>
            <w:tcW w:w="1993" w:type="dxa"/>
          </w:tcPr>
          <w:p w14:paraId="443E7B16" w14:textId="77777777" w:rsidR="0040210B" w:rsidRDefault="0040210B" w:rsidP="00597410">
            <w:pPr>
              <w:pStyle w:val="TableParagraph"/>
              <w:spacing w:before="22"/>
              <w:ind w:left="80"/>
            </w:pPr>
            <w:r>
              <w:rPr>
                <w:color w:val="231F20"/>
                <w:spacing w:val="-5"/>
              </w:rPr>
              <w:t>66</w:t>
            </w:r>
          </w:p>
        </w:tc>
        <w:tc>
          <w:tcPr>
            <w:tcW w:w="6137" w:type="dxa"/>
          </w:tcPr>
          <w:p w14:paraId="2C04DC67" w14:textId="77777777" w:rsidR="0040210B" w:rsidRDefault="0040210B" w:rsidP="00597410">
            <w:pPr>
              <w:pStyle w:val="TableParagraph"/>
              <w:spacing w:before="22"/>
              <w:ind w:left="80"/>
            </w:pPr>
            <w:r>
              <w:rPr>
                <w:color w:val="231F20"/>
                <w:spacing w:val="-2"/>
              </w:rPr>
              <w:t>Auditing</w:t>
            </w:r>
          </w:p>
        </w:tc>
        <w:tc>
          <w:tcPr>
            <w:tcW w:w="2194" w:type="dxa"/>
          </w:tcPr>
          <w:p w14:paraId="518813FD" w14:textId="77777777" w:rsidR="0040210B" w:rsidRDefault="0040210B" w:rsidP="00597410">
            <w:pPr>
              <w:pStyle w:val="TableParagraph"/>
            </w:pPr>
          </w:p>
        </w:tc>
        <w:tc>
          <w:tcPr>
            <w:tcW w:w="2197" w:type="dxa"/>
          </w:tcPr>
          <w:p w14:paraId="6C73B011" w14:textId="77777777" w:rsidR="0040210B" w:rsidRDefault="0040210B" w:rsidP="00597410">
            <w:pPr>
              <w:pStyle w:val="TableParagraph"/>
            </w:pPr>
          </w:p>
        </w:tc>
        <w:tc>
          <w:tcPr>
            <w:tcW w:w="2047" w:type="dxa"/>
          </w:tcPr>
          <w:p w14:paraId="2D36703E" w14:textId="77777777" w:rsidR="0040210B" w:rsidRDefault="0040210B" w:rsidP="00597410">
            <w:pPr>
              <w:pStyle w:val="TableParagraph"/>
            </w:pPr>
          </w:p>
        </w:tc>
      </w:tr>
      <w:tr w:rsidR="0040210B" w14:paraId="17BFF32E" w14:textId="77777777" w:rsidTr="001776C6">
        <w:trPr>
          <w:trHeight w:val="302"/>
        </w:trPr>
        <w:tc>
          <w:tcPr>
            <w:tcW w:w="1993" w:type="dxa"/>
          </w:tcPr>
          <w:p w14:paraId="7842AF9D" w14:textId="77777777" w:rsidR="0040210B" w:rsidRDefault="0040210B" w:rsidP="00597410">
            <w:pPr>
              <w:pStyle w:val="TableParagraph"/>
              <w:spacing w:before="23"/>
              <w:ind w:left="80"/>
            </w:pPr>
            <w:r>
              <w:rPr>
                <w:color w:val="231F20"/>
                <w:spacing w:val="-5"/>
              </w:rPr>
              <w:t>67</w:t>
            </w:r>
          </w:p>
        </w:tc>
        <w:tc>
          <w:tcPr>
            <w:tcW w:w="6137" w:type="dxa"/>
          </w:tcPr>
          <w:p w14:paraId="31581A8A" w14:textId="77777777" w:rsidR="0040210B" w:rsidRDefault="0040210B" w:rsidP="00597410">
            <w:pPr>
              <w:pStyle w:val="TableParagraph"/>
              <w:spacing w:before="23"/>
              <w:ind w:left="80"/>
            </w:pPr>
            <w:r>
              <w:rPr>
                <w:color w:val="231F20"/>
              </w:rPr>
              <w:t xml:space="preserve">Consultancy and management </w:t>
            </w:r>
            <w:r>
              <w:rPr>
                <w:color w:val="231F20"/>
                <w:spacing w:val="-4"/>
              </w:rPr>
              <w:t>fees</w:t>
            </w:r>
          </w:p>
        </w:tc>
        <w:tc>
          <w:tcPr>
            <w:tcW w:w="2194" w:type="dxa"/>
          </w:tcPr>
          <w:p w14:paraId="1BFEE764" w14:textId="77777777" w:rsidR="0040210B" w:rsidRDefault="0040210B" w:rsidP="00597410">
            <w:pPr>
              <w:pStyle w:val="TableParagraph"/>
            </w:pPr>
          </w:p>
        </w:tc>
        <w:tc>
          <w:tcPr>
            <w:tcW w:w="2197" w:type="dxa"/>
          </w:tcPr>
          <w:p w14:paraId="1CFFB734" w14:textId="77777777" w:rsidR="0040210B" w:rsidRDefault="0040210B" w:rsidP="00597410">
            <w:pPr>
              <w:pStyle w:val="TableParagraph"/>
            </w:pPr>
          </w:p>
        </w:tc>
        <w:tc>
          <w:tcPr>
            <w:tcW w:w="2047" w:type="dxa"/>
          </w:tcPr>
          <w:p w14:paraId="1924117F" w14:textId="77777777" w:rsidR="0040210B" w:rsidRDefault="0040210B" w:rsidP="00597410">
            <w:pPr>
              <w:pStyle w:val="TableParagraph"/>
            </w:pPr>
          </w:p>
        </w:tc>
      </w:tr>
      <w:tr w:rsidR="0040210B" w14:paraId="2A8F256F" w14:textId="77777777" w:rsidTr="001776C6">
        <w:trPr>
          <w:trHeight w:val="302"/>
        </w:trPr>
        <w:tc>
          <w:tcPr>
            <w:tcW w:w="1993" w:type="dxa"/>
          </w:tcPr>
          <w:p w14:paraId="39E0EE79" w14:textId="77777777" w:rsidR="0040210B" w:rsidRDefault="0040210B" w:rsidP="00597410">
            <w:pPr>
              <w:pStyle w:val="TableParagraph"/>
              <w:spacing w:before="23"/>
              <w:ind w:left="80"/>
            </w:pPr>
            <w:r>
              <w:rPr>
                <w:color w:val="231F20"/>
                <w:spacing w:val="-5"/>
              </w:rPr>
              <w:t>68</w:t>
            </w:r>
          </w:p>
        </w:tc>
        <w:tc>
          <w:tcPr>
            <w:tcW w:w="6137" w:type="dxa"/>
          </w:tcPr>
          <w:p w14:paraId="05296BBB" w14:textId="77777777" w:rsidR="0040210B" w:rsidRDefault="0040210B" w:rsidP="00597410">
            <w:pPr>
              <w:pStyle w:val="TableParagraph"/>
              <w:spacing w:before="23"/>
              <w:ind w:left="80"/>
            </w:pPr>
            <w:r>
              <w:rPr>
                <w:color w:val="231F20"/>
              </w:rPr>
              <w:t xml:space="preserve">Occupancy </w:t>
            </w:r>
            <w:r>
              <w:rPr>
                <w:color w:val="231F20"/>
                <w:spacing w:val="-2"/>
              </w:rPr>
              <w:t>expenses</w:t>
            </w:r>
          </w:p>
        </w:tc>
        <w:tc>
          <w:tcPr>
            <w:tcW w:w="2194" w:type="dxa"/>
          </w:tcPr>
          <w:p w14:paraId="21169B42" w14:textId="77777777" w:rsidR="0040210B" w:rsidRDefault="0040210B" w:rsidP="00597410">
            <w:pPr>
              <w:pStyle w:val="TableParagraph"/>
            </w:pPr>
          </w:p>
        </w:tc>
        <w:tc>
          <w:tcPr>
            <w:tcW w:w="2197" w:type="dxa"/>
          </w:tcPr>
          <w:p w14:paraId="7B4F00E6" w14:textId="77777777" w:rsidR="0040210B" w:rsidRDefault="0040210B" w:rsidP="00597410">
            <w:pPr>
              <w:pStyle w:val="TableParagraph"/>
            </w:pPr>
          </w:p>
        </w:tc>
        <w:tc>
          <w:tcPr>
            <w:tcW w:w="2047" w:type="dxa"/>
          </w:tcPr>
          <w:p w14:paraId="20E2742A" w14:textId="77777777" w:rsidR="0040210B" w:rsidRDefault="0040210B" w:rsidP="00597410">
            <w:pPr>
              <w:pStyle w:val="TableParagraph"/>
            </w:pPr>
          </w:p>
        </w:tc>
      </w:tr>
      <w:tr w:rsidR="0040210B" w14:paraId="4A9D322A" w14:textId="77777777" w:rsidTr="001776C6">
        <w:trPr>
          <w:trHeight w:val="302"/>
        </w:trPr>
        <w:tc>
          <w:tcPr>
            <w:tcW w:w="1993" w:type="dxa"/>
          </w:tcPr>
          <w:p w14:paraId="509BD350" w14:textId="77777777" w:rsidR="0040210B" w:rsidRDefault="0040210B" w:rsidP="00597410">
            <w:pPr>
              <w:pStyle w:val="TableParagraph"/>
              <w:spacing w:before="23"/>
              <w:ind w:left="80"/>
            </w:pPr>
            <w:r>
              <w:rPr>
                <w:color w:val="231F20"/>
                <w:spacing w:val="-5"/>
              </w:rPr>
              <w:t>69</w:t>
            </w:r>
          </w:p>
        </w:tc>
        <w:tc>
          <w:tcPr>
            <w:tcW w:w="6137" w:type="dxa"/>
          </w:tcPr>
          <w:p w14:paraId="0506828D" w14:textId="77777777" w:rsidR="0040210B" w:rsidRDefault="0040210B" w:rsidP="00597410">
            <w:pPr>
              <w:pStyle w:val="TableParagraph"/>
              <w:spacing w:before="23"/>
              <w:ind w:left="80"/>
            </w:pPr>
            <w:r>
              <w:rPr>
                <w:color w:val="231F20"/>
              </w:rPr>
              <w:t xml:space="preserve">Depreciation and </w:t>
            </w:r>
            <w:r>
              <w:rPr>
                <w:color w:val="231F20"/>
                <w:spacing w:val="-2"/>
              </w:rPr>
              <w:t>amortization</w:t>
            </w:r>
          </w:p>
        </w:tc>
        <w:tc>
          <w:tcPr>
            <w:tcW w:w="2194" w:type="dxa"/>
          </w:tcPr>
          <w:p w14:paraId="65CB1092" w14:textId="77777777" w:rsidR="0040210B" w:rsidRDefault="0040210B" w:rsidP="00597410">
            <w:pPr>
              <w:pStyle w:val="TableParagraph"/>
            </w:pPr>
          </w:p>
        </w:tc>
        <w:tc>
          <w:tcPr>
            <w:tcW w:w="2197" w:type="dxa"/>
          </w:tcPr>
          <w:p w14:paraId="3A479777" w14:textId="77777777" w:rsidR="0040210B" w:rsidRDefault="0040210B" w:rsidP="00597410">
            <w:pPr>
              <w:pStyle w:val="TableParagraph"/>
            </w:pPr>
          </w:p>
        </w:tc>
        <w:tc>
          <w:tcPr>
            <w:tcW w:w="2047" w:type="dxa"/>
          </w:tcPr>
          <w:p w14:paraId="678A95AE" w14:textId="77777777" w:rsidR="0040210B" w:rsidRDefault="0040210B" w:rsidP="00597410">
            <w:pPr>
              <w:pStyle w:val="TableParagraph"/>
            </w:pPr>
          </w:p>
        </w:tc>
      </w:tr>
      <w:tr w:rsidR="0040210B" w14:paraId="7666C1F6" w14:textId="77777777" w:rsidTr="001776C6">
        <w:trPr>
          <w:trHeight w:val="302"/>
        </w:trPr>
        <w:tc>
          <w:tcPr>
            <w:tcW w:w="1993" w:type="dxa"/>
          </w:tcPr>
          <w:p w14:paraId="0B9A5C10" w14:textId="77777777" w:rsidR="0040210B" w:rsidRDefault="0040210B" w:rsidP="00597410">
            <w:pPr>
              <w:pStyle w:val="TableParagraph"/>
              <w:spacing w:before="23"/>
              <w:ind w:left="80"/>
            </w:pPr>
            <w:r>
              <w:rPr>
                <w:color w:val="231F20"/>
                <w:spacing w:val="-5"/>
              </w:rPr>
              <w:t>70</w:t>
            </w:r>
          </w:p>
        </w:tc>
        <w:tc>
          <w:tcPr>
            <w:tcW w:w="6137" w:type="dxa"/>
          </w:tcPr>
          <w:p w14:paraId="3BCA8D62" w14:textId="77777777" w:rsidR="0040210B" w:rsidRDefault="0040210B" w:rsidP="00597410">
            <w:pPr>
              <w:pStyle w:val="TableParagraph"/>
              <w:spacing w:before="23"/>
              <w:ind w:left="80"/>
            </w:pPr>
            <w:r>
              <w:rPr>
                <w:color w:val="231F20"/>
              </w:rPr>
              <w:t xml:space="preserve">Administration and other </w:t>
            </w:r>
            <w:r>
              <w:rPr>
                <w:color w:val="231F20"/>
                <w:spacing w:val="-2"/>
              </w:rPr>
              <w:t>overheads</w:t>
            </w:r>
          </w:p>
        </w:tc>
        <w:tc>
          <w:tcPr>
            <w:tcW w:w="2194" w:type="dxa"/>
          </w:tcPr>
          <w:p w14:paraId="649EAB96" w14:textId="77777777" w:rsidR="0040210B" w:rsidRDefault="0040210B" w:rsidP="00597410">
            <w:pPr>
              <w:pStyle w:val="TableParagraph"/>
            </w:pPr>
          </w:p>
        </w:tc>
        <w:tc>
          <w:tcPr>
            <w:tcW w:w="2197" w:type="dxa"/>
          </w:tcPr>
          <w:p w14:paraId="3629822B" w14:textId="77777777" w:rsidR="0040210B" w:rsidRDefault="0040210B" w:rsidP="00597410">
            <w:pPr>
              <w:pStyle w:val="TableParagraph"/>
            </w:pPr>
          </w:p>
        </w:tc>
        <w:tc>
          <w:tcPr>
            <w:tcW w:w="2047" w:type="dxa"/>
          </w:tcPr>
          <w:p w14:paraId="71737BF1" w14:textId="77777777" w:rsidR="0040210B" w:rsidRDefault="0040210B" w:rsidP="00597410">
            <w:pPr>
              <w:pStyle w:val="TableParagraph"/>
            </w:pPr>
          </w:p>
        </w:tc>
      </w:tr>
      <w:tr w:rsidR="0040210B" w14:paraId="1DB84673" w14:textId="77777777" w:rsidTr="001776C6">
        <w:trPr>
          <w:trHeight w:val="538"/>
        </w:trPr>
        <w:tc>
          <w:tcPr>
            <w:tcW w:w="1993" w:type="dxa"/>
          </w:tcPr>
          <w:p w14:paraId="5F2BEC7B" w14:textId="77777777" w:rsidR="0040210B" w:rsidRDefault="0040210B" w:rsidP="00597410">
            <w:pPr>
              <w:pStyle w:val="TableParagraph"/>
              <w:spacing w:before="19"/>
              <w:ind w:left="80"/>
              <w:rPr>
                <w:b/>
              </w:rPr>
            </w:pPr>
            <w:r>
              <w:rPr>
                <w:b/>
                <w:color w:val="231F20"/>
                <w:spacing w:val="-5"/>
              </w:rPr>
              <w:t>71</w:t>
            </w:r>
          </w:p>
        </w:tc>
        <w:tc>
          <w:tcPr>
            <w:tcW w:w="6137" w:type="dxa"/>
          </w:tcPr>
          <w:p w14:paraId="58952FEE" w14:textId="7F929A8D" w:rsidR="0040210B" w:rsidRDefault="0040210B" w:rsidP="001776C6">
            <w:pPr>
              <w:pStyle w:val="TableParagraph"/>
              <w:spacing w:before="19" w:line="246" w:lineRule="exact"/>
              <w:ind w:left="80"/>
              <w:rPr>
                <w:b/>
              </w:rPr>
            </w:pPr>
            <w:r>
              <w:rPr>
                <w:b/>
                <w:color w:val="231F20"/>
              </w:rPr>
              <w:t>Income</w:t>
            </w:r>
            <w:r>
              <w:rPr>
                <w:b/>
                <w:color w:val="231F20"/>
                <w:spacing w:val="-1"/>
              </w:rPr>
              <w:t xml:space="preserve"> </w:t>
            </w:r>
            <w:r>
              <w:rPr>
                <w:b/>
                <w:color w:val="231F20"/>
              </w:rPr>
              <w:t>before tax-</w:t>
            </w:r>
            <w:r>
              <w:rPr>
                <w:b/>
                <w:color w:val="231F20"/>
                <w:spacing w:val="-1"/>
              </w:rPr>
              <w:t xml:space="preserve"> </w:t>
            </w:r>
            <w:r>
              <w:rPr>
                <w:b/>
                <w:color w:val="231F20"/>
              </w:rPr>
              <w:t>(total of</w:t>
            </w:r>
            <w:r>
              <w:rPr>
                <w:b/>
                <w:color w:val="231F20"/>
                <w:spacing w:val="-1"/>
              </w:rPr>
              <w:t xml:space="preserve"> </w:t>
            </w:r>
            <w:r>
              <w:rPr>
                <w:b/>
                <w:color w:val="231F20"/>
              </w:rPr>
              <w:t>items</w:t>
            </w:r>
            <w:r>
              <w:rPr>
                <w:b/>
                <w:color w:val="231F20"/>
                <w:spacing w:val="-1"/>
              </w:rPr>
              <w:t xml:space="preserve"> </w:t>
            </w:r>
            <w:r>
              <w:rPr>
                <w:b/>
                <w:color w:val="231F20"/>
              </w:rPr>
              <w:t>38</w:t>
            </w:r>
            <w:r>
              <w:rPr>
                <w:b/>
                <w:color w:val="231F20"/>
                <w:spacing w:val="-1"/>
              </w:rPr>
              <w:t xml:space="preserve"> </w:t>
            </w:r>
            <w:r>
              <w:rPr>
                <w:b/>
                <w:color w:val="231F20"/>
              </w:rPr>
              <w:t>- 39</w:t>
            </w:r>
            <w:r>
              <w:rPr>
                <w:b/>
                <w:color w:val="231F20"/>
                <w:spacing w:val="-1"/>
              </w:rPr>
              <w:t xml:space="preserve"> </w:t>
            </w:r>
            <w:r>
              <w:rPr>
                <w:b/>
                <w:color w:val="231F20"/>
              </w:rPr>
              <w:t>+ 44</w:t>
            </w:r>
            <w:r>
              <w:rPr>
                <w:b/>
                <w:color w:val="231F20"/>
                <w:spacing w:val="-1"/>
              </w:rPr>
              <w:t xml:space="preserve"> </w:t>
            </w:r>
            <w:r>
              <w:rPr>
                <w:b/>
                <w:color w:val="231F20"/>
              </w:rPr>
              <w:t>+ 49</w:t>
            </w:r>
            <w:r>
              <w:rPr>
                <w:b/>
                <w:color w:val="231F20"/>
                <w:spacing w:val="-1"/>
              </w:rPr>
              <w:t xml:space="preserve"> </w:t>
            </w:r>
            <w:r>
              <w:rPr>
                <w:b/>
                <w:color w:val="231F20"/>
              </w:rPr>
              <w:t>+ 54</w:t>
            </w:r>
            <w:r>
              <w:rPr>
                <w:b/>
                <w:color w:val="231F20"/>
                <w:spacing w:val="-1"/>
              </w:rPr>
              <w:t xml:space="preserve"> </w:t>
            </w:r>
            <w:r>
              <w:rPr>
                <w:b/>
                <w:color w:val="231F20"/>
              </w:rPr>
              <w:t xml:space="preserve">+ 59 </w:t>
            </w:r>
            <w:r>
              <w:rPr>
                <w:b/>
                <w:color w:val="231F20"/>
                <w:spacing w:val="-10"/>
              </w:rPr>
              <w:t>-</w:t>
            </w:r>
            <w:r w:rsidR="001776C6">
              <w:rPr>
                <w:b/>
                <w:color w:val="231F20"/>
                <w:spacing w:val="-10"/>
              </w:rPr>
              <w:t xml:space="preserve"> </w:t>
            </w:r>
            <w:r>
              <w:rPr>
                <w:b/>
                <w:color w:val="231F20"/>
                <w:spacing w:val="-5"/>
              </w:rPr>
              <w:t>62)</w:t>
            </w:r>
          </w:p>
        </w:tc>
        <w:tc>
          <w:tcPr>
            <w:tcW w:w="2194" w:type="dxa"/>
          </w:tcPr>
          <w:p w14:paraId="6E5CB438" w14:textId="77777777" w:rsidR="0040210B" w:rsidRDefault="0040210B" w:rsidP="00597410">
            <w:pPr>
              <w:pStyle w:val="TableParagraph"/>
            </w:pPr>
          </w:p>
        </w:tc>
        <w:tc>
          <w:tcPr>
            <w:tcW w:w="2197" w:type="dxa"/>
          </w:tcPr>
          <w:p w14:paraId="757AC4B9" w14:textId="77777777" w:rsidR="0040210B" w:rsidRDefault="0040210B" w:rsidP="00597410">
            <w:pPr>
              <w:pStyle w:val="TableParagraph"/>
            </w:pPr>
          </w:p>
        </w:tc>
        <w:tc>
          <w:tcPr>
            <w:tcW w:w="2047" w:type="dxa"/>
          </w:tcPr>
          <w:p w14:paraId="01D9DB22" w14:textId="77777777" w:rsidR="0040210B" w:rsidRDefault="0040210B" w:rsidP="00597410">
            <w:pPr>
              <w:pStyle w:val="TableParagraph"/>
            </w:pPr>
          </w:p>
        </w:tc>
      </w:tr>
      <w:tr w:rsidR="0040210B" w14:paraId="299A4338" w14:textId="77777777" w:rsidTr="001776C6">
        <w:trPr>
          <w:trHeight w:val="302"/>
        </w:trPr>
        <w:tc>
          <w:tcPr>
            <w:tcW w:w="1993" w:type="dxa"/>
          </w:tcPr>
          <w:p w14:paraId="41736BDE" w14:textId="77777777" w:rsidR="0040210B" w:rsidRDefault="0040210B" w:rsidP="00597410">
            <w:pPr>
              <w:pStyle w:val="TableParagraph"/>
              <w:spacing w:before="20"/>
              <w:ind w:left="80"/>
              <w:rPr>
                <w:b/>
              </w:rPr>
            </w:pPr>
            <w:r>
              <w:rPr>
                <w:b/>
                <w:color w:val="231F20"/>
                <w:spacing w:val="-5"/>
              </w:rPr>
              <w:t>72</w:t>
            </w:r>
          </w:p>
        </w:tc>
        <w:tc>
          <w:tcPr>
            <w:tcW w:w="6137" w:type="dxa"/>
          </w:tcPr>
          <w:p w14:paraId="03FDF613" w14:textId="77777777" w:rsidR="0040210B" w:rsidRDefault="0040210B" w:rsidP="00597410">
            <w:pPr>
              <w:pStyle w:val="TableParagraph"/>
              <w:spacing w:before="23"/>
              <w:ind w:left="80"/>
              <w:rPr>
                <w:b/>
              </w:rPr>
            </w:pPr>
            <w:r>
              <w:rPr>
                <w:b/>
                <w:color w:val="231F20"/>
              </w:rPr>
              <w:t>Taxation-</w:t>
            </w:r>
            <w:r>
              <w:rPr>
                <w:b/>
                <w:color w:val="231F20"/>
                <w:spacing w:val="-7"/>
              </w:rPr>
              <w:t xml:space="preserve"> </w:t>
            </w:r>
            <w:r>
              <w:rPr>
                <w:b/>
                <w:color w:val="231F20"/>
              </w:rPr>
              <w:t>(total</w:t>
            </w:r>
            <w:r>
              <w:rPr>
                <w:b/>
                <w:color w:val="231F20"/>
                <w:spacing w:val="-4"/>
              </w:rPr>
              <w:t xml:space="preserve"> </w:t>
            </w:r>
            <w:r>
              <w:rPr>
                <w:b/>
                <w:color w:val="231F20"/>
              </w:rPr>
              <w:t>of</w:t>
            </w:r>
            <w:r>
              <w:rPr>
                <w:b/>
                <w:color w:val="231F20"/>
                <w:spacing w:val="-4"/>
              </w:rPr>
              <w:t xml:space="preserve"> </w:t>
            </w:r>
            <w:r>
              <w:rPr>
                <w:b/>
                <w:color w:val="231F20"/>
              </w:rPr>
              <w:t>items</w:t>
            </w:r>
            <w:r>
              <w:rPr>
                <w:b/>
                <w:color w:val="231F20"/>
                <w:spacing w:val="-5"/>
              </w:rPr>
              <w:t xml:space="preserve"> </w:t>
            </w:r>
            <w:r>
              <w:rPr>
                <w:b/>
                <w:color w:val="231F20"/>
              </w:rPr>
              <w:t>73</w:t>
            </w:r>
            <w:r>
              <w:rPr>
                <w:b/>
                <w:color w:val="231F20"/>
                <w:spacing w:val="-4"/>
              </w:rPr>
              <w:t xml:space="preserve"> </w:t>
            </w:r>
            <w:r>
              <w:rPr>
                <w:b/>
                <w:color w:val="231F20"/>
              </w:rPr>
              <w:t>to</w:t>
            </w:r>
            <w:r>
              <w:rPr>
                <w:b/>
                <w:color w:val="231F20"/>
                <w:spacing w:val="-4"/>
              </w:rPr>
              <w:t xml:space="preserve"> </w:t>
            </w:r>
            <w:r>
              <w:rPr>
                <w:b/>
                <w:color w:val="231F20"/>
                <w:spacing w:val="-5"/>
              </w:rPr>
              <w:t>75)</w:t>
            </w:r>
          </w:p>
        </w:tc>
        <w:tc>
          <w:tcPr>
            <w:tcW w:w="2194" w:type="dxa"/>
          </w:tcPr>
          <w:p w14:paraId="40D5E2E3" w14:textId="77777777" w:rsidR="0040210B" w:rsidRDefault="0040210B" w:rsidP="00597410">
            <w:pPr>
              <w:pStyle w:val="TableParagraph"/>
            </w:pPr>
          </w:p>
        </w:tc>
        <w:tc>
          <w:tcPr>
            <w:tcW w:w="2197" w:type="dxa"/>
          </w:tcPr>
          <w:p w14:paraId="686DE9D7" w14:textId="77777777" w:rsidR="0040210B" w:rsidRDefault="0040210B" w:rsidP="00597410">
            <w:pPr>
              <w:pStyle w:val="TableParagraph"/>
            </w:pPr>
          </w:p>
        </w:tc>
        <w:tc>
          <w:tcPr>
            <w:tcW w:w="2047" w:type="dxa"/>
          </w:tcPr>
          <w:p w14:paraId="5BB0D2F7" w14:textId="77777777" w:rsidR="0040210B" w:rsidRDefault="0040210B" w:rsidP="00597410">
            <w:pPr>
              <w:pStyle w:val="TableParagraph"/>
            </w:pPr>
          </w:p>
        </w:tc>
      </w:tr>
      <w:tr w:rsidR="0040210B" w14:paraId="4BCA7E7F" w14:textId="77777777" w:rsidTr="001776C6">
        <w:trPr>
          <w:trHeight w:val="302"/>
        </w:trPr>
        <w:tc>
          <w:tcPr>
            <w:tcW w:w="1993" w:type="dxa"/>
          </w:tcPr>
          <w:p w14:paraId="1E118DFE" w14:textId="77777777" w:rsidR="0040210B" w:rsidRDefault="0040210B" w:rsidP="00597410">
            <w:pPr>
              <w:pStyle w:val="TableParagraph"/>
              <w:spacing w:before="23"/>
              <w:ind w:left="80"/>
            </w:pPr>
            <w:r>
              <w:rPr>
                <w:color w:val="231F20"/>
                <w:spacing w:val="-5"/>
              </w:rPr>
              <w:t>73</w:t>
            </w:r>
          </w:p>
        </w:tc>
        <w:tc>
          <w:tcPr>
            <w:tcW w:w="6137" w:type="dxa"/>
          </w:tcPr>
          <w:p w14:paraId="22810A2A" w14:textId="77777777" w:rsidR="0040210B" w:rsidRDefault="0040210B" w:rsidP="00597410">
            <w:pPr>
              <w:pStyle w:val="TableParagraph"/>
              <w:spacing w:before="23"/>
              <w:ind w:left="80"/>
            </w:pPr>
            <w:r>
              <w:rPr>
                <w:color w:val="231F20"/>
                <w:spacing w:val="-2"/>
              </w:rPr>
              <w:t>Current</w:t>
            </w:r>
          </w:p>
        </w:tc>
        <w:tc>
          <w:tcPr>
            <w:tcW w:w="2194" w:type="dxa"/>
          </w:tcPr>
          <w:p w14:paraId="4B6FAC46" w14:textId="77777777" w:rsidR="0040210B" w:rsidRDefault="0040210B" w:rsidP="00597410">
            <w:pPr>
              <w:pStyle w:val="TableParagraph"/>
            </w:pPr>
          </w:p>
        </w:tc>
        <w:tc>
          <w:tcPr>
            <w:tcW w:w="2197" w:type="dxa"/>
          </w:tcPr>
          <w:p w14:paraId="1630CA0E" w14:textId="77777777" w:rsidR="0040210B" w:rsidRDefault="0040210B" w:rsidP="00597410">
            <w:pPr>
              <w:pStyle w:val="TableParagraph"/>
            </w:pPr>
          </w:p>
        </w:tc>
        <w:tc>
          <w:tcPr>
            <w:tcW w:w="2047" w:type="dxa"/>
          </w:tcPr>
          <w:p w14:paraId="68C43FA5" w14:textId="77777777" w:rsidR="0040210B" w:rsidRDefault="0040210B" w:rsidP="00597410">
            <w:pPr>
              <w:pStyle w:val="TableParagraph"/>
            </w:pPr>
          </w:p>
        </w:tc>
      </w:tr>
      <w:tr w:rsidR="0040210B" w14:paraId="2E5C71B0" w14:textId="77777777" w:rsidTr="001776C6">
        <w:trPr>
          <w:trHeight w:val="302"/>
        </w:trPr>
        <w:tc>
          <w:tcPr>
            <w:tcW w:w="1993" w:type="dxa"/>
          </w:tcPr>
          <w:p w14:paraId="3263BB02" w14:textId="77777777" w:rsidR="0040210B" w:rsidRDefault="0040210B" w:rsidP="00597410">
            <w:pPr>
              <w:pStyle w:val="TableParagraph"/>
              <w:spacing w:before="23"/>
              <w:ind w:left="80"/>
            </w:pPr>
            <w:r>
              <w:rPr>
                <w:color w:val="231F20"/>
                <w:spacing w:val="-5"/>
              </w:rPr>
              <w:t>74</w:t>
            </w:r>
          </w:p>
        </w:tc>
        <w:tc>
          <w:tcPr>
            <w:tcW w:w="6137" w:type="dxa"/>
          </w:tcPr>
          <w:p w14:paraId="370A12A5" w14:textId="77777777" w:rsidR="0040210B" w:rsidRDefault="0040210B" w:rsidP="00597410">
            <w:pPr>
              <w:pStyle w:val="TableParagraph"/>
              <w:spacing w:before="23"/>
              <w:ind w:left="80"/>
            </w:pPr>
            <w:r>
              <w:rPr>
                <w:color w:val="231F20"/>
                <w:spacing w:val="-2"/>
              </w:rPr>
              <w:t>Deferred</w:t>
            </w:r>
          </w:p>
        </w:tc>
        <w:tc>
          <w:tcPr>
            <w:tcW w:w="2194" w:type="dxa"/>
          </w:tcPr>
          <w:p w14:paraId="187A1265" w14:textId="77777777" w:rsidR="0040210B" w:rsidRDefault="0040210B" w:rsidP="00597410">
            <w:pPr>
              <w:pStyle w:val="TableParagraph"/>
            </w:pPr>
          </w:p>
        </w:tc>
        <w:tc>
          <w:tcPr>
            <w:tcW w:w="2197" w:type="dxa"/>
          </w:tcPr>
          <w:p w14:paraId="1E2066FD" w14:textId="77777777" w:rsidR="0040210B" w:rsidRDefault="0040210B" w:rsidP="00597410">
            <w:pPr>
              <w:pStyle w:val="TableParagraph"/>
            </w:pPr>
          </w:p>
        </w:tc>
        <w:tc>
          <w:tcPr>
            <w:tcW w:w="2047" w:type="dxa"/>
          </w:tcPr>
          <w:p w14:paraId="5C1BB786" w14:textId="77777777" w:rsidR="0040210B" w:rsidRDefault="0040210B" w:rsidP="00597410">
            <w:pPr>
              <w:pStyle w:val="TableParagraph"/>
            </w:pPr>
          </w:p>
        </w:tc>
      </w:tr>
      <w:tr w:rsidR="0040210B" w14:paraId="7E843711" w14:textId="77777777" w:rsidTr="001776C6">
        <w:trPr>
          <w:trHeight w:val="302"/>
        </w:trPr>
        <w:tc>
          <w:tcPr>
            <w:tcW w:w="1993" w:type="dxa"/>
          </w:tcPr>
          <w:p w14:paraId="2B8236E5" w14:textId="77777777" w:rsidR="0040210B" w:rsidRDefault="0040210B" w:rsidP="00597410">
            <w:pPr>
              <w:pStyle w:val="TableParagraph"/>
              <w:spacing w:before="23"/>
              <w:ind w:left="80"/>
            </w:pPr>
            <w:r>
              <w:rPr>
                <w:color w:val="231F20"/>
                <w:spacing w:val="-5"/>
              </w:rPr>
              <w:t>75</w:t>
            </w:r>
          </w:p>
        </w:tc>
        <w:tc>
          <w:tcPr>
            <w:tcW w:w="6137" w:type="dxa"/>
          </w:tcPr>
          <w:p w14:paraId="3D80AD62" w14:textId="77777777" w:rsidR="0040210B" w:rsidRDefault="0040210B" w:rsidP="00597410">
            <w:pPr>
              <w:pStyle w:val="TableParagraph"/>
              <w:spacing w:before="23"/>
              <w:ind w:left="80"/>
            </w:pPr>
            <w:r>
              <w:rPr>
                <w:color w:val="231F20"/>
              </w:rPr>
              <w:t xml:space="preserve">Gross-up </w:t>
            </w:r>
            <w:r>
              <w:rPr>
                <w:color w:val="231F20"/>
                <w:spacing w:val="-2"/>
              </w:rPr>
              <w:t>adjustment</w:t>
            </w:r>
          </w:p>
        </w:tc>
        <w:tc>
          <w:tcPr>
            <w:tcW w:w="2194" w:type="dxa"/>
          </w:tcPr>
          <w:p w14:paraId="0C88594E" w14:textId="77777777" w:rsidR="0040210B" w:rsidRDefault="0040210B" w:rsidP="00597410">
            <w:pPr>
              <w:pStyle w:val="TableParagraph"/>
            </w:pPr>
          </w:p>
        </w:tc>
        <w:tc>
          <w:tcPr>
            <w:tcW w:w="2197" w:type="dxa"/>
          </w:tcPr>
          <w:p w14:paraId="65D6AA80" w14:textId="77777777" w:rsidR="0040210B" w:rsidRDefault="0040210B" w:rsidP="00597410">
            <w:pPr>
              <w:pStyle w:val="TableParagraph"/>
            </w:pPr>
          </w:p>
        </w:tc>
        <w:tc>
          <w:tcPr>
            <w:tcW w:w="2047" w:type="dxa"/>
          </w:tcPr>
          <w:p w14:paraId="7757CDEF" w14:textId="77777777" w:rsidR="0040210B" w:rsidRDefault="0040210B" w:rsidP="00597410">
            <w:pPr>
              <w:pStyle w:val="TableParagraph"/>
            </w:pPr>
          </w:p>
        </w:tc>
      </w:tr>
      <w:tr w:rsidR="0040210B" w14:paraId="0072690A" w14:textId="77777777" w:rsidTr="001776C6">
        <w:trPr>
          <w:trHeight w:val="302"/>
        </w:trPr>
        <w:tc>
          <w:tcPr>
            <w:tcW w:w="1993" w:type="dxa"/>
          </w:tcPr>
          <w:p w14:paraId="31418116" w14:textId="77777777" w:rsidR="0040210B" w:rsidRDefault="0040210B" w:rsidP="00597410">
            <w:pPr>
              <w:pStyle w:val="TableParagraph"/>
              <w:spacing w:before="20"/>
              <w:ind w:left="80"/>
              <w:rPr>
                <w:b/>
              </w:rPr>
            </w:pPr>
            <w:r>
              <w:rPr>
                <w:b/>
                <w:color w:val="231F20"/>
                <w:spacing w:val="-5"/>
              </w:rPr>
              <w:t>76</w:t>
            </w:r>
          </w:p>
        </w:tc>
        <w:tc>
          <w:tcPr>
            <w:tcW w:w="6137" w:type="dxa"/>
          </w:tcPr>
          <w:p w14:paraId="3901F0D9" w14:textId="77777777" w:rsidR="0040210B" w:rsidRDefault="0040210B" w:rsidP="00597410">
            <w:pPr>
              <w:pStyle w:val="TableParagraph"/>
              <w:spacing w:before="23"/>
              <w:ind w:left="80"/>
              <w:rPr>
                <w:b/>
              </w:rPr>
            </w:pPr>
            <w:r>
              <w:rPr>
                <w:b/>
                <w:color w:val="231F20"/>
              </w:rPr>
              <w:t>Net</w:t>
            </w:r>
            <w:r>
              <w:rPr>
                <w:b/>
                <w:color w:val="231F20"/>
                <w:spacing w:val="-1"/>
              </w:rPr>
              <w:t xml:space="preserve"> </w:t>
            </w:r>
            <w:r>
              <w:rPr>
                <w:b/>
                <w:color w:val="231F20"/>
              </w:rPr>
              <w:t>income after</w:t>
            </w:r>
            <w:r>
              <w:rPr>
                <w:b/>
                <w:color w:val="231F20"/>
                <w:spacing w:val="-6"/>
              </w:rPr>
              <w:t xml:space="preserve"> </w:t>
            </w:r>
            <w:r>
              <w:rPr>
                <w:b/>
                <w:color w:val="231F20"/>
              </w:rPr>
              <w:t>tax- (item</w:t>
            </w:r>
            <w:r>
              <w:rPr>
                <w:b/>
                <w:color w:val="231F20"/>
                <w:spacing w:val="-1"/>
              </w:rPr>
              <w:t xml:space="preserve"> </w:t>
            </w:r>
            <w:r>
              <w:rPr>
                <w:b/>
                <w:color w:val="231F20"/>
              </w:rPr>
              <w:t>71 less</w:t>
            </w:r>
            <w:r>
              <w:rPr>
                <w:b/>
                <w:color w:val="231F20"/>
                <w:spacing w:val="-1"/>
              </w:rPr>
              <w:t xml:space="preserve"> </w:t>
            </w:r>
            <w:r>
              <w:rPr>
                <w:b/>
                <w:color w:val="231F20"/>
                <w:spacing w:val="-5"/>
              </w:rPr>
              <w:t>72)</w:t>
            </w:r>
          </w:p>
        </w:tc>
        <w:tc>
          <w:tcPr>
            <w:tcW w:w="2194" w:type="dxa"/>
          </w:tcPr>
          <w:p w14:paraId="1A819617" w14:textId="77777777" w:rsidR="0040210B" w:rsidRDefault="0040210B" w:rsidP="00597410">
            <w:pPr>
              <w:pStyle w:val="TableParagraph"/>
            </w:pPr>
          </w:p>
        </w:tc>
        <w:tc>
          <w:tcPr>
            <w:tcW w:w="2197" w:type="dxa"/>
          </w:tcPr>
          <w:p w14:paraId="7867C15A" w14:textId="77777777" w:rsidR="0040210B" w:rsidRDefault="0040210B" w:rsidP="00597410">
            <w:pPr>
              <w:pStyle w:val="TableParagraph"/>
            </w:pPr>
          </w:p>
        </w:tc>
        <w:tc>
          <w:tcPr>
            <w:tcW w:w="2047" w:type="dxa"/>
          </w:tcPr>
          <w:p w14:paraId="3F718119" w14:textId="77777777" w:rsidR="0040210B" w:rsidRDefault="0040210B" w:rsidP="00597410">
            <w:pPr>
              <w:pStyle w:val="TableParagraph"/>
            </w:pPr>
          </w:p>
        </w:tc>
      </w:tr>
      <w:tr w:rsidR="0040210B" w14:paraId="511720D3" w14:textId="77777777" w:rsidTr="001776C6">
        <w:trPr>
          <w:trHeight w:val="302"/>
        </w:trPr>
        <w:tc>
          <w:tcPr>
            <w:tcW w:w="1993" w:type="dxa"/>
          </w:tcPr>
          <w:p w14:paraId="403446A7" w14:textId="77777777" w:rsidR="0040210B" w:rsidRDefault="0040210B" w:rsidP="00597410">
            <w:pPr>
              <w:pStyle w:val="TableParagraph"/>
              <w:spacing w:before="23"/>
              <w:ind w:left="80"/>
            </w:pPr>
            <w:r>
              <w:rPr>
                <w:color w:val="231F20"/>
                <w:spacing w:val="-5"/>
              </w:rPr>
              <w:t>77</w:t>
            </w:r>
          </w:p>
        </w:tc>
        <w:tc>
          <w:tcPr>
            <w:tcW w:w="6137" w:type="dxa"/>
          </w:tcPr>
          <w:p w14:paraId="308739FB" w14:textId="77777777" w:rsidR="0040210B" w:rsidRDefault="0040210B" w:rsidP="00597410">
            <w:pPr>
              <w:pStyle w:val="TableParagraph"/>
              <w:spacing w:before="23"/>
              <w:ind w:left="80"/>
            </w:pPr>
            <w:r>
              <w:rPr>
                <w:color w:val="231F20"/>
              </w:rPr>
              <w:t xml:space="preserve">Extraordinary </w:t>
            </w:r>
            <w:r>
              <w:rPr>
                <w:color w:val="231F20"/>
                <w:spacing w:val="-2"/>
              </w:rPr>
              <w:t>items</w:t>
            </w:r>
          </w:p>
        </w:tc>
        <w:tc>
          <w:tcPr>
            <w:tcW w:w="2194" w:type="dxa"/>
          </w:tcPr>
          <w:p w14:paraId="4EC811CC" w14:textId="77777777" w:rsidR="0040210B" w:rsidRDefault="0040210B" w:rsidP="00597410">
            <w:pPr>
              <w:pStyle w:val="TableParagraph"/>
            </w:pPr>
          </w:p>
        </w:tc>
        <w:tc>
          <w:tcPr>
            <w:tcW w:w="2197" w:type="dxa"/>
          </w:tcPr>
          <w:p w14:paraId="6C5FA11D" w14:textId="77777777" w:rsidR="0040210B" w:rsidRDefault="0040210B" w:rsidP="00597410">
            <w:pPr>
              <w:pStyle w:val="TableParagraph"/>
            </w:pPr>
          </w:p>
        </w:tc>
        <w:tc>
          <w:tcPr>
            <w:tcW w:w="2047" w:type="dxa"/>
          </w:tcPr>
          <w:p w14:paraId="2BB4C5DB" w14:textId="77777777" w:rsidR="0040210B" w:rsidRDefault="0040210B" w:rsidP="00597410">
            <w:pPr>
              <w:pStyle w:val="TableParagraph"/>
            </w:pPr>
          </w:p>
        </w:tc>
      </w:tr>
      <w:tr w:rsidR="0040210B" w14:paraId="36A0E5A5" w14:textId="77777777" w:rsidTr="001776C6">
        <w:trPr>
          <w:trHeight w:val="302"/>
        </w:trPr>
        <w:tc>
          <w:tcPr>
            <w:tcW w:w="1993" w:type="dxa"/>
          </w:tcPr>
          <w:p w14:paraId="7F531651" w14:textId="77777777" w:rsidR="0040210B" w:rsidRDefault="0040210B" w:rsidP="00597410">
            <w:pPr>
              <w:pStyle w:val="TableParagraph"/>
              <w:spacing w:before="20"/>
              <w:ind w:left="80"/>
              <w:rPr>
                <w:b/>
              </w:rPr>
            </w:pPr>
            <w:r>
              <w:rPr>
                <w:b/>
                <w:color w:val="231F20"/>
                <w:spacing w:val="-5"/>
              </w:rPr>
              <w:t>78</w:t>
            </w:r>
          </w:p>
        </w:tc>
        <w:tc>
          <w:tcPr>
            <w:tcW w:w="6137" w:type="dxa"/>
          </w:tcPr>
          <w:p w14:paraId="318C0F32" w14:textId="77777777" w:rsidR="0040210B" w:rsidRDefault="0040210B" w:rsidP="00597410">
            <w:pPr>
              <w:pStyle w:val="TableParagraph"/>
              <w:spacing w:before="24"/>
              <w:ind w:left="80"/>
              <w:rPr>
                <w:b/>
              </w:rPr>
            </w:pPr>
            <w:r>
              <w:rPr>
                <w:b/>
                <w:color w:val="231F20"/>
              </w:rPr>
              <w:t>Associate</w:t>
            </w:r>
            <w:r>
              <w:rPr>
                <w:b/>
                <w:color w:val="231F20"/>
                <w:spacing w:val="-5"/>
              </w:rPr>
              <w:t xml:space="preserve"> </w:t>
            </w:r>
            <w:r>
              <w:rPr>
                <w:b/>
                <w:color w:val="231F20"/>
              </w:rPr>
              <w:t>income/(expenditure)</w:t>
            </w:r>
            <w:r>
              <w:rPr>
                <w:b/>
                <w:color w:val="231F20"/>
                <w:spacing w:val="-1"/>
              </w:rPr>
              <w:t xml:space="preserve"> </w:t>
            </w:r>
            <w:r>
              <w:rPr>
                <w:b/>
                <w:color w:val="231F20"/>
              </w:rPr>
              <w:t>-</w:t>
            </w:r>
            <w:r>
              <w:rPr>
                <w:b/>
                <w:color w:val="231F20"/>
                <w:spacing w:val="-14"/>
              </w:rPr>
              <w:t xml:space="preserve"> </w:t>
            </w:r>
            <w:r>
              <w:rPr>
                <w:b/>
                <w:color w:val="231F20"/>
              </w:rPr>
              <w:t>AC</w:t>
            </w:r>
            <w:r>
              <w:rPr>
                <w:b/>
                <w:color w:val="231F20"/>
                <w:spacing w:val="-2"/>
              </w:rPr>
              <w:t xml:space="preserve"> </w:t>
            </w:r>
            <w:r>
              <w:rPr>
                <w:b/>
                <w:color w:val="231F20"/>
                <w:spacing w:val="-5"/>
              </w:rPr>
              <w:t>110</w:t>
            </w:r>
          </w:p>
        </w:tc>
        <w:tc>
          <w:tcPr>
            <w:tcW w:w="2194" w:type="dxa"/>
          </w:tcPr>
          <w:p w14:paraId="652FCF0C" w14:textId="77777777" w:rsidR="0040210B" w:rsidRDefault="0040210B" w:rsidP="00597410">
            <w:pPr>
              <w:pStyle w:val="TableParagraph"/>
            </w:pPr>
          </w:p>
        </w:tc>
        <w:tc>
          <w:tcPr>
            <w:tcW w:w="2197" w:type="dxa"/>
          </w:tcPr>
          <w:p w14:paraId="7626F00C" w14:textId="77777777" w:rsidR="0040210B" w:rsidRDefault="0040210B" w:rsidP="00597410">
            <w:pPr>
              <w:pStyle w:val="TableParagraph"/>
            </w:pPr>
          </w:p>
        </w:tc>
        <w:tc>
          <w:tcPr>
            <w:tcW w:w="2047" w:type="dxa"/>
          </w:tcPr>
          <w:p w14:paraId="4ED403C1" w14:textId="77777777" w:rsidR="0040210B" w:rsidRDefault="0040210B" w:rsidP="00597410">
            <w:pPr>
              <w:pStyle w:val="TableParagraph"/>
            </w:pPr>
          </w:p>
        </w:tc>
      </w:tr>
      <w:tr w:rsidR="0040210B" w14:paraId="3539EE24" w14:textId="77777777" w:rsidTr="001776C6">
        <w:trPr>
          <w:trHeight w:val="302"/>
        </w:trPr>
        <w:tc>
          <w:tcPr>
            <w:tcW w:w="1993" w:type="dxa"/>
          </w:tcPr>
          <w:p w14:paraId="5596BF4F" w14:textId="77777777" w:rsidR="0040210B" w:rsidRDefault="0040210B" w:rsidP="00597410">
            <w:pPr>
              <w:pStyle w:val="TableParagraph"/>
              <w:spacing w:before="24"/>
              <w:ind w:left="80"/>
            </w:pPr>
            <w:r>
              <w:rPr>
                <w:color w:val="231F20"/>
                <w:spacing w:val="-5"/>
              </w:rPr>
              <w:t>79</w:t>
            </w:r>
          </w:p>
        </w:tc>
        <w:tc>
          <w:tcPr>
            <w:tcW w:w="6137" w:type="dxa"/>
          </w:tcPr>
          <w:p w14:paraId="133627C6" w14:textId="77777777" w:rsidR="0040210B" w:rsidRDefault="0040210B" w:rsidP="00597410">
            <w:pPr>
              <w:pStyle w:val="TableParagraph"/>
              <w:spacing w:before="24"/>
              <w:ind w:left="80"/>
            </w:pPr>
            <w:r>
              <w:rPr>
                <w:color w:val="231F20"/>
              </w:rPr>
              <w:t>Reserves</w:t>
            </w:r>
            <w:r>
              <w:rPr>
                <w:color w:val="231F20"/>
                <w:spacing w:val="-9"/>
              </w:rPr>
              <w:t xml:space="preserve"> </w:t>
            </w:r>
            <w:r>
              <w:rPr>
                <w:color w:val="231F20"/>
              </w:rPr>
              <w:t>-</w:t>
            </w:r>
            <w:r>
              <w:rPr>
                <w:color w:val="231F20"/>
                <w:spacing w:val="-11"/>
              </w:rPr>
              <w:t xml:space="preserve"> </w:t>
            </w:r>
            <w:r>
              <w:rPr>
                <w:color w:val="231F20"/>
              </w:rPr>
              <w:t>Transfers</w:t>
            </w:r>
            <w:r>
              <w:rPr>
                <w:color w:val="231F20"/>
                <w:spacing w:val="-8"/>
              </w:rPr>
              <w:t xml:space="preserve"> </w:t>
            </w:r>
            <w:r>
              <w:rPr>
                <w:color w:val="231F20"/>
                <w:spacing w:val="-5"/>
              </w:rPr>
              <w:t>to</w:t>
            </w:r>
          </w:p>
        </w:tc>
        <w:tc>
          <w:tcPr>
            <w:tcW w:w="2194" w:type="dxa"/>
          </w:tcPr>
          <w:p w14:paraId="1FA083E4" w14:textId="77777777" w:rsidR="0040210B" w:rsidRDefault="0040210B" w:rsidP="00597410">
            <w:pPr>
              <w:pStyle w:val="TableParagraph"/>
            </w:pPr>
          </w:p>
        </w:tc>
        <w:tc>
          <w:tcPr>
            <w:tcW w:w="2197" w:type="dxa"/>
          </w:tcPr>
          <w:p w14:paraId="6BF074B4" w14:textId="77777777" w:rsidR="0040210B" w:rsidRDefault="0040210B" w:rsidP="00597410">
            <w:pPr>
              <w:pStyle w:val="TableParagraph"/>
            </w:pPr>
          </w:p>
        </w:tc>
        <w:tc>
          <w:tcPr>
            <w:tcW w:w="2047" w:type="dxa"/>
          </w:tcPr>
          <w:p w14:paraId="02BA040C" w14:textId="77777777" w:rsidR="0040210B" w:rsidRDefault="0040210B" w:rsidP="00597410">
            <w:pPr>
              <w:pStyle w:val="TableParagraph"/>
            </w:pPr>
          </w:p>
        </w:tc>
      </w:tr>
      <w:tr w:rsidR="0040210B" w14:paraId="1380F2B1" w14:textId="77777777" w:rsidTr="001776C6">
        <w:trPr>
          <w:trHeight w:val="302"/>
        </w:trPr>
        <w:tc>
          <w:tcPr>
            <w:tcW w:w="1993" w:type="dxa"/>
          </w:tcPr>
          <w:p w14:paraId="0A71B440" w14:textId="77777777" w:rsidR="0040210B" w:rsidRDefault="0040210B" w:rsidP="00597410">
            <w:pPr>
              <w:pStyle w:val="TableParagraph"/>
              <w:spacing w:before="24"/>
              <w:ind w:left="80"/>
            </w:pPr>
            <w:r>
              <w:rPr>
                <w:color w:val="231F20"/>
                <w:spacing w:val="-5"/>
              </w:rPr>
              <w:t>80</w:t>
            </w:r>
          </w:p>
        </w:tc>
        <w:tc>
          <w:tcPr>
            <w:tcW w:w="6137" w:type="dxa"/>
          </w:tcPr>
          <w:p w14:paraId="471CA536" w14:textId="77777777" w:rsidR="0040210B" w:rsidRDefault="0040210B" w:rsidP="00597410">
            <w:pPr>
              <w:pStyle w:val="TableParagraph"/>
              <w:spacing w:before="24"/>
              <w:ind w:left="80"/>
            </w:pPr>
            <w:r>
              <w:rPr>
                <w:color w:val="231F20"/>
              </w:rPr>
              <w:t>Reserves</w:t>
            </w:r>
            <w:r>
              <w:rPr>
                <w:color w:val="231F20"/>
                <w:spacing w:val="-9"/>
              </w:rPr>
              <w:t xml:space="preserve"> </w:t>
            </w:r>
            <w:r>
              <w:rPr>
                <w:color w:val="231F20"/>
              </w:rPr>
              <w:t>-</w:t>
            </w:r>
            <w:r>
              <w:rPr>
                <w:color w:val="231F20"/>
                <w:spacing w:val="-11"/>
              </w:rPr>
              <w:t xml:space="preserve"> </w:t>
            </w:r>
            <w:r>
              <w:rPr>
                <w:color w:val="231F20"/>
              </w:rPr>
              <w:t>Transfers</w:t>
            </w:r>
            <w:r>
              <w:rPr>
                <w:color w:val="231F20"/>
                <w:spacing w:val="-8"/>
              </w:rPr>
              <w:t xml:space="preserve"> </w:t>
            </w:r>
            <w:r>
              <w:rPr>
                <w:color w:val="231F20"/>
                <w:spacing w:val="-4"/>
              </w:rPr>
              <w:t>from</w:t>
            </w:r>
          </w:p>
        </w:tc>
        <w:tc>
          <w:tcPr>
            <w:tcW w:w="2194" w:type="dxa"/>
          </w:tcPr>
          <w:p w14:paraId="30FAD7AB" w14:textId="77777777" w:rsidR="0040210B" w:rsidRDefault="0040210B" w:rsidP="00597410">
            <w:pPr>
              <w:pStyle w:val="TableParagraph"/>
            </w:pPr>
          </w:p>
        </w:tc>
        <w:tc>
          <w:tcPr>
            <w:tcW w:w="2197" w:type="dxa"/>
          </w:tcPr>
          <w:p w14:paraId="223086CD" w14:textId="77777777" w:rsidR="0040210B" w:rsidRDefault="0040210B" w:rsidP="00597410">
            <w:pPr>
              <w:pStyle w:val="TableParagraph"/>
            </w:pPr>
          </w:p>
        </w:tc>
        <w:tc>
          <w:tcPr>
            <w:tcW w:w="2047" w:type="dxa"/>
          </w:tcPr>
          <w:p w14:paraId="3AB02B7B" w14:textId="77777777" w:rsidR="0040210B" w:rsidRDefault="0040210B" w:rsidP="00597410">
            <w:pPr>
              <w:pStyle w:val="TableParagraph"/>
            </w:pPr>
          </w:p>
        </w:tc>
      </w:tr>
      <w:tr w:rsidR="0040210B" w14:paraId="03385B5A" w14:textId="77777777" w:rsidTr="001776C6">
        <w:trPr>
          <w:trHeight w:val="302"/>
        </w:trPr>
        <w:tc>
          <w:tcPr>
            <w:tcW w:w="1993" w:type="dxa"/>
          </w:tcPr>
          <w:p w14:paraId="54EB1E15" w14:textId="77777777" w:rsidR="0040210B" w:rsidRDefault="0040210B" w:rsidP="00597410">
            <w:pPr>
              <w:pStyle w:val="TableParagraph"/>
              <w:spacing w:before="24"/>
              <w:ind w:left="80"/>
            </w:pPr>
            <w:r>
              <w:rPr>
                <w:color w:val="231F20"/>
                <w:spacing w:val="-5"/>
              </w:rPr>
              <w:t>81</w:t>
            </w:r>
          </w:p>
        </w:tc>
        <w:tc>
          <w:tcPr>
            <w:tcW w:w="6137" w:type="dxa"/>
          </w:tcPr>
          <w:p w14:paraId="5AEDE4CB" w14:textId="77777777" w:rsidR="0040210B" w:rsidRDefault="0040210B" w:rsidP="00597410">
            <w:pPr>
              <w:pStyle w:val="TableParagraph"/>
              <w:spacing w:before="24"/>
              <w:ind w:left="80"/>
            </w:pPr>
            <w:r>
              <w:rPr>
                <w:color w:val="231F20"/>
              </w:rPr>
              <w:t>Dividends</w:t>
            </w:r>
            <w:r>
              <w:rPr>
                <w:color w:val="231F20"/>
                <w:spacing w:val="-4"/>
              </w:rPr>
              <w:t xml:space="preserve"> </w:t>
            </w:r>
            <w:r>
              <w:rPr>
                <w:color w:val="231F20"/>
              </w:rPr>
              <w:t>paid</w:t>
            </w:r>
            <w:r>
              <w:rPr>
                <w:color w:val="231F20"/>
                <w:spacing w:val="-3"/>
              </w:rPr>
              <w:t xml:space="preserve"> </w:t>
            </w:r>
            <w:r>
              <w:rPr>
                <w:color w:val="231F20"/>
              </w:rPr>
              <w:t>or</w:t>
            </w:r>
            <w:r>
              <w:rPr>
                <w:color w:val="231F20"/>
                <w:spacing w:val="-2"/>
              </w:rPr>
              <w:t xml:space="preserve"> proposed</w:t>
            </w:r>
          </w:p>
        </w:tc>
        <w:tc>
          <w:tcPr>
            <w:tcW w:w="2194" w:type="dxa"/>
          </w:tcPr>
          <w:p w14:paraId="736F1F6D" w14:textId="77777777" w:rsidR="0040210B" w:rsidRDefault="0040210B" w:rsidP="00597410">
            <w:pPr>
              <w:pStyle w:val="TableParagraph"/>
            </w:pPr>
          </w:p>
        </w:tc>
        <w:tc>
          <w:tcPr>
            <w:tcW w:w="2197" w:type="dxa"/>
          </w:tcPr>
          <w:p w14:paraId="09159715" w14:textId="77777777" w:rsidR="0040210B" w:rsidRDefault="0040210B" w:rsidP="00597410">
            <w:pPr>
              <w:pStyle w:val="TableParagraph"/>
            </w:pPr>
          </w:p>
        </w:tc>
        <w:tc>
          <w:tcPr>
            <w:tcW w:w="2047" w:type="dxa"/>
          </w:tcPr>
          <w:p w14:paraId="1C51A51F" w14:textId="77777777" w:rsidR="0040210B" w:rsidRDefault="0040210B" w:rsidP="00597410">
            <w:pPr>
              <w:pStyle w:val="TableParagraph"/>
            </w:pPr>
          </w:p>
        </w:tc>
      </w:tr>
      <w:tr w:rsidR="0040210B" w14:paraId="13FD5E41" w14:textId="77777777" w:rsidTr="001776C6">
        <w:trPr>
          <w:trHeight w:val="302"/>
        </w:trPr>
        <w:tc>
          <w:tcPr>
            <w:tcW w:w="1993" w:type="dxa"/>
          </w:tcPr>
          <w:p w14:paraId="24152AF1" w14:textId="77777777" w:rsidR="0040210B" w:rsidRDefault="0040210B" w:rsidP="00597410">
            <w:pPr>
              <w:pStyle w:val="TableParagraph"/>
              <w:spacing w:before="20"/>
              <w:ind w:left="80"/>
              <w:rPr>
                <w:b/>
              </w:rPr>
            </w:pPr>
            <w:r>
              <w:rPr>
                <w:b/>
                <w:color w:val="231F20"/>
                <w:spacing w:val="-5"/>
              </w:rPr>
              <w:t>82</w:t>
            </w:r>
          </w:p>
        </w:tc>
        <w:tc>
          <w:tcPr>
            <w:tcW w:w="6137" w:type="dxa"/>
          </w:tcPr>
          <w:p w14:paraId="5B1D2F93" w14:textId="77777777" w:rsidR="0040210B" w:rsidRDefault="0040210B" w:rsidP="00597410">
            <w:pPr>
              <w:pStyle w:val="TableParagraph"/>
              <w:spacing w:before="24"/>
              <w:ind w:left="80"/>
              <w:rPr>
                <w:b/>
              </w:rPr>
            </w:pPr>
            <w:r>
              <w:rPr>
                <w:b/>
                <w:color w:val="231F20"/>
              </w:rPr>
              <w:t>Retained</w:t>
            </w:r>
            <w:r>
              <w:rPr>
                <w:b/>
                <w:color w:val="231F20"/>
                <w:spacing w:val="-3"/>
              </w:rPr>
              <w:t xml:space="preserve"> </w:t>
            </w:r>
            <w:r>
              <w:rPr>
                <w:b/>
                <w:color w:val="231F20"/>
              </w:rPr>
              <w:t>income</w:t>
            </w:r>
            <w:r>
              <w:rPr>
                <w:b/>
                <w:color w:val="231F20"/>
                <w:spacing w:val="-2"/>
              </w:rPr>
              <w:t xml:space="preserve"> </w:t>
            </w:r>
            <w:r>
              <w:rPr>
                <w:b/>
                <w:color w:val="231F20"/>
              </w:rPr>
              <w:t>for</w:t>
            </w:r>
            <w:r>
              <w:rPr>
                <w:b/>
                <w:color w:val="231F20"/>
                <w:spacing w:val="-6"/>
              </w:rPr>
              <w:t xml:space="preserve"> </w:t>
            </w:r>
            <w:r>
              <w:rPr>
                <w:b/>
                <w:color w:val="231F20"/>
              </w:rPr>
              <w:t>the</w:t>
            </w:r>
            <w:r>
              <w:rPr>
                <w:b/>
                <w:color w:val="231F20"/>
                <w:spacing w:val="-1"/>
              </w:rPr>
              <w:t xml:space="preserve"> </w:t>
            </w:r>
            <w:r>
              <w:rPr>
                <w:b/>
                <w:color w:val="231F20"/>
              </w:rPr>
              <w:t>period</w:t>
            </w:r>
            <w:r>
              <w:rPr>
                <w:b/>
                <w:color w:val="231F20"/>
                <w:spacing w:val="-3"/>
              </w:rPr>
              <w:t xml:space="preserve"> </w:t>
            </w:r>
            <w:r>
              <w:rPr>
                <w:b/>
                <w:color w:val="231F20"/>
              </w:rPr>
              <w:t>(item</w:t>
            </w:r>
            <w:r>
              <w:rPr>
                <w:b/>
                <w:color w:val="231F20"/>
                <w:spacing w:val="-1"/>
              </w:rPr>
              <w:t xml:space="preserve"> </w:t>
            </w:r>
            <w:r>
              <w:rPr>
                <w:b/>
                <w:color w:val="231F20"/>
              </w:rPr>
              <w:t>76</w:t>
            </w:r>
            <w:r>
              <w:rPr>
                <w:b/>
                <w:color w:val="231F20"/>
                <w:spacing w:val="-2"/>
              </w:rPr>
              <w:t xml:space="preserve"> </w:t>
            </w:r>
            <w:r>
              <w:rPr>
                <w:b/>
                <w:color w:val="231F20"/>
              </w:rPr>
              <w:t>to</w:t>
            </w:r>
            <w:r>
              <w:rPr>
                <w:b/>
                <w:color w:val="231F20"/>
                <w:spacing w:val="-1"/>
              </w:rPr>
              <w:t xml:space="preserve"> </w:t>
            </w:r>
            <w:r>
              <w:rPr>
                <w:b/>
                <w:color w:val="231F20"/>
                <w:spacing w:val="-5"/>
              </w:rPr>
              <w:t>81)</w:t>
            </w:r>
          </w:p>
        </w:tc>
        <w:tc>
          <w:tcPr>
            <w:tcW w:w="2194" w:type="dxa"/>
          </w:tcPr>
          <w:p w14:paraId="09B70AF3" w14:textId="77777777" w:rsidR="0040210B" w:rsidRDefault="0040210B" w:rsidP="00597410">
            <w:pPr>
              <w:pStyle w:val="TableParagraph"/>
            </w:pPr>
          </w:p>
        </w:tc>
        <w:tc>
          <w:tcPr>
            <w:tcW w:w="2197" w:type="dxa"/>
          </w:tcPr>
          <w:p w14:paraId="4E2BB902" w14:textId="77777777" w:rsidR="0040210B" w:rsidRDefault="0040210B" w:rsidP="00597410">
            <w:pPr>
              <w:pStyle w:val="TableParagraph"/>
            </w:pPr>
          </w:p>
        </w:tc>
        <w:tc>
          <w:tcPr>
            <w:tcW w:w="2047" w:type="dxa"/>
          </w:tcPr>
          <w:p w14:paraId="7E656C6C" w14:textId="77777777" w:rsidR="0040210B" w:rsidRDefault="0040210B" w:rsidP="00597410">
            <w:pPr>
              <w:pStyle w:val="TableParagraph"/>
            </w:pPr>
          </w:p>
        </w:tc>
      </w:tr>
      <w:tr w:rsidR="0040210B" w14:paraId="48C84E50" w14:textId="77777777" w:rsidTr="001776C6">
        <w:trPr>
          <w:trHeight w:val="302"/>
        </w:trPr>
        <w:tc>
          <w:tcPr>
            <w:tcW w:w="1993" w:type="dxa"/>
          </w:tcPr>
          <w:p w14:paraId="7A159031" w14:textId="77777777" w:rsidR="0040210B" w:rsidRDefault="0040210B" w:rsidP="00597410">
            <w:pPr>
              <w:pStyle w:val="TableParagraph"/>
              <w:spacing w:before="24"/>
              <w:ind w:left="80"/>
            </w:pPr>
            <w:r>
              <w:rPr>
                <w:color w:val="231F20"/>
                <w:spacing w:val="-5"/>
              </w:rPr>
              <w:t>83</w:t>
            </w:r>
          </w:p>
        </w:tc>
        <w:tc>
          <w:tcPr>
            <w:tcW w:w="6137" w:type="dxa"/>
          </w:tcPr>
          <w:p w14:paraId="2849AAED" w14:textId="77777777" w:rsidR="0040210B" w:rsidRDefault="0040210B" w:rsidP="00597410">
            <w:pPr>
              <w:pStyle w:val="TableParagraph"/>
              <w:spacing w:before="24"/>
              <w:ind w:left="80"/>
            </w:pPr>
            <w:r>
              <w:rPr>
                <w:color w:val="231F20"/>
              </w:rPr>
              <w:t xml:space="preserve">Retained income at beginning of the </w:t>
            </w:r>
            <w:r>
              <w:rPr>
                <w:color w:val="231F20"/>
                <w:spacing w:val="-2"/>
              </w:rPr>
              <w:t>period</w:t>
            </w:r>
          </w:p>
        </w:tc>
        <w:tc>
          <w:tcPr>
            <w:tcW w:w="2194" w:type="dxa"/>
          </w:tcPr>
          <w:p w14:paraId="2D2F1B25" w14:textId="77777777" w:rsidR="0040210B" w:rsidRDefault="0040210B" w:rsidP="00597410">
            <w:pPr>
              <w:pStyle w:val="TableParagraph"/>
            </w:pPr>
          </w:p>
        </w:tc>
        <w:tc>
          <w:tcPr>
            <w:tcW w:w="2197" w:type="dxa"/>
          </w:tcPr>
          <w:p w14:paraId="03311424" w14:textId="77777777" w:rsidR="0040210B" w:rsidRDefault="0040210B" w:rsidP="00597410">
            <w:pPr>
              <w:pStyle w:val="TableParagraph"/>
            </w:pPr>
          </w:p>
        </w:tc>
        <w:tc>
          <w:tcPr>
            <w:tcW w:w="2047" w:type="dxa"/>
          </w:tcPr>
          <w:p w14:paraId="0CDE5750" w14:textId="77777777" w:rsidR="0040210B" w:rsidRDefault="0040210B" w:rsidP="00597410">
            <w:pPr>
              <w:pStyle w:val="TableParagraph"/>
            </w:pPr>
          </w:p>
        </w:tc>
      </w:tr>
      <w:tr w:rsidR="0040210B" w14:paraId="0C8D7197" w14:textId="77777777" w:rsidTr="001776C6">
        <w:trPr>
          <w:trHeight w:val="302"/>
        </w:trPr>
        <w:tc>
          <w:tcPr>
            <w:tcW w:w="1993" w:type="dxa"/>
          </w:tcPr>
          <w:p w14:paraId="47713103" w14:textId="77777777" w:rsidR="0040210B" w:rsidRDefault="0040210B" w:rsidP="00597410">
            <w:pPr>
              <w:pStyle w:val="TableParagraph"/>
              <w:spacing w:before="20"/>
              <w:ind w:left="80"/>
              <w:rPr>
                <w:b/>
              </w:rPr>
            </w:pPr>
            <w:r>
              <w:rPr>
                <w:b/>
                <w:color w:val="231F20"/>
                <w:spacing w:val="-5"/>
              </w:rPr>
              <w:t>84</w:t>
            </w:r>
          </w:p>
        </w:tc>
        <w:tc>
          <w:tcPr>
            <w:tcW w:w="6137" w:type="dxa"/>
          </w:tcPr>
          <w:p w14:paraId="5C722877" w14:textId="77777777" w:rsidR="0040210B" w:rsidRDefault="0040210B" w:rsidP="00597410">
            <w:pPr>
              <w:pStyle w:val="TableParagraph"/>
              <w:spacing w:before="24"/>
              <w:ind w:left="80"/>
              <w:rPr>
                <w:b/>
              </w:rPr>
            </w:pPr>
            <w:r>
              <w:rPr>
                <w:b/>
                <w:color w:val="231F20"/>
              </w:rPr>
              <w:t>Retained</w:t>
            </w:r>
            <w:r>
              <w:rPr>
                <w:b/>
                <w:color w:val="231F20"/>
                <w:spacing w:val="-5"/>
              </w:rPr>
              <w:t xml:space="preserve"> </w:t>
            </w:r>
            <w:r>
              <w:rPr>
                <w:b/>
                <w:color w:val="231F20"/>
              </w:rPr>
              <w:t>income</w:t>
            </w:r>
            <w:r>
              <w:rPr>
                <w:b/>
                <w:color w:val="231F20"/>
                <w:spacing w:val="-1"/>
              </w:rPr>
              <w:t xml:space="preserve"> </w:t>
            </w:r>
            <w:r>
              <w:rPr>
                <w:b/>
                <w:color w:val="231F20"/>
              </w:rPr>
              <w:t>at</w:t>
            </w:r>
            <w:r>
              <w:rPr>
                <w:b/>
                <w:color w:val="231F20"/>
                <w:spacing w:val="-2"/>
              </w:rPr>
              <w:t xml:space="preserve"> </w:t>
            </w:r>
            <w:r>
              <w:rPr>
                <w:b/>
                <w:color w:val="231F20"/>
              </w:rPr>
              <w:t>end</w:t>
            </w:r>
            <w:r>
              <w:rPr>
                <w:b/>
                <w:color w:val="231F20"/>
                <w:spacing w:val="-2"/>
              </w:rPr>
              <w:t xml:space="preserve"> </w:t>
            </w:r>
            <w:r>
              <w:rPr>
                <w:b/>
                <w:color w:val="231F20"/>
              </w:rPr>
              <w:t>of</w:t>
            </w:r>
            <w:r>
              <w:rPr>
                <w:b/>
                <w:color w:val="231F20"/>
                <w:spacing w:val="-1"/>
              </w:rPr>
              <w:t xml:space="preserve"> </w:t>
            </w:r>
            <w:r>
              <w:rPr>
                <w:b/>
                <w:color w:val="231F20"/>
              </w:rPr>
              <w:t>the</w:t>
            </w:r>
            <w:r>
              <w:rPr>
                <w:b/>
                <w:color w:val="231F20"/>
                <w:spacing w:val="-2"/>
              </w:rPr>
              <w:t xml:space="preserve"> </w:t>
            </w:r>
            <w:r>
              <w:rPr>
                <w:b/>
                <w:color w:val="231F20"/>
              </w:rPr>
              <w:t>period</w:t>
            </w:r>
            <w:r>
              <w:rPr>
                <w:b/>
                <w:color w:val="231F20"/>
                <w:spacing w:val="-2"/>
              </w:rPr>
              <w:t xml:space="preserve"> </w:t>
            </w:r>
            <w:r>
              <w:rPr>
                <w:b/>
                <w:color w:val="231F20"/>
              </w:rPr>
              <w:t>(item</w:t>
            </w:r>
            <w:r>
              <w:rPr>
                <w:b/>
                <w:color w:val="231F20"/>
                <w:spacing w:val="-2"/>
              </w:rPr>
              <w:t xml:space="preserve"> </w:t>
            </w:r>
            <w:r>
              <w:rPr>
                <w:b/>
                <w:color w:val="231F20"/>
              </w:rPr>
              <w:t>82</w:t>
            </w:r>
            <w:r>
              <w:rPr>
                <w:b/>
                <w:color w:val="231F20"/>
                <w:spacing w:val="-1"/>
              </w:rPr>
              <w:t xml:space="preserve"> </w:t>
            </w:r>
            <w:r>
              <w:rPr>
                <w:b/>
                <w:color w:val="231F20"/>
              </w:rPr>
              <w:t>+</w:t>
            </w:r>
            <w:r>
              <w:rPr>
                <w:b/>
                <w:color w:val="231F20"/>
                <w:spacing w:val="-1"/>
              </w:rPr>
              <w:t xml:space="preserve"> </w:t>
            </w:r>
            <w:r>
              <w:rPr>
                <w:b/>
                <w:color w:val="231F20"/>
                <w:spacing w:val="-5"/>
              </w:rPr>
              <w:t>83)</w:t>
            </w:r>
          </w:p>
        </w:tc>
        <w:tc>
          <w:tcPr>
            <w:tcW w:w="2194" w:type="dxa"/>
          </w:tcPr>
          <w:p w14:paraId="2287380C" w14:textId="77777777" w:rsidR="0040210B" w:rsidRDefault="0040210B" w:rsidP="00597410">
            <w:pPr>
              <w:pStyle w:val="TableParagraph"/>
            </w:pPr>
          </w:p>
        </w:tc>
        <w:tc>
          <w:tcPr>
            <w:tcW w:w="2197" w:type="dxa"/>
          </w:tcPr>
          <w:p w14:paraId="387DDD88" w14:textId="77777777" w:rsidR="0040210B" w:rsidRDefault="0040210B" w:rsidP="00597410">
            <w:pPr>
              <w:pStyle w:val="TableParagraph"/>
            </w:pPr>
          </w:p>
        </w:tc>
        <w:tc>
          <w:tcPr>
            <w:tcW w:w="2047" w:type="dxa"/>
          </w:tcPr>
          <w:p w14:paraId="4FA87496" w14:textId="77777777" w:rsidR="0040210B" w:rsidRDefault="0040210B" w:rsidP="00597410">
            <w:pPr>
              <w:pStyle w:val="TableParagraph"/>
            </w:pPr>
          </w:p>
        </w:tc>
      </w:tr>
    </w:tbl>
    <w:p w14:paraId="4E688E74" w14:textId="77777777" w:rsidR="0040210B" w:rsidRDefault="0040210B" w:rsidP="00B62FE7">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60"/>
        <w:gridCol w:w="6321"/>
        <w:gridCol w:w="4148"/>
        <w:gridCol w:w="2130"/>
      </w:tblGrid>
      <w:tr w:rsidR="0040210B" w14:paraId="406F6014" w14:textId="77777777" w:rsidTr="0079233D">
        <w:trPr>
          <w:trHeight w:val="1498"/>
        </w:trPr>
        <w:tc>
          <w:tcPr>
            <w:tcW w:w="14559" w:type="dxa"/>
            <w:gridSpan w:val="4"/>
          </w:tcPr>
          <w:p w14:paraId="1C2DCB04" w14:textId="77777777" w:rsidR="0040210B" w:rsidRDefault="0040210B" w:rsidP="00597410">
            <w:pPr>
              <w:pStyle w:val="TableParagraph"/>
              <w:spacing w:before="29" w:line="228" w:lineRule="auto"/>
              <w:ind w:left="80" w:right="10455"/>
              <w:rPr>
                <w:b/>
              </w:rPr>
            </w:pPr>
            <w:r>
              <w:rPr>
                <w:b/>
                <w:color w:val="231F20"/>
              </w:rPr>
              <w:t>Off-Balance</w:t>
            </w:r>
            <w:r>
              <w:rPr>
                <w:b/>
                <w:color w:val="231F20"/>
                <w:spacing w:val="-14"/>
              </w:rPr>
              <w:t xml:space="preserve"> </w:t>
            </w:r>
            <w:r>
              <w:rPr>
                <w:b/>
                <w:color w:val="231F20"/>
              </w:rPr>
              <w:t>Sheet</w:t>
            </w:r>
            <w:r>
              <w:rPr>
                <w:b/>
                <w:color w:val="231F20"/>
                <w:spacing w:val="-14"/>
              </w:rPr>
              <w:t xml:space="preserve"> </w:t>
            </w:r>
            <w:r>
              <w:rPr>
                <w:b/>
                <w:color w:val="231F20"/>
              </w:rPr>
              <w:t>Items</w:t>
            </w:r>
            <w:r>
              <w:rPr>
                <w:b/>
                <w:color w:val="231F20"/>
                <w:spacing w:val="-14"/>
              </w:rPr>
              <w:t xml:space="preserve"> </w:t>
            </w:r>
            <w:r>
              <w:rPr>
                <w:b/>
                <w:color w:val="231F20"/>
              </w:rPr>
              <w:t>BSR</w:t>
            </w:r>
            <w:r>
              <w:rPr>
                <w:b/>
                <w:color w:val="231F20"/>
                <w:spacing w:val="-13"/>
              </w:rPr>
              <w:t xml:space="preserve"> </w:t>
            </w:r>
            <w:r>
              <w:rPr>
                <w:b/>
                <w:color w:val="231F20"/>
              </w:rPr>
              <w:t xml:space="preserve">111 </w:t>
            </w:r>
            <w:r>
              <w:rPr>
                <w:b/>
                <w:color w:val="231F20"/>
                <w:spacing w:val="-2"/>
              </w:rPr>
              <w:t>(Monthly)</w:t>
            </w:r>
          </w:p>
          <w:p w14:paraId="23D207E3" w14:textId="77777777" w:rsidR="0040210B" w:rsidRDefault="0040210B" w:rsidP="00597410">
            <w:pPr>
              <w:pStyle w:val="TableParagraph"/>
              <w:spacing w:line="228" w:lineRule="auto"/>
              <w:ind w:left="80" w:right="13026"/>
              <w:rPr>
                <w:b/>
              </w:rPr>
            </w:pPr>
            <w:r>
              <w:rPr>
                <w:b/>
                <w:color w:val="231F20"/>
                <w:spacing w:val="-2"/>
              </w:rPr>
              <w:t>Institution:</w:t>
            </w:r>
          </w:p>
          <w:p w14:paraId="4B85421E" w14:textId="77777777" w:rsidR="0040210B" w:rsidRDefault="0040210B" w:rsidP="00597410">
            <w:pPr>
              <w:pStyle w:val="TableParagraph"/>
              <w:spacing w:line="228" w:lineRule="auto"/>
              <w:ind w:left="80" w:right="13026"/>
              <w:rPr>
                <w:b/>
              </w:rPr>
            </w:pPr>
            <w:r>
              <w:rPr>
                <w:b/>
                <w:color w:val="231F20"/>
              </w:rPr>
              <w:t>Financial</w:t>
            </w:r>
            <w:r>
              <w:rPr>
                <w:b/>
                <w:color w:val="231F20"/>
                <w:spacing w:val="-9"/>
              </w:rPr>
              <w:t xml:space="preserve"> </w:t>
            </w:r>
            <w:r>
              <w:rPr>
                <w:b/>
                <w:color w:val="231F20"/>
                <w:spacing w:val="-8"/>
              </w:rPr>
              <w:t>Year:</w:t>
            </w:r>
          </w:p>
          <w:p w14:paraId="52464AA5" w14:textId="77777777" w:rsidR="0040210B" w:rsidRDefault="0040210B" w:rsidP="00597410">
            <w:pPr>
              <w:pStyle w:val="TableParagraph"/>
              <w:spacing w:line="228" w:lineRule="auto"/>
              <w:ind w:left="80" w:right="13026"/>
              <w:rPr>
                <w:b/>
              </w:rPr>
            </w:pPr>
            <w:r>
              <w:rPr>
                <w:b/>
                <w:color w:val="231F20"/>
              </w:rPr>
              <w:t xml:space="preserve">Start </w:t>
            </w:r>
            <w:r>
              <w:rPr>
                <w:b/>
                <w:color w:val="231F20"/>
                <w:spacing w:val="-2"/>
              </w:rPr>
              <w:t>Date:</w:t>
            </w:r>
          </w:p>
          <w:p w14:paraId="6DAA7C4C" w14:textId="77777777" w:rsidR="0040210B" w:rsidRDefault="0040210B" w:rsidP="00597410">
            <w:pPr>
              <w:pStyle w:val="TableParagraph"/>
              <w:spacing w:line="228" w:lineRule="auto"/>
              <w:ind w:left="80" w:right="13026"/>
              <w:rPr>
                <w:b/>
              </w:rPr>
            </w:pPr>
            <w:r>
              <w:rPr>
                <w:b/>
                <w:color w:val="231F20"/>
              </w:rPr>
              <w:t>End</w:t>
            </w:r>
            <w:r>
              <w:rPr>
                <w:b/>
                <w:color w:val="231F20"/>
                <w:spacing w:val="-5"/>
              </w:rPr>
              <w:t xml:space="preserve"> </w:t>
            </w:r>
            <w:r>
              <w:rPr>
                <w:b/>
                <w:color w:val="231F20"/>
                <w:spacing w:val="-2"/>
              </w:rPr>
              <w:t>Date:</w:t>
            </w:r>
          </w:p>
        </w:tc>
      </w:tr>
      <w:tr w:rsidR="0040210B" w14:paraId="394FEA05" w14:textId="77777777" w:rsidTr="0079233D">
        <w:trPr>
          <w:trHeight w:val="298"/>
        </w:trPr>
        <w:tc>
          <w:tcPr>
            <w:tcW w:w="14559" w:type="dxa"/>
            <w:gridSpan w:val="4"/>
          </w:tcPr>
          <w:p w14:paraId="0BC5AB79" w14:textId="77777777" w:rsidR="0040210B" w:rsidRDefault="0040210B" w:rsidP="00597410">
            <w:pPr>
              <w:pStyle w:val="TableParagraph"/>
              <w:spacing w:before="19"/>
              <w:ind w:left="80"/>
              <w:rPr>
                <w:b/>
              </w:rPr>
            </w:pPr>
            <w:r>
              <w:rPr>
                <w:b/>
                <w:color w:val="231F20"/>
              </w:rPr>
              <w:t>Type</w:t>
            </w:r>
            <w:r>
              <w:rPr>
                <w:b/>
                <w:color w:val="231F20"/>
                <w:spacing w:val="-9"/>
              </w:rPr>
              <w:t xml:space="preserve"> </w:t>
            </w:r>
            <w:r>
              <w:rPr>
                <w:b/>
                <w:color w:val="231F20"/>
              </w:rPr>
              <w:t>of</w:t>
            </w:r>
            <w:r>
              <w:rPr>
                <w:b/>
                <w:color w:val="231F20"/>
                <w:spacing w:val="-8"/>
              </w:rPr>
              <w:t xml:space="preserve"> </w:t>
            </w:r>
            <w:r>
              <w:rPr>
                <w:b/>
                <w:color w:val="231F20"/>
                <w:spacing w:val="-2"/>
              </w:rPr>
              <w:t>Organisation</w:t>
            </w:r>
          </w:p>
        </w:tc>
      </w:tr>
      <w:tr w:rsidR="0040210B" w14:paraId="29FE9608" w14:textId="77777777" w:rsidTr="0079233D">
        <w:trPr>
          <w:trHeight w:val="298"/>
        </w:trPr>
        <w:tc>
          <w:tcPr>
            <w:tcW w:w="1960" w:type="dxa"/>
          </w:tcPr>
          <w:p w14:paraId="49D189F9" w14:textId="77777777" w:rsidR="0040210B" w:rsidRDefault="0040210B" w:rsidP="00597410">
            <w:pPr>
              <w:pStyle w:val="TableParagraph"/>
              <w:spacing w:before="19"/>
              <w:ind w:left="80"/>
              <w:rPr>
                <w:b/>
              </w:rPr>
            </w:pPr>
            <w:r>
              <w:rPr>
                <w:b/>
                <w:color w:val="231F20"/>
              </w:rPr>
              <w:t xml:space="preserve">Line </w:t>
            </w:r>
            <w:r>
              <w:rPr>
                <w:b/>
                <w:color w:val="231F20"/>
                <w:spacing w:val="-5"/>
              </w:rPr>
              <w:t>No.</w:t>
            </w:r>
          </w:p>
        </w:tc>
        <w:tc>
          <w:tcPr>
            <w:tcW w:w="10469" w:type="dxa"/>
            <w:gridSpan w:val="2"/>
          </w:tcPr>
          <w:p w14:paraId="06A6EC3A" w14:textId="77777777" w:rsidR="0040210B" w:rsidRDefault="0040210B" w:rsidP="00597410">
            <w:pPr>
              <w:pStyle w:val="TableParagraph"/>
              <w:spacing w:before="19"/>
              <w:ind w:left="80"/>
              <w:rPr>
                <w:b/>
              </w:rPr>
            </w:pPr>
            <w:r>
              <w:rPr>
                <w:b/>
                <w:color w:val="231F20"/>
                <w:spacing w:val="-2"/>
              </w:rPr>
              <w:t>ITEM(S)</w:t>
            </w:r>
          </w:p>
        </w:tc>
        <w:tc>
          <w:tcPr>
            <w:tcW w:w="2130" w:type="dxa"/>
          </w:tcPr>
          <w:p w14:paraId="4CC12D95" w14:textId="77777777" w:rsidR="0040210B" w:rsidRDefault="0040210B" w:rsidP="00597410">
            <w:pPr>
              <w:pStyle w:val="TableParagraph"/>
              <w:spacing w:before="19"/>
              <w:ind w:left="80"/>
              <w:rPr>
                <w:b/>
              </w:rPr>
            </w:pPr>
            <w:r>
              <w:rPr>
                <w:b/>
                <w:color w:val="231F20"/>
              </w:rPr>
              <w:t>(N$’</w:t>
            </w:r>
            <w:r>
              <w:rPr>
                <w:b/>
                <w:color w:val="231F20"/>
                <w:spacing w:val="-17"/>
              </w:rPr>
              <w:t xml:space="preserve"> </w:t>
            </w:r>
            <w:r>
              <w:rPr>
                <w:b/>
                <w:color w:val="231F20"/>
                <w:spacing w:val="-4"/>
              </w:rPr>
              <w:t>000)</w:t>
            </w:r>
          </w:p>
        </w:tc>
      </w:tr>
      <w:tr w:rsidR="0040210B" w14:paraId="20B76056" w14:textId="77777777" w:rsidTr="0079233D">
        <w:trPr>
          <w:trHeight w:val="302"/>
        </w:trPr>
        <w:tc>
          <w:tcPr>
            <w:tcW w:w="1960" w:type="dxa"/>
          </w:tcPr>
          <w:p w14:paraId="26CE6FC6" w14:textId="77777777" w:rsidR="0040210B" w:rsidRDefault="0040210B" w:rsidP="00597410">
            <w:pPr>
              <w:pStyle w:val="TableParagraph"/>
              <w:spacing w:before="22"/>
              <w:ind w:left="80"/>
            </w:pPr>
            <w:r>
              <w:rPr>
                <w:color w:val="231F20"/>
                <w:spacing w:val="-10"/>
              </w:rPr>
              <w:t>1</w:t>
            </w:r>
          </w:p>
        </w:tc>
        <w:tc>
          <w:tcPr>
            <w:tcW w:w="10469" w:type="dxa"/>
            <w:gridSpan w:val="2"/>
          </w:tcPr>
          <w:p w14:paraId="58A2C19D" w14:textId="77777777" w:rsidR="0040210B" w:rsidRDefault="0040210B" w:rsidP="00597410">
            <w:pPr>
              <w:pStyle w:val="TableParagraph"/>
              <w:spacing w:before="22"/>
              <w:ind w:left="80"/>
            </w:pPr>
            <w:r>
              <w:rPr>
                <w:color w:val="231F20"/>
              </w:rPr>
              <w:t>Guarantee</w:t>
            </w:r>
            <w:r>
              <w:rPr>
                <w:color w:val="231F20"/>
                <w:spacing w:val="-2"/>
              </w:rPr>
              <w:t xml:space="preserve"> </w:t>
            </w:r>
            <w:r>
              <w:rPr>
                <w:color w:val="231F20"/>
              </w:rPr>
              <w:t>and</w:t>
            </w:r>
            <w:r>
              <w:rPr>
                <w:color w:val="231F20"/>
                <w:spacing w:val="-1"/>
              </w:rPr>
              <w:t xml:space="preserve"> </w:t>
            </w:r>
            <w:r>
              <w:rPr>
                <w:color w:val="231F20"/>
              </w:rPr>
              <w:t>other</w:t>
            </w:r>
            <w:r>
              <w:rPr>
                <w:color w:val="231F20"/>
                <w:spacing w:val="-1"/>
              </w:rPr>
              <w:t xml:space="preserve"> </w:t>
            </w:r>
            <w:r>
              <w:rPr>
                <w:color w:val="231F20"/>
              </w:rPr>
              <w:t>similar</w:t>
            </w:r>
            <w:r>
              <w:rPr>
                <w:color w:val="231F20"/>
                <w:spacing w:val="-1"/>
              </w:rPr>
              <w:t xml:space="preserve"> </w:t>
            </w:r>
            <w:r>
              <w:rPr>
                <w:color w:val="231F20"/>
              </w:rPr>
              <w:t>Contingent</w:t>
            </w:r>
            <w:r>
              <w:rPr>
                <w:color w:val="231F20"/>
                <w:spacing w:val="-1"/>
              </w:rPr>
              <w:t xml:space="preserve"> </w:t>
            </w:r>
            <w:r>
              <w:rPr>
                <w:color w:val="231F20"/>
              </w:rPr>
              <w:t>Liabilities</w:t>
            </w:r>
            <w:r>
              <w:rPr>
                <w:color w:val="231F20"/>
                <w:spacing w:val="-2"/>
              </w:rPr>
              <w:t xml:space="preserve"> </w:t>
            </w:r>
            <w:r>
              <w:rPr>
                <w:color w:val="231F20"/>
              </w:rPr>
              <w:t>(sum</w:t>
            </w:r>
            <w:r>
              <w:rPr>
                <w:color w:val="231F20"/>
                <w:spacing w:val="-1"/>
              </w:rPr>
              <w:t xml:space="preserve"> </w:t>
            </w:r>
            <w:r>
              <w:rPr>
                <w:color w:val="231F20"/>
              </w:rPr>
              <w:t>of</w:t>
            </w:r>
            <w:r>
              <w:rPr>
                <w:color w:val="231F20"/>
                <w:spacing w:val="-1"/>
              </w:rPr>
              <w:t xml:space="preserve"> </w:t>
            </w:r>
            <w:r>
              <w:rPr>
                <w:color w:val="231F20"/>
              </w:rPr>
              <w:t>line</w:t>
            </w:r>
            <w:r>
              <w:rPr>
                <w:color w:val="231F20"/>
                <w:spacing w:val="-1"/>
              </w:rPr>
              <w:t xml:space="preserve"> </w:t>
            </w:r>
            <w:r>
              <w:rPr>
                <w:color w:val="231F20"/>
              </w:rPr>
              <w:t>items</w:t>
            </w:r>
            <w:r>
              <w:rPr>
                <w:color w:val="231F20"/>
                <w:spacing w:val="52"/>
              </w:rPr>
              <w:t xml:space="preserve"> </w:t>
            </w:r>
            <w:r>
              <w:rPr>
                <w:color w:val="231F20"/>
              </w:rPr>
              <w:t>2</w:t>
            </w:r>
            <w:r>
              <w:rPr>
                <w:color w:val="231F20"/>
                <w:spacing w:val="-1"/>
              </w:rPr>
              <w:t xml:space="preserve"> </w:t>
            </w:r>
            <w:r>
              <w:rPr>
                <w:color w:val="231F20"/>
              </w:rPr>
              <w:t>to</w:t>
            </w:r>
            <w:r>
              <w:rPr>
                <w:color w:val="231F20"/>
                <w:spacing w:val="-1"/>
              </w:rPr>
              <w:t xml:space="preserve"> </w:t>
            </w:r>
            <w:r>
              <w:rPr>
                <w:color w:val="231F20"/>
                <w:spacing w:val="-5"/>
              </w:rPr>
              <w:t>10)</w:t>
            </w:r>
          </w:p>
        </w:tc>
        <w:tc>
          <w:tcPr>
            <w:tcW w:w="2130" w:type="dxa"/>
          </w:tcPr>
          <w:p w14:paraId="76EA9732" w14:textId="77777777" w:rsidR="0040210B" w:rsidRDefault="0040210B" w:rsidP="00597410">
            <w:pPr>
              <w:pStyle w:val="TableParagraph"/>
            </w:pPr>
          </w:p>
        </w:tc>
      </w:tr>
      <w:tr w:rsidR="0040210B" w14:paraId="2E2753D5" w14:textId="77777777" w:rsidTr="0079233D">
        <w:trPr>
          <w:trHeight w:val="302"/>
        </w:trPr>
        <w:tc>
          <w:tcPr>
            <w:tcW w:w="1960" w:type="dxa"/>
          </w:tcPr>
          <w:p w14:paraId="35F790CB" w14:textId="77777777" w:rsidR="0040210B" w:rsidRDefault="0040210B" w:rsidP="00597410">
            <w:pPr>
              <w:pStyle w:val="TableParagraph"/>
              <w:spacing w:before="22"/>
              <w:ind w:left="80"/>
            </w:pPr>
            <w:r>
              <w:rPr>
                <w:color w:val="231F20"/>
                <w:spacing w:val="-10"/>
              </w:rPr>
              <w:t>2</w:t>
            </w:r>
          </w:p>
        </w:tc>
        <w:tc>
          <w:tcPr>
            <w:tcW w:w="10469" w:type="dxa"/>
            <w:gridSpan w:val="2"/>
          </w:tcPr>
          <w:p w14:paraId="757A9582" w14:textId="77777777" w:rsidR="0040210B" w:rsidRDefault="0040210B" w:rsidP="00597410">
            <w:pPr>
              <w:pStyle w:val="TableParagraph"/>
              <w:spacing w:before="22"/>
              <w:ind w:left="80"/>
            </w:pPr>
            <w:r>
              <w:rPr>
                <w:color w:val="231F20"/>
                <w:spacing w:val="-2"/>
              </w:rPr>
              <w:t>Guarantees</w:t>
            </w:r>
          </w:p>
        </w:tc>
        <w:tc>
          <w:tcPr>
            <w:tcW w:w="2130" w:type="dxa"/>
          </w:tcPr>
          <w:p w14:paraId="7AC68D4A" w14:textId="77777777" w:rsidR="0040210B" w:rsidRDefault="0040210B" w:rsidP="00597410">
            <w:pPr>
              <w:pStyle w:val="TableParagraph"/>
            </w:pPr>
          </w:p>
        </w:tc>
      </w:tr>
      <w:tr w:rsidR="0040210B" w14:paraId="0C1BEB51" w14:textId="77777777" w:rsidTr="0079233D">
        <w:trPr>
          <w:trHeight w:val="302"/>
        </w:trPr>
        <w:tc>
          <w:tcPr>
            <w:tcW w:w="1960" w:type="dxa"/>
          </w:tcPr>
          <w:p w14:paraId="35C7E746" w14:textId="77777777" w:rsidR="0040210B" w:rsidRDefault="0040210B" w:rsidP="00597410">
            <w:pPr>
              <w:pStyle w:val="TableParagraph"/>
              <w:spacing w:before="22"/>
              <w:ind w:left="80"/>
            </w:pPr>
            <w:r>
              <w:rPr>
                <w:color w:val="231F20"/>
                <w:spacing w:val="-10"/>
              </w:rPr>
              <w:t>3</w:t>
            </w:r>
          </w:p>
        </w:tc>
        <w:tc>
          <w:tcPr>
            <w:tcW w:w="10469" w:type="dxa"/>
            <w:gridSpan w:val="2"/>
          </w:tcPr>
          <w:p w14:paraId="51003A8D" w14:textId="77777777" w:rsidR="0040210B" w:rsidRDefault="0040210B" w:rsidP="00597410">
            <w:pPr>
              <w:pStyle w:val="TableParagraph"/>
              <w:spacing w:before="22"/>
              <w:ind w:left="80"/>
            </w:pPr>
            <w:r>
              <w:rPr>
                <w:color w:val="231F20"/>
                <w:spacing w:val="-2"/>
              </w:rPr>
              <w:t>Acceptances</w:t>
            </w:r>
          </w:p>
        </w:tc>
        <w:tc>
          <w:tcPr>
            <w:tcW w:w="2130" w:type="dxa"/>
          </w:tcPr>
          <w:p w14:paraId="10D31010" w14:textId="77777777" w:rsidR="0040210B" w:rsidRDefault="0040210B" w:rsidP="00597410">
            <w:pPr>
              <w:pStyle w:val="TableParagraph"/>
            </w:pPr>
          </w:p>
        </w:tc>
      </w:tr>
      <w:tr w:rsidR="0040210B" w14:paraId="0F9A5524" w14:textId="77777777" w:rsidTr="0079233D">
        <w:trPr>
          <w:trHeight w:val="542"/>
        </w:trPr>
        <w:tc>
          <w:tcPr>
            <w:tcW w:w="1960" w:type="dxa"/>
          </w:tcPr>
          <w:p w14:paraId="149D8507" w14:textId="77777777" w:rsidR="0040210B" w:rsidRDefault="0040210B" w:rsidP="00597410">
            <w:pPr>
              <w:pStyle w:val="TableParagraph"/>
              <w:ind w:left="80"/>
            </w:pPr>
            <w:r>
              <w:rPr>
                <w:color w:val="231F20"/>
                <w:spacing w:val="-10"/>
              </w:rPr>
              <w:t>4</w:t>
            </w:r>
          </w:p>
        </w:tc>
        <w:tc>
          <w:tcPr>
            <w:tcW w:w="10469" w:type="dxa"/>
            <w:gridSpan w:val="2"/>
          </w:tcPr>
          <w:p w14:paraId="7A050F84" w14:textId="77777777" w:rsidR="0040210B" w:rsidRDefault="0040210B" w:rsidP="00597410">
            <w:pPr>
              <w:pStyle w:val="TableParagraph"/>
              <w:spacing w:before="32" w:line="228" w:lineRule="auto"/>
              <w:ind w:left="80" w:right="121"/>
            </w:pPr>
            <w:r>
              <w:rPr>
                <w:color w:val="231F20"/>
              </w:rPr>
              <w:t>Transaction</w:t>
            </w:r>
            <w:r>
              <w:rPr>
                <w:color w:val="231F20"/>
                <w:spacing w:val="-3"/>
              </w:rPr>
              <w:t xml:space="preserve"> </w:t>
            </w:r>
            <w:r>
              <w:rPr>
                <w:color w:val="231F20"/>
              </w:rPr>
              <w:t>with</w:t>
            </w:r>
            <w:r>
              <w:rPr>
                <w:color w:val="231F20"/>
                <w:spacing w:val="-3"/>
              </w:rPr>
              <w:t xml:space="preserve"> </w:t>
            </w:r>
            <w:r>
              <w:rPr>
                <w:color w:val="231F20"/>
              </w:rPr>
              <w:t>recourse</w:t>
            </w:r>
            <w:r>
              <w:rPr>
                <w:color w:val="231F20"/>
                <w:spacing w:val="-3"/>
              </w:rPr>
              <w:t xml:space="preserve"> </w:t>
            </w:r>
            <w:r>
              <w:rPr>
                <w:color w:val="231F20"/>
              </w:rPr>
              <w:t>(sales</w:t>
            </w:r>
            <w:r>
              <w:rPr>
                <w:color w:val="231F20"/>
                <w:spacing w:val="-4"/>
              </w:rPr>
              <w:t xml:space="preserve"> </w:t>
            </w:r>
            <w:r>
              <w:rPr>
                <w:color w:val="231F20"/>
              </w:rPr>
              <w:t>and</w:t>
            </w:r>
            <w:r>
              <w:rPr>
                <w:color w:val="231F20"/>
                <w:spacing w:val="-3"/>
              </w:rPr>
              <w:t xml:space="preserve"> </w:t>
            </w:r>
            <w:r>
              <w:rPr>
                <w:color w:val="231F20"/>
              </w:rPr>
              <w:t>repurchase</w:t>
            </w:r>
            <w:r>
              <w:rPr>
                <w:color w:val="231F20"/>
                <w:spacing w:val="-3"/>
              </w:rPr>
              <w:t xml:space="preserve"> </w:t>
            </w:r>
            <w:r>
              <w:rPr>
                <w:color w:val="231F20"/>
              </w:rPr>
              <w:t>agreement</w:t>
            </w:r>
            <w:r>
              <w:rPr>
                <w:color w:val="231F20"/>
                <w:spacing w:val="-3"/>
              </w:rPr>
              <w:t xml:space="preserve"> </w:t>
            </w:r>
            <w:r>
              <w:rPr>
                <w:color w:val="231F20"/>
              </w:rPr>
              <w:t>and</w:t>
            </w:r>
            <w:r>
              <w:rPr>
                <w:color w:val="231F20"/>
                <w:spacing w:val="-3"/>
              </w:rPr>
              <w:t xml:space="preserve"> </w:t>
            </w:r>
            <w:r>
              <w:rPr>
                <w:color w:val="231F20"/>
              </w:rPr>
              <w:t>assets</w:t>
            </w:r>
            <w:r>
              <w:rPr>
                <w:color w:val="231F20"/>
                <w:spacing w:val="-4"/>
              </w:rPr>
              <w:t xml:space="preserve"> </w:t>
            </w:r>
            <w:r>
              <w:rPr>
                <w:color w:val="231F20"/>
              </w:rPr>
              <w:t>sales</w:t>
            </w:r>
            <w:r>
              <w:rPr>
                <w:color w:val="231F20"/>
                <w:spacing w:val="-4"/>
              </w:rPr>
              <w:t xml:space="preserve"> </w:t>
            </w:r>
            <w:r>
              <w:rPr>
                <w:color w:val="231F20"/>
              </w:rPr>
              <w:t>with</w:t>
            </w:r>
            <w:r>
              <w:rPr>
                <w:color w:val="231F20"/>
                <w:spacing w:val="-3"/>
              </w:rPr>
              <w:t xml:space="preserve"> </w:t>
            </w:r>
            <w:r>
              <w:rPr>
                <w:color w:val="231F20"/>
              </w:rPr>
              <w:t>recourse</w:t>
            </w:r>
            <w:r>
              <w:rPr>
                <w:color w:val="231F20"/>
                <w:spacing w:val="-3"/>
              </w:rPr>
              <w:t xml:space="preserve"> </w:t>
            </w:r>
            <w:r>
              <w:rPr>
                <w:color w:val="231F20"/>
              </w:rPr>
              <w:t>where</w:t>
            </w:r>
            <w:r>
              <w:rPr>
                <w:color w:val="231F20"/>
                <w:spacing w:val="-3"/>
              </w:rPr>
              <w:t xml:space="preserve"> </w:t>
            </w:r>
            <w:r>
              <w:rPr>
                <w:color w:val="231F20"/>
              </w:rPr>
              <w:t>the</w:t>
            </w:r>
            <w:r>
              <w:rPr>
                <w:color w:val="231F20"/>
                <w:spacing w:val="-3"/>
              </w:rPr>
              <w:t xml:space="preserve"> </w:t>
            </w:r>
            <w:r>
              <w:rPr>
                <w:color w:val="231F20"/>
              </w:rPr>
              <w:t>credit</w:t>
            </w:r>
            <w:r>
              <w:rPr>
                <w:color w:val="231F20"/>
                <w:spacing w:val="-3"/>
              </w:rPr>
              <w:t xml:space="preserve"> </w:t>
            </w:r>
            <w:r>
              <w:rPr>
                <w:color w:val="231F20"/>
              </w:rPr>
              <w:t>risk remain with the bank.)</w:t>
            </w:r>
          </w:p>
        </w:tc>
        <w:tc>
          <w:tcPr>
            <w:tcW w:w="2130" w:type="dxa"/>
          </w:tcPr>
          <w:p w14:paraId="2F314113" w14:textId="77777777" w:rsidR="0040210B" w:rsidRDefault="0040210B" w:rsidP="00597410">
            <w:pPr>
              <w:pStyle w:val="TableParagraph"/>
            </w:pPr>
          </w:p>
        </w:tc>
      </w:tr>
      <w:tr w:rsidR="0040210B" w14:paraId="77616D61" w14:textId="77777777" w:rsidTr="0079233D">
        <w:trPr>
          <w:trHeight w:val="302"/>
        </w:trPr>
        <w:tc>
          <w:tcPr>
            <w:tcW w:w="1960" w:type="dxa"/>
          </w:tcPr>
          <w:p w14:paraId="2EC0F463" w14:textId="77777777" w:rsidR="0040210B" w:rsidRDefault="0040210B" w:rsidP="00597410">
            <w:pPr>
              <w:pStyle w:val="TableParagraph"/>
              <w:spacing w:before="22"/>
              <w:ind w:left="80"/>
            </w:pPr>
            <w:r>
              <w:rPr>
                <w:color w:val="231F20"/>
                <w:spacing w:val="-10"/>
              </w:rPr>
              <w:t>5</w:t>
            </w:r>
          </w:p>
        </w:tc>
        <w:tc>
          <w:tcPr>
            <w:tcW w:w="10469" w:type="dxa"/>
            <w:gridSpan w:val="2"/>
          </w:tcPr>
          <w:p w14:paraId="3B6C372F" w14:textId="77777777" w:rsidR="0040210B" w:rsidRDefault="0040210B" w:rsidP="00597410">
            <w:pPr>
              <w:pStyle w:val="TableParagraph"/>
              <w:spacing w:before="22"/>
              <w:ind w:left="80"/>
            </w:pPr>
            <w:r>
              <w:rPr>
                <w:color w:val="231F20"/>
              </w:rPr>
              <w:t>Repurchase</w:t>
            </w:r>
            <w:r>
              <w:rPr>
                <w:color w:val="231F20"/>
                <w:spacing w:val="-2"/>
              </w:rPr>
              <w:t xml:space="preserve"> </w:t>
            </w:r>
            <w:r>
              <w:rPr>
                <w:color w:val="231F20"/>
              </w:rPr>
              <w:t>type</w:t>
            </w:r>
            <w:r>
              <w:rPr>
                <w:color w:val="231F20"/>
                <w:spacing w:val="-2"/>
              </w:rPr>
              <w:t xml:space="preserve"> </w:t>
            </w:r>
            <w:r>
              <w:rPr>
                <w:color w:val="231F20"/>
              </w:rPr>
              <w:t>transactions</w:t>
            </w:r>
            <w:r>
              <w:rPr>
                <w:color w:val="231F20"/>
                <w:spacing w:val="-2"/>
              </w:rPr>
              <w:t xml:space="preserve"> </w:t>
            </w:r>
            <w:r>
              <w:rPr>
                <w:color w:val="231F20"/>
              </w:rPr>
              <w:t>involving</w:t>
            </w:r>
            <w:r>
              <w:rPr>
                <w:color w:val="231F20"/>
                <w:spacing w:val="-2"/>
              </w:rPr>
              <w:t xml:space="preserve"> </w:t>
            </w:r>
            <w:r>
              <w:rPr>
                <w:color w:val="231F20"/>
              </w:rPr>
              <w:t>security</w:t>
            </w:r>
            <w:r>
              <w:rPr>
                <w:color w:val="231F20"/>
                <w:spacing w:val="-1"/>
              </w:rPr>
              <w:t xml:space="preserve"> </w:t>
            </w:r>
            <w:r>
              <w:rPr>
                <w:color w:val="231F20"/>
              </w:rPr>
              <w:t>borrowing</w:t>
            </w:r>
            <w:r>
              <w:rPr>
                <w:color w:val="231F20"/>
                <w:spacing w:val="-2"/>
              </w:rPr>
              <w:t xml:space="preserve"> </w:t>
            </w:r>
            <w:r>
              <w:rPr>
                <w:color w:val="231F20"/>
              </w:rPr>
              <w:t>and</w:t>
            </w:r>
            <w:r>
              <w:rPr>
                <w:color w:val="231F20"/>
                <w:spacing w:val="-1"/>
              </w:rPr>
              <w:t xml:space="preserve"> </w:t>
            </w:r>
            <w:r>
              <w:rPr>
                <w:color w:val="231F20"/>
                <w:spacing w:val="-2"/>
              </w:rPr>
              <w:t>lending</w:t>
            </w:r>
          </w:p>
        </w:tc>
        <w:tc>
          <w:tcPr>
            <w:tcW w:w="2130" w:type="dxa"/>
          </w:tcPr>
          <w:p w14:paraId="418DC8E9" w14:textId="77777777" w:rsidR="0040210B" w:rsidRDefault="0040210B" w:rsidP="00597410">
            <w:pPr>
              <w:pStyle w:val="TableParagraph"/>
            </w:pPr>
          </w:p>
        </w:tc>
      </w:tr>
      <w:tr w:rsidR="0040210B" w14:paraId="631D9003" w14:textId="77777777" w:rsidTr="0079233D">
        <w:trPr>
          <w:trHeight w:val="302"/>
        </w:trPr>
        <w:tc>
          <w:tcPr>
            <w:tcW w:w="1960" w:type="dxa"/>
          </w:tcPr>
          <w:p w14:paraId="6FAE212A" w14:textId="77777777" w:rsidR="0040210B" w:rsidRDefault="0040210B" w:rsidP="00597410">
            <w:pPr>
              <w:pStyle w:val="TableParagraph"/>
              <w:spacing w:before="22"/>
              <w:ind w:left="80"/>
            </w:pPr>
            <w:r>
              <w:rPr>
                <w:color w:val="231F20"/>
                <w:spacing w:val="-10"/>
              </w:rPr>
              <w:t>6</w:t>
            </w:r>
          </w:p>
        </w:tc>
        <w:tc>
          <w:tcPr>
            <w:tcW w:w="10469" w:type="dxa"/>
            <w:gridSpan w:val="2"/>
          </w:tcPr>
          <w:p w14:paraId="063B3D13" w14:textId="77777777" w:rsidR="0040210B" w:rsidRDefault="0040210B" w:rsidP="00597410">
            <w:pPr>
              <w:pStyle w:val="TableParagraph"/>
              <w:spacing w:before="22"/>
              <w:ind w:left="80"/>
            </w:pPr>
            <w:r>
              <w:rPr>
                <w:color w:val="231F20"/>
              </w:rPr>
              <w:t xml:space="preserve">Standby letter of </w:t>
            </w:r>
            <w:r>
              <w:rPr>
                <w:color w:val="231F20"/>
                <w:spacing w:val="-2"/>
              </w:rPr>
              <w:t>credit</w:t>
            </w:r>
          </w:p>
        </w:tc>
        <w:tc>
          <w:tcPr>
            <w:tcW w:w="2130" w:type="dxa"/>
          </w:tcPr>
          <w:p w14:paraId="29A2BC46" w14:textId="77777777" w:rsidR="0040210B" w:rsidRDefault="0040210B" w:rsidP="00597410">
            <w:pPr>
              <w:pStyle w:val="TableParagraph"/>
            </w:pPr>
          </w:p>
        </w:tc>
      </w:tr>
      <w:tr w:rsidR="0040210B" w14:paraId="53DF35A9" w14:textId="77777777" w:rsidTr="0079233D">
        <w:trPr>
          <w:trHeight w:val="302"/>
        </w:trPr>
        <w:tc>
          <w:tcPr>
            <w:tcW w:w="1960" w:type="dxa"/>
          </w:tcPr>
          <w:p w14:paraId="002AA0FB" w14:textId="77777777" w:rsidR="0040210B" w:rsidRDefault="0040210B" w:rsidP="00597410">
            <w:pPr>
              <w:pStyle w:val="TableParagraph"/>
              <w:spacing w:before="22"/>
              <w:ind w:left="80"/>
            </w:pPr>
            <w:r>
              <w:rPr>
                <w:color w:val="231F20"/>
                <w:spacing w:val="-10"/>
              </w:rPr>
              <w:t>7</w:t>
            </w:r>
          </w:p>
        </w:tc>
        <w:tc>
          <w:tcPr>
            <w:tcW w:w="10469" w:type="dxa"/>
            <w:gridSpan w:val="2"/>
          </w:tcPr>
          <w:p w14:paraId="7E6E6125" w14:textId="77777777" w:rsidR="0040210B" w:rsidRDefault="0040210B" w:rsidP="00597410">
            <w:pPr>
              <w:pStyle w:val="TableParagraph"/>
              <w:spacing w:before="22"/>
              <w:ind w:left="80"/>
            </w:pPr>
            <w:r>
              <w:rPr>
                <w:color w:val="231F20"/>
              </w:rPr>
              <w:t xml:space="preserve">Documentary letter of </w:t>
            </w:r>
            <w:r>
              <w:rPr>
                <w:color w:val="231F20"/>
                <w:spacing w:val="-2"/>
              </w:rPr>
              <w:t>credit</w:t>
            </w:r>
          </w:p>
        </w:tc>
        <w:tc>
          <w:tcPr>
            <w:tcW w:w="2130" w:type="dxa"/>
          </w:tcPr>
          <w:p w14:paraId="6B91CFD6" w14:textId="77777777" w:rsidR="0040210B" w:rsidRDefault="0040210B" w:rsidP="00597410">
            <w:pPr>
              <w:pStyle w:val="TableParagraph"/>
            </w:pPr>
          </w:p>
        </w:tc>
      </w:tr>
      <w:tr w:rsidR="0040210B" w14:paraId="70B9A731" w14:textId="77777777" w:rsidTr="0079233D">
        <w:trPr>
          <w:trHeight w:val="302"/>
        </w:trPr>
        <w:tc>
          <w:tcPr>
            <w:tcW w:w="1960" w:type="dxa"/>
          </w:tcPr>
          <w:p w14:paraId="351A640B" w14:textId="77777777" w:rsidR="0040210B" w:rsidRDefault="0040210B" w:rsidP="00597410">
            <w:pPr>
              <w:pStyle w:val="TableParagraph"/>
              <w:spacing w:before="22"/>
              <w:ind w:left="80"/>
            </w:pPr>
            <w:r>
              <w:rPr>
                <w:color w:val="231F20"/>
                <w:spacing w:val="-10"/>
              </w:rPr>
              <w:t>8</w:t>
            </w:r>
          </w:p>
        </w:tc>
        <w:tc>
          <w:tcPr>
            <w:tcW w:w="10469" w:type="dxa"/>
            <w:gridSpan w:val="2"/>
          </w:tcPr>
          <w:p w14:paraId="507CD70E" w14:textId="77777777" w:rsidR="0040210B" w:rsidRDefault="0040210B" w:rsidP="00597410">
            <w:pPr>
              <w:pStyle w:val="TableParagraph"/>
              <w:spacing w:before="22"/>
              <w:ind w:left="80"/>
            </w:pPr>
            <w:r>
              <w:rPr>
                <w:color w:val="231F20"/>
              </w:rPr>
              <w:t>Warrantees,</w:t>
            </w:r>
            <w:r>
              <w:rPr>
                <w:color w:val="231F20"/>
                <w:spacing w:val="-4"/>
              </w:rPr>
              <w:t xml:space="preserve"> </w:t>
            </w:r>
            <w:r>
              <w:rPr>
                <w:color w:val="231F20"/>
              </w:rPr>
              <w:t>Indemnities,</w:t>
            </w:r>
            <w:r>
              <w:rPr>
                <w:color w:val="231F20"/>
                <w:spacing w:val="-3"/>
              </w:rPr>
              <w:t xml:space="preserve"> </w:t>
            </w:r>
            <w:r>
              <w:rPr>
                <w:color w:val="231F20"/>
              </w:rPr>
              <w:t>bid</w:t>
            </w:r>
            <w:r>
              <w:rPr>
                <w:color w:val="231F20"/>
                <w:spacing w:val="-3"/>
              </w:rPr>
              <w:t xml:space="preserve"> </w:t>
            </w:r>
            <w:r>
              <w:rPr>
                <w:color w:val="231F20"/>
              </w:rPr>
              <w:t>bonds</w:t>
            </w:r>
            <w:r>
              <w:rPr>
                <w:color w:val="231F20"/>
                <w:spacing w:val="48"/>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spacing w:val="-2"/>
              </w:rPr>
              <w:t>bonds</w:t>
            </w:r>
          </w:p>
        </w:tc>
        <w:tc>
          <w:tcPr>
            <w:tcW w:w="2130" w:type="dxa"/>
          </w:tcPr>
          <w:p w14:paraId="605324DA" w14:textId="77777777" w:rsidR="0040210B" w:rsidRDefault="0040210B" w:rsidP="00597410">
            <w:pPr>
              <w:pStyle w:val="TableParagraph"/>
            </w:pPr>
          </w:p>
        </w:tc>
      </w:tr>
      <w:tr w:rsidR="0040210B" w14:paraId="251248AE" w14:textId="77777777" w:rsidTr="0079233D">
        <w:trPr>
          <w:trHeight w:val="302"/>
        </w:trPr>
        <w:tc>
          <w:tcPr>
            <w:tcW w:w="1960" w:type="dxa"/>
          </w:tcPr>
          <w:p w14:paraId="1D500780" w14:textId="77777777" w:rsidR="0040210B" w:rsidRDefault="0040210B" w:rsidP="00597410">
            <w:pPr>
              <w:pStyle w:val="TableParagraph"/>
              <w:spacing w:before="22"/>
              <w:ind w:left="80"/>
            </w:pPr>
            <w:r>
              <w:rPr>
                <w:color w:val="231F20"/>
                <w:spacing w:val="-10"/>
              </w:rPr>
              <w:t>9</w:t>
            </w:r>
          </w:p>
        </w:tc>
        <w:tc>
          <w:tcPr>
            <w:tcW w:w="10469" w:type="dxa"/>
            <w:gridSpan w:val="2"/>
          </w:tcPr>
          <w:p w14:paraId="223C875A" w14:textId="77777777" w:rsidR="0040210B" w:rsidRDefault="0040210B" w:rsidP="00597410">
            <w:pPr>
              <w:pStyle w:val="TableParagraph"/>
              <w:spacing w:before="22"/>
              <w:ind w:left="80"/>
            </w:pPr>
            <w:r>
              <w:rPr>
                <w:color w:val="231F20"/>
                <w:spacing w:val="-2"/>
              </w:rPr>
              <w:t>Endorsements</w:t>
            </w:r>
          </w:p>
        </w:tc>
        <w:tc>
          <w:tcPr>
            <w:tcW w:w="2130" w:type="dxa"/>
          </w:tcPr>
          <w:p w14:paraId="072156F9" w14:textId="77777777" w:rsidR="0040210B" w:rsidRDefault="0040210B" w:rsidP="00597410">
            <w:pPr>
              <w:pStyle w:val="TableParagraph"/>
            </w:pPr>
          </w:p>
        </w:tc>
      </w:tr>
      <w:tr w:rsidR="0040210B" w14:paraId="0B1408D9" w14:textId="77777777" w:rsidTr="0079233D">
        <w:trPr>
          <w:trHeight w:val="542"/>
        </w:trPr>
        <w:tc>
          <w:tcPr>
            <w:tcW w:w="1960" w:type="dxa"/>
          </w:tcPr>
          <w:p w14:paraId="0CE9FEB0" w14:textId="77777777" w:rsidR="0040210B" w:rsidRDefault="0040210B" w:rsidP="00597410">
            <w:pPr>
              <w:pStyle w:val="TableParagraph"/>
              <w:spacing w:before="1"/>
              <w:ind w:left="80"/>
            </w:pPr>
            <w:r>
              <w:rPr>
                <w:color w:val="231F20"/>
                <w:spacing w:val="-5"/>
              </w:rPr>
              <w:t>10</w:t>
            </w:r>
          </w:p>
        </w:tc>
        <w:tc>
          <w:tcPr>
            <w:tcW w:w="10469" w:type="dxa"/>
            <w:gridSpan w:val="2"/>
          </w:tcPr>
          <w:p w14:paraId="07DC6F85" w14:textId="77777777" w:rsidR="0040210B" w:rsidRDefault="0040210B" w:rsidP="00597410">
            <w:pPr>
              <w:pStyle w:val="TableParagraph"/>
              <w:spacing w:before="33" w:line="228" w:lineRule="auto"/>
              <w:ind w:left="80" w:right="121"/>
            </w:pPr>
            <w:r>
              <w:rPr>
                <w:color w:val="231F20"/>
              </w:rPr>
              <w:t>Lending</w:t>
            </w:r>
            <w:r>
              <w:rPr>
                <w:color w:val="231F20"/>
                <w:spacing w:val="-3"/>
              </w:rPr>
              <w:t xml:space="preserve"> </w:t>
            </w:r>
            <w:r>
              <w:rPr>
                <w:color w:val="231F20"/>
              </w:rPr>
              <w:t>of</w:t>
            </w:r>
            <w:r>
              <w:rPr>
                <w:color w:val="231F20"/>
                <w:spacing w:val="-3"/>
              </w:rPr>
              <w:t xml:space="preserve"> </w:t>
            </w:r>
            <w:r>
              <w:rPr>
                <w:color w:val="231F20"/>
              </w:rPr>
              <w:t>bank’s</w:t>
            </w:r>
            <w:r>
              <w:rPr>
                <w:color w:val="231F20"/>
                <w:spacing w:val="-4"/>
              </w:rPr>
              <w:t xml:space="preserve"> </w:t>
            </w:r>
            <w:r>
              <w:rPr>
                <w:color w:val="231F20"/>
              </w:rPr>
              <w:t>security</w:t>
            </w:r>
            <w:r>
              <w:rPr>
                <w:color w:val="231F20"/>
                <w:spacing w:val="-3"/>
              </w:rPr>
              <w:t xml:space="preserve"> </w:t>
            </w:r>
            <w:r>
              <w:rPr>
                <w:color w:val="231F20"/>
              </w:rPr>
              <w:t>or</w:t>
            </w:r>
            <w:r>
              <w:rPr>
                <w:color w:val="231F20"/>
                <w:spacing w:val="-3"/>
              </w:rPr>
              <w:t xml:space="preserve"> </w:t>
            </w:r>
            <w:r>
              <w:rPr>
                <w:color w:val="231F20"/>
              </w:rPr>
              <w:t>the</w:t>
            </w:r>
            <w:r>
              <w:rPr>
                <w:color w:val="231F20"/>
                <w:spacing w:val="-3"/>
              </w:rPr>
              <w:t xml:space="preserve"> </w:t>
            </w:r>
            <w:r>
              <w:rPr>
                <w:color w:val="231F20"/>
              </w:rPr>
              <w:t>posting</w:t>
            </w:r>
            <w:r>
              <w:rPr>
                <w:color w:val="231F20"/>
                <w:spacing w:val="-3"/>
              </w:rPr>
              <w:t xml:space="preserve"> </w:t>
            </w:r>
            <w:r>
              <w:rPr>
                <w:color w:val="231F20"/>
              </w:rPr>
              <w:t>of</w:t>
            </w:r>
            <w:r>
              <w:rPr>
                <w:color w:val="231F20"/>
                <w:spacing w:val="-3"/>
              </w:rPr>
              <w:t xml:space="preserve"> </w:t>
            </w:r>
            <w:r>
              <w:rPr>
                <w:color w:val="231F20"/>
              </w:rPr>
              <w:t>security</w:t>
            </w:r>
            <w:r>
              <w:rPr>
                <w:color w:val="231F20"/>
                <w:spacing w:val="-3"/>
              </w:rPr>
              <w:t xml:space="preserve"> </w:t>
            </w:r>
            <w:r>
              <w:rPr>
                <w:color w:val="231F20"/>
              </w:rPr>
              <w:t>as</w:t>
            </w:r>
            <w:r>
              <w:rPr>
                <w:color w:val="231F20"/>
                <w:spacing w:val="-4"/>
              </w:rPr>
              <w:t xml:space="preserve"> </w:t>
            </w:r>
            <w:r>
              <w:rPr>
                <w:color w:val="231F20"/>
              </w:rPr>
              <w:t>collateral</w:t>
            </w:r>
            <w:r>
              <w:rPr>
                <w:color w:val="231F20"/>
                <w:spacing w:val="-3"/>
              </w:rPr>
              <w:t xml:space="preserve"> </w:t>
            </w:r>
            <w:r>
              <w:rPr>
                <w:color w:val="231F20"/>
              </w:rPr>
              <w:t>by</w:t>
            </w:r>
            <w:r>
              <w:rPr>
                <w:color w:val="231F20"/>
                <w:spacing w:val="-3"/>
              </w:rPr>
              <w:t xml:space="preserve"> </w:t>
            </w:r>
            <w:r>
              <w:rPr>
                <w:color w:val="231F20"/>
              </w:rPr>
              <w:t>banks</w:t>
            </w:r>
            <w:r>
              <w:rPr>
                <w:color w:val="231F20"/>
                <w:spacing w:val="-4"/>
              </w:rPr>
              <w:t xml:space="preserve"> </w:t>
            </w:r>
            <w:r>
              <w:rPr>
                <w:color w:val="231F20"/>
              </w:rPr>
              <w:t>including</w:t>
            </w:r>
            <w:r>
              <w:rPr>
                <w:color w:val="231F20"/>
                <w:spacing w:val="-3"/>
              </w:rPr>
              <w:t xml:space="preserve"> </w:t>
            </w:r>
            <w:r>
              <w:rPr>
                <w:color w:val="231F20"/>
              </w:rPr>
              <w:t>instances</w:t>
            </w:r>
            <w:r>
              <w:rPr>
                <w:color w:val="231F20"/>
                <w:spacing w:val="-4"/>
              </w:rPr>
              <w:t xml:space="preserve"> </w:t>
            </w:r>
            <w:r>
              <w:rPr>
                <w:color w:val="231F20"/>
              </w:rPr>
              <w:t>where</w:t>
            </w:r>
            <w:r>
              <w:rPr>
                <w:color w:val="231F20"/>
                <w:spacing w:val="-3"/>
              </w:rPr>
              <w:t xml:space="preserve"> </w:t>
            </w:r>
            <w:r>
              <w:rPr>
                <w:color w:val="231F20"/>
              </w:rPr>
              <w:t>these</w:t>
            </w:r>
            <w:r>
              <w:rPr>
                <w:color w:val="231F20"/>
                <w:spacing w:val="-3"/>
              </w:rPr>
              <w:t xml:space="preserve"> </w:t>
            </w:r>
            <w:r>
              <w:rPr>
                <w:color w:val="231F20"/>
              </w:rPr>
              <w:t>arise</w:t>
            </w:r>
            <w:r>
              <w:rPr>
                <w:color w:val="231F20"/>
                <w:spacing w:val="-3"/>
              </w:rPr>
              <w:t xml:space="preserve"> </w:t>
            </w:r>
            <w:r>
              <w:rPr>
                <w:color w:val="231F20"/>
              </w:rPr>
              <w:t>out of repo-style transactions</w:t>
            </w:r>
          </w:p>
        </w:tc>
        <w:tc>
          <w:tcPr>
            <w:tcW w:w="2130" w:type="dxa"/>
          </w:tcPr>
          <w:p w14:paraId="2EAF0308" w14:textId="77777777" w:rsidR="0040210B" w:rsidRDefault="0040210B" w:rsidP="00597410">
            <w:pPr>
              <w:pStyle w:val="TableParagraph"/>
            </w:pPr>
          </w:p>
        </w:tc>
      </w:tr>
      <w:tr w:rsidR="0040210B" w14:paraId="39F9512A" w14:textId="77777777" w:rsidTr="0079233D">
        <w:trPr>
          <w:trHeight w:val="302"/>
        </w:trPr>
        <w:tc>
          <w:tcPr>
            <w:tcW w:w="1960" w:type="dxa"/>
          </w:tcPr>
          <w:p w14:paraId="1AA4367D" w14:textId="77777777" w:rsidR="0040210B" w:rsidRDefault="0040210B" w:rsidP="00597410">
            <w:pPr>
              <w:pStyle w:val="TableParagraph"/>
              <w:spacing w:before="23"/>
              <w:ind w:left="80"/>
            </w:pPr>
            <w:r>
              <w:rPr>
                <w:color w:val="231F20"/>
                <w:spacing w:val="-5"/>
              </w:rPr>
              <w:t>11</w:t>
            </w:r>
          </w:p>
        </w:tc>
        <w:tc>
          <w:tcPr>
            <w:tcW w:w="10469" w:type="dxa"/>
            <w:gridSpan w:val="2"/>
          </w:tcPr>
          <w:p w14:paraId="28CB2218" w14:textId="77777777" w:rsidR="0040210B" w:rsidRDefault="0040210B" w:rsidP="00597410">
            <w:pPr>
              <w:pStyle w:val="TableParagraph"/>
              <w:spacing w:before="22"/>
              <w:ind w:left="80"/>
            </w:pPr>
            <w:r>
              <w:rPr>
                <w:color w:val="231F20"/>
              </w:rPr>
              <w:t>Commitments</w:t>
            </w:r>
            <w:r>
              <w:rPr>
                <w:color w:val="231F20"/>
                <w:spacing w:val="-3"/>
              </w:rPr>
              <w:t xml:space="preserve"> </w:t>
            </w:r>
            <w:r>
              <w:rPr>
                <w:color w:val="231F20"/>
              </w:rPr>
              <w:t>(sum</w:t>
            </w:r>
            <w:r>
              <w:rPr>
                <w:color w:val="231F20"/>
                <w:spacing w:val="-2"/>
              </w:rPr>
              <w:t xml:space="preserve"> </w:t>
            </w:r>
            <w:r>
              <w:rPr>
                <w:color w:val="231F20"/>
              </w:rPr>
              <w:t>of</w:t>
            </w:r>
            <w:r>
              <w:rPr>
                <w:color w:val="231F20"/>
                <w:spacing w:val="-2"/>
              </w:rPr>
              <w:t xml:space="preserve"> </w:t>
            </w:r>
            <w:r>
              <w:rPr>
                <w:color w:val="231F20"/>
              </w:rPr>
              <w:t>line</w:t>
            </w:r>
            <w:r>
              <w:rPr>
                <w:color w:val="231F20"/>
                <w:spacing w:val="-2"/>
              </w:rPr>
              <w:t xml:space="preserve"> </w:t>
            </w:r>
            <w:r>
              <w:rPr>
                <w:color w:val="231F20"/>
              </w:rPr>
              <w:t>items</w:t>
            </w:r>
            <w:r>
              <w:rPr>
                <w:color w:val="231F20"/>
                <w:spacing w:val="-3"/>
              </w:rPr>
              <w:t xml:space="preserve"> </w:t>
            </w:r>
            <w:r>
              <w:rPr>
                <w:color w:val="231F20"/>
              </w:rPr>
              <w:t>12</w:t>
            </w:r>
            <w:r>
              <w:rPr>
                <w:color w:val="231F20"/>
                <w:spacing w:val="-2"/>
              </w:rPr>
              <w:t xml:space="preserve"> </w:t>
            </w:r>
            <w:r>
              <w:rPr>
                <w:color w:val="231F20"/>
              </w:rPr>
              <w:t>to</w:t>
            </w:r>
            <w:r>
              <w:rPr>
                <w:color w:val="231F20"/>
                <w:spacing w:val="-2"/>
              </w:rPr>
              <w:t xml:space="preserve"> </w:t>
            </w:r>
            <w:r>
              <w:rPr>
                <w:color w:val="231F20"/>
                <w:spacing w:val="-5"/>
              </w:rPr>
              <w:t>15)</w:t>
            </w:r>
          </w:p>
        </w:tc>
        <w:tc>
          <w:tcPr>
            <w:tcW w:w="2130" w:type="dxa"/>
          </w:tcPr>
          <w:p w14:paraId="13E7AD8A" w14:textId="77777777" w:rsidR="0040210B" w:rsidRDefault="0040210B" w:rsidP="00597410">
            <w:pPr>
              <w:pStyle w:val="TableParagraph"/>
            </w:pPr>
          </w:p>
        </w:tc>
      </w:tr>
      <w:tr w:rsidR="0040210B" w14:paraId="47FF2620" w14:textId="77777777" w:rsidTr="0079233D">
        <w:trPr>
          <w:trHeight w:val="302"/>
        </w:trPr>
        <w:tc>
          <w:tcPr>
            <w:tcW w:w="1960" w:type="dxa"/>
          </w:tcPr>
          <w:p w14:paraId="2CAB7D6B" w14:textId="77777777" w:rsidR="0040210B" w:rsidRDefault="0040210B" w:rsidP="00597410">
            <w:pPr>
              <w:pStyle w:val="TableParagraph"/>
              <w:spacing w:before="22"/>
              <w:ind w:left="80"/>
            </w:pPr>
            <w:r>
              <w:rPr>
                <w:color w:val="231F20"/>
                <w:spacing w:val="-5"/>
              </w:rPr>
              <w:t>12</w:t>
            </w:r>
          </w:p>
        </w:tc>
        <w:tc>
          <w:tcPr>
            <w:tcW w:w="10469" w:type="dxa"/>
            <w:gridSpan w:val="2"/>
          </w:tcPr>
          <w:p w14:paraId="49F73E73" w14:textId="77777777" w:rsidR="0040210B" w:rsidRDefault="0040210B" w:rsidP="00597410">
            <w:pPr>
              <w:pStyle w:val="TableParagraph"/>
              <w:spacing w:before="22"/>
              <w:ind w:left="80"/>
            </w:pPr>
            <w:r>
              <w:rPr>
                <w:color w:val="231F20"/>
              </w:rPr>
              <w:t>Irrevocable</w:t>
            </w:r>
            <w:r>
              <w:rPr>
                <w:color w:val="231F20"/>
                <w:spacing w:val="-2"/>
              </w:rPr>
              <w:t xml:space="preserve"> </w:t>
            </w:r>
            <w:r>
              <w:rPr>
                <w:color w:val="231F20"/>
              </w:rPr>
              <w:t>commitments,</w:t>
            </w:r>
            <w:r>
              <w:rPr>
                <w:color w:val="231F20"/>
                <w:spacing w:val="-2"/>
              </w:rPr>
              <w:t xml:space="preserve"> </w:t>
            </w:r>
            <w:r>
              <w:rPr>
                <w:color w:val="231F20"/>
              </w:rPr>
              <w:t>Note</w:t>
            </w:r>
            <w:r>
              <w:rPr>
                <w:color w:val="231F20"/>
                <w:spacing w:val="-2"/>
              </w:rPr>
              <w:t xml:space="preserve"> </w:t>
            </w:r>
            <w:r>
              <w:rPr>
                <w:color w:val="231F20"/>
              </w:rPr>
              <w:t>issuance</w:t>
            </w:r>
            <w:r>
              <w:rPr>
                <w:color w:val="231F20"/>
                <w:spacing w:val="-2"/>
              </w:rPr>
              <w:t xml:space="preserve"> </w:t>
            </w:r>
            <w:r>
              <w:rPr>
                <w:color w:val="231F20"/>
              </w:rPr>
              <w:t>facilities</w:t>
            </w:r>
            <w:r>
              <w:rPr>
                <w:color w:val="231F20"/>
                <w:spacing w:val="-2"/>
              </w:rPr>
              <w:t xml:space="preserve"> </w:t>
            </w:r>
            <w:r>
              <w:rPr>
                <w:color w:val="231F20"/>
              </w:rPr>
              <w:t>(NIFs)</w:t>
            </w:r>
            <w:r>
              <w:rPr>
                <w:color w:val="231F20"/>
                <w:spacing w:val="-2"/>
              </w:rPr>
              <w:t xml:space="preserve"> </w:t>
            </w:r>
            <w:r>
              <w:rPr>
                <w:color w:val="231F20"/>
              </w:rPr>
              <w:t>and</w:t>
            </w:r>
            <w:r>
              <w:rPr>
                <w:color w:val="231F20"/>
                <w:spacing w:val="-2"/>
              </w:rPr>
              <w:t xml:space="preserve"> </w:t>
            </w:r>
            <w:r>
              <w:rPr>
                <w:color w:val="231F20"/>
              </w:rPr>
              <w:t>revolving</w:t>
            </w:r>
            <w:r>
              <w:rPr>
                <w:color w:val="231F20"/>
                <w:spacing w:val="-2"/>
              </w:rPr>
              <w:t xml:space="preserve"> </w:t>
            </w:r>
            <w:r>
              <w:rPr>
                <w:color w:val="231F20"/>
              </w:rPr>
              <w:t>underwriting</w:t>
            </w:r>
            <w:r>
              <w:rPr>
                <w:color w:val="231F20"/>
                <w:spacing w:val="-2"/>
              </w:rPr>
              <w:t xml:space="preserve"> </w:t>
            </w:r>
            <w:r>
              <w:rPr>
                <w:color w:val="231F20"/>
              </w:rPr>
              <w:t>facilities</w:t>
            </w:r>
            <w:r>
              <w:rPr>
                <w:color w:val="231F20"/>
                <w:spacing w:val="-2"/>
              </w:rPr>
              <w:t xml:space="preserve"> (RUFs)</w:t>
            </w:r>
          </w:p>
        </w:tc>
        <w:tc>
          <w:tcPr>
            <w:tcW w:w="2130" w:type="dxa"/>
          </w:tcPr>
          <w:p w14:paraId="2D238DAE" w14:textId="77777777" w:rsidR="0040210B" w:rsidRDefault="0040210B" w:rsidP="00597410">
            <w:pPr>
              <w:pStyle w:val="TableParagraph"/>
            </w:pPr>
          </w:p>
        </w:tc>
      </w:tr>
      <w:tr w:rsidR="0040210B" w14:paraId="16B271AF" w14:textId="77777777" w:rsidTr="0079233D">
        <w:trPr>
          <w:trHeight w:val="302"/>
        </w:trPr>
        <w:tc>
          <w:tcPr>
            <w:tcW w:w="1960" w:type="dxa"/>
          </w:tcPr>
          <w:p w14:paraId="22667244" w14:textId="77777777" w:rsidR="0040210B" w:rsidRDefault="0040210B" w:rsidP="00597410">
            <w:pPr>
              <w:pStyle w:val="TableParagraph"/>
              <w:spacing w:before="22"/>
              <w:ind w:left="80"/>
            </w:pPr>
            <w:r>
              <w:rPr>
                <w:color w:val="231F20"/>
                <w:spacing w:val="-5"/>
              </w:rPr>
              <w:t>13</w:t>
            </w:r>
          </w:p>
        </w:tc>
        <w:tc>
          <w:tcPr>
            <w:tcW w:w="10469" w:type="dxa"/>
            <w:gridSpan w:val="2"/>
          </w:tcPr>
          <w:p w14:paraId="4F3A6FF9" w14:textId="77777777" w:rsidR="0040210B" w:rsidRDefault="0040210B" w:rsidP="00597410">
            <w:pPr>
              <w:pStyle w:val="TableParagraph"/>
              <w:spacing w:before="22"/>
              <w:ind w:left="80"/>
            </w:pPr>
            <w:r>
              <w:rPr>
                <w:color w:val="231F20"/>
              </w:rPr>
              <w:t xml:space="preserve">Revocable </w:t>
            </w:r>
            <w:r>
              <w:rPr>
                <w:color w:val="231F20"/>
                <w:spacing w:val="-2"/>
              </w:rPr>
              <w:t>commitments</w:t>
            </w:r>
          </w:p>
        </w:tc>
        <w:tc>
          <w:tcPr>
            <w:tcW w:w="2130" w:type="dxa"/>
          </w:tcPr>
          <w:p w14:paraId="0FE6720F" w14:textId="77777777" w:rsidR="0040210B" w:rsidRDefault="0040210B" w:rsidP="00597410">
            <w:pPr>
              <w:pStyle w:val="TableParagraph"/>
            </w:pPr>
          </w:p>
        </w:tc>
      </w:tr>
      <w:tr w:rsidR="0040210B" w14:paraId="1F53962D" w14:textId="77777777" w:rsidTr="002B610B">
        <w:tc>
          <w:tcPr>
            <w:tcW w:w="1960" w:type="dxa"/>
          </w:tcPr>
          <w:p w14:paraId="1E7E0FAC" w14:textId="77777777" w:rsidR="0040210B" w:rsidRDefault="0040210B" w:rsidP="00597410">
            <w:pPr>
              <w:pStyle w:val="TableParagraph"/>
              <w:ind w:left="80"/>
            </w:pPr>
            <w:r>
              <w:rPr>
                <w:color w:val="231F20"/>
                <w:spacing w:val="-5"/>
              </w:rPr>
              <w:t>14</w:t>
            </w:r>
          </w:p>
        </w:tc>
        <w:tc>
          <w:tcPr>
            <w:tcW w:w="10469" w:type="dxa"/>
            <w:gridSpan w:val="2"/>
          </w:tcPr>
          <w:p w14:paraId="637E9065" w14:textId="77777777" w:rsidR="0040210B" w:rsidRDefault="0040210B" w:rsidP="00597410">
            <w:pPr>
              <w:pStyle w:val="TableParagraph"/>
              <w:spacing w:line="228" w:lineRule="auto"/>
              <w:ind w:left="80" w:right="121"/>
            </w:pPr>
            <w:r>
              <w:rPr>
                <w:color w:val="231F20"/>
              </w:rPr>
              <w:t>Foreign</w:t>
            </w:r>
            <w:r>
              <w:rPr>
                <w:color w:val="231F20"/>
                <w:spacing w:val="-3"/>
              </w:rPr>
              <w:t xml:space="preserve"> </w:t>
            </w:r>
            <w:r>
              <w:rPr>
                <w:color w:val="231F20"/>
              </w:rPr>
              <w:t>exchange,</w:t>
            </w:r>
            <w:r>
              <w:rPr>
                <w:color w:val="231F20"/>
                <w:spacing w:val="-3"/>
              </w:rPr>
              <w:t xml:space="preserve"> </w:t>
            </w:r>
            <w:r>
              <w:rPr>
                <w:color w:val="231F20"/>
              </w:rPr>
              <w:t>interest</w:t>
            </w:r>
            <w:r>
              <w:rPr>
                <w:color w:val="231F20"/>
                <w:spacing w:val="-3"/>
              </w:rPr>
              <w:t xml:space="preserve"> </w:t>
            </w:r>
            <w:r>
              <w:rPr>
                <w:color w:val="231F20"/>
              </w:rPr>
              <w:t>rate,</w:t>
            </w:r>
            <w:r>
              <w:rPr>
                <w:color w:val="231F20"/>
                <w:spacing w:val="-3"/>
              </w:rPr>
              <w:t xml:space="preserve"> </w:t>
            </w:r>
            <w:r>
              <w:rPr>
                <w:color w:val="231F20"/>
              </w:rPr>
              <w:t>forward</w:t>
            </w:r>
            <w:r>
              <w:rPr>
                <w:color w:val="231F20"/>
                <w:spacing w:val="-3"/>
              </w:rPr>
              <w:t xml:space="preserve"> </w:t>
            </w:r>
            <w:r>
              <w:rPr>
                <w:color w:val="231F20"/>
              </w:rPr>
              <w:t>assets</w:t>
            </w:r>
            <w:r>
              <w:rPr>
                <w:color w:val="231F20"/>
                <w:spacing w:val="-4"/>
              </w:rPr>
              <w:t xml:space="preserve"> </w:t>
            </w:r>
            <w:r>
              <w:rPr>
                <w:color w:val="231F20"/>
              </w:rPr>
              <w:t>purchase,</w:t>
            </w:r>
            <w:r>
              <w:rPr>
                <w:color w:val="231F20"/>
                <w:spacing w:val="-3"/>
              </w:rPr>
              <w:t xml:space="preserve"> </w:t>
            </w:r>
            <w:r>
              <w:rPr>
                <w:color w:val="231F20"/>
              </w:rPr>
              <w:t>forward</w:t>
            </w:r>
            <w:r>
              <w:rPr>
                <w:color w:val="231F20"/>
                <w:spacing w:val="-3"/>
              </w:rPr>
              <w:t xml:space="preserve"> </w:t>
            </w:r>
            <w:r>
              <w:rPr>
                <w:color w:val="231F20"/>
              </w:rPr>
              <w:t>deposits</w:t>
            </w:r>
            <w:r>
              <w:rPr>
                <w:color w:val="231F20"/>
                <w:spacing w:val="-4"/>
              </w:rPr>
              <w:t xml:space="preserve"> </w:t>
            </w:r>
            <w:r>
              <w:rPr>
                <w:color w:val="231F20"/>
              </w:rPr>
              <w:t>and</w:t>
            </w:r>
            <w:r>
              <w:rPr>
                <w:color w:val="231F20"/>
                <w:spacing w:val="-3"/>
              </w:rPr>
              <w:t xml:space="preserve"> </w:t>
            </w:r>
            <w:r>
              <w:rPr>
                <w:color w:val="231F20"/>
              </w:rPr>
              <w:t>partly</w:t>
            </w:r>
            <w:r>
              <w:rPr>
                <w:color w:val="231F20"/>
                <w:spacing w:val="-3"/>
              </w:rPr>
              <w:t xml:space="preserve"> </w:t>
            </w:r>
            <w:r>
              <w:rPr>
                <w:color w:val="231F20"/>
              </w:rPr>
              <w:t>-</w:t>
            </w:r>
            <w:r>
              <w:rPr>
                <w:color w:val="231F20"/>
                <w:spacing w:val="-3"/>
              </w:rPr>
              <w:t xml:space="preserve"> </w:t>
            </w:r>
            <w:r>
              <w:rPr>
                <w:color w:val="231F20"/>
              </w:rPr>
              <w:t>paid</w:t>
            </w:r>
            <w:r>
              <w:rPr>
                <w:color w:val="231F20"/>
                <w:spacing w:val="-3"/>
              </w:rPr>
              <w:t xml:space="preserve"> </w:t>
            </w:r>
            <w:r>
              <w:rPr>
                <w:color w:val="231F20"/>
              </w:rPr>
              <w:t>share</w:t>
            </w:r>
            <w:r>
              <w:rPr>
                <w:color w:val="231F20"/>
                <w:spacing w:val="-3"/>
              </w:rPr>
              <w:t xml:space="preserve"> </w:t>
            </w:r>
            <w:r>
              <w:rPr>
                <w:color w:val="231F20"/>
              </w:rPr>
              <w:t>and</w:t>
            </w:r>
            <w:r>
              <w:rPr>
                <w:color w:val="231F20"/>
                <w:spacing w:val="-3"/>
              </w:rPr>
              <w:t xml:space="preserve"> </w:t>
            </w:r>
            <w:r>
              <w:rPr>
                <w:color w:val="231F20"/>
              </w:rPr>
              <w:t>securities which represent commitment with certain drawdown</w:t>
            </w:r>
          </w:p>
        </w:tc>
        <w:tc>
          <w:tcPr>
            <w:tcW w:w="2130" w:type="dxa"/>
          </w:tcPr>
          <w:p w14:paraId="09766D81" w14:textId="77777777" w:rsidR="0040210B" w:rsidRDefault="0040210B" w:rsidP="00597410">
            <w:pPr>
              <w:pStyle w:val="TableParagraph"/>
            </w:pPr>
          </w:p>
        </w:tc>
      </w:tr>
      <w:tr w:rsidR="0040210B" w14:paraId="7C47ADBE" w14:textId="77777777" w:rsidTr="0079233D">
        <w:trPr>
          <w:trHeight w:val="302"/>
        </w:trPr>
        <w:tc>
          <w:tcPr>
            <w:tcW w:w="1960" w:type="dxa"/>
          </w:tcPr>
          <w:p w14:paraId="64B50B8C" w14:textId="77777777" w:rsidR="0040210B" w:rsidRDefault="0040210B" w:rsidP="00597410">
            <w:pPr>
              <w:pStyle w:val="TableParagraph"/>
              <w:spacing w:before="22"/>
              <w:ind w:left="80"/>
            </w:pPr>
            <w:r>
              <w:rPr>
                <w:color w:val="231F20"/>
                <w:spacing w:val="-5"/>
              </w:rPr>
              <w:t>15</w:t>
            </w:r>
          </w:p>
        </w:tc>
        <w:tc>
          <w:tcPr>
            <w:tcW w:w="10469" w:type="dxa"/>
            <w:gridSpan w:val="2"/>
          </w:tcPr>
          <w:p w14:paraId="1088D37A" w14:textId="77777777" w:rsidR="0040210B" w:rsidRDefault="0040210B" w:rsidP="00597410">
            <w:pPr>
              <w:pStyle w:val="TableParagraph"/>
              <w:spacing w:before="22"/>
              <w:ind w:left="135"/>
            </w:pPr>
            <w:r>
              <w:rPr>
                <w:color w:val="231F20"/>
              </w:rPr>
              <w:t xml:space="preserve">Undrawn loan </w:t>
            </w:r>
            <w:r>
              <w:rPr>
                <w:color w:val="231F20"/>
                <w:spacing w:val="-2"/>
              </w:rPr>
              <w:t>commitments</w:t>
            </w:r>
          </w:p>
        </w:tc>
        <w:tc>
          <w:tcPr>
            <w:tcW w:w="2130" w:type="dxa"/>
          </w:tcPr>
          <w:p w14:paraId="6C25AC16" w14:textId="77777777" w:rsidR="0040210B" w:rsidRDefault="0040210B" w:rsidP="00597410">
            <w:pPr>
              <w:pStyle w:val="TableParagraph"/>
            </w:pPr>
          </w:p>
        </w:tc>
      </w:tr>
      <w:tr w:rsidR="0040210B" w14:paraId="18D0EE90" w14:textId="77777777" w:rsidTr="0079233D">
        <w:trPr>
          <w:trHeight w:val="302"/>
        </w:trPr>
        <w:tc>
          <w:tcPr>
            <w:tcW w:w="1960" w:type="dxa"/>
          </w:tcPr>
          <w:p w14:paraId="64E145A3" w14:textId="77777777" w:rsidR="0040210B" w:rsidRDefault="0040210B" w:rsidP="00597410">
            <w:pPr>
              <w:pStyle w:val="TableParagraph"/>
              <w:spacing w:before="22"/>
              <w:ind w:left="80"/>
            </w:pPr>
            <w:r>
              <w:rPr>
                <w:color w:val="231F20"/>
                <w:spacing w:val="-5"/>
              </w:rPr>
              <w:t>16</w:t>
            </w:r>
          </w:p>
        </w:tc>
        <w:tc>
          <w:tcPr>
            <w:tcW w:w="10469" w:type="dxa"/>
            <w:gridSpan w:val="2"/>
          </w:tcPr>
          <w:p w14:paraId="3139628C" w14:textId="77777777" w:rsidR="0040210B" w:rsidRDefault="0040210B" w:rsidP="00597410">
            <w:pPr>
              <w:pStyle w:val="TableParagraph"/>
              <w:spacing w:before="20"/>
              <w:ind w:left="80"/>
              <w:rPr>
                <w:b/>
              </w:rPr>
            </w:pPr>
            <w:r>
              <w:rPr>
                <w:b/>
                <w:color w:val="231F20"/>
              </w:rPr>
              <w:t>Advisory,</w:t>
            </w:r>
            <w:r>
              <w:rPr>
                <w:b/>
                <w:color w:val="231F20"/>
                <w:spacing w:val="-3"/>
              </w:rPr>
              <w:t xml:space="preserve"> </w:t>
            </w:r>
            <w:r>
              <w:rPr>
                <w:b/>
                <w:color w:val="231F20"/>
              </w:rPr>
              <w:t>Management</w:t>
            </w:r>
            <w:r>
              <w:rPr>
                <w:b/>
                <w:color w:val="231F20"/>
                <w:spacing w:val="-3"/>
              </w:rPr>
              <w:t xml:space="preserve"> </w:t>
            </w:r>
            <w:r>
              <w:rPr>
                <w:b/>
                <w:color w:val="231F20"/>
              </w:rPr>
              <w:t>and</w:t>
            </w:r>
            <w:r>
              <w:rPr>
                <w:b/>
                <w:color w:val="231F20"/>
                <w:spacing w:val="-3"/>
              </w:rPr>
              <w:t xml:space="preserve"> </w:t>
            </w:r>
            <w:r>
              <w:rPr>
                <w:b/>
                <w:color w:val="231F20"/>
              </w:rPr>
              <w:t>Underwriting</w:t>
            </w:r>
            <w:r>
              <w:rPr>
                <w:b/>
                <w:color w:val="231F20"/>
                <w:spacing w:val="-3"/>
              </w:rPr>
              <w:t xml:space="preserve"> </w:t>
            </w:r>
            <w:r>
              <w:rPr>
                <w:b/>
                <w:color w:val="231F20"/>
              </w:rPr>
              <w:t>functions</w:t>
            </w:r>
            <w:r>
              <w:rPr>
                <w:b/>
                <w:color w:val="231F20"/>
                <w:spacing w:val="-3"/>
              </w:rPr>
              <w:t xml:space="preserve"> </w:t>
            </w:r>
            <w:r>
              <w:rPr>
                <w:b/>
                <w:color w:val="231F20"/>
              </w:rPr>
              <w:t>(sum</w:t>
            </w:r>
            <w:r>
              <w:rPr>
                <w:b/>
                <w:color w:val="231F20"/>
                <w:spacing w:val="-3"/>
              </w:rPr>
              <w:t xml:space="preserve"> </w:t>
            </w:r>
            <w:r>
              <w:rPr>
                <w:b/>
                <w:color w:val="231F20"/>
              </w:rPr>
              <w:t>of</w:t>
            </w:r>
            <w:r>
              <w:rPr>
                <w:b/>
                <w:color w:val="231F20"/>
                <w:spacing w:val="-2"/>
              </w:rPr>
              <w:t xml:space="preserve"> </w:t>
            </w:r>
            <w:r>
              <w:rPr>
                <w:b/>
                <w:color w:val="231F20"/>
              </w:rPr>
              <w:t>16</w:t>
            </w:r>
            <w:r>
              <w:rPr>
                <w:b/>
                <w:color w:val="231F20"/>
                <w:spacing w:val="-3"/>
              </w:rPr>
              <w:t xml:space="preserve"> </w:t>
            </w:r>
            <w:r>
              <w:rPr>
                <w:b/>
                <w:color w:val="231F20"/>
              </w:rPr>
              <w:t>to</w:t>
            </w:r>
            <w:r>
              <w:rPr>
                <w:b/>
                <w:color w:val="231F20"/>
                <w:spacing w:val="-2"/>
              </w:rPr>
              <w:t xml:space="preserve"> </w:t>
            </w:r>
            <w:r>
              <w:rPr>
                <w:b/>
                <w:color w:val="231F20"/>
                <w:spacing w:val="-5"/>
              </w:rPr>
              <w:t>20)</w:t>
            </w:r>
          </w:p>
        </w:tc>
        <w:tc>
          <w:tcPr>
            <w:tcW w:w="2130" w:type="dxa"/>
          </w:tcPr>
          <w:p w14:paraId="018650A8" w14:textId="77777777" w:rsidR="0040210B" w:rsidRDefault="0040210B" w:rsidP="00597410">
            <w:pPr>
              <w:pStyle w:val="TableParagraph"/>
            </w:pPr>
          </w:p>
        </w:tc>
      </w:tr>
      <w:tr w:rsidR="0040210B" w14:paraId="67CF956A" w14:textId="77777777" w:rsidTr="0079233D">
        <w:trPr>
          <w:trHeight w:val="302"/>
        </w:trPr>
        <w:tc>
          <w:tcPr>
            <w:tcW w:w="1960" w:type="dxa"/>
          </w:tcPr>
          <w:p w14:paraId="225CC044" w14:textId="77777777" w:rsidR="0040210B" w:rsidRDefault="0040210B" w:rsidP="00597410">
            <w:pPr>
              <w:pStyle w:val="TableParagraph"/>
              <w:spacing w:before="22"/>
              <w:ind w:left="80"/>
            </w:pPr>
            <w:r>
              <w:rPr>
                <w:color w:val="231F20"/>
                <w:spacing w:val="-5"/>
              </w:rPr>
              <w:t>17</w:t>
            </w:r>
          </w:p>
        </w:tc>
        <w:tc>
          <w:tcPr>
            <w:tcW w:w="10469" w:type="dxa"/>
            <w:gridSpan w:val="2"/>
          </w:tcPr>
          <w:p w14:paraId="5B48A749" w14:textId="77777777" w:rsidR="0040210B" w:rsidRDefault="0040210B" w:rsidP="00597410">
            <w:pPr>
              <w:pStyle w:val="TableParagraph"/>
              <w:spacing w:before="22"/>
              <w:ind w:left="80"/>
            </w:pPr>
            <w:r>
              <w:rPr>
                <w:color w:val="231F20"/>
              </w:rPr>
              <w:t xml:space="preserve">Portfolio </w:t>
            </w:r>
            <w:r>
              <w:rPr>
                <w:color w:val="231F20"/>
                <w:spacing w:val="-2"/>
              </w:rPr>
              <w:t>managed</w:t>
            </w:r>
          </w:p>
        </w:tc>
        <w:tc>
          <w:tcPr>
            <w:tcW w:w="2130" w:type="dxa"/>
          </w:tcPr>
          <w:p w14:paraId="0D469505" w14:textId="77777777" w:rsidR="0040210B" w:rsidRDefault="0040210B" w:rsidP="00597410">
            <w:pPr>
              <w:pStyle w:val="TableParagraph"/>
            </w:pPr>
          </w:p>
        </w:tc>
      </w:tr>
      <w:tr w:rsidR="0040210B" w14:paraId="7CC975B3" w14:textId="77777777" w:rsidTr="002B610B">
        <w:trPr>
          <w:trHeight w:val="302"/>
        </w:trPr>
        <w:tc>
          <w:tcPr>
            <w:tcW w:w="1960" w:type="dxa"/>
          </w:tcPr>
          <w:p w14:paraId="785F6C1A" w14:textId="77777777" w:rsidR="0040210B" w:rsidRDefault="0040210B" w:rsidP="00597410">
            <w:pPr>
              <w:pStyle w:val="TableParagraph"/>
              <w:spacing w:before="22"/>
              <w:ind w:left="80"/>
            </w:pPr>
            <w:r>
              <w:rPr>
                <w:color w:val="231F20"/>
                <w:spacing w:val="-5"/>
              </w:rPr>
              <w:t>18</w:t>
            </w:r>
          </w:p>
        </w:tc>
        <w:tc>
          <w:tcPr>
            <w:tcW w:w="10469" w:type="dxa"/>
            <w:gridSpan w:val="2"/>
          </w:tcPr>
          <w:p w14:paraId="7FC32B76" w14:textId="77777777" w:rsidR="0040210B" w:rsidRDefault="0040210B" w:rsidP="00597410">
            <w:pPr>
              <w:pStyle w:val="TableParagraph"/>
              <w:spacing w:before="22"/>
              <w:ind w:left="80"/>
            </w:pPr>
            <w:r>
              <w:rPr>
                <w:color w:val="231F20"/>
              </w:rPr>
              <w:t xml:space="preserve">Security </w:t>
            </w:r>
            <w:r>
              <w:rPr>
                <w:color w:val="231F20"/>
                <w:spacing w:val="-2"/>
              </w:rPr>
              <w:t>Underwriting</w:t>
            </w:r>
          </w:p>
        </w:tc>
        <w:tc>
          <w:tcPr>
            <w:tcW w:w="2130" w:type="dxa"/>
          </w:tcPr>
          <w:p w14:paraId="7D673E2E" w14:textId="77777777" w:rsidR="0040210B" w:rsidRDefault="0040210B" w:rsidP="00597410">
            <w:pPr>
              <w:pStyle w:val="TableParagraph"/>
            </w:pPr>
          </w:p>
        </w:tc>
      </w:tr>
      <w:tr w:rsidR="0040210B" w14:paraId="79149CF6" w14:textId="77777777" w:rsidTr="002B610B">
        <w:trPr>
          <w:trHeight w:val="302"/>
        </w:trPr>
        <w:tc>
          <w:tcPr>
            <w:tcW w:w="1960" w:type="dxa"/>
          </w:tcPr>
          <w:p w14:paraId="57B55221" w14:textId="77777777" w:rsidR="0040210B" w:rsidRDefault="0040210B" w:rsidP="00597410">
            <w:pPr>
              <w:pStyle w:val="TableParagraph"/>
              <w:spacing w:before="22"/>
              <w:ind w:left="79"/>
            </w:pPr>
            <w:r>
              <w:rPr>
                <w:color w:val="231F20"/>
                <w:spacing w:val="-5"/>
              </w:rPr>
              <w:lastRenderedPageBreak/>
              <w:t>19</w:t>
            </w:r>
          </w:p>
        </w:tc>
        <w:tc>
          <w:tcPr>
            <w:tcW w:w="10469" w:type="dxa"/>
            <w:gridSpan w:val="2"/>
          </w:tcPr>
          <w:p w14:paraId="621CB0CD" w14:textId="77777777" w:rsidR="0040210B" w:rsidRDefault="0040210B" w:rsidP="00597410">
            <w:pPr>
              <w:pStyle w:val="TableParagraph"/>
              <w:spacing w:before="22"/>
              <w:ind w:left="80"/>
            </w:pPr>
            <w:r>
              <w:rPr>
                <w:color w:val="231F20"/>
              </w:rPr>
              <w:t xml:space="preserve">Security under safe </w:t>
            </w:r>
            <w:r>
              <w:rPr>
                <w:color w:val="231F20"/>
                <w:spacing w:val="-2"/>
              </w:rPr>
              <w:t>keeping</w:t>
            </w:r>
          </w:p>
        </w:tc>
        <w:tc>
          <w:tcPr>
            <w:tcW w:w="2130" w:type="dxa"/>
          </w:tcPr>
          <w:p w14:paraId="01B78922" w14:textId="77777777" w:rsidR="0040210B" w:rsidRDefault="0040210B" w:rsidP="00597410">
            <w:pPr>
              <w:pStyle w:val="TableParagraph"/>
            </w:pPr>
          </w:p>
        </w:tc>
      </w:tr>
      <w:tr w:rsidR="0040210B" w14:paraId="036387E2" w14:textId="77777777" w:rsidTr="002B610B">
        <w:trPr>
          <w:trHeight w:val="302"/>
        </w:trPr>
        <w:tc>
          <w:tcPr>
            <w:tcW w:w="1960" w:type="dxa"/>
          </w:tcPr>
          <w:p w14:paraId="26D691BE" w14:textId="77777777" w:rsidR="0040210B" w:rsidRDefault="0040210B" w:rsidP="00597410">
            <w:pPr>
              <w:pStyle w:val="TableParagraph"/>
              <w:spacing w:before="22"/>
              <w:ind w:left="79"/>
            </w:pPr>
            <w:r>
              <w:rPr>
                <w:color w:val="231F20"/>
                <w:spacing w:val="-5"/>
              </w:rPr>
              <w:t>20</w:t>
            </w:r>
          </w:p>
        </w:tc>
        <w:tc>
          <w:tcPr>
            <w:tcW w:w="10469" w:type="dxa"/>
            <w:gridSpan w:val="2"/>
          </w:tcPr>
          <w:p w14:paraId="10A1E0B2" w14:textId="77777777" w:rsidR="0040210B" w:rsidRDefault="0040210B" w:rsidP="00597410">
            <w:pPr>
              <w:pStyle w:val="TableParagraph"/>
              <w:spacing w:before="22"/>
              <w:ind w:left="80"/>
            </w:pPr>
            <w:r>
              <w:rPr>
                <w:color w:val="231F20"/>
                <w:spacing w:val="-2"/>
              </w:rPr>
              <w:t>Other</w:t>
            </w:r>
          </w:p>
        </w:tc>
        <w:tc>
          <w:tcPr>
            <w:tcW w:w="2130" w:type="dxa"/>
          </w:tcPr>
          <w:p w14:paraId="2D35C8C2" w14:textId="77777777" w:rsidR="0040210B" w:rsidRDefault="0040210B" w:rsidP="00597410">
            <w:pPr>
              <w:pStyle w:val="TableParagraph"/>
            </w:pPr>
          </w:p>
        </w:tc>
      </w:tr>
      <w:tr w:rsidR="0040210B" w14:paraId="73A15492" w14:textId="77777777" w:rsidTr="002B610B">
        <w:trPr>
          <w:trHeight w:val="302"/>
        </w:trPr>
        <w:tc>
          <w:tcPr>
            <w:tcW w:w="1960" w:type="dxa"/>
          </w:tcPr>
          <w:p w14:paraId="1C608E91" w14:textId="77777777" w:rsidR="0040210B" w:rsidRDefault="0040210B" w:rsidP="00597410">
            <w:pPr>
              <w:pStyle w:val="TableParagraph"/>
              <w:spacing w:before="22"/>
              <w:ind w:left="79"/>
            </w:pPr>
            <w:r>
              <w:rPr>
                <w:color w:val="231F20"/>
                <w:spacing w:val="-5"/>
              </w:rPr>
              <w:t>21</w:t>
            </w:r>
          </w:p>
        </w:tc>
        <w:tc>
          <w:tcPr>
            <w:tcW w:w="10469" w:type="dxa"/>
            <w:gridSpan w:val="2"/>
          </w:tcPr>
          <w:p w14:paraId="3F4A239F" w14:textId="77777777" w:rsidR="0040210B" w:rsidRDefault="0040210B" w:rsidP="00597410">
            <w:pPr>
              <w:pStyle w:val="TableParagraph"/>
              <w:spacing w:before="20"/>
              <w:ind w:left="80"/>
              <w:rPr>
                <w:b/>
              </w:rPr>
            </w:pPr>
            <w:r>
              <w:rPr>
                <w:b/>
                <w:color w:val="231F20"/>
                <w:spacing w:val="-2"/>
              </w:rPr>
              <w:t>Securitization</w:t>
            </w:r>
            <w:r>
              <w:rPr>
                <w:b/>
                <w:color w:val="231F20"/>
                <w:spacing w:val="14"/>
              </w:rPr>
              <w:t xml:space="preserve"> </w:t>
            </w:r>
            <w:r>
              <w:rPr>
                <w:b/>
                <w:color w:val="231F20"/>
                <w:spacing w:val="-2"/>
              </w:rPr>
              <w:t>exposures</w:t>
            </w:r>
          </w:p>
        </w:tc>
        <w:tc>
          <w:tcPr>
            <w:tcW w:w="2130" w:type="dxa"/>
          </w:tcPr>
          <w:p w14:paraId="1A456787" w14:textId="77777777" w:rsidR="0040210B" w:rsidRDefault="0040210B" w:rsidP="00597410">
            <w:pPr>
              <w:pStyle w:val="TableParagraph"/>
            </w:pPr>
          </w:p>
        </w:tc>
      </w:tr>
      <w:tr w:rsidR="0040210B" w14:paraId="27BB60EE" w14:textId="77777777" w:rsidTr="002B610B">
        <w:trPr>
          <w:trHeight w:val="302"/>
        </w:trPr>
        <w:tc>
          <w:tcPr>
            <w:tcW w:w="1960" w:type="dxa"/>
          </w:tcPr>
          <w:p w14:paraId="0F365D87" w14:textId="77777777" w:rsidR="0040210B" w:rsidRDefault="0040210B" w:rsidP="00597410">
            <w:pPr>
              <w:pStyle w:val="TableParagraph"/>
              <w:spacing w:before="22"/>
              <w:ind w:left="79"/>
            </w:pPr>
            <w:r>
              <w:rPr>
                <w:color w:val="231F20"/>
                <w:spacing w:val="-5"/>
              </w:rPr>
              <w:t>22</w:t>
            </w:r>
          </w:p>
        </w:tc>
        <w:tc>
          <w:tcPr>
            <w:tcW w:w="10469" w:type="dxa"/>
            <w:gridSpan w:val="2"/>
          </w:tcPr>
          <w:p w14:paraId="33AEBA84" w14:textId="77777777" w:rsidR="0040210B" w:rsidRDefault="0040210B" w:rsidP="00597410">
            <w:pPr>
              <w:pStyle w:val="TableParagraph"/>
              <w:spacing w:before="20"/>
              <w:ind w:left="80"/>
              <w:rPr>
                <w:b/>
              </w:rPr>
            </w:pPr>
            <w:r>
              <w:rPr>
                <w:b/>
                <w:color w:val="231F20"/>
              </w:rPr>
              <w:t>Other</w:t>
            </w:r>
            <w:r>
              <w:rPr>
                <w:b/>
                <w:color w:val="231F20"/>
                <w:spacing w:val="-11"/>
              </w:rPr>
              <w:t xml:space="preserve"> </w:t>
            </w:r>
            <w:r>
              <w:rPr>
                <w:b/>
                <w:color w:val="231F20"/>
              </w:rPr>
              <w:t>contingent</w:t>
            </w:r>
            <w:r>
              <w:rPr>
                <w:b/>
                <w:color w:val="231F20"/>
                <w:spacing w:val="-3"/>
              </w:rPr>
              <w:t xml:space="preserve"> </w:t>
            </w:r>
            <w:r>
              <w:rPr>
                <w:b/>
                <w:color w:val="231F20"/>
              </w:rPr>
              <w:t>liabilities</w:t>
            </w:r>
            <w:r>
              <w:rPr>
                <w:b/>
                <w:color w:val="231F20"/>
                <w:spacing w:val="-4"/>
              </w:rPr>
              <w:t xml:space="preserve"> </w:t>
            </w:r>
            <w:r>
              <w:rPr>
                <w:b/>
                <w:color w:val="231F20"/>
              </w:rPr>
              <w:t>(including</w:t>
            </w:r>
            <w:r>
              <w:rPr>
                <w:b/>
                <w:color w:val="231F20"/>
                <w:spacing w:val="-4"/>
              </w:rPr>
              <w:t xml:space="preserve"> </w:t>
            </w:r>
            <w:r>
              <w:rPr>
                <w:b/>
                <w:color w:val="231F20"/>
              </w:rPr>
              <w:t>obligations</w:t>
            </w:r>
            <w:r>
              <w:rPr>
                <w:b/>
                <w:color w:val="231F20"/>
                <w:spacing w:val="-4"/>
              </w:rPr>
              <w:t xml:space="preserve"> </w:t>
            </w:r>
            <w:r>
              <w:rPr>
                <w:b/>
                <w:color w:val="231F20"/>
              </w:rPr>
              <w:t>arising</w:t>
            </w:r>
            <w:r>
              <w:rPr>
                <w:b/>
                <w:color w:val="231F20"/>
                <w:spacing w:val="-4"/>
              </w:rPr>
              <w:t xml:space="preserve"> </w:t>
            </w:r>
            <w:r>
              <w:rPr>
                <w:b/>
                <w:color w:val="231F20"/>
              </w:rPr>
              <w:t>from</w:t>
            </w:r>
            <w:r>
              <w:rPr>
                <w:b/>
                <w:color w:val="231F20"/>
                <w:spacing w:val="-3"/>
              </w:rPr>
              <w:t xml:space="preserve"> </w:t>
            </w:r>
            <w:r>
              <w:rPr>
                <w:b/>
                <w:color w:val="231F20"/>
              </w:rPr>
              <w:t>debt</w:t>
            </w:r>
            <w:r>
              <w:rPr>
                <w:b/>
                <w:color w:val="231F20"/>
                <w:spacing w:val="-4"/>
              </w:rPr>
              <w:t xml:space="preserve"> </w:t>
            </w:r>
            <w:r>
              <w:rPr>
                <w:b/>
                <w:color w:val="231F20"/>
              </w:rPr>
              <w:t>endorsed</w:t>
            </w:r>
            <w:r>
              <w:rPr>
                <w:b/>
                <w:color w:val="231F20"/>
                <w:spacing w:val="-4"/>
              </w:rPr>
              <w:t xml:space="preserve"> </w:t>
            </w:r>
            <w:r>
              <w:rPr>
                <w:b/>
                <w:color w:val="231F20"/>
              </w:rPr>
              <w:t>and</w:t>
            </w:r>
            <w:r>
              <w:rPr>
                <w:b/>
                <w:color w:val="231F20"/>
                <w:spacing w:val="-4"/>
              </w:rPr>
              <w:t xml:space="preserve"> </w:t>
            </w:r>
            <w:r>
              <w:rPr>
                <w:b/>
                <w:color w:val="231F20"/>
                <w:spacing w:val="-2"/>
              </w:rPr>
              <w:t>rediscounted)</w:t>
            </w:r>
          </w:p>
        </w:tc>
        <w:tc>
          <w:tcPr>
            <w:tcW w:w="2130" w:type="dxa"/>
          </w:tcPr>
          <w:p w14:paraId="513635D1" w14:textId="77777777" w:rsidR="0040210B" w:rsidRDefault="0040210B" w:rsidP="00597410">
            <w:pPr>
              <w:pStyle w:val="TableParagraph"/>
            </w:pPr>
          </w:p>
        </w:tc>
      </w:tr>
      <w:tr w:rsidR="0040210B" w14:paraId="3C560A6A" w14:textId="77777777" w:rsidTr="002B610B">
        <w:trPr>
          <w:trHeight w:val="302"/>
        </w:trPr>
        <w:tc>
          <w:tcPr>
            <w:tcW w:w="1960" w:type="dxa"/>
          </w:tcPr>
          <w:p w14:paraId="5A82414F" w14:textId="77777777" w:rsidR="0040210B" w:rsidRDefault="0040210B" w:rsidP="00597410">
            <w:pPr>
              <w:pStyle w:val="TableParagraph"/>
              <w:spacing w:before="22"/>
              <w:ind w:left="79"/>
            </w:pPr>
            <w:r>
              <w:rPr>
                <w:color w:val="231F20"/>
                <w:spacing w:val="-5"/>
              </w:rPr>
              <w:t>23</w:t>
            </w:r>
          </w:p>
        </w:tc>
        <w:tc>
          <w:tcPr>
            <w:tcW w:w="10469" w:type="dxa"/>
            <w:gridSpan w:val="2"/>
          </w:tcPr>
          <w:p w14:paraId="52104C0A" w14:textId="77777777" w:rsidR="0040210B" w:rsidRDefault="0040210B" w:rsidP="00597410">
            <w:pPr>
              <w:pStyle w:val="TableParagraph"/>
              <w:spacing w:before="20"/>
              <w:ind w:left="80"/>
              <w:rPr>
                <w:b/>
              </w:rPr>
            </w:pPr>
            <w:r>
              <w:rPr>
                <w:b/>
                <w:color w:val="231F20"/>
              </w:rPr>
              <w:t>Total</w:t>
            </w:r>
            <w:r>
              <w:rPr>
                <w:b/>
                <w:color w:val="231F20"/>
                <w:spacing w:val="-5"/>
              </w:rPr>
              <w:t xml:space="preserve"> </w:t>
            </w:r>
            <w:r>
              <w:rPr>
                <w:b/>
                <w:color w:val="231F20"/>
              </w:rPr>
              <w:t>(sum</w:t>
            </w:r>
            <w:r>
              <w:rPr>
                <w:b/>
                <w:color w:val="231F20"/>
                <w:spacing w:val="-4"/>
              </w:rPr>
              <w:t xml:space="preserve"> </w:t>
            </w:r>
            <w:r>
              <w:rPr>
                <w:b/>
                <w:color w:val="231F20"/>
              </w:rPr>
              <w:t>of</w:t>
            </w:r>
            <w:r>
              <w:rPr>
                <w:b/>
                <w:color w:val="231F20"/>
                <w:spacing w:val="-5"/>
              </w:rPr>
              <w:t xml:space="preserve"> </w:t>
            </w:r>
            <w:r>
              <w:rPr>
                <w:b/>
                <w:color w:val="231F20"/>
              </w:rPr>
              <w:t>items</w:t>
            </w:r>
            <w:r>
              <w:rPr>
                <w:b/>
                <w:color w:val="231F20"/>
                <w:spacing w:val="-5"/>
              </w:rPr>
              <w:t xml:space="preserve"> </w:t>
            </w:r>
            <w:r>
              <w:rPr>
                <w:b/>
                <w:color w:val="231F20"/>
              </w:rPr>
              <w:t>1,</w:t>
            </w:r>
            <w:r>
              <w:rPr>
                <w:b/>
                <w:color w:val="231F20"/>
                <w:spacing w:val="-5"/>
              </w:rPr>
              <w:t xml:space="preserve"> </w:t>
            </w:r>
            <w:r>
              <w:rPr>
                <w:b/>
                <w:color w:val="231F20"/>
              </w:rPr>
              <w:t>11,</w:t>
            </w:r>
            <w:r>
              <w:rPr>
                <w:b/>
                <w:color w:val="231F20"/>
                <w:spacing w:val="-4"/>
              </w:rPr>
              <w:t xml:space="preserve"> </w:t>
            </w:r>
            <w:r>
              <w:rPr>
                <w:b/>
                <w:color w:val="231F20"/>
              </w:rPr>
              <w:t>15,</w:t>
            </w:r>
            <w:r>
              <w:rPr>
                <w:b/>
                <w:color w:val="231F20"/>
                <w:spacing w:val="-5"/>
              </w:rPr>
              <w:t xml:space="preserve"> </w:t>
            </w:r>
            <w:r>
              <w:rPr>
                <w:b/>
                <w:color w:val="231F20"/>
              </w:rPr>
              <w:t>20</w:t>
            </w:r>
            <w:r>
              <w:rPr>
                <w:b/>
                <w:color w:val="231F20"/>
                <w:spacing w:val="-4"/>
              </w:rPr>
              <w:t xml:space="preserve"> </w:t>
            </w:r>
            <w:r>
              <w:rPr>
                <w:b/>
                <w:color w:val="231F20"/>
              </w:rPr>
              <w:t>and</w:t>
            </w:r>
            <w:r>
              <w:rPr>
                <w:b/>
                <w:color w:val="231F20"/>
                <w:spacing w:val="-5"/>
              </w:rPr>
              <w:t xml:space="preserve"> 21)</w:t>
            </w:r>
          </w:p>
        </w:tc>
        <w:tc>
          <w:tcPr>
            <w:tcW w:w="2130" w:type="dxa"/>
          </w:tcPr>
          <w:p w14:paraId="5641FB64" w14:textId="77777777" w:rsidR="0040210B" w:rsidRDefault="0040210B" w:rsidP="00597410">
            <w:pPr>
              <w:pStyle w:val="TableParagraph"/>
            </w:pPr>
          </w:p>
        </w:tc>
      </w:tr>
      <w:tr w:rsidR="0040210B" w14:paraId="117DB7A3" w14:textId="77777777" w:rsidTr="002B610B">
        <w:trPr>
          <w:trHeight w:val="302"/>
        </w:trPr>
        <w:tc>
          <w:tcPr>
            <w:tcW w:w="1960" w:type="dxa"/>
          </w:tcPr>
          <w:p w14:paraId="4BDA4B3D" w14:textId="77777777" w:rsidR="0040210B" w:rsidRDefault="0040210B" w:rsidP="00597410">
            <w:pPr>
              <w:pStyle w:val="TableParagraph"/>
            </w:pPr>
          </w:p>
        </w:tc>
        <w:tc>
          <w:tcPr>
            <w:tcW w:w="10469" w:type="dxa"/>
            <w:gridSpan w:val="2"/>
          </w:tcPr>
          <w:p w14:paraId="10854EFC" w14:textId="77777777" w:rsidR="0040210B" w:rsidRDefault="0040210B" w:rsidP="00597410">
            <w:pPr>
              <w:pStyle w:val="TableParagraph"/>
            </w:pPr>
          </w:p>
        </w:tc>
        <w:tc>
          <w:tcPr>
            <w:tcW w:w="2130" w:type="dxa"/>
          </w:tcPr>
          <w:p w14:paraId="6533DBA2" w14:textId="77777777" w:rsidR="0040210B" w:rsidRDefault="0040210B" w:rsidP="00597410">
            <w:pPr>
              <w:pStyle w:val="TableParagraph"/>
            </w:pPr>
          </w:p>
        </w:tc>
      </w:tr>
      <w:tr w:rsidR="0040210B" w14:paraId="496590E7" w14:textId="77777777" w:rsidTr="002B610B">
        <w:trPr>
          <w:trHeight w:val="1498"/>
        </w:trPr>
        <w:tc>
          <w:tcPr>
            <w:tcW w:w="14559" w:type="dxa"/>
            <w:gridSpan w:val="4"/>
          </w:tcPr>
          <w:p w14:paraId="1EFA9D44" w14:textId="77777777" w:rsidR="0040210B" w:rsidRDefault="0040210B" w:rsidP="00597410">
            <w:pPr>
              <w:pStyle w:val="TableParagraph"/>
              <w:spacing w:before="29" w:line="228" w:lineRule="auto"/>
              <w:ind w:left="80" w:right="9376"/>
              <w:rPr>
                <w:b/>
              </w:rPr>
            </w:pPr>
            <w:r>
              <w:rPr>
                <w:b/>
                <w:color w:val="231F20"/>
              </w:rPr>
              <w:t>Statement</w:t>
            </w:r>
            <w:r>
              <w:rPr>
                <w:b/>
                <w:color w:val="231F20"/>
                <w:spacing w:val="-9"/>
              </w:rPr>
              <w:t xml:space="preserve"> </w:t>
            </w:r>
            <w:r>
              <w:rPr>
                <w:b/>
                <w:color w:val="231F20"/>
              </w:rPr>
              <w:t>of</w:t>
            </w:r>
            <w:r>
              <w:rPr>
                <w:b/>
                <w:color w:val="231F20"/>
                <w:spacing w:val="-9"/>
              </w:rPr>
              <w:t xml:space="preserve"> </w:t>
            </w:r>
            <w:r>
              <w:rPr>
                <w:b/>
                <w:color w:val="231F20"/>
              </w:rPr>
              <w:t>Comprehensive</w:t>
            </w:r>
            <w:r>
              <w:rPr>
                <w:b/>
                <w:color w:val="231F20"/>
                <w:spacing w:val="-9"/>
              </w:rPr>
              <w:t xml:space="preserve"> </w:t>
            </w:r>
            <w:r>
              <w:rPr>
                <w:b/>
                <w:color w:val="231F20"/>
              </w:rPr>
              <w:t>Income</w:t>
            </w:r>
            <w:r>
              <w:rPr>
                <w:b/>
                <w:color w:val="231F20"/>
                <w:spacing w:val="-9"/>
              </w:rPr>
              <w:t xml:space="preserve"> </w:t>
            </w:r>
            <w:r>
              <w:rPr>
                <w:b/>
                <w:color w:val="231F20"/>
              </w:rPr>
              <w:t>BSR</w:t>
            </w:r>
            <w:r>
              <w:rPr>
                <w:b/>
                <w:color w:val="231F20"/>
                <w:spacing w:val="-9"/>
              </w:rPr>
              <w:t xml:space="preserve"> </w:t>
            </w:r>
            <w:r>
              <w:rPr>
                <w:b/>
                <w:color w:val="231F20"/>
              </w:rPr>
              <w:t xml:space="preserve">20 </w:t>
            </w:r>
            <w:r>
              <w:rPr>
                <w:b/>
                <w:color w:val="231F20"/>
                <w:spacing w:val="-2"/>
              </w:rPr>
              <w:t>(Monthly)</w:t>
            </w:r>
          </w:p>
          <w:p w14:paraId="0F700443" w14:textId="77777777" w:rsidR="0040210B" w:rsidRDefault="0040210B" w:rsidP="00597410">
            <w:pPr>
              <w:pStyle w:val="TableParagraph"/>
              <w:spacing w:line="228" w:lineRule="auto"/>
              <w:ind w:left="80" w:right="13026"/>
              <w:rPr>
                <w:b/>
              </w:rPr>
            </w:pPr>
            <w:r>
              <w:rPr>
                <w:b/>
                <w:color w:val="231F20"/>
                <w:spacing w:val="-2"/>
              </w:rPr>
              <w:t>Institution:</w:t>
            </w:r>
          </w:p>
          <w:p w14:paraId="5760278D" w14:textId="77777777" w:rsidR="0040210B" w:rsidRDefault="0040210B" w:rsidP="00597410">
            <w:pPr>
              <w:pStyle w:val="TableParagraph"/>
              <w:spacing w:line="228" w:lineRule="auto"/>
              <w:ind w:left="80" w:right="13026"/>
              <w:rPr>
                <w:b/>
              </w:rPr>
            </w:pPr>
            <w:r>
              <w:rPr>
                <w:b/>
                <w:color w:val="231F20"/>
              </w:rPr>
              <w:t>Financial</w:t>
            </w:r>
            <w:r>
              <w:rPr>
                <w:b/>
                <w:color w:val="231F20"/>
                <w:spacing w:val="-9"/>
              </w:rPr>
              <w:t xml:space="preserve"> </w:t>
            </w:r>
            <w:r>
              <w:rPr>
                <w:b/>
                <w:color w:val="231F20"/>
                <w:spacing w:val="-8"/>
              </w:rPr>
              <w:t>Year:</w:t>
            </w:r>
          </w:p>
          <w:p w14:paraId="1EDA2251" w14:textId="77777777" w:rsidR="0040210B" w:rsidRDefault="0040210B" w:rsidP="00597410">
            <w:pPr>
              <w:pStyle w:val="TableParagraph"/>
              <w:spacing w:line="228" w:lineRule="auto"/>
              <w:ind w:left="80" w:right="13026"/>
              <w:rPr>
                <w:b/>
              </w:rPr>
            </w:pPr>
            <w:r>
              <w:rPr>
                <w:b/>
                <w:color w:val="231F20"/>
              </w:rPr>
              <w:t xml:space="preserve">Start </w:t>
            </w:r>
            <w:r>
              <w:rPr>
                <w:b/>
                <w:color w:val="231F20"/>
                <w:spacing w:val="-2"/>
              </w:rPr>
              <w:t>Date:</w:t>
            </w:r>
          </w:p>
          <w:p w14:paraId="31634BF4" w14:textId="77777777" w:rsidR="0040210B" w:rsidRDefault="0040210B" w:rsidP="00597410">
            <w:pPr>
              <w:pStyle w:val="TableParagraph"/>
              <w:spacing w:line="228" w:lineRule="auto"/>
              <w:ind w:left="80" w:right="13026"/>
              <w:rPr>
                <w:b/>
              </w:rPr>
            </w:pPr>
            <w:r>
              <w:rPr>
                <w:b/>
                <w:color w:val="231F20"/>
              </w:rPr>
              <w:t>End</w:t>
            </w:r>
            <w:r>
              <w:rPr>
                <w:b/>
                <w:color w:val="231F20"/>
                <w:spacing w:val="-5"/>
              </w:rPr>
              <w:t xml:space="preserve"> </w:t>
            </w:r>
            <w:r>
              <w:rPr>
                <w:b/>
                <w:color w:val="231F20"/>
                <w:spacing w:val="-2"/>
              </w:rPr>
              <w:t>Date:</w:t>
            </w:r>
          </w:p>
        </w:tc>
      </w:tr>
      <w:tr w:rsidR="0040210B" w14:paraId="6C2BE07E" w14:textId="77777777" w:rsidTr="002B610B">
        <w:trPr>
          <w:trHeight w:val="538"/>
        </w:trPr>
        <w:tc>
          <w:tcPr>
            <w:tcW w:w="1960" w:type="dxa"/>
          </w:tcPr>
          <w:p w14:paraId="5874CFC6" w14:textId="77777777" w:rsidR="0040210B" w:rsidRDefault="0040210B" w:rsidP="00597410">
            <w:pPr>
              <w:pStyle w:val="TableParagraph"/>
              <w:spacing w:before="29" w:line="228" w:lineRule="auto"/>
              <w:ind w:left="80"/>
              <w:rPr>
                <w:b/>
              </w:rPr>
            </w:pPr>
            <w:r>
              <w:rPr>
                <w:b/>
                <w:color w:val="231F20"/>
              </w:rPr>
              <w:t xml:space="preserve">Type of </w:t>
            </w:r>
            <w:r>
              <w:rPr>
                <w:b/>
                <w:color w:val="231F20"/>
                <w:spacing w:val="-2"/>
              </w:rPr>
              <w:t>Organisation</w:t>
            </w:r>
          </w:p>
        </w:tc>
        <w:tc>
          <w:tcPr>
            <w:tcW w:w="12599" w:type="dxa"/>
            <w:gridSpan w:val="3"/>
          </w:tcPr>
          <w:p w14:paraId="1453C150" w14:textId="77777777" w:rsidR="0040210B" w:rsidRDefault="0040210B" w:rsidP="00597410">
            <w:pPr>
              <w:pStyle w:val="TableParagraph"/>
              <w:spacing w:before="19"/>
              <w:ind w:left="80"/>
              <w:rPr>
                <w:b/>
              </w:rPr>
            </w:pPr>
            <w:r>
              <w:rPr>
                <w:b/>
                <w:color w:val="231F20"/>
              </w:rPr>
              <w:t xml:space="preserve">Individual Building </w:t>
            </w:r>
            <w:r>
              <w:rPr>
                <w:b/>
                <w:color w:val="231F20"/>
                <w:spacing w:val="-2"/>
              </w:rPr>
              <w:t>Society</w:t>
            </w:r>
          </w:p>
        </w:tc>
      </w:tr>
      <w:tr w:rsidR="0040210B" w14:paraId="7144E49B" w14:textId="77777777" w:rsidTr="002B610B">
        <w:trPr>
          <w:trHeight w:val="298"/>
        </w:trPr>
        <w:tc>
          <w:tcPr>
            <w:tcW w:w="1960" w:type="dxa"/>
          </w:tcPr>
          <w:p w14:paraId="6A503815" w14:textId="77777777" w:rsidR="0040210B" w:rsidRDefault="0040210B" w:rsidP="00597410">
            <w:pPr>
              <w:pStyle w:val="TableParagraph"/>
              <w:spacing w:before="18"/>
              <w:ind w:left="80"/>
              <w:rPr>
                <w:b/>
              </w:rPr>
            </w:pPr>
            <w:r>
              <w:rPr>
                <w:b/>
                <w:color w:val="231F20"/>
              </w:rPr>
              <w:t xml:space="preserve">Line </w:t>
            </w:r>
            <w:r>
              <w:rPr>
                <w:b/>
                <w:color w:val="231F20"/>
                <w:spacing w:val="-5"/>
              </w:rPr>
              <w:t>No.</w:t>
            </w:r>
          </w:p>
        </w:tc>
        <w:tc>
          <w:tcPr>
            <w:tcW w:w="6321" w:type="dxa"/>
          </w:tcPr>
          <w:p w14:paraId="228476A4" w14:textId="77777777" w:rsidR="0040210B" w:rsidRDefault="0040210B" w:rsidP="00597410">
            <w:pPr>
              <w:pStyle w:val="TableParagraph"/>
              <w:spacing w:before="18"/>
              <w:ind w:left="80"/>
              <w:rPr>
                <w:b/>
              </w:rPr>
            </w:pPr>
            <w:r>
              <w:rPr>
                <w:b/>
                <w:color w:val="231F20"/>
                <w:spacing w:val="-2"/>
              </w:rPr>
              <w:t>ITEM(S)</w:t>
            </w:r>
          </w:p>
        </w:tc>
        <w:tc>
          <w:tcPr>
            <w:tcW w:w="6278" w:type="dxa"/>
            <w:gridSpan w:val="2"/>
          </w:tcPr>
          <w:p w14:paraId="4EC83277" w14:textId="77777777" w:rsidR="0040210B" w:rsidRDefault="0040210B" w:rsidP="00597410">
            <w:pPr>
              <w:pStyle w:val="TableParagraph"/>
              <w:spacing w:before="18"/>
              <w:ind w:left="11"/>
              <w:jc w:val="center"/>
              <w:rPr>
                <w:b/>
              </w:rPr>
            </w:pPr>
            <w:r>
              <w:rPr>
                <w:b/>
                <w:color w:val="231F20"/>
              </w:rPr>
              <w:t>(N$’</w:t>
            </w:r>
            <w:r>
              <w:rPr>
                <w:b/>
                <w:color w:val="231F20"/>
                <w:spacing w:val="-17"/>
              </w:rPr>
              <w:t xml:space="preserve"> </w:t>
            </w:r>
            <w:r>
              <w:rPr>
                <w:b/>
                <w:color w:val="231F20"/>
                <w:spacing w:val="-4"/>
              </w:rPr>
              <w:t>000)</w:t>
            </w:r>
          </w:p>
        </w:tc>
      </w:tr>
      <w:tr w:rsidR="0040210B" w14:paraId="24E43317" w14:textId="77777777" w:rsidTr="002B610B">
        <w:trPr>
          <w:trHeight w:val="538"/>
        </w:trPr>
        <w:tc>
          <w:tcPr>
            <w:tcW w:w="1960" w:type="dxa"/>
          </w:tcPr>
          <w:p w14:paraId="7B03054B" w14:textId="77777777" w:rsidR="0040210B" w:rsidRDefault="0040210B" w:rsidP="00597410">
            <w:pPr>
              <w:pStyle w:val="TableParagraph"/>
              <w:spacing w:before="19"/>
              <w:ind w:left="80"/>
              <w:rPr>
                <w:b/>
              </w:rPr>
            </w:pPr>
            <w:r>
              <w:rPr>
                <w:b/>
                <w:color w:val="231F20"/>
                <w:spacing w:val="-10"/>
              </w:rPr>
              <w:t>1</w:t>
            </w:r>
          </w:p>
        </w:tc>
        <w:tc>
          <w:tcPr>
            <w:tcW w:w="6321" w:type="dxa"/>
          </w:tcPr>
          <w:p w14:paraId="3DEEF92B" w14:textId="77777777" w:rsidR="0040210B" w:rsidRDefault="0040210B" w:rsidP="00597410">
            <w:pPr>
              <w:pStyle w:val="TableParagraph"/>
              <w:spacing w:before="29" w:line="228" w:lineRule="auto"/>
              <w:ind w:left="80"/>
              <w:rPr>
                <w:b/>
              </w:rPr>
            </w:pPr>
            <w:r>
              <w:rPr>
                <w:b/>
                <w:color w:val="231F20"/>
              </w:rPr>
              <w:t>Interest</w:t>
            </w:r>
            <w:r>
              <w:rPr>
                <w:b/>
                <w:color w:val="231F20"/>
                <w:spacing w:val="-6"/>
              </w:rPr>
              <w:t xml:space="preserve"> </w:t>
            </w:r>
            <w:r>
              <w:rPr>
                <w:b/>
                <w:color w:val="231F20"/>
              </w:rPr>
              <w:t>income</w:t>
            </w:r>
            <w:r>
              <w:rPr>
                <w:b/>
                <w:color w:val="231F20"/>
                <w:spacing w:val="-6"/>
              </w:rPr>
              <w:t xml:space="preserve"> </w:t>
            </w:r>
            <w:r>
              <w:rPr>
                <w:b/>
                <w:color w:val="231F20"/>
              </w:rPr>
              <w:t>from</w:t>
            </w:r>
            <w:r>
              <w:rPr>
                <w:b/>
                <w:color w:val="231F20"/>
                <w:spacing w:val="-6"/>
              </w:rPr>
              <w:t xml:space="preserve"> </w:t>
            </w:r>
            <w:r>
              <w:rPr>
                <w:b/>
                <w:color w:val="231F20"/>
              </w:rPr>
              <w:t>loans</w:t>
            </w:r>
            <w:r>
              <w:rPr>
                <w:b/>
                <w:color w:val="231F20"/>
                <w:spacing w:val="-7"/>
              </w:rPr>
              <w:t xml:space="preserve"> </w:t>
            </w:r>
            <w:r>
              <w:rPr>
                <w:b/>
                <w:color w:val="231F20"/>
              </w:rPr>
              <w:t>and</w:t>
            </w:r>
            <w:r>
              <w:rPr>
                <w:b/>
                <w:color w:val="231F20"/>
                <w:spacing w:val="-7"/>
              </w:rPr>
              <w:t xml:space="preserve"> </w:t>
            </w:r>
            <w:r>
              <w:rPr>
                <w:b/>
                <w:color w:val="231F20"/>
              </w:rPr>
              <w:t>advances</w:t>
            </w:r>
            <w:r>
              <w:rPr>
                <w:b/>
                <w:color w:val="231F20"/>
                <w:spacing w:val="-7"/>
              </w:rPr>
              <w:t xml:space="preserve"> </w:t>
            </w:r>
            <w:r>
              <w:rPr>
                <w:b/>
                <w:color w:val="231F20"/>
              </w:rPr>
              <w:t>and</w:t>
            </w:r>
            <w:r>
              <w:rPr>
                <w:b/>
                <w:color w:val="231F20"/>
                <w:spacing w:val="-7"/>
              </w:rPr>
              <w:t xml:space="preserve"> </w:t>
            </w:r>
            <w:r>
              <w:rPr>
                <w:b/>
                <w:color w:val="231F20"/>
              </w:rPr>
              <w:t>deposits</w:t>
            </w:r>
            <w:r>
              <w:rPr>
                <w:b/>
                <w:color w:val="231F20"/>
                <w:spacing w:val="-7"/>
              </w:rPr>
              <w:t xml:space="preserve"> </w:t>
            </w:r>
            <w:r>
              <w:rPr>
                <w:b/>
                <w:color w:val="231F20"/>
              </w:rPr>
              <w:t>placed-(total of items 2 to 18 less 19)</w:t>
            </w:r>
          </w:p>
        </w:tc>
        <w:tc>
          <w:tcPr>
            <w:tcW w:w="6278" w:type="dxa"/>
            <w:gridSpan w:val="2"/>
          </w:tcPr>
          <w:p w14:paraId="13D9C841" w14:textId="77777777" w:rsidR="0040210B" w:rsidRDefault="0040210B" w:rsidP="00597410">
            <w:pPr>
              <w:pStyle w:val="TableParagraph"/>
            </w:pPr>
          </w:p>
        </w:tc>
      </w:tr>
      <w:tr w:rsidR="0040210B" w14:paraId="5708F884" w14:textId="77777777" w:rsidTr="002B610B">
        <w:trPr>
          <w:trHeight w:val="302"/>
        </w:trPr>
        <w:tc>
          <w:tcPr>
            <w:tcW w:w="1960" w:type="dxa"/>
          </w:tcPr>
          <w:p w14:paraId="6188CC26" w14:textId="77777777" w:rsidR="0040210B" w:rsidRDefault="0040210B" w:rsidP="00597410">
            <w:pPr>
              <w:pStyle w:val="TableParagraph"/>
              <w:spacing w:before="22"/>
              <w:ind w:left="80"/>
            </w:pPr>
            <w:r>
              <w:rPr>
                <w:color w:val="231F20"/>
                <w:spacing w:val="-10"/>
              </w:rPr>
              <w:t>2</w:t>
            </w:r>
          </w:p>
        </w:tc>
        <w:tc>
          <w:tcPr>
            <w:tcW w:w="6321" w:type="dxa"/>
          </w:tcPr>
          <w:p w14:paraId="580CC2FE" w14:textId="77777777" w:rsidR="0040210B" w:rsidRDefault="0040210B" w:rsidP="00597410">
            <w:pPr>
              <w:pStyle w:val="TableParagraph"/>
              <w:spacing w:before="22"/>
              <w:ind w:left="80"/>
            </w:pPr>
            <w:r>
              <w:rPr>
                <w:color w:val="231F20"/>
              </w:rPr>
              <w:t>Balances</w:t>
            </w:r>
            <w:r>
              <w:rPr>
                <w:color w:val="231F20"/>
                <w:spacing w:val="-3"/>
              </w:rPr>
              <w:t xml:space="preserve"> </w:t>
            </w:r>
            <w:r>
              <w:rPr>
                <w:color w:val="231F20"/>
              </w:rPr>
              <w:t>with</w:t>
            </w:r>
            <w:r>
              <w:rPr>
                <w:color w:val="231F20"/>
                <w:spacing w:val="-2"/>
              </w:rPr>
              <w:t xml:space="preserve"> </w:t>
            </w:r>
            <w:r>
              <w:rPr>
                <w:color w:val="231F20"/>
              </w:rPr>
              <w:t>Bank</w:t>
            </w:r>
            <w:r>
              <w:rPr>
                <w:color w:val="231F20"/>
                <w:spacing w:val="-2"/>
              </w:rPr>
              <w:t xml:space="preserve"> </w:t>
            </w:r>
            <w:r>
              <w:rPr>
                <w:color w:val="231F20"/>
              </w:rPr>
              <w:t>of</w:t>
            </w:r>
            <w:r>
              <w:rPr>
                <w:color w:val="231F20"/>
                <w:spacing w:val="-1"/>
              </w:rPr>
              <w:t xml:space="preserve"> </w:t>
            </w:r>
            <w:r>
              <w:rPr>
                <w:color w:val="231F20"/>
                <w:spacing w:val="-2"/>
              </w:rPr>
              <w:t>Namibia</w:t>
            </w:r>
          </w:p>
        </w:tc>
        <w:tc>
          <w:tcPr>
            <w:tcW w:w="6278" w:type="dxa"/>
            <w:gridSpan w:val="2"/>
          </w:tcPr>
          <w:p w14:paraId="7CA16768" w14:textId="77777777" w:rsidR="0040210B" w:rsidRDefault="0040210B" w:rsidP="00597410">
            <w:pPr>
              <w:pStyle w:val="TableParagraph"/>
            </w:pPr>
          </w:p>
        </w:tc>
      </w:tr>
      <w:tr w:rsidR="0040210B" w14:paraId="252D1025" w14:textId="77777777" w:rsidTr="002B610B">
        <w:trPr>
          <w:trHeight w:val="302"/>
        </w:trPr>
        <w:tc>
          <w:tcPr>
            <w:tcW w:w="1960" w:type="dxa"/>
          </w:tcPr>
          <w:p w14:paraId="0E32C3FC" w14:textId="77777777" w:rsidR="0040210B" w:rsidRDefault="0040210B" w:rsidP="00597410">
            <w:pPr>
              <w:pStyle w:val="TableParagraph"/>
              <w:spacing w:before="22"/>
              <w:ind w:left="80"/>
            </w:pPr>
            <w:r>
              <w:rPr>
                <w:color w:val="231F20"/>
                <w:spacing w:val="-10"/>
              </w:rPr>
              <w:t>3</w:t>
            </w:r>
          </w:p>
        </w:tc>
        <w:tc>
          <w:tcPr>
            <w:tcW w:w="6321" w:type="dxa"/>
          </w:tcPr>
          <w:p w14:paraId="4C9560D4" w14:textId="77777777" w:rsidR="0040210B" w:rsidRDefault="0040210B" w:rsidP="00597410">
            <w:pPr>
              <w:pStyle w:val="TableParagraph"/>
              <w:spacing w:before="22"/>
              <w:ind w:left="80"/>
            </w:pPr>
            <w:r>
              <w:rPr>
                <w:color w:val="231F20"/>
              </w:rPr>
              <w:t>Balances</w:t>
            </w:r>
            <w:r>
              <w:rPr>
                <w:color w:val="231F20"/>
                <w:spacing w:val="-5"/>
              </w:rPr>
              <w:t xml:space="preserve"> </w:t>
            </w:r>
            <w:r>
              <w:rPr>
                <w:color w:val="231F20"/>
              </w:rPr>
              <w:t>with</w:t>
            </w:r>
            <w:r>
              <w:rPr>
                <w:color w:val="231F20"/>
                <w:spacing w:val="-3"/>
              </w:rPr>
              <w:t xml:space="preserve"> </w:t>
            </w:r>
            <w:r>
              <w:rPr>
                <w:color w:val="231F20"/>
                <w:spacing w:val="-2"/>
              </w:rPr>
              <w:t>banks</w:t>
            </w:r>
          </w:p>
        </w:tc>
        <w:tc>
          <w:tcPr>
            <w:tcW w:w="6278" w:type="dxa"/>
            <w:gridSpan w:val="2"/>
          </w:tcPr>
          <w:p w14:paraId="19B08D65" w14:textId="77777777" w:rsidR="0040210B" w:rsidRDefault="0040210B" w:rsidP="00597410">
            <w:pPr>
              <w:pStyle w:val="TableParagraph"/>
            </w:pPr>
          </w:p>
        </w:tc>
      </w:tr>
      <w:tr w:rsidR="0040210B" w14:paraId="7442ED99" w14:textId="77777777" w:rsidTr="002B610B">
        <w:trPr>
          <w:trHeight w:val="302"/>
        </w:trPr>
        <w:tc>
          <w:tcPr>
            <w:tcW w:w="1960" w:type="dxa"/>
          </w:tcPr>
          <w:p w14:paraId="4CD1149C" w14:textId="77777777" w:rsidR="0040210B" w:rsidRDefault="0040210B" w:rsidP="00597410">
            <w:pPr>
              <w:pStyle w:val="TableParagraph"/>
              <w:spacing w:before="22"/>
              <w:ind w:left="80"/>
            </w:pPr>
            <w:r>
              <w:rPr>
                <w:color w:val="231F20"/>
                <w:spacing w:val="-10"/>
              </w:rPr>
              <w:t>4</w:t>
            </w:r>
          </w:p>
        </w:tc>
        <w:tc>
          <w:tcPr>
            <w:tcW w:w="6321" w:type="dxa"/>
          </w:tcPr>
          <w:p w14:paraId="0C109538" w14:textId="77777777" w:rsidR="0040210B" w:rsidRDefault="0040210B" w:rsidP="00597410">
            <w:pPr>
              <w:pStyle w:val="TableParagraph"/>
              <w:spacing w:before="22"/>
              <w:ind w:left="80"/>
            </w:pPr>
            <w:r>
              <w:rPr>
                <w:color w:val="231F20"/>
              </w:rPr>
              <w:t xml:space="preserve">Short-term negotiable </w:t>
            </w:r>
            <w:r>
              <w:rPr>
                <w:color w:val="231F20"/>
                <w:spacing w:val="-2"/>
              </w:rPr>
              <w:t>securities</w:t>
            </w:r>
          </w:p>
        </w:tc>
        <w:tc>
          <w:tcPr>
            <w:tcW w:w="6278" w:type="dxa"/>
            <w:gridSpan w:val="2"/>
          </w:tcPr>
          <w:p w14:paraId="73393213" w14:textId="77777777" w:rsidR="0040210B" w:rsidRDefault="0040210B" w:rsidP="00597410">
            <w:pPr>
              <w:pStyle w:val="TableParagraph"/>
            </w:pPr>
          </w:p>
        </w:tc>
      </w:tr>
      <w:tr w:rsidR="0040210B" w14:paraId="7A1EABBA" w14:textId="77777777" w:rsidTr="002B610B">
        <w:trPr>
          <w:trHeight w:val="302"/>
        </w:trPr>
        <w:tc>
          <w:tcPr>
            <w:tcW w:w="1960" w:type="dxa"/>
          </w:tcPr>
          <w:p w14:paraId="46A1F999" w14:textId="77777777" w:rsidR="0040210B" w:rsidRDefault="0040210B" w:rsidP="00597410">
            <w:pPr>
              <w:pStyle w:val="TableParagraph"/>
              <w:spacing w:before="22"/>
              <w:ind w:left="80"/>
            </w:pPr>
            <w:r>
              <w:rPr>
                <w:color w:val="231F20"/>
                <w:spacing w:val="-10"/>
              </w:rPr>
              <w:t>5</w:t>
            </w:r>
          </w:p>
        </w:tc>
        <w:tc>
          <w:tcPr>
            <w:tcW w:w="6321" w:type="dxa"/>
          </w:tcPr>
          <w:p w14:paraId="4EF13587" w14:textId="77777777" w:rsidR="0040210B" w:rsidRDefault="0040210B" w:rsidP="00597410">
            <w:pPr>
              <w:pStyle w:val="TableParagraph"/>
              <w:spacing w:before="22"/>
              <w:ind w:left="80"/>
            </w:pPr>
            <w:r>
              <w:rPr>
                <w:color w:val="231F20"/>
              </w:rPr>
              <w:t>Loans</w:t>
            </w:r>
            <w:r>
              <w:rPr>
                <w:color w:val="231F20"/>
                <w:spacing w:val="-3"/>
              </w:rPr>
              <w:t xml:space="preserve"> </w:t>
            </w:r>
            <w:r>
              <w:rPr>
                <w:color w:val="231F20"/>
              </w:rPr>
              <w:t>to</w:t>
            </w:r>
            <w:r>
              <w:rPr>
                <w:color w:val="231F20"/>
                <w:spacing w:val="-1"/>
              </w:rPr>
              <w:t xml:space="preserve"> </w:t>
            </w:r>
            <w:r>
              <w:rPr>
                <w:color w:val="231F20"/>
              </w:rPr>
              <w:t>banks</w:t>
            </w:r>
            <w:r>
              <w:rPr>
                <w:color w:val="231F20"/>
                <w:spacing w:val="-2"/>
              </w:rPr>
              <w:t xml:space="preserve"> </w:t>
            </w:r>
            <w:r>
              <w:rPr>
                <w:color w:val="231F20"/>
              </w:rPr>
              <w:t>-</w:t>
            </w:r>
            <w:r>
              <w:rPr>
                <w:color w:val="231F20"/>
                <w:spacing w:val="-1"/>
              </w:rPr>
              <w:t xml:space="preserve"> </w:t>
            </w:r>
            <w:r>
              <w:rPr>
                <w:color w:val="231F20"/>
              </w:rPr>
              <w:t>repayable</w:t>
            </w:r>
            <w:r>
              <w:rPr>
                <w:color w:val="231F20"/>
                <w:spacing w:val="-1"/>
              </w:rPr>
              <w:t xml:space="preserve"> </w:t>
            </w:r>
            <w:r>
              <w:rPr>
                <w:color w:val="231F20"/>
              </w:rPr>
              <w:t>in</w:t>
            </w:r>
            <w:r>
              <w:rPr>
                <w:color w:val="231F20"/>
                <w:spacing w:val="-1"/>
              </w:rPr>
              <w:t xml:space="preserve"> </w:t>
            </w:r>
            <w:r>
              <w:rPr>
                <w:color w:val="231F20"/>
              </w:rPr>
              <w:t>legal</w:t>
            </w:r>
            <w:r>
              <w:rPr>
                <w:color w:val="231F20"/>
                <w:spacing w:val="-1"/>
              </w:rPr>
              <w:t xml:space="preserve"> </w:t>
            </w:r>
            <w:r>
              <w:rPr>
                <w:color w:val="231F20"/>
                <w:spacing w:val="-2"/>
              </w:rPr>
              <w:t>tender</w:t>
            </w:r>
          </w:p>
        </w:tc>
        <w:tc>
          <w:tcPr>
            <w:tcW w:w="6278" w:type="dxa"/>
            <w:gridSpan w:val="2"/>
          </w:tcPr>
          <w:p w14:paraId="169F58CF" w14:textId="77777777" w:rsidR="0040210B" w:rsidRDefault="0040210B" w:rsidP="00597410">
            <w:pPr>
              <w:pStyle w:val="TableParagraph"/>
            </w:pPr>
          </w:p>
        </w:tc>
      </w:tr>
      <w:tr w:rsidR="0040210B" w14:paraId="72E64EF1" w14:textId="77777777" w:rsidTr="00047BE1">
        <w:trPr>
          <w:trHeight w:val="302"/>
        </w:trPr>
        <w:tc>
          <w:tcPr>
            <w:tcW w:w="1960" w:type="dxa"/>
          </w:tcPr>
          <w:p w14:paraId="13B82999" w14:textId="77777777" w:rsidR="0040210B" w:rsidRDefault="0040210B" w:rsidP="00597410">
            <w:pPr>
              <w:pStyle w:val="TableParagraph"/>
              <w:spacing w:before="22"/>
              <w:ind w:left="80"/>
            </w:pPr>
            <w:r>
              <w:rPr>
                <w:color w:val="231F20"/>
                <w:spacing w:val="-10"/>
              </w:rPr>
              <w:t>6</w:t>
            </w:r>
          </w:p>
        </w:tc>
        <w:tc>
          <w:tcPr>
            <w:tcW w:w="6321" w:type="dxa"/>
          </w:tcPr>
          <w:p w14:paraId="1B20A096" w14:textId="77777777" w:rsidR="0040210B" w:rsidRDefault="0040210B" w:rsidP="00597410">
            <w:pPr>
              <w:pStyle w:val="TableParagraph"/>
              <w:spacing w:before="22"/>
              <w:ind w:left="80"/>
            </w:pPr>
            <w:r>
              <w:rPr>
                <w:color w:val="231F20"/>
              </w:rPr>
              <w:t>Loans</w:t>
            </w:r>
            <w:r>
              <w:rPr>
                <w:color w:val="231F20"/>
                <w:spacing w:val="-3"/>
              </w:rPr>
              <w:t xml:space="preserve"> </w:t>
            </w:r>
            <w:r>
              <w:rPr>
                <w:color w:val="231F20"/>
              </w:rPr>
              <w:t>to</w:t>
            </w:r>
            <w:r>
              <w:rPr>
                <w:color w:val="231F20"/>
                <w:spacing w:val="-1"/>
              </w:rPr>
              <w:t xml:space="preserve"> </w:t>
            </w:r>
            <w:r>
              <w:rPr>
                <w:color w:val="231F20"/>
              </w:rPr>
              <w:t>banks</w:t>
            </w:r>
            <w:r>
              <w:rPr>
                <w:color w:val="231F20"/>
                <w:spacing w:val="-2"/>
              </w:rPr>
              <w:t xml:space="preserve"> </w:t>
            </w:r>
            <w:r>
              <w:rPr>
                <w:color w:val="231F20"/>
              </w:rPr>
              <w:t>-</w:t>
            </w:r>
            <w:r>
              <w:rPr>
                <w:color w:val="231F20"/>
                <w:spacing w:val="-1"/>
              </w:rPr>
              <w:t xml:space="preserve"> </w:t>
            </w:r>
            <w:r>
              <w:rPr>
                <w:color w:val="231F20"/>
              </w:rPr>
              <w:t>repayable</w:t>
            </w:r>
            <w:r>
              <w:rPr>
                <w:color w:val="231F20"/>
                <w:spacing w:val="-1"/>
              </w:rPr>
              <w:t xml:space="preserve"> </w:t>
            </w:r>
            <w:r>
              <w:rPr>
                <w:color w:val="231F20"/>
              </w:rPr>
              <w:t>in</w:t>
            </w:r>
            <w:r>
              <w:rPr>
                <w:color w:val="231F20"/>
                <w:spacing w:val="-1"/>
              </w:rPr>
              <w:t xml:space="preserve"> </w:t>
            </w:r>
            <w:r>
              <w:rPr>
                <w:color w:val="231F20"/>
              </w:rPr>
              <w:t>foreign</w:t>
            </w:r>
            <w:r>
              <w:rPr>
                <w:color w:val="231F20"/>
                <w:spacing w:val="-1"/>
              </w:rPr>
              <w:t xml:space="preserve"> </w:t>
            </w:r>
            <w:r>
              <w:rPr>
                <w:color w:val="231F20"/>
                <w:spacing w:val="-2"/>
              </w:rPr>
              <w:t>currencies</w:t>
            </w:r>
          </w:p>
        </w:tc>
        <w:tc>
          <w:tcPr>
            <w:tcW w:w="6278" w:type="dxa"/>
            <w:gridSpan w:val="2"/>
          </w:tcPr>
          <w:p w14:paraId="4DBD5157" w14:textId="77777777" w:rsidR="0040210B" w:rsidRDefault="0040210B" w:rsidP="00597410">
            <w:pPr>
              <w:pStyle w:val="TableParagraph"/>
            </w:pPr>
          </w:p>
        </w:tc>
      </w:tr>
      <w:tr w:rsidR="0040210B" w14:paraId="67F5DA2B" w14:textId="77777777" w:rsidTr="00047BE1">
        <w:trPr>
          <w:trHeight w:val="302"/>
        </w:trPr>
        <w:tc>
          <w:tcPr>
            <w:tcW w:w="1960" w:type="dxa"/>
          </w:tcPr>
          <w:p w14:paraId="086F79AD" w14:textId="77777777" w:rsidR="0040210B" w:rsidRDefault="0040210B" w:rsidP="00597410">
            <w:pPr>
              <w:pStyle w:val="TableParagraph"/>
              <w:spacing w:before="22"/>
              <w:ind w:left="80"/>
            </w:pPr>
            <w:r>
              <w:rPr>
                <w:color w:val="231F20"/>
                <w:spacing w:val="-10"/>
              </w:rPr>
              <w:t>7</w:t>
            </w:r>
          </w:p>
        </w:tc>
        <w:tc>
          <w:tcPr>
            <w:tcW w:w="6321" w:type="dxa"/>
          </w:tcPr>
          <w:p w14:paraId="379B9AB8" w14:textId="77777777" w:rsidR="0040210B" w:rsidRDefault="0040210B" w:rsidP="00597410">
            <w:pPr>
              <w:pStyle w:val="TableParagraph"/>
              <w:spacing w:before="22"/>
              <w:ind w:left="80"/>
            </w:pPr>
            <w:r>
              <w:rPr>
                <w:color w:val="231F20"/>
              </w:rPr>
              <w:t>Loans</w:t>
            </w:r>
            <w:r>
              <w:rPr>
                <w:color w:val="231F20"/>
                <w:spacing w:val="-3"/>
              </w:rPr>
              <w:t xml:space="preserve"> </w:t>
            </w:r>
            <w:r>
              <w:rPr>
                <w:color w:val="231F20"/>
              </w:rPr>
              <w:t>to</w:t>
            </w:r>
            <w:r>
              <w:rPr>
                <w:color w:val="231F20"/>
                <w:spacing w:val="-2"/>
              </w:rPr>
              <w:t xml:space="preserve"> </w:t>
            </w:r>
            <w:r>
              <w:rPr>
                <w:color w:val="231F20"/>
              </w:rPr>
              <w:t>non-banks</w:t>
            </w:r>
            <w:r>
              <w:rPr>
                <w:color w:val="231F20"/>
                <w:spacing w:val="-3"/>
              </w:rPr>
              <w:t xml:space="preserve"> </w:t>
            </w:r>
            <w:r>
              <w:rPr>
                <w:color w:val="231F20"/>
              </w:rPr>
              <w:t>-</w:t>
            </w:r>
            <w:r>
              <w:rPr>
                <w:color w:val="231F20"/>
                <w:spacing w:val="-1"/>
              </w:rPr>
              <w:t xml:space="preserve"> </w:t>
            </w:r>
            <w:r>
              <w:rPr>
                <w:color w:val="231F20"/>
              </w:rPr>
              <w:t>repayable</w:t>
            </w:r>
            <w:r>
              <w:rPr>
                <w:color w:val="231F20"/>
                <w:spacing w:val="-2"/>
              </w:rPr>
              <w:t xml:space="preserve"> </w:t>
            </w:r>
            <w:r>
              <w:rPr>
                <w:color w:val="231F20"/>
              </w:rPr>
              <w:t>in</w:t>
            </w:r>
            <w:r>
              <w:rPr>
                <w:color w:val="231F20"/>
                <w:spacing w:val="-2"/>
              </w:rPr>
              <w:t xml:space="preserve"> </w:t>
            </w:r>
            <w:r>
              <w:rPr>
                <w:color w:val="231F20"/>
              </w:rPr>
              <w:t>foreign</w:t>
            </w:r>
            <w:r>
              <w:rPr>
                <w:color w:val="231F20"/>
                <w:spacing w:val="-1"/>
              </w:rPr>
              <w:t xml:space="preserve"> </w:t>
            </w:r>
            <w:r>
              <w:rPr>
                <w:color w:val="231F20"/>
                <w:spacing w:val="-2"/>
              </w:rPr>
              <w:t>currencies</w:t>
            </w:r>
          </w:p>
        </w:tc>
        <w:tc>
          <w:tcPr>
            <w:tcW w:w="6278" w:type="dxa"/>
            <w:gridSpan w:val="2"/>
          </w:tcPr>
          <w:p w14:paraId="678B5983" w14:textId="77777777" w:rsidR="0040210B" w:rsidRDefault="0040210B" w:rsidP="00597410">
            <w:pPr>
              <w:pStyle w:val="TableParagraph"/>
            </w:pPr>
          </w:p>
        </w:tc>
      </w:tr>
      <w:tr w:rsidR="0040210B" w14:paraId="594D1879" w14:textId="77777777" w:rsidTr="00047BE1">
        <w:trPr>
          <w:trHeight w:val="302"/>
        </w:trPr>
        <w:tc>
          <w:tcPr>
            <w:tcW w:w="1960" w:type="dxa"/>
          </w:tcPr>
          <w:p w14:paraId="5DBF8CD2" w14:textId="77777777" w:rsidR="0040210B" w:rsidRDefault="0040210B" w:rsidP="00597410">
            <w:pPr>
              <w:pStyle w:val="TableParagraph"/>
              <w:spacing w:before="22"/>
              <w:ind w:left="80"/>
            </w:pPr>
            <w:r>
              <w:rPr>
                <w:color w:val="231F20"/>
                <w:spacing w:val="-10"/>
              </w:rPr>
              <w:t>8</w:t>
            </w:r>
          </w:p>
        </w:tc>
        <w:tc>
          <w:tcPr>
            <w:tcW w:w="6321" w:type="dxa"/>
          </w:tcPr>
          <w:p w14:paraId="188A2F08" w14:textId="77777777" w:rsidR="0040210B" w:rsidRDefault="0040210B" w:rsidP="00597410">
            <w:pPr>
              <w:pStyle w:val="TableParagraph"/>
              <w:spacing w:before="22"/>
              <w:ind w:left="80"/>
            </w:pPr>
            <w:r>
              <w:rPr>
                <w:color w:val="231F20"/>
              </w:rPr>
              <w:t>Instalment</w:t>
            </w:r>
            <w:r>
              <w:rPr>
                <w:color w:val="231F20"/>
                <w:spacing w:val="-1"/>
              </w:rPr>
              <w:t xml:space="preserve"> </w:t>
            </w:r>
            <w:r>
              <w:rPr>
                <w:color w:val="231F20"/>
              </w:rPr>
              <w:t>debtors,</w:t>
            </w:r>
            <w:r>
              <w:rPr>
                <w:color w:val="231F20"/>
                <w:spacing w:val="-1"/>
              </w:rPr>
              <w:t xml:space="preserve"> </w:t>
            </w:r>
            <w:r>
              <w:rPr>
                <w:color w:val="231F20"/>
              </w:rPr>
              <w:t>hire purchase,</w:t>
            </w:r>
            <w:r>
              <w:rPr>
                <w:color w:val="231F20"/>
                <w:spacing w:val="-1"/>
              </w:rPr>
              <w:t xml:space="preserve"> </w:t>
            </w:r>
            <w:r>
              <w:rPr>
                <w:color w:val="231F20"/>
              </w:rPr>
              <w:t>suspensive sales</w:t>
            </w:r>
            <w:r>
              <w:rPr>
                <w:color w:val="231F20"/>
                <w:spacing w:val="-2"/>
              </w:rPr>
              <w:t xml:space="preserve"> </w:t>
            </w:r>
            <w:r>
              <w:rPr>
                <w:color w:val="231F20"/>
              </w:rPr>
              <w:t xml:space="preserve">and </w:t>
            </w:r>
            <w:r>
              <w:rPr>
                <w:color w:val="231F20"/>
                <w:spacing w:val="-2"/>
              </w:rPr>
              <w:t>leases</w:t>
            </w:r>
          </w:p>
        </w:tc>
        <w:tc>
          <w:tcPr>
            <w:tcW w:w="6278" w:type="dxa"/>
            <w:gridSpan w:val="2"/>
          </w:tcPr>
          <w:p w14:paraId="083AF81D" w14:textId="77777777" w:rsidR="0040210B" w:rsidRDefault="0040210B" w:rsidP="00597410">
            <w:pPr>
              <w:pStyle w:val="TableParagraph"/>
            </w:pPr>
          </w:p>
        </w:tc>
      </w:tr>
      <w:tr w:rsidR="0040210B" w14:paraId="5EED3B44" w14:textId="77777777" w:rsidTr="00047BE1">
        <w:trPr>
          <w:trHeight w:val="302"/>
        </w:trPr>
        <w:tc>
          <w:tcPr>
            <w:tcW w:w="1960" w:type="dxa"/>
          </w:tcPr>
          <w:p w14:paraId="7DB0ACAD" w14:textId="77777777" w:rsidR="0040210B" w:rsidRDefault="0040210B" w:rsidP="00597410">
            <w:pPr>
              <w:pStyle w:val="TableParagraph"/>
              <w:spacing w:before="22"/>
              <w:ind w:left="80"/>
            </w:pPr>
            <w:r>
              <w:rPr>
                <w:color w:val="231F20"/>
                <w:spacing w:val="-10"/>
              </w:rPr>
              <w:t>9</w:t>
            </w:r>
          </w:p>
        </w:tc>
        <w:tc>
          <w:tcPr>
            <w:tcW w:w="6321" w:type="dxa"/>
          </w:tcPr>
          <w:p w14:paraId="7DDD5710" w14:textId="77777777" w:rsidR="0040210B" w:rsidRDefault="0040210B" w:rsidP="00597410">
            <w:pPr>
              <w:pStyle w:val="TableParagraph"/>
              <w:spacing w:before="22"/>
              <w:ind w:left="80"/>
            </w:pPr>
            <w:r>
              <w:rPr>
                <w:color w:val="231F20"/>
              </w:rPr>
              <w:t xml:space="preserve">Residential </w:t>
            </w:r>
            <w:r>
              <w:rPr>
                <w:color w:val="231F20"/>
                <w:spacing w:val="-2"/>
              </w:rPr>
              <w:t>mortgages</w:t>
            </w:r>
          </w:p>
        </w:tc>
        <w:tc>
          <w:tcPr>
            <w:tcW w:w="6278" w:type="dxa"/>
            <w:gridSpan w:val="2"/>
          </w:tcPr>
          <w:p w14:paraId="2F620882" w14:textId="77777777" w:rsidR="0040210B" w:rsidRDefault="0040210B" w:rsidP="00597410">
            <w:pPr>
              <w:pStyle w:val="TableParagraph"/>
            </w:pPr>
          </w:p>
        </w:tc>
      </w:tr>
      <w:tr w:rsidR="0040210B" w14:paraId="3720CFB9" w14:textId="77777777" w:rsidTr="00047BE1">
        <w:trPr>
          <w:trHeight w:val="302"/>
        </w:trPr>
        <w:tc>
          <w:tcPr>
            <w:tcW w:w="1960" w:type="dxa"/>
          </w:tcPr>
          <w:p w14:paraId="4E0789F3" w14:textId="77777777" w:rsidR="0040210B" w:rsidRDefault="0040210B" w:rsidP="00597410">
            <w:pPr>
              <w:pStyle w:val="TableParagraph"/>
              <w:spacing w:before="22"/>
              <w:ind w:left="80"/>
            </w:pPr>
            <w:r>
              <w:rPr>
                <w:color w:val="231F20"/>
                <w:spacing w:val="-5"/>
              </w:rPr>
              <w:t>10</w:t>
            </w:r>
          </w:p>
        </w:tc>
        <w:tc>
          <w:tcPr>
            <w:tcW w:w="6321" w:type="dxa"/>
          </w:tcPr>
          <w:p w14:paraId="12441ED9" w14:textId="77777777" w:rsidR="0040210B" w:rsidRDefault="0040210B" w:rsidP="00597410">
            <w:pPr>
              <w:pStyle w:val="TableParagraph"/>
              <w:spacing w:before="22"/>
              <w:ind w:left="80"/>
            </w:pPr>
            <w:r>
              <w:rPr>
                <w:color w:val="231F20"/>
              </w:rPr>
              <w:t xml:space="preserve">Commercial real estate </w:t>
            </w:r>
            <w:r>
              <w:rPr>
                <w:color w:val="231F20"/>
                <w:spacing w:val="-2"/>
              </w:rPr>
              <w:t>mortgages</w:t>
            </w:r>
          </w:p>
        </w:tc>
        <w:tc>
          <w:tcPr>
            <w:tcW w:w="6278" w:type="dxa"/>
            <w:gridSpan w:val="2"/>
          </w:tcPr>
          <w:p w14:paraId="5A603011" w14:textId="77777777" w:rsidR="0040210B" w:rsidRDefault="0040210B" w:rsidP="00597410">
            <w:pPr>
              <w:pStyle w:val="TableParagraph"/>
            </w:pPr>
          </w:p>
        </w:tc>
      </w:tr>
      <w:tr w:rsidR="0040210B" w14:paraId="4DF80482" w14:textId="77777777" w:rsidTr="00047BE1">
        <w:trPr>
          <w:trHeight w:val="302"/>
        </w:trPr>
        <w:tc>
          <w:tcPr>
            <w:tcW w:w="1960" w:type="dxa"/>
          </w:tcPr>
          <w:p w14:paraId="00CDB3FE" w14:textId="77777777" w:rsidR="0040210B" w:rsidRDefault="0040210B" w:rsidP="00597410">
            <w:pPr>
              <w:pStyle w:val="TableParagraph"/>
              <w:spacing w:before="22"/>
              <w:ind w:left="80"/>
            </w:pPr>
            <w:r>
              <w:rPr>
                <w:color w:val="231F20"/>
                <w:spacing w:val="-5"/>
              </w:rPr>
              <w:t>11</w:t>
            </w:r>
          </w:p>
        </w:tc>
        <w:tc>
          <w:tcPr>
            <w:tcW w:w="6321" w:type="dxa"/>
          </w:tcPr>
          <w:p w14:paraId="6E7ECB32" w14:textId="77777777" w:rsidR="0040210B" w:rsidRDefault="0040210B" w:rsidP="00597410">
            <w:pPr>
              <w:pStyle w:val="TableParagraph"/>
              <w:spacing w:before="22"/>
              <w:ind w:left="80"/>
            </w:pPr>
            <w:r>
              <w:rPr>
                <w:color w:val="231F20"/>
              </w:rPr>
              <w:t xml:space="preserve">Personal </w:t>
            </w:r>
            <w:r>
              <w:rPr>
                <w:color w:val="231F20"/>
                <w:spacing w:val="-2"/>
              </w:rPr>
              <w:t>loans</w:t>
            </w:r>
          </w:p>
        </w:tc>
        <w:tc>
          <w:tcPr>
            <w:tcW w:w="6278" w:type="dxa"/>
            <w:gridSpan w:val="2"/>
          </w:tcPr>
          <w:p w14:paraId="114638A6" w14:textId="77777777" w:rsidR="0040210B" w:rsidRDefault="0040210B" w:rsidP="00597410">
            <w:pPr>
              <w:pStyle w:val="TableParagraph"/>
            </w:pPr>
          </w:p>
        </w:tc>
      </w:tr>
      <w:tr w:rsidR="0040210B" w14:paraId="2FEEE4C0" w14:textId="77777777" w:rsidTr="00047BE1">
        <w:trPr>
          <w:trHeight w:val="302"/>
        </w:trPr>
        <w:tc>
          <w:tcPr>
            <w:tcW w:w="1960" w:type="dxa"/>
          </w:tcPr>
          <w:p w14:paraId="3ED1BEA7" w14:textId="77777777" w:rsidR="0040210B" w:rsidRDefault="0040210B" w:rsidP="00597410">
            <w:pPr>
              <w:pStyle w:val="TableParagraph"/>
              <w:spacing w:before="22"/>
              <w:ind w:left="80"/>
            </w:pPr>
            <w:r>
              <w:rPr>
                <w:color w:val="231F20"/>
                <w:spacing w:val="-5"/>
              </w:rPr>
              <w:t>12</w:t>
            </w:r>
          </w:p>
        </w:tc>
        <w:tc>
          <w:tcPr>
            <w:tcW w:w="6321" w:type="dxa"/>
          </w:tcPr>
          <w:p w14:paraId="0F8BD4D4" w14:textId="77777777" w:rsidR="0040210B" w:rsidRDefault="0040210B" w:rsidP="00597410">
            <w:pPr>
              <w:pStyle w:val="TableParagraph"/>
              <w:spacing w:before="22"/>
              <w:ind w:left="80"/>
            </w:pPr>
            <w:r>
              <w:rPr>
                <w:color w:val="231F20"/>
              </w:rPr>
              <w:t xml:space="preserve">Fixed term </w:t>
            </w:r>
            <w:r>
              <w:rPr>
                <w:color w:val="231F20"/>
                <w:spacing w:val="-2"/>
              </w:rPr>
              <w:t>loans</w:t>
            </w:r>
          </w:p>
        </w:tc>
        <w:tc>
          <w:tcPr>
            <w:tcW w:w="6278" w:type="dxa"/>
            <w:gridSpan w:val="2"/>
          </w:tcPr>
          <w:p w14:paraId="0270796C" w14:textId="77777777" w:rsidR="0040210B" w:rsidRDefault="0040210B" w:rsidP="00597410">
            <w:pPr>
              <w:pStyle w:val="TableParagraph"/>
            </w:pPr>
          </w:p>
        </w:tc>
      </w:tr>
      <w:tr w:rsidR="0040210B" w14:paraId="7CA5C2A9" w14:textId="77777777" w:rsidTr="00047BE1">
        <w:trPr>
          <w:trHeight w:val="302"/>
        </w:trPr>
        <w:tc>
          <w:tcPr>
            <w:tcW w:w="1960" w:type="dxa"/>
          </w:tcPr>
          <w:p w14:paraId="7ACA5C49" w14:textId="77777777" w:rsidR="0040210B" w:rsidRDefault="0040210B" w:rsidP="00597410">
            <w:pPr>
              <w:pStyle w:val="TableParagraph"/>
              <w:spacing w:before="22"/>
              <w:ind w:left="80"/>
            </w:pPr>
            <w:r>
              <w:rPr>
                <w:color w:val="231F20"/>
                <w:spacing w:val="-5"/>
              </w:rPr>
              <w:t>13</w:t>
            </w:r>
          </w:p>
        </w:tc>
        <w:tc>
          <w:tcPr>
            <w:tcW w:w="6321" w:type="dxa"/>
          </w:tcPr>
          <w:p w14:paraId="404358C0" w14:textId="77777777" w:rsidR="0040210B" w:rsidRDefault="0040210B" w:rsidP="00597410">
            <w:pPr>
              <w:pStyle w:val="TableParagraph"/>
              <w:spacing w:before="22"/>
              <w:ind w:left="80"/>
            </w:pPr>
            <w:r>
              <w:rPr>
                <w:color w:val="231F20"/>
                <w:spacing w:val="-2"/>
              </w:rPr>
              <w:t>Overdraft</w:t>
            </w:r>
          </w:p>
        </w:tc>
        <w:tc>
          <w:tcPr>
            <w:tcW w:w="6278" w:type="dxa"/>
            <w:gridSpan w:val="2"/>
          </w:tcPr>
          <w:p w14:paraId="72B09DE1" w14:textId="77777777" w:rsidR="0040210B" w:rsidRDefault="0040210B" w:rsidP="00597410">
            <w:pPr>
              <w:pStyle w:val="TableParagraph"/>
            </w:pPr>
          </w:p>
        </w:tc>
      </w:tr>
      <w:tr w:rsidR="0040210B" w14:paraId="503D0E1B" w14:textId="77777777" w:rsidTr="00047BE1">
        <w:trPr>
          <w:trHeight w:val="302"/>
        </w:trPr>
        <w:tc>
          <w:tcPr>
            <w:tcW w:w="1960" w:type="dxa"/>
          </w:tcPr>
          <w:p w14:paraId="7E29CC65" w14:textId="77777777" w:rsidR="0040210B" w:rsidRDefault="0040210B" w:rsidP="00597410">
            <w:pPr>
              <w:pStyle w:val="TableParagraph"/>
              <w:spacing w:before="22"/>
              <w:ind w:left="80"/>
            </w:pPr>
            <w:r>
              <w:rPr>
                <w:color w:val="231F20"/>
                <w:spacing w:val="-5"/>
              </w:rPr>
              <w:t>14</w:t>
            </w:r>
          </w:p>
        </w:tc>
        <w:tc>
          <w:tcPr>
            <w:tcW w:w="6321" w:type="dxa"/>
          </w:tcPr>
          <w:p w14:paraId="24933A66" w14:textId="77777777" w:rsidR="0040210B" w:rsidRDefault="0040210B" w:rsidP="00597410">
            <w:pPr>
              <w:pStyle w:val="TableParagraph"/>
              <w:spacing w:before="22"/>
              <w:ind w:left="80"/>
            </w:pPr>
            <w:r>
              <w:rPr>
                <w:color w:val="231F20"/>
              </w:rPr>
              <w:t xml:space="preserve">Credit card </w:t>
            </w:r>
            <w:r>
              <w:rPr>
                <w:color w:val="231F20"/>
                <w:spacing w:val="-2"/>
              </w:rPr>
              <w:t>debtors</w:t>
            </w:r>
          </w:p>
        </w:tc>
        <w:tc>
          <w:tcPr>
            <w:tcW w:w="6278" w:type="dxa"/>
            <w:gridSpan w:val="2"/>
          </w:tcPr>
          <w:p w14:paraId="3F3430B3" w14:textId="77777777" w:rsidR="0040210B" w:rsidRDefault="0040210B" w:rsidP="00597410">
            <w:pPr>
              <w:pStyle w:val="TableParagraph"/>
            </w:pPr>
          </w:p>
        </w:tc>
      </w:tr>
      <w:tr w:rsidR="0040210B" w14:paraId="79D07652" w14:textId="77777777" w:rsidTr="00047BE1">
        <w:trPr>
          <w:trHeight w:val="302"/>
        </w:trPr>
        <w:tc>
          <w:tcPr>
            <w:tcW w:w="1960" w:type="dxa"/>
          </w:tcPr>
          <w:p w14:paraId="5152FBCC" w14:textId="77777777" w:rsidR="0040210B" w:rsidRDefault="0040210B" w:rsidP="00597410">
            <w:pPr>
              <w:pStyle w:val="TableParagraph"/>
              <w:spacing w:before="23"/>
              <w:ind w:left="80"/>
            </w:pPr>
            <w:r>
              <w:rPr>
                <w:color w:val="231F20"/>
                <w:spacing w:val="-5"/>
              </w:rPr>
              <w:lastRenderedPageBreak/>
              <w:t>15</w:t>
            </w:r>
          </w:p>
        </w:tc>
        <w:tc>
          <w:tcPr>
            <w:tcW w:w="6321" w:type="dxa"/>
          </w:tcPr>
          <w:p w14:paraId="7792A0B7" w14:textId="77777777" w:rsidR="0040210B" w:rsidRDefault="0040210B" w:rsidP="00597410">
            <w:pPr>
              <w:pStyle w:val="TableParagraph"/>
              <w:spacing w:before="23"/>
              <w:ind w:left="80"/>
            </w:pPr>
            <w:r>
              <w:rPr>
                <w:color w:val="231F20"/>
              </w:rPr>
              <w:t>Acknowledgment</w:t>
            </w:r>
            <w:r>
              <w:rPr>
                <w:color w:val="231F20"/>
                <w:spacing w:val="-2"/>
              </w:rPr>
              <w:t xml:space="preserve"> </w:t>
            </w:r>
            <w:r>
              <w:rPr>
                <w:color w:val="231F20"/>
              </w:rPr>
              <w:t>of</w:t>
            </w:r>
            <w:r>
              <w:rPr>
                <w:color w:val="231F20"/>
                <w:spacing w:val="-1"/>
              </w:rPr>
              <w:t xml:space="preserve"> </w:t>
            </w:r>
            <w:r>
              <w:rPr>
                <w:color w:val="231F20"/>
              </w:rPr>
              <w:t>debts</w:t>
            </w:r>
            <w:r>
              <w:rPr>
                <w:color w:val="231F20"/>
                <w:spacing w:val="-2"/>
              </w:rPr>
              <w:t xml:space="preserve"> discounted</w:t>
            </w:r>
          </w:p>
        </w:tc>
        <w:tc>
          <w:tcPr>
            <w:tcW w:w="6278" w:type="dxa"/>
            <w:gridSpan w:val="2"/>
          </w:tcPr>
          <w:p w14:paraId="4F2C83FE" w14:textId="77777777" w:rsidR="0040210B" w:rsidRDefault="0040210B" w:rsidP="00597410">
            <w:pPr>
              <w:pStyle w:val="TableParagraph"/>
            </w:pPr>
          </w:p>
        </w:tc>
      </w:tr>
      <w:tr w:rsidR="0040210B" w14:paraId="03B41106" w14:textId="77777777" w:rsidTr="00047BE1">
        <w:trPr>
          <w:trHeight w:val="302"/>
        </w:trPr>
        <w:tc>
          <w:tcPr>
            <w:tcW w:w="1960" w:type="dxa"/>
          </w:tcPr>
          <w:p w14:paraId="4D5819D4" w14:textId="77777777" w:rsidR="0040210B" w:rsidRDefault="0040210B" w:rsidP="00597410">
            <w:pPr>
              <w:pStyle w:val="TableParagraph"/>
              <w:spacing w:before="23"/>
              <w:ind w:left="80"/>
            </w:pPr>
            <w:r>
              <w:rPr>
                <w:color w:val="231F20"/>
                <w:spacing w:val="-5"/>
              </w:rPr>
              <w:t>16</w:t>
            </w:r>
          </w:p>
        </w:tc>
        <w:tc>
          <w:tcPr>
            <w:tcW w:w="6321" w:type="dxa"/>
          </w:tcPr>
          <w:p w14:paraId="47E3C58A" w14:textId="77777777" w:rsidR="0040210B" w:rsidRDefault="0040210B" w:rsidP="00597410">
            <w:pPr>
              <w:pStyle w:val="TableParagraph"/>
              <w:spacing w:before="23"/>
              <w:ind w:left="80"/>
            </w:pPr>
            <w:r>
              <w:rPr>
                <w:color w:val="231F20"/>
              </w:rPr>
              <w:t>Loans</w:t>
            </w:r>
            <w:r>
              <w:rPr>
                <w:color w:val="231F20"/>
                <w:spacing w:val="-2"/>
              </w:rPr>
              <w:t xml:space="preserve"> </w:t>
            </w:r>
            <w:r>
              <w:rPr>
                <w:color w:val="231F20"/>
              </w:rPr>
              <w:t>granted</w:t>
            </w:r>
            <w:r>
              <w:rPr>
                <w:color w:val="231F20"/>
                <w:spacing w:val="-1"/>
              </w:rPr>
              <w:t xml:space="preserve"> </w:t>
            </w:r>
            <w:r>
              <w:rPr>
                <w:color w:val="231F20"/>
              </w:rPr>
              <w:t>under</w:t>
            </w:r>
            <w:r>
              <w:rPr>
                <w:color w:val="231F20"/>
                <w:spacing w:val="-1"/>
              </w:rPr>
              <w:t xml:space="preserve"> </w:t>
            </w:r>
            <w:r>
              <w:rPr>
                <w:color w:val="231F20"/>
              </w:rPr>
              <w:t>resale</w:t>
            </w:r>
            <w:r>
              <w:rPr>
                <w:color w:val="231F20"/>
                <w:spacing w:val="-1"/>
              </w:rPr>
              <w:t xml:space="preserve"> </w:t>
            </w:r>
            <w:r>
              <w:rPr>
                <w:color w:val="231F20"/>
                <w:spacing w:val="-2"/>
              </w:rPr>
              <w:t>agreement</w:t>
            </w:r>
          </w:p>
        </w:tc>
        <w:tc>
          <w:tcPr>
            <w:tcW w:w="6278" w:type="dxa"/>
            <w:gridSpan w:val="2"/>
          </w:tcPr>
          <w:p w14:paraId="081E0BB7" w14:textId="77777777" w:rsidR="0040210B" w:rsidRDefault="0040210B" w:rsidP="00597410">
            <w:pPr>
              <w:pStyle w:val="TableParagraph"/>
            </w:pPr>
          </w:p>
        </w:tc>
      </w:tr>
      <w:tr w:rsidR="0040210B" w14:paraId="1F19AD3D" w14:textId="77777777" w:rsidTr="00047BE1">
        <w:trPr>
          <w:trHeight w:val="302"/>
        </w:trPr>
        <w:tc>
          <w:tcPr>
            <w:tcW w:w="1960" w:type="dxa"/>
          </w:tcPr>
          <w:p w14:paraId="2DFDC6BB" w14:textId="77777777" w:rsidR="0040210B" w:rsidRDefault="0040210B" w:rsidP="00597410">
            <w:pPr>
              <w:pStyle w:val="TableParagraph"/>
              <w:spacing w:before="23"/>
              <w:ind w:left="80"/>
            </w:pPr>
            <w:r>
              <w:rPr>
                <w:color w:val="231F20"/>
                <w:spacing w:val="-5"/>
              </w:rPr>
              <w:t>17</w:t>
            </w:r>
          </w:p>
        </w:tc>
        <w:tc>
          <w:tcPr>
            <w:tcW w:w="6321" w:type="dxa"/>
          </w:tcPr>
          <w:p w14:paraId="7BBDCC92" w14:textId="77777777" w:rsidR="0040210B" w:rsidRDefault="0040210B" w:rsidP="00597410">
            <w:pPr>
              <w:pStyle w:val="TableParagraph"/>
              <w:spacing w:before="23"/>
              <w:ind w:left="80"/>
            </w:pPr>
            <w:r>
              <w:rPr>
                <w:color w:val="231F20"/>
              </w:rPr>
              <w:t>Preference</w:t>
            </w:r>
            <w:r>
              <w:rPr>
                <w:color w:val="231F20"/>
                <w:spacing w:val="-1"/>
              </w:rPr>
              <w:t xml:space="preserve"> </w:t>
            </w:r>
            <w:r>
              <w:rPr>
                <w:color w:val="231F20"/>
              </w:rPr>
              <w:t>shares</w:t>
            </w:r>
            <w:r>
              <w:rPr>
                <w:color w:val="231F20"/>
                <w:spacing w:val="-2"/>
              </w:rPr>
              <w:t xml:space="preserve"> </w:t>
            </w:r>
            <w:r>
              <w:rPr>
                <w:color w:val="231F20"/>
              </w:rPr>
              <w:t>held</w:t>
            </w:r>
            <w:r>
              <w:rPr>
                <w:color w:val="231F20"/>
                <w:spacing w:val="-1"/>
              </w:rPr>
              <w:t xml:space="preserve"> </w:t>
            </w:r>
            <w:r>
              <w:rPr>
                <w:color w:val="231F20"/>
              </w:rPr>
              <w:t>to</w:t>
            </w:r>
            <w:r>
              <w:rPr>
                <w:color w:val="231F20"/>
                <w:spacing w:val="-1"/>
              </w:rPr>
              <w:t xml:space="preserve"> </w:t>
            </w:r>
            <w:r>
              <w:rPr>
                <w:color w:val="231F20"/>
              </w:rPr>
              <w:t>provide</w:t>
            </w:r>
            <w:r>
              <w:rPr>
                <w:color w:val="231F20"/>
                <w:spacing w:val="-1"/>
              </w:rPr>
              <w:t xml:space="preserve"> </w:t>
            </w:r>
            <w:r>
              <w:rPr>
                <w:color w:val="231F20"/>
                <w:spacing w:val="-2"/>
              </w:rPr>
              <w:t>credit</w:t>
            </w:r>
          </w:p>
        </w:tc>
        <w:tc>
          <w:tcPr>
            <w:tcW w:w="6278" w:type="dxa"/>
            <w:gridSpan w:val="2"/>
          </w:tcPr>
          <w:p w14:paraId="3B5DF8AC" w14:textId="77777777" w:rsidR="0040210B" w:rsidRDefault="0040210B" w:rsidP="00597410">
            <w:pPr>
              <w:pStyle w:val="TableParagraph"/>
            </w:pPr>
          </w:p>
        </w:tc>
      </w:tr>
      <w:tr w:rsidR="0040210B" w14:paraId="0460ACDA" w14:textId="77777777" w:rsidTr="00047BE1">
        <w:trPr>
          <w:trHeight w:val="302"/>
        </w:trPr>
        <w:tc>
          <w:tcPr>
            <w:tcW w:w="1960" w:type="dxa"/>
          </w:tcPr>
          <w:p w14:paraId="3717ACF7" w14:textId="77777777" w:rsidR="0040210B" w:rsidRDefault="0040210B" w:rsidP="00597410">
            <w:pPr>
              <w:pStyle w:val="TableParagraph"/>
              <w:spacing w:before="23"/>
              <w:ind w:left="80"/>
            </w:pPr>
            <w:r>
              <w:rPr>
                <w:color w:val="231F20"/>
                <w:spacing w:val="-5"/>
              </w:rPr>
              <w:t>18</w:t>
            </w:r>
          </w:p>
        </w:tc>
        <w:tc>
          <w:tcPr>
            <w:tcW w:w="6321" w:type="dxa"/>
          </w:tcPr>
          <w:p w14:paraId="2253553A" w14:textId="77777777" w:rsidR="0040210B" w:rsidRDefault="0040210B" w:rsidP="00597410">
            <w:pPr>
              <w:pStyle w:val="TableParagraph"/>
              <w:spacing w:before="23"/>
              <w:ind w:left="80"/>
            </w:pPr>
            <w:r>
              <w:rPr>
                <w:color w:val="231F20"/>
              </w:rPr>
              <w:t>Other</w:t>
            </w:r>
            <w:r>
              <w:rPr>
                <w:color w:val="231F20"/>
                <w:spacing w:val="-2"/>
              </w:rPr>
              <w:t xml:space="preserve"> </w:t>
            </w:r>
            <w:r>
              <w:rPr>
                <w:color w:val="231F20"/>
              </w:rPr>
              <w:t>loans</w:t>
            </w:r>
            <w:r>
              <w:rPr>
                <w:color w:val="231F20"/>
                <w:spacing w:val="-2"/>
              </w:rPr>
              <w:t xml:space="preserve"> </w:t>
            </w:r>
            <w:r>
              <w:rPr>
                <w:color w:val="231F20"/>
              </w:rPr>
              <w:t>and</w:t>
            </w:r>
            <w:r>
              <w:rPr>
                <w:color w:val="231F20"/>
                <w:spacing w:val="-1"/>
              </w:rPr>
              <w:t xml:space="preserve"> </w:t>
            </w:r>
            <w:r>
              <w:rPr>
                <w:color w:val="231F20"/>
                <w:spacing w:val="-2"/>
              </w:rPr>
              <w:t>advances</w:t>
            </w:r>
          </w:p>
        </w:tc>
        <w:tc>
          <w:tcPr>
            <w:tcW w:w="6278" w:type="dxa"/>
            <w:gridSpan w:val="2"/>
          </w:tcPr>
          <w:p w14:paraId="71F94F36" w14:textId="77777777" w:rsidR="0040210B" w:rsidRDefault="0040210B" w:rsidP="00597410">
            <w:pPr>
              <w:pStyle w:val="TableParagraph"/>
            </w:pPr>
          </w:p>
        </w:tc>
      </w:tr>
      <w:tr w:rsidR="0040210B" w14:paraId="40302EBF" w14:textId="77777777" w:rsidTr="00047BE1">
        <w:trPr>
          <w:trHeight w:val="302"/>
        </w:trPr>
        <w:tc>
          <w:tcPr>
            <w:tcW w:w="1960" w:type="dxa"/>
          </w:tcPr>
          <w:p w14:paraId="0BD3DFC5" w14:textId="77777777" w:rsidR="0040210B" w:rsidRDefault="0040210B" w:rsidP="00597410">
            <w:pPr>
              <w:pStyle w:val="TableParagraph"/>
              <w:spacing w:before="23"/>
              <w:ind w:left="80"/>
            </w:pPr>
            <w:r>
              <w:rPr>
                <w:color w:val="231F20"/>
                <w:spacing w:val="-5"/>
              </w:rPr>
              <w:t>19</w:t>
            </w:r>
          </w:p>
        </w:tc>
        <w:tc>
          <w:tcPr>
            <w:tcW w:w="6321" w:type="dxa"/>
          </w:tcPr>
          <w:p w14:paraId="5A3C415C" w14:textId="77777777" w:rsidR="0040210B" w:rsidRDefault="0040210B" w:rsidP="00597410">
            <w:pPr>
              <w:pStyle w:val="TableParagraph"/>
              <w:spacing w:before="23"/>
              <w:ind w:left="80"/>
            </w:pPr>
            <w:r>
              <w:rPr>
                <w:color w:val="231F20"/>
              </w:rPr>
              <w:t xml:space="preserve">Less: Net interest </w:t>
            </w:r>
            <w:r>
              <w:rPr>
                <w:color w:val="231F20"/>
                <w:spacing w:val="-2"/>
              </w:rPr>
              <w:t>suspended</w:t>
            </w:r>
          </w:p>
        </w:tc>
        <w:tc>
          <w:tcPr>
            <w:tcW w:w="6278" w:type="dxa"/>
            <w:gridSpan w:val="2"/>
          </w:tcPr>
          <w:p w14:paraId="54A45A7C" w14:textId="77777777" w:rsidR="0040210B" w:rsidRDefault="0040210B" w:rsidP="00597410">
            <w:pPr>
              <w:pStyle w:val="TableParagraph"/>
            </w:pPr>
          </w:p>
        </w:tc>
      </w:tr>
      <w:tr w:rsidR="0040210B" w14:paraId="714454B7" w14:textId="77777777" w:rsidTr="00047BE1">
        <w:trPr>
          <w:trHeight w:val="538"/>
        </w:trPr>
        <w:tc>
          <w:tcPr>
            <w:tcW w:w="1960" w:type="dxa"/>
          </w:tcPr>
          <w:p w14:paraId="6D257BE0" w14:textId="77777777" w:rsidR="0040210B" w:rsidRDefault="0040210B" w:rsidP="00597410">
            <w:pPr>
              <w:pStyle w:val="TableParagraph"/>
              <w:ind w:left="80"/>
              <w:rPr>
                <w:b/>
              </w:rPr>
            </w:pPr>
            <w:r>
              <w:rPr>
                <w:b/>
                <w:color w:val="231F20"/>
                <w:spacing w:val="-5"/>
              </w:rPr>
              <w:t>20</w:t>
            </w:r>
          </w:p>
        </w:tc>
        <w:tc>
          <w:tcPr>
            <w:tcW w:w="6321" w:type="dxa"/>
          </w:tcPr>
          <w:p w14:paraId="520E2D8B" w14:textId="77777777" w:rsidR="0040210B" w:rsidRDefault="0040210B" w:rsidP="00597410">
            <w:pPr>
              <w:pStyle w:val="TableParagraph"/>
              <w:spacing w:before="30" w:line="228" w:lineRule="auto"/>
              <w:ind w:left="80" w:right="400"/>
              <w:rPr>
                <w:b/>
              </w:rPr>
            </w:pPr>
            <w:r>
              <w:rPr>
                <w:b/>
                <w:color w:val="231F20"/>
              </w:rPr>
              <w:t>Interest</w:t>
            </w:r>
            <w:r>
              <w:rPr>
                <w:b/>
                <w:color w:val="231F20"/>
                <w:spacing w:val="-6"/>
              </w:rPr>
              <w:t xml:space="preserve"> </w:t>
            </w:r>
            <w:r>
              <w:rPr>
                <w:b/>
                <w:color w:val="231F20"/>
              </w:rPr>
              <w:t>expense</w:t>
            </w:r>
            <w:r>
              <w:rPr>
                <w:b/>
                <w:color w:val="231F20"/>
                <w:spacing w:val="-6"/>
              </w:rPr>
              <w:t xml:space="preserve"> </w:t>
            </w:r>
            <w:r>
              <w:rPr>
                <w:b/>
                <w:color w:val="231F20"/>
              </w:rPr>
              <w:t>in</w:t>
            </w:r>
            <w:r>
              <w:rPr>
                <w:b/>
                <w:color w:val="231F20"/>
                <w:spacing w:val="-7"/>
              </w:rPr>
              <w:t xml:space="preserve"> </w:t>
            </w:r>
            <w:r>
              <w:rPr>
                <w:b/>
                <w:color w:val="231F20"/>
              </w:rPr>
              <w:t>respect</w:t>
            </w:r>
            <w:r>
              <w:rPr>
                <w:b/>
                <w:color w:val="231F20"/>
                <w:spacing w:val="-6"/>
              </w:rPr>
              <w:t xml:space="preserve"> </w:t>
            </w:r>
            <w:r>
              <w:rPr>
                <w:b/>
                <w:color w:val="231F20"/>
              </w:rPr>
              <w:t>of</w:t>
            </w:r>
            <w:r>
              <w:rPr>
                <w:b/>
                <w:color w:val="231F20"/>
                <w:spacing w:val="-6"/>
              </w:rPr>
              <w:t xml:space="preserve"> </w:t>
            </w:r>
            <w:r>
              <w:rPr>
                <w:b/>
                <w:color w:val="231F20"/>
              </w:rPr>
              <w:t>deposits</w:t>
            </w:r>
            <w:r>
              <w:rPr>
                <w:b/>
                <w:color w:val="231F20"/>
                <w:spacing w:val="-7"/>
              </w:rPr>
              <w:t xml:space="preserve"> </w:t>
            </w:r>
            <w:r>
              <w:rPr>
                <w:b/>
                <w:color w:val="231F20"/>
              </w:rPr>
              <w:t>and</w:t>
            </w:r>
            <w:r>
              <w:rPr>
                <w:b/>
                <w:color w:val="231F20"/>
                <w:spacing w:val="-7"/>
              </w:rPr>
              <w:t xml:space="preserve"> </w:t>
            </w:r>
            <w:r>
              <w:rPr>
                <w:b/>
                <w:color w:val="231F20"/>
              </w:rPr>
              <w:t>loans</w:t>
            </w:r>
            <w:r>
              <w:rPr>
                <w:b/>
                <w:color w:val="231F20"/>
                <w:spacing w:val="-7"/>
              </w:rPr>
              <w:t xml:space="preserve"> </w:t>
            </w:r>
            <w:r>
              <w:rPr>
                <w:b/>
                <w:color w:val="231F20"/>
              </w:rPr>
              <w:t>received-(total of items 21 to 37)</w:t>
            </w:r>
          </w:p>
        </w:tc>
        <w:tc>
          <w:tcPr>
            <w:tcW w:w="6278" w:type="dxa"/>
            <w:gridSpan w:val="2"/>
          </w:tcPr>
          <w:p w14:paraId="04F6205D" w14:textId="77777777" w:rsidR="0040210B" w:rsidRDefault="0040210B" w:rsidP="00597410">
            <w:pPr>
              <w:pStyle w:val="TableParagraph"/>
            </w:pPr>
          </w:p>
        </w:tc>
      </w:tr>
      <w:tr w:rsidR="0040210B" w14:paraId="58A99C43" w14:textId="77777777" w:rsidTr="00047BE1">
        <w:trPr>
          <w:trHeight w:val="302"/>
        </w:trPr>
        <w:tc>
          <w:tcPr>
            <w:tcW w:w="1960" w:type="dxa"/>
          </w:tcPr>
          <w:p w14:paraId="6572F4E0" w14:textId="77777777" w:rsidR="0040210B" w:rsidRDefault="0040210B" w:rsidP="00597410">
            <w:pPr>
              <w:pStyle w:val="TableParagraph"/>
              <w:spacing w:before="23"/>
              <w:ind w:left="80"/>
            </w:pPr>
            <w:r>
              <w:rPr>
                <w:color w:val="231F20"/>
                <w:spacing w:val="-5"/>
              </w:rPr>
              <w:t>21</w:t>
            </w:r>
          </w:p>
        </w:tc>
        <w:tc>
          <w:tcPr>
            <w:tcW w:w="6321" w:type="dxa"/>
          </w:tcPr>
          <w:p w14:paraId="06293415" w14:textId="77777777" w:rsidR="0040210B" w:rsidRDefault="0040210B" w:rsidP="00597410">
            <w:pPr>
              <w:pStyle w:val="TableParagraph"/>
              <w:spacing w:before="23"/>
              <w:ind w:left="80"/>
            </w:pPr>
            <w:r>
              <w:rPr>
                <w:color w:val="231F20"/>
              </w:rPr>
              <w:t xml:space="preserve">Intragroup </w:t>
            </w:r>
            <w:r>
              <w:rPr>
                <w:color w:val="231F20"/>
                <w:spacing w:val="-2"/>
              </w:rPr>
              <w:t>deposits</w:t>
            </w:r>
          </w:p>
        </w:tc>
        <w:tc>
          <w:tcPr>
            <w:tcW w:w="6278" w:type="dxa"/>
            <w:gridSpan w:val="2"/>
          </w:tcPr>
          <w:p w14:paraId="75BFC305" w14:textId="77777777" w:rsidR="0040210B" w:rsidRDefault="0040210B" w:rsidP="00597410">
            <w:pPr>
              <w:pStyle w:val="TableParagraph"/>
            </w:pPr>
          </w:p>
        </w:tc>
      </w:tr>
      <w:tr w:rsidR="0040210B" w14:paraId="6CF2D0CF" w14:textId="77777777" w:rsidTr="00047BE1">
        <w:trPr>
          <w:trHeight w:val="302"/>
        </w:trPr>
        <w:tc>
          <w:tcPr>
            <w:tcW w:w="1960" w:type="dxa"/>
          </w:tcPr>
          <w:p w14:paraId="7DDCA382" w14:textId="77777777" w:rsidR="0040210B" w:rsidRDefault="0040210B" w:rsidP="00597410">
            <w:pPr>
              <w:pStyle w:val="TableParagraph"/>
              <w:spacing w:before="23"/>
              <w:ind w:left="80"/>
            </w:pPr>
            <w:r>
              <w:rPr>
                <w:color w:val="231F20"/>
                <w:spacing w:val="-5"/>
              </w:rPr>
              <w:t>22</w:t>
            </w:r>
          </w:p>
        </w:tc>
        <w:tc>
          <w:tcPr>
            <w:tcW w:w="6321" w:type="dxa"/>
          </w:tcPr>
          <w:p w14:paraId="1479A505" w14:textId="77777777" w:rsidR="0040210B" w:rsidRDefault="0040210B" w:rsidP="00597410">
            <w:pPr>
              <w:pStyle w:val="TableParagraph"/>
              <w:spacing w:before="23"/>
              <w:ind w:left="80"/>
            </w:pPr>
            <w:r>
              <w:rPr>
                <w:color w:val="231F20"/>
              </w:rPr>
              <w:t xml:space="preserve">Interbank </w:t>
            </w:r>
            <w:r>
              <w:rPr>
                <w:color w:val="231F20"/>
                <w:spacing w:val="-2"/>
              </w:rPr>
              <w:t>deposits</w:t>
            </w:r>
          </w:p>
        </w:tc>
        <w:tc>
          <w:tcPr>
            <w:tcW w:w="6278" w:type="dxa"/>
            <w:gridSpan w:val="2"/>
          </w:tcPr>
          <w:p w14:paraId="19BC6EC9" w14:textId="77777777" w:rsidR="0040210B" w:rsidRDefault="0040210B" w:rsidP="00597410">
            <w:pPr>
              <w:pStyle w:val="TableParagraph"/>
            </w:pPr>
          </w:p>
        </w:tc>
      </w:tr>
      <w:tr w:rsidR="0040210B" w14:paraId="4698E33B" w14:textId="77777777" w:rsidTr="00047BE1">
        <w:trPr>
          <w:trHeight w:val="302"/>
        </w:trPr>
        <w:tc>
          <w:tcPr>
            <w:tcW w:w="1960" w:type="dxa"/>
          </w:tcPr>
          <w:p w14:paraId="3A419374" w14:textId="77777777" w:rsidR="0040210B" w:rsidRDefault="0040210B" w:rsidP="00597410">
            <w:pPr>
              <w:pStyle w:val="TableParagraph"/>
              <w:spacing w:before="23"/>
              <w:ind w:left="80"/>
            </w:pPr>
            <w:r>
              <w:rPr>
                <w:color w:val="231F20"/>
                <w:spacing w:val="-5"/>
              </w:rPr>
              <w:t>23</w:t>
            </w:r>
          </w:p>
        </w:tc>
        <w:tc>
          <w:tcPr>
            <w:tcW w:w="6321" w:type="dxa"/>
          </w:tcPr>
          <w:p w14:paraId="00C2A588" w14:textId="77777777" w:rsidR="0040210B" w:rsidRDefault="0040210B" w:rsidP="00597410">
            <w:pPr>
              <w:pStyle w:val="TableParagraph"/>
              <w:spacing w:before="23"/>
              <w:ind w:left="80"/>
            </w:pPr>
            <w:r>
              <w:rPr>
                <w:color w:val="231F20"/>
              </w:rPr>
              <w:t xml:space="preserve">Intragroup </w:t>
            </w:r>
            <w:r>
              <w:rPr>
                <w:color w:val="231F20"/>
                <w:spacing w:val="-2"/>
              </w:rPr>
              <w:t>borrowings</w:t>
            </w:r>
          </w:p>
        </w:tc>
        <w:tc>
          <w:tcPr>
            <w:tcW w:w="6278" w:type="dxa"/>
            <w:gridSpan w:val="2"/>
          </w:tcPr>
          <w:p w14:paraId="46550475" w14:textId="77777777" w:rsidR="0040210B" w:rsidRDefault="0040210B" w:rsidP="00597410">
            <w:pPr>
              <w:pStyle w:val="TableParagraph"/>
            </w:pPr>
          </w:p>
        </w:tc>
      </w:tr>
      <w:tr w:rsidR="0040210B" w14:paraId="650B16C6" w14:textId="77777777" w:rsidTr="00047BE1">
        <w:trPr>
          <w:trHeight w:val="302"/>
        </w:trPr>
        <w:tc>
          <w:tcPr>
            <w:tcW w:w="1960" w:type="dxa"/>
          </w:tcPr>
          <w:p w14:paraId="725234DC" w14:textId="77777777" w:rsidR="0040210B" w:rsidRDefault="0040210B" w:rsidP="00597410">
            <w:pPr>
              <w:pStyle w:val="TableParagraph"/>
              <w:spacing w:before="23"/>
              <w:ind w:left="80"/>
            </w:pPr>
            <w:r>
              <w:rPr>
                <w:color w:val="231F20"/>
                <w:spacing w:val="-5"/>
              </w:rPr>
              <w:t>24</w:t>
            </w:r>
          </w:p>
        </w:tc>
        <w:tc>
          <w:tcPr>
            <w:tcW w:w="6321" w:type="dxa"/>
          </w:tcPr>
          <w:p w14:paraId="56C2C160" w14:textId="77777777" w:rsidR="0040210B" w:rsidRDefault="0040210B" w:rsidP="00597410">
            <w:pPr>
              <w:pStyle w:val="TableParagraph"/>
              <w:spacing w:before="23"/>
              <w:ind w:left="80"/>
            </w:pPr>
            <w:r>
              <w:rPr>
                <w:color w:val="231F20"/>
              </w:rPr>
              <w:t xml:space="preserve">Interbank </w:t>
            </w:r>
            <w:r>
              <w:rPr>
                <w:color w:val="231F20"/>
                <w:spacing w:val="-2"/>
              </w:rPr>
              <w:t>borrowings</w:t>
            </w:r>
          </w:p>
        </w:tc>
        <w:tc>
          <w:tcPr>
            <w:tcW w:w="6278" w:type="dxa"/>
            <w:gridSpan w:val="2"/>
          </w:tcPr>
          <w:p w14:paraId="0881579F" w14:textId="77777777" w:rsidR="0040210B" w:rsidRDefault="0040210B" w:rsidP="00597410">
            <w:pPr>
              <w:pStyle w:val="TableParagraph"/>
            </w:pPr>
          </w:p>
        </w:tc>
      </w:tr>
      <w:tr w:rsidR="0040210B" w14:paraId="4131160B" w14:textId="77777777" w:rsidTr="00047BE1">
        <w:trPr>
          <w:trHeight w:val="302"/>
        </w:trPr>
        <w:tc>
          <w:tcPr>
            <w:tcW w:w="1960" w:type="dxa"/>
          </w:tcPr>
          <w:p w14:paraId="7575839E" w14:textId="77777777" w:rsidR="0040210B" w:rsidRDefault="0040210B" w:rsidP="00597410">
            <w:pPr>
              <w:pStyle w:val="TableParagraph"/>
              <w:spacing w:before="23"/>
              <w:ind w:left="80"/>
            </w:pPr>
            <w:r>
              <w:rPr>
                <w:color w:val="231F20"/>
                <w:spacing w:val="-5"/>
              </w:rPr>
              <w:t>25</w:t>
            </w:r>
          </w:p>
        </w:tc>
        <w:tc>
          <w:tcPr>
            <w:tcW w:w="6321" w:type="dxa"/>
          </w:tcPr>
          <w:p w14:paraId="38472E7F" w14:textId="77777777" w:rsidR="0040210B" w:rsidRDefault="0040210B" w:rsidP="00597410">
            <w:pPr>
              <w:pStyle w:val="TableParagraph"/>
              <w:spacing w:before="23"/>
              <w:ind w:left="80"/>
            </w:pPr>
            <w:r>
              <w:rPr>
                <w:color w:val="231F20"/>
              </w:rPr>
              <w:t>Balances</w:t>
            </w:r>
            <w:r>
              <w:rPr>
                <w:color w:val="231F20"/>
                <w:spacing w:val="-5"/>
              </w:rPr>
              <w:t xml:space="preserve"> </w:t>
            </w:r>
            <w:r>
              <w:rPr>
                <w:color w:val="231F20"/>
              </w:rPr>
              <w:t>due</w:t>
            </w:r>
            <w:r>
              <w:rPr>
                <w:color w:val="231F20"/>
                <w:spacing w:val="-1"/>
              </w:rPr>
              <w:t xml:space="preserve"> </w:t>
            </w:r>
            <w:r>
              <w:rPr>
                <w:color w:val="231F20"/>
              </w:rPr>
              <w:t>to</w:t>
            </w:r>
            <w:r>
              <w:rPr>
                <w:color w:val="231F20"/>
                <w:spacing w:val="-2"/>
              </w:rPr>
              <w:t xml:space="preserve"> </w:t>
            </w:r>
            <w:r>
              <w:rPr>
                <w:color w:val="231F20"/>
              </w:rPr>
              <w:t>Bank</w:t>
            </w:r>
            <w:r>
              <w:rPr>
                <w:color w:val="231F20"/>
                <w:spacing w:val="-1"/>
              </w:rPr>
              <w:t xml:space="preserve"> </w:t>
            </w:r>
            <w:r>
              <w:rPr>
                <w:color w:val="231F20"/>
              </w:rPr>
              <w:t>of</w:t>
            </w:r>
            <w:r>
              <w:rPr>
                <w:color w:val="231F20"/>
                <w:spacing w:val="-1"/>
              </w:rPr>
              <w:t xml:space="preserve"> </w:t>
            </w:r>
            <w:r>
              <w:rPr>
                <w:color w:val="231F20"/>
                <w:spacing w:val="-2"/>
              </w:rPr>
              <w:t>Namibia</w:t>
            </w:r>
          </w:p>
        </w:tc>
        <w:tc>
          <w:tcPr>
            <w:tcW w:w="6278" w:type="dxa"/>
            <w:gridSpan w:val="2"/>
          </w:tcPr>
          <w:p w14:paraId="1DCF9FC5" w14:textId="77777777" w:rsidR="0040210B" w:rsidRDefault="0040210B" w:rsidP="00597410">
            <w:pPr>
              <w:pStyle w:val="TableParagraph"/>
            </w:pPr>
          </w:p>
        </w:tc>
      </w:tr>
      <w:tr w:rsidR="0040210B" w14:paraId="199E6DCC" w14:textId="77777777" w:rsidTr="00047BE1">
        <w:trPr>
          <w:trHeight w:val="302"/>
        </w:trPr>
        <w:tc>
          <w:tcPr>
            <w:tcW w:w="1960" w:type="dxa"/>
          </w:tcPr>
          <w:p w14:paraId="132776CB" w14:textId="77777777" w:rsidR="0040210B" w:rsidRDefault="0040210B" w:rsidP="00597410">
            <w:pPr>
              <w:pStyle w:val="TableParagraph"/>
              <w:spacing w:before="23"/>
              <w:ind w:left="80"/>
            </w:pPr>
            <w:r>
              <w:rPr>
                <w:color w:val="231F20"/>
                <w:spacing w:val="-5"/>
              </w:rPr>
              <w:t>26</w:t>
            </w:r>
          </w:p>
        </w:tc>
        <w:tc>
          <w:tcPr>
            <w:tcW w:w="6321" w:type="dxa"/>
          </w:tcPr>
          <w:p w14:paraId="6C051891" w14:textId="77777777" w:rsidR="0040210B" w:rsidRDefault="0040210B" w:rsidP="00597410">
            <w:pPr>
              <w:pStyle w:val="TableParagraph"/>
              <w:spacing w:before="23"/>
              <w:ind w:left="80"/>
            </w:pPr>
            <w:r>
              <w:rPr>
                <w:color w:val="231F20"/>
              </w:rPr>
              <w:t xml:space="preserve">Current </w:t>
            </w:r>
            <w:r>
              <w:rPr>
                <w:color w:val="231F20"/>
                <w:spacing w:val="-2"/>
              </w:rPr>
              <w:t>accounts</w:t>
            </w:r>
          </w:p>
        </w:tc>
        <w:tc>
          <w:tcPr>
            <w:tcW w:w="6278" w:type="dxa"/>
            <w:gridSpan w:val="2"/>
          </w:tcPr>
          <w:p w14:paraId="1A8C762D" w14:textId="77777777" w:rsidR="0040210B" w:rsidRDefault="0040210B" w:rsidP="00597410">
            <w:pPr>
              <w:pStyle w:val="TableParagraph"/>
            </w:pPr>
          </w:p>
        </w:tc>
      </w:tr>
      <w:tr w:rsidR="0040210B" w14:paraId="43E4C26E" w14:textId="77777777" w:rsidTr="00047BE1">
        <w:trPr>
          <w:trHeight w:val="302"/>
        </w:trPr>
        <w:tc>
          <w:tcPr>
            <w:tcW w:w="1960" w:type="dxa"/>
          </w:tcPr>
          <w:p w14:paraId="6DE6EF97" w14:textId="77777777" w:rsidR="0040210B" w:rsidRDefault="0040210B" w:rsidP="00597410">
            <w:pPr>
              <w:pStyle w:val="TableParagraph"/>
              <w:spacing w:before="23"/>
              <w:ind w:left="80"/>
            </w:pPr>
            <w:r>
              <w:rPr>
                <w:color w:val="231F20"/>
                <w:spacing w:val="-5"/>
              </w:rPr>
              <w:t>27</w:t>
            </w:r>
          </w:p>
        </w:tc>
        <w:tc>
          <w:tcPr>
            <w:tcW w:w="6321" w:type="dxa"/>
          </w:tcPr>
          <w:p w14:paraId="4F8274CE" w14:textId="77777777" w:rsidR="0040210B" w:rsidRDefault="0040210B" w:rsidP="00597410">
            <w:pPr>
              <w:pStyle w:val="TableParagraph"/>
              <w:spacing w:before="23"/>
              <w:ind w:left="80"/>
            </w:pPr>
            <w:r>
              <w:rPr>
                <w:color w:val="231F20"/>
              </w:rPr>
              <w:t xml:space="preserve">Call </w:t>
            </w:r>
            <w:r>
              <w:rPr>
                <w:color w:val="231F20"/>
                <w:spacing w:val="-2"/>
              </w:rPr>
              <w:t>deposits</w:t>
            </w:r>
          </w:p>
        </w:tc>
        <w:tc>
          <w:tcPr>
            <w:tcW w:w="6278" w:type="dxa"/>
            <w:gridSpan w:val="2"/>
          </w:tcPr>
          <w:p w14:paraId="5AC7F3E7" w14:textId="77777777" w:rsidR="0040210B" w:rsidRDefault="0040210B" w:rsidP="00597410">
            <w:pPr>
              <w:pStyle w:val="TableParagraph"/>
            </w:pPr>
          </w:p>
        </w:tc>
      </w:tr>
      <w:tr w:rsidR="0040210B" w14:paraId="44DD5229" w14:textId="77777777" w:rsidTr="00047BE1">
        <w:trPr>
          <w:trHeight w:val="302"/>
        </w:trPr>
        <w:tc>
          <w:tcPr>
            <w:tcW w:w="1960" w:type="dxa"/>
          </w:tcPr>
          <w:p w14:paraId="3A03C3D0" w14:textId="77777777" w:rsidR="0040210B" w:rsidRDefault="0040210B" w:rsidP="00597410">
            <w:pPr>
              <w:pStyle w:val="TableParagraph"/>
              <w:spacing w:before="23"/>
              <w:ind w:left="80"/>
            </w:pPr>
            <w:r>
              <w:rPr>
                <w:color w:val="231F20"/>
                <w:spacing w:val="-5"/>
              </w:rPr>
              <w:t>28</w:t>
            </w:r>
          </w:p>
        </w:tc>
        <w:tc>
          <w:tcPr>
            <w:tcW w:w="6321" w:type="dxa"/>
          </w:tcPr>
          <w:p w14:paraId="3D7BD1D6" w14:textId="77777777" w:rsidR="0040210B" w:rsidRDefault="0040210B" w:rsidP="00597410">
            <w:pPr>
              <w:pStyle w:val="TableParagraph"/>
              <w:spacing w:before="23"/>
              <w:ind w:left="80"/>
            </w:pPr>
            <w:r>
              <w:rPr>
                <w:color w:val="231F20"/>
              </w:rPr>
              <w:t>Savings</w:t>
            </w:r>
            <w:r>
              <w:rPr>
                <w:color w:val="231F20"/>
                <w:spacing w:val="-7"/>
              </w:rPr>
              <w:t xml:space="preserve"> </w:t>
            </w:r>
            <w:r>
              <w:rPr>
                <w:color w:val="231F20"/>
                <w:spacing w:val="-2"/>
              </w:rPr>
              <w:t>deposits</w:t>
            </w:r>
          </w:p>
        </w:tc>
        <w:tc>
          <w:tcPr>
            <w:tcW w:w="6278" w:type="dxa"/>
            <w:gridSpan w:val="2"/>
          </w:tcPr>
          <w:p w14:paraId="522DDF53" w14:textId="77777777" w:rsidR="0040210B" w:rsidRDefault="0040210B" w:rsidP="00597410">
            <w:pPr>
              <w:pStyle w:val="TableParagraph"/>
            </w:pPr>
          </w:p>
        </w:tc>
      </w:tr>
      <w:tr w:rsidR="0040210B" w14:paraId="1B1A2845" w14:textId="77777777" w:rsidTr="00047BE1">
        <w:trPr>
          <w:trHeight w:val="302"/>
        </w:trPr>
        <w:tc>
          <w:tcPr>
            <w:tcW w:w="1960" w:type="dxa"/>
          </w:tcPr>
          <w:p w14:paraId="79A5D505" w14:textId="77777777" w:rsidR="0040210B" w:rsidRDefault="0040210B" w:rsidP="00597410">
            <w:pPr>
              <w:pStyle w:val="TableParagraph"/>
              <w:spacing w:before="24"/>
              <w:ind w:left="80"/>
            </w:pPr>
            <w:r>
              <w:rPr>
                <w:color w:val="231F20"/>
                <w:spacing w:val="-5"/>
              </w:rPr>
              <w:t>29</w:t>
            </w:r>
          </w:p>
        </w:tc>
        <w:tc>
          <w:tcPr>
            <w:tcW w:w="6321" w:type="dxa"/>
          </w:tcPr>
          <w:p w14:paraId="69EA10C2" w14:textId="77777777" w:rsidR="0040210B" w:rsidRDefault="0040210B" w:rsidP="00597410">
            <w:pPr>
              <w:pStyle w:val="TableParagraph"/>
              <w:spacing w:before="24"/>
              <w:ind w:left="80"/>
            </w:pPr>
            <w:r>
              <w:rPr>
                <w:color w:val="231F20"/>
              </w:rPr>
              <w:t xml:space="preserve">Fixed and notice </w:t>
            </w:r>
            <w:r>
              <w:rPr>
                <w:color w:val="231F20"/>
                <w:spacing w:val="-2"/>
              </w:rPr>
              <w:t>deposits</w:t>
            </w:r>
          </w:p>
        </w:tc>
        <w:tc>
          <w:tcPr>
            <w:tcW w:w="6278" w:type="dxa"/>
            <w:gridSpan w:val="2"/>
          </w:tcPr>
          <w:p w14:paraId="5391CAB3" w14:textId="77777777" w:rsidR="0040210B" w:rsidRDefault="0040210B" w:rsidP="00597410">
            <w:pPr>
              <w:pStyle w:val="TableParagraph"/>
            </w:pPr>
          </w:p>
        </w:tc>
      </w:tr>
      <w:tr w:rsidR="0040210B" w14:paraId="1E52F608" w14:textId="77777777" w:rsidTr="00047BE1">
        <w:trPr>
          <w:trHeight w:val="302"/>
        </w:trPr>
        <w:tc>
          <w:tcPr>
            <w:tcW w:w="1960" w:type="dxa"/>
          </w:tcPr>
          <w:p w14:paraId="5587A07A" w14:textId="77777777" w:rsidR="0040210B" w:rsidRDefault="0040210B" w:rsidP="00597410">
            <w:pPr>
              <w:pStyle w:val="TableParagraph"/>
              <w:spacing w:before="24"/>
              <w:ind w:left="80"/>
            </w:pPr>
            <w:r>
              <w:rPr>
                <w:color w:val="231F20"/>
                <w:spacing w:val="-5"/>
              </w:rPr>
              <w:t>30</w:t>
            </w:r>
          </w:p>
        </w:tc>
        <w:tc>
          <w:tcPr>
            <w:tcW w:w="6321" w:type="dxa"/>
          </w:tcPr>
          <w:p w14:paraId="4F24581D" w14:textId="77777777" w:rsidR="0040210B" w:rsidRDefault="0040210B" w:rsidP="00597410">
            <w:pPr>
              <w:pStyle w:val="TableParagraph"/>
              <w:spacing w:before="24"/>
              <w:ind w:left="80"/>
            </w:pPr>
            <w:r>
              <w:rPr>
                <w:color w:val="231F20"/>
              </w:rPr>
              <w:t>Negotiable</w:t>
            </w:r>
            <w:r>
              <w:rPr>
                <w:color w:val="231F20"/>
                <w:spacing w:val="-11"/>
              </w:rPr>
              <w:t xml:space="preserve"> </w:t>
            </w:r>
            <w:r>
              <w:rPr>
                <w:color w:val="231F20"/>
              </w:rPr>
              <w:t>certificates</w:t>
            </w:r>
            <w:r>
              <w:rPr>
                <w:color w:val="231F20"/>
                <w:spacing w:val="-11"/>
              </w:rPr>
              <w:t xml:space="preserve"> </w:t>
            </w:r>
            <w:r>
              <w:rPr>
                <w:color w:val="231F20"/>
              </w:rPr>
              <w:t>of</w:t>
            </w:r>
            <w:r>
              <w:rPr>
                <w:color w:val="231F20"/>
                <w:spacing w:val="-10"/>
              </w:rPr>
              <w:t xml:space="preserve"> </w:t>
            </w:r>
            <w:r>
              <w:rPr>
                <w:color w:val="231F20"/>
                <w:spacing w:val="-2"/>
              </w:rPr>
              <w:t>deposits</w:t>
            </w:r>
          </w:p>
        </w:tc>
        <w:tc>
          <w:tcPr>
            <w:tcW w:w="6278" w:type="dxa"/>
            <w:gridSpan w:val="2"/>
          </w:tcPr>
          <w:p w14:paraId="40552AAD" w14:textId="77777777" w:rsidR="0040210B" w:rsidRDefault="0040210B" w:rsidP="00597410">
            <w:pPr>
              <w:pStyle w:val="TableParagraph"/>
            </w:pPr>
          </w:p>
        </w:tc>
      </w:tr>
      <w:tr w:rsidR="0040210B" w14:paraId="462BBB81" w14:textId="77777777" w:rsidTr="00047BE1">
        <w:trPr>
          <w:trHeight w:val="302"/>
        </w:trPr>
        <w:tc>
          <w:tcPr>
            <w:tcW w:w="1960" w:type="dxa"/>
          </w:tcPr>
          <w:p w14:paraId="6FB559CF" w14:textId="77777777" w:rsidR="0040210B" w:rsidRDefault="0040210B" w:rsidP="00597410">
            <w:pPr>
              <w:pStyle w:val="TableParagraph"/>
              <w:spacing w:before="24"/>
              <w:ind w:left="80"/>
            </w:pPr>
            <w:r>
              <w:rPr>
                <w:color w:val="231F20"/>
                <w:spacing w:val="-5"/>
              </w:rPr>
              <w:t>31</w:t>
            </w:r>
          </w:p>
        </w:tc>
        <w:tc>
          <w:tcPr>
            <w:tcW w:w="6321" w:type="dxa"/>
          </w:tcPr>
          <w:p w14:paraId="1B43504A" w14:textId="77777777" w:rsidR="0040210B" w:rsidRDefault="0040210B" w:rsidP="00597410">
            <w:pPr>
              <w:pStyle w:val="TableParagraph"/>
              <w:spacing w:before="24"/>
              <w:ind w:left="80"/>
            </w:pPr>
            <w:r>
              <w:rPr>
                <w:color w:val="231F20"/>
              </w:rPr>
              <w:t xml:space="preserve">Foreign currency </w:t>
            </w:r>
            <w:r>
              <w:rPr>
                <w:color w:val="231F20"/>
                <w:spacing w:val="-2"/>
              </w:rPr>
              <w:t>deposits</w:t>
            </w:r>
          </w:p>
        </w:tc>
        <w:tc>
          <w:tcPr>
            <w:tcW w:w="6278" w:type="dxa"/>
            <w:gridSpan w:val="2"/>
          </w:tcPr>
          <w:p w14:paraId="006BE48E" w14:textId="77777777" w:rsidR="0040210B" w:rsidRDefault="0040210B" w:rsidP="00597410">
            <w:pPr>
              <w:pStyle w:val="TableParagraph"/>
            </w:pPr>
          </w:p>
        </w:tc>
      </w:tr>
      <w:tr w:rsidR="0040210B" w14:paraId="1A8180BA" w14:textId="77777777" w:rsidTr="00047BE1">
        <w:trPr>
          <w:trHeight w:val="302"/>
        </w:trPr>
        <w:tc>
          <w:tcPr>
            <w:tcW w:w="1960" w:type="dxa"/>
          </w:tcPr>
          <w:p w14:paraId="16C52C3E" w14:textId="77777777" w:rsidR="0040210B" w:rsidRDefault="0040210B" w:rsidP="00597410">
            <w:pPr>
              <w:pStyle w:val="TableParagraph"/>
              <w:spacing w:before="24"/>
              <w:ind w:left="80"/>
            </w:pPr>
            <w:r>
              <w:rPr>
                <w:color w:val="231F20"/>
                <w:spacing w:val="-5"/>
              </w:rPr>
              <w:t>32</w:t>
            </w:r>
          </w:p>
        </w:tc>
        <w:tc>
          <w:tcPr>
            <w:tcW w:w="6321" w:type="dxa"/>
          </w:tcPr>
          <w:p w14:paraId="253F0670" w14:textId="77777777" w:rsidR="0040210B" w:rsidRDefault="0040210B" w:rsidP="00597410">
            <w:pPr>
              <w:pStyle w:val="TableParagraph"/>
              <w:spacing w:before="24"/>
              <w:ind w:left="80"/>
            </w:pPr>
            <w:r>
              <w:rPr>
                <w:color w:val="231F20"/>
              </w:rPr>
              <w:t>Loans</w:t>
            </w:r>
            <w:r>
              <w:rPr>
                <w:color w:val="231F20"/>
                <w:spacing w:val="-2"/>
              </w:rPr>
              <w:t xml:space="preserve"> </w:t>
            </w:r>
            <w:r>
              <w:rPr>
                <w:color w:val="231F20"/>
              </w:rPr>
              <w:t>received</w:t>
            </w:r>
            <w:r>
              <w:rPr>
                <w:color w:val="231F20"/>
                <w:spacing w:val="-1"/>
              </w:rPr>
              <w:t xml:space="preserve"> </w:t>
            </w:r>
            <w:r>
              <w:rPr>
                <w:color w:val="231F20"/>
              </w:rPr>
              <w:t>under</w:t>
            </w:r>
            <w:r>
              <w:rPr>
                <w:color w:val="231F20"/>
                <w:spacing w:val="-1"/>
              </w:rPr>
              <w:t xml:space="preserve"> </w:t>
            </w:r>
            <w:r>
              <w:rPr>
                <w:color w:val="231F20"/>
              </w:rPr>
              <w:t>repurchase</w:t>
            </w:r>
            <w:r>
              <w:rPr>
                <w:color w:val="231F20"/>
                <w:spacing w:val="-1"/>
              </w:rPr>
              <w:t xml:space="preserve"> </w:t>
            </w:r>
            <w:r>
              <w:rPr>
                <w:color w:val="231F20"/>
                <w:spacing w:val="-2"/>
              </w:rPr>
              <w:t>agreement</w:t>
            </w:r>
          </w:p>
        </w:tc>
        <w:tc>
          <w:tcPr>
            <w:tcW w:w="6278" w:type="dxa"/>
            <w:gridSpan w:val="2"/>
          </w:tcPr>
          <w:p w14:paraId="7DE6CE33" w14:textId="77777777" w:rsidR="0040210B" w:rsidRDefault="0040210B" w:rsidP="00597410">
            <w:pPr>
              <w:pStyle w:val="TableParagraph"/>
            </w:pPr>
          </w:p>
        </w:tc>
      </w:tr>
      <w:tr w:rsidR="0040210B" w14:paraId="71184E10" w14:textId="77777777" w:rsidTr="00047BE1">
        <w:trPr>
          <w:trHeight w:val="302"/>
        </w:trPr>
        <w:tc>
          <w:tcPr>
            <w:tcW w:w="1960" w:type="dxa"/>
          </w:tcPr>
          <w:p w14:paraId="64D73383" w14:textId="77777777" w:rsidR="0040210B" w:rsidRDefault="0040210B" w:rsidP="00597410">
            <w:pPr>
              <w:pStyle w:val="TableParagraph"/>
              <w:spacing w:before="22"/>
              <w:ind w:left="80"/>
            </w:pPr>
            <w:r>
              <w:rPr>
                <w:color w:val="231F20"/>
                <w:spacing w:val="-5"/>
              </w:rPr>
              <w:t>33</w:t>
            </w:r>
          </w:p>
        </w:tc>
        <w:tc>
          <w:tcPr>
            <w:tcW w:w="6321" w:type="dxa"/>
          </w:tcPr>
          <w:p w14:paraId="2EE01BE8" w14:textId="77777777" w:rsidR="0040210B" w:rsidRDefault="0040210B" w:rsidP="00597410">
            <w:pPr>
              <w:pStyle w:val="TableParagraph"/>
              <w:spacing w:before="22"/>
              <w:ind w:left="80"/>
            </w:pPr>
            <w:r>
              <w:rPr>
                <w:color w:val="231F20"/>
              </w:rPr>
              <w:t>Debt</w:t>
            </w:r>
            <w:r>
              <w:rPr>
                <w:color w:val="231F20"/>
                <w:spacing w:val="-6"/>
              </w:rPr>
              <w:t xml:space="preserve"> </w:t>
            </w:r>
            <w:r>
              <w:rPr>
                <w:color w:val="231F20"/>
              </w:rPr>
              <w:t>instruments</w:t>
            </w:r>
            <w:r>
              <w:rPr>
                <w:color w:val="231F20"/>
                <w:spacing w:val="-5"/>
              </w:rPr>
              <w:t xml:space="preserve"> </w:t>
            </w:r>
            <w:r>
              <w:rPr>
                <w:color w:val="231F20"/>
                <w:spacing w:val="-2"/>
              </w:rPr>
              <w:t>issued</w:t>
            </w:r>
          </w:p>
        </w:tc>
        <w:tc>
          <w:tcPr>
            <w:tcW w:w="6278" w:type="dxa"/>
            <w:gridSpan w:val="2"/>
          </w:tcPr>
          <w:p w14:paraId="669B5BA9" w14:textId="77777777" w:rsidR="0040210B" w:rsidRDefault="0040210B" w:rsidP="00597410">
            <w:pPr>
              <w:pStyle w:val="TableParagraph"/>
            </w:pPr>
          </w:p>
        </w:tc>
      </w:tr>
      <w:tr w:rsidR="0040210B" w14:paraId="2461D981" w14:textId="77777777" w:rsidTr="00047BE1">
        <w:trPr>
          <w:trHeight w:val="302"/>
        </w:trPr>
        <w:tc>
          <w:tcPr>
            <w:tcW w:w="1960" w:type="dxa"/>
          </w:tcPr>
          <w:p w14:paraId="4C77BCB0" w14:textId="77777777" w:rsidR="0040210B" w:rsidRDefault="0040210B" w:rsidP="00597410">
            <w:pPr>
              <w:pStyle w:val="TableParagraph"/>
              <w:spacing w:before="22"/>
              <w:ind w:left="79"/>
            </w:pPr>
            <w:r>
              <w:rPr>
                <w:color w:val="231F20"/>
                <w:spacing w:val="-5"/>
              </w:rPr>
              <w:t>34</w:t>
            </w:r>
          </w:p>
        </w:tc>
        <w:tc>
          <w:tcPr>
            <w:tcW w:w="6321" w:type="dxa"/>
          </w:tcPr>
          <w:p w14:paraId="288E95F6" w14:textId="77777777" w:rsidR="0040210B" w:rsidRDefault="0040210B" w:rsidP="00597410">
            <w:pPr>
              <w:pStyle w:val="TableParagraph"/>
              <w:spacing w:before="22"/>
              <w:ind w:left="80"/>
            </w:pPr>
            <w:r>
              <w:rPr>
                <w:color w:val="231F20"/>
              </w:rPr>
              <w:t>Foreign</w:t>
            </w:r>
            <w:r>
              <w:rPr>
                <w:color w:val="231F20"/>
                <w:spacing w:val="-4"/>
              </w:rPr>
              <w:t xml:space="preserve"> </w:t>
            </w:r>
            <w:r>
              <w:rPr>
                <w:color w:val="231F20"/>
              </w:rPr>
              <w:t>currency</w:t>
            </w:r>
            <w:r>
              <w:rPr>
                <w:color w:val="231F20"/>
                <w:spacing w:val="-1"/>
              </w:rPr>
              <w:t xml:space="preserve"> </w:t>
            </w:r>
            <w:r>
              <w:rPr>
                <w:color w:val="231F20"/>
              </w:rPr>
              <w:t>loans</w:t>
            </w:r>
            <w:r>
              <w:rPr>
                <w:color w:val="231F20"/>
                <w:spacing w:val="-2"/>
              </w:rPr>
              <w:t xml:space="preserve"> received</w:t>
            </w:r>
          </w:p>
        </w:tc>
        <w:tc>
          <w:tcPr>
            <w:tcW w:w="6278" w:type="dxa"/>
            <w:gridSpan w:val="2"/>
          </w:tcPr>
          <w:p w14:paraId="011BD909" w14:textId="77777777" w:rsidR="0040210B" w:rsidRDefault="0040210B" w:rsidP="00597410">
            <w:pPr>
              <w:pStyle w:val="TableParagraph"/>
            </w:pPr>
          </w:p>
        </w:tc>
      </w:tr>
      <w:tr w:rsidR="0040210B" w14:paraId="7B8ED857" w14:textId="77777777" w:rsidTr="00047BE1">
        <w:trPr>
          <w:trHeight w:val="302"/>
        </w:trPr>
        <w:tc>
          <w:tcPr>
            <w:tcW w:w="1960" w:type="dxa"/>
          </w:tcPr>
          <w:p w14:paraId="58E1FC49" w14:textId="77777777" w:rsidR="0040210B" w:rsidRDefault="0040210B" w:rsidP="00597410">
            <w:pPr>
              <w:pStyle w:val="TableParagraph"/>
              <w:spacing w:before="22"/>
              <w:ind w:left="79"/>
            </w:pPr>
            <w:r>
              <w:rPr>
                <w:color w:val="231F20"/>
                <w:spacing w:val="-5"/>
              </w:rPr>
              <w:t>35</w:t>
            </w:r>
          </w:p>
        </w:tc>
        <w:tc>
          <w:tcPr>
            <w:tcW w:w="6321" w:type="dxa"/>
          </w:tcPr>
          <w:p w14:paraId="70985A5D" w14:textId="77777777" w:rsidR="0040210B" w:rsidRDefault="0040210B" w:rsidP="00597410">
            <w:pPr>
              <w:pStyle w:val="TableParagraph"/>
              <w:spacing w:before="22"/>
              <w:ind w:left="80"/>
            </w:pPr>
            <w:r>
              <w:rPr>
                <w:color w:val="231F20"/>
              </w:rPr>
              <w:t xml:space="preserve">Other </w:t>
            </w:r>
            <w:r>
              <w:rPr>
                <w:color w:val="231F20"/>
                <w:spacing w:val="-2"/>
              </w:rPr>
              <w:t>borrowings</w:t>
            </w:r>
          </w:p>
        </w:tc>
        <w:tc>
          <w:tcPr>
            <w:tcW w:w="6278" w:type="dxa"/>
            <w:gridSpan w:val="2"/>
          </w:tcPr>
          <w:p w14:paraId="1FCFA237" w14:textId="77777777" w:rsidR="0040210B" w:rsidRDefault="0040210B" w:rsidP="00597410">
            <w:pPr>
              <w:pStyle w:val="TableParagraph"/>
            </w:pPr>
          </w:p>
        </w:tc>
      </w:tr>
      <w:tr w:rsidR="0040210B" w14:paraId="6582039D" w14:textId="77777777" w:rsidTr="00047BE1">
        <w:trPr>
          <w:trHeight w:val="302"/>
        </w:trPr>
        <w:tc>
          <w:tcPr>
            <w:tcW w:w="1960" w:type="dxa"/>
          </w:tcPr>
          <w:p w14:paraId="320E82EF" w14:textId="77777777" w:rsidR="0040210B" w:rsidRDefault="0040210B" w:rsidP="00597410">
            <w:pPr>
              <w:pStyle w:val="TableParagraph"/>
              <w:spacing w:before="22"/>
              <w:ind w:left="79"/>
            </w:pPr>
            <w:r>
              <w:rPr>
                <w:color w:val="231F20"/>
                <w:spacing w:val="-5"/>
              </w:rPr>
              <w:t>36</w:t>
            </w:r>
          </w:p>
        </w:tc>
        <w:tc>
          <w:tcPr>
            <w:tcW w:w="6321" w:type="dxa"/>
          </w:tcPr>
          <w:p w14:paraId="71C1D214" w14:textId="77777777" w:rsidR="0040210B" w:rsidRDefault="0040210B" w:rsidP="00597410">
            <w:pPr>
              <w:pStyle w:val="TableParagraph"/>
              <w:spacing w:before="22"/>
              <w:ind w:left="80"/>
            </w:pPr>
            <w:r>
              <w:rPr>
                <w:color w:val="231F20"/>
              </w:rPr>
              <w:t xml:space="preserve">Non-Bank </w:t>
            </w:r>
            <w:r>
              <w:rPr>
                <w:color w:val="231F20"/>
                <w:spacing w:val="-2"/>
              </w:rPr>
              <w:t>deposits</w:t>
            </w:r>
          </w:p>
        </w:tc>
        <w:tc>
          <w:tcPr>
            <w:tcW w:w="6278" w:type="dxa"/>
            <w:gridSpan w:val="2"/>
          </w:tcPr>
          <w:p w14:paraId="33A53F81" w14:textId="77777777" w:rsidR="0040210B" w:rsidRDefault="0040210B" w:rsidP="00597410">
            <w:pPr>
              <w:pStyle w:val="TableParagraph"/>
            </w:pPr>
          </w:p>
        </w:tc>
      </w:tr>
      <w:tr w:rsidR="0040210B" w14:paraId="67060547" w14:textId="77777777" w:rsidTr="00047BE1">
        <w:trPr>
          <w:trHeight w:val="302"/>
        </w:trPr>
        <w:tc>
          <w:tcPr>
            <w:tcW w:w="1960" w:type="dxa"/>
          </w:tcPr>
          <w:p w14:paraId="47D19060" w14:textId="77777777" w:rsidR="0040210B" w:rsidRDefault="0040210B" w:rsidP="00597410">
            <w:pPr>
              <w:pStyle w:val="TableParagraph"/>
              <w:spacing w:before="22"/>
              <w:ind w:left="79"/>
            </w:pPr>
            <w:r>
              <w:rPr>
                <w:color w:val="231F20"/>
                <w:spacing w:val="-5"/>
              </w:rPr>
              <w:t>37</w:t>
            </w:r>
          </w:p>
        </w:tc>
        <w:tc>
          <w:tcPr>
            <w:tcW w:w="6321" w:type="dxa"/>
          </w:tcPr>
          <w:p w14:paraId="4D9C93C2" w14:textId="77777777" w:rsidR="0040210B" w:rsidRDefault="0040210B" w:rsidP="00597410">
            <w:pPr>
              <w:pStyle w:val="TableParagraph"/>
              <w:spacing w:before="22"/>
              <w:ind w:left="80"/>
            </w:pPr>
            <w:r>
              <w:rPr>
                <w:color w:val="231F20"/>
              </w:rPr>
              <w:t xml:space="preserve">Non- Bank </w:t>
            </w:r>
            <w:r>
              <w:rPr>
                <w:color w:val="231F20"/>
                <w:spacing w:val="-2"/>
              </w:rPr>
              <w:t>Borrowings</w:t>
            </w:r>
          </w:p>
        </w:tc>
        <w:tc>
          <w:tcPr>
            <w:tcW w:w="6278" w:type="dxa"/>
            <w:gridSpan w:val="2"/>
          </w:tcPr>
          <w:p w14:paraId="0ADD4E00" w14:textId="77777777" w:rsidR="0040210B" w:rsidRDefault="0040210B" w:rsidP="00597410">
            <w:pPr>
              <w:pStyle w:val="TableParagraph"/>
            </w:pPr>
          </w:p>
        </w:tc>
      </w:tr>
      <w:tr w:rsidR="0040210B" w14:paraId="1325E483" w14:textId="77777777" w:rsidTr="00047BE1">
        <w:trPr>
          <w:trHeight w:val="302"/>
        </w:trPr>
        <w:tc>
          <w:tcPr>
            <w:tcW w:w="1960" w:type="dxa"/>
          </w:tcPr>
          <w:p w14:paraId="6D05663B" w14:textId="77777777" w:rsidR="0040210B" w:rsidRDefault="0040210B" w:rsidP="00597410">
            <w:pPr>
              <w:pStyle w:val="TableParagraph"/>
              <w:spacing w:before="22"/>
              <w:ind w:left="79"/>
              <w:rPr>
                <w:b/>
              </w:rPr>
            </w:pPr>
            <w:r>
              <w:rPr>
                <w:b/>
                <w:color w:val="231F20"/>
                <w:spacing w:val="-5"/>
              </w:rPr>
              <w:t>38</w:t>
            </w:r>
          </w:p>
        </w:tc>
        <w:tc>
          <w:tcPr>
            <w:tcW w:w="6321" w:type="dxa"/>
          </w:tcPr>
          <w:p w14:paraId="032FE5CA" w14:textId="77777777" w:rsidR="0040210B" w:rsidRDefault="0040210B" w:rsidP="00597410">
            <w:pPr>
              <w:pStyle w:val="TableParagraph"/>
              <w:spacing w:before="22"/>
              <w:ind w:left="80"/>
              <w:rPr>
                <w:b/>
              </w:rPr>
            </w:pPr>
            <w:r>
              <w:rPr>
                <w:b/>
                <w:color w:val="231F20"/>
              </w:rPr>
              <w:t>Net</w:t>
            </w:r>
            <w:r>
              <w:rPr>
                <w:b/>
                <w:color w:val="231F20"/>
                <w:spacing w:val="-2"/>
              </w:rPr>
              <w:t xml:space="preserve"> </w:t>
            </w:r>
            <w:r>
              <w:rPr>
                <w:b/>
                <w:color w:val="231F20"/>
              </w:rPr>
              <w:t>interest</w:t>
            </w:r>
            <w:r>
              <w:rPr>
                <w:b/>
                <w:color w:val="231F20"/>
                <w:spacing w:val="-2"/>
              </w:rPr>
              <w:t xml:space="preserve"> </w:t>
            </w:r>
            <w:r>
              <w:rPr>
                <w:b/>
                <w:color w:val="231F20"/>
              </w:rPr>
              <w:t>income-(total</w:t>
            </w:r>
            <w:r>
              <w:rPr>
                <w:b/>
                <w:color w:val="231F20"/>
                <w:spacing w:val="-2"/>
              </w:rPr>
              <w:t xml:space="preserve"> </w:t>
            </w:r>
            <w:r>
              <w:rPr>
                <w:b/>
                <w:color w:val="231F20"/>
              </w:rPr>
              <w:t>of</w:t>
            </w:r>
            <w:r>
              <w:rPr>
                <w:b/>
                <w:color w:val="231F20"/>
                <w:spacing w:val="-1"/>
              </w:rPr>
              <w:t xml:space="preserve"> </w:t>
            </w:r>
            <w:r>
              <w:rPr>
                <w:b/>
                <w:color w:val="231F20"/>
              </w:rPr>
              <w:t>items</w:t>
            </w:r>
            <w:r>
              <w:rPr>
                <w:b/>
                <w:color w:val="231F20"/>
                <w:spacing w:val="-3"/>
              </w:rPr>
              <w:t xml:space="preserve"> </w:t>
            </w:r>
            <w:r>
              <w:rPr>
                <w:b/>
                <w:color w:val="231F20"/>
              </w:rPr>
              <w:t>1</w:t>
            </w:r>
            <w:r>
              <w:rPr>
                <w:b/>
                <w:color w:val="231F20"/>
                <w:spacing w:val="-2"/>
              </w:rPr>
              <w:t xml:space="preserve"> </w:t>
            </w:r>
            <w:r>
              <w:rPr>
                <w:b/>
                <w:color w:val="231F20"/>
              </w:rPr>
              <w:t>less</w:t>
            </w:r>
            <w:r>
              <w:rPr>
                <w:b/>
                <w:color w:val="231F20"/>
                <w:spacing w:val="-2"/>
              </w:rPr>
              <w:t xml:space="preserve"> </w:t>
            </w:r>
            <w:r>
              <w:rPr>
                <w:b/>
                <w:color w:val="231F20"/>
                <w:spacing w:val="-5"/>
              </w:rPr>
              <w:t>20)</w:t>
            </w:r>
          </w:p>
        </w:tc>
        <w:tc>
          <w:tcPr>
            <w:tcW w:w="6278" w:type="dxa"/>
            <w:gridSpan w:val="2"/>
          </w:tcPr>
          <w:p w14:paraId="5F8F2FB4" w14:textId="77777777" w:rsidR="0040210B" w:rsidRDefault="0040210B" w:rsidP="00597410">
            <w:pPr>
              <w:pStyle w:val="TableParagraph"/>
            </w:pPr>
          </w:p>
        </w:tc>
      </w:tr>
      <w:tr w:rsidR="0040210B" w14:paraId="4AD7D6A1" w14:textId="77777777" w:rsidTr="00047BE1">
        <w:trPr>
          <w:trHeight w:val="302"/>
        </w:trPr>
        <w:tc>
          <w:tcPr>
            <w:tcW w:w="1960" w:type="dxa"/>
          </w:tcPr>
          <w:p w14:paraId="2FBC3116" w14:textId="77777777" w:rsidR="0040210B" w:rsidRDefault="0040210B" w:rsidP="00597410">
            <w:pPr>
              <w:pStyle w:val="TableParagraph"/>
              <w:spacing w:before="22"/>
              <w:ind w:left="80"/>
              <w:rPr>
                <w:b/>
              </w:rPr>
            </w:pPr>
            <w:r>
              <w:rPr>
                <w:b/>
                <w:color w:val="231F20"/>
                <w:spacing w:val="-5"/>
              </w:rPr>
              <w:t>39</w:t>
            </w:r>
          </w:p>
        </w:tc>
        <w:tc>
          <w:tcPr>
            <w:tcW w:w="6321" w:type="dxa"/>
          </w:tcPr>
          <w:p w14:paraId="61B3D502" w14:textId="77777777" w:rsidR="0040210B" w:rsidRDefault="0040210B" w:rsidP="00597410">
            <w:pPr>
              <w:pStyle w:val="TableParagraph"/>
              <w:spacing w:before="22"/>
              <w:ind w:left="80"/>
              <w:rPr>
                <w:b/>
              </w:rPr>
            </w:pPr>
            <w:r>
              <w:rPr>
                <w:b/>
                <w:color w:val="231F20"/>
              </w:rPr>
              <w:t>Provisions</w:t>
            </w:r>
            <w:r>
              <w:rPr>
                <w:b/>
                <w:color w:val="231F20"/>
                <w:spacing w:val="-7"/>
              </w:rPr>
              <w:t xml:space="preserve"> </w:t>
            </w:r>
            <w:r>
              <w:rPr>
                <w:b/>
                <w:color w:val="231F20"/>
              </w:rPr>
              <w:t>and</w:t>
            </w:r>
            <w:r>
              <w:rPr>
                <w:b/>
                <w:color w:val="231F20"/>
                <w:spacing w:val="-8"/>
              </w:rPr>
              <w:t xml:space="preserve"> </w:t>
            </w:r>
            <w:r>
              <w:rPr>
                <w:b/>
                <w:color w:val="231F20"/>
              </w:rPr>
              <w:t>Write-offs</w:t>
            </w:r>
            <w:r>
              <w:rPr>
                <w:b/>
                <w:color w:val="231F20"/>
                <w:spacing w:val="-5"/>
              </w:rPr>
              <w:t xml:space="preserve"> </w:t>
            </w:r>
            <w:r>
              <w:rPr>
                <w:b/>
                <w:color w:val="231F20"/>
              </w:rPr>
              <w:t>(total</w:t>
            </w:r>
            <w:r>
              <w:rPr>
                <w:b/>
                <w:color w:val="231F20"/>
                <w:spacing w:val="-3"/>
              </w:rPr>
              <w:t xml:space="preserve"> </w:t>
            </w:r>
            <w:r>
              <w:rPr>
                <w:b/>
                <w:color w:val="231F20"/>
              </w:rPr>
              <w:t>of</w:t>
            </w:r>
            <w:r>
              <w:rPr>
                <w:b/>
                <w:color w:val="231F20"/>
                <w:spacing w:val="-4"/>
              </w:rPr>
              <w:t xml:space="preserve"> </w:t>
            </w:r>
            <w:r>
              <w:rPr>
                <w:b/>
                <w:color w:val="231F20"/>
              </w:rPr>
              <w:t>items</w:t>
            </w:r>
            <w:r>
              <w:rPr>
                <w:b/>
                <w:color w:val="231F20"/>
                <w:spacing w:val="-5"/>
              </w:rPr>
              <w:t xml:space="preserve"> </w:t>
            </w:r>
            <w:r>
              <w:rPr>
                <w:b/>
                <w:color w:val="231F20"/>
              </w:rPr>
              <w:t>40</w:t>
            </w:r>
            <w:r>
              <w:rPr>
                <w:b/>
                <w:color w:val="231F20"/>
                <w:spacing w:val="-4"/>
              </w:rPr>
              <w:t xml:space="preserve"> </w:t>
            </w:r>
            <w:r>
              <w:rPr>
                <w:b/>
                <w:color w:val="231F20"/>
              </w:rPr>
              <w:t>to</w:t>
            </w:r>
            <w:r>
              <w:rPr>
                <w:b/>
                <w:color w:val="231F20"/>
                <w:spacing w:val="-3"/>
              </w:rPr>
              <w:t xml:space="preserve"> </w:t>
            </w:r>
            <w:r>
              <w:rPr>
                <w:b/>
                <w:color w:val="231F20"/>
                <w:spacing w:val="-5"/>
              </w:rPr>
              <w:t>43)</w:t>
            </w:r>
          </w:p>
        </w:tc>
        <w:tc>
          <w:tcPr>
            <w:tcW w:w="6278" w:type="dxa"/>
            <w:gridSpan w:val="2"/>
          </w:tcPr>
          <w:p w14:paraId="4AFF9A86" w14:textId="77777777" w:rsidR="0040210B" w:rsidRDefault="0040210B" w:rsidP="00597410">
            <w:pPr>
              <w:pStyle w:val="TableParagraph"/>
            </w:pPr>
          </w:p>
        </w:tc>
      </w:tr>
      <w:tr w:rsidR="0040210B" w14:paraId="76191192" w14:textId="77777777" w:rsidTr="00047BE1">
        <w:trPr>
          <w:trHeight w:val="302"/>
        </w:trPr>
        <w:tc>
          <w:tcPr>
            <w:tcW w:w="1960" w:type="dxa"/>
          </w:tcPr>
          <w:p w14:paraId="5551B10F" w14:textId="77777777" w:rsidR="0040210B" w:rsidRDefault="0040210B" w:rsidP="00597410">
            <w:pPr>
              <w:pStyle w:val="TableParagraph"/>
              <w:spacing w:before="22"/>
              <w:ind w:left="80"/>
            </w:pPr>
            <w:r>
              <w:rPr>
                <w:color w:val="231F20"/>
                <w:spacing w:val="-5"/>
              </w:rPr>
              <w:t>40</w:t>
            </w:r>
          </w:p>
        </w:tc>
        <w:tc>
          <w:tcPr>
            <w:tcW w:w="6321" w:type="dxa"/>
          </w:tcPr>
          <w:p w14:paraId="3A026CBC" w14:textId="77777777" w:rsidR="0040210B" w:rsidRDefault="0040210B" w:rsidP="00597410">
            <w:pPr>
              <w:pStyle w:val="TableParagraph"/>
              <w:spacing w:before="22"/>
              <w:ind w:left="80"/>
            </w:pPr>
            <w:r>
              <w:rPr>
                <w:color w:val="231F20"/>
              </w:rPr>
              <w:t>Specific</w:t>
            </w:r>
            <w:r>
              <w:rPr>
                <w:color w:val="231F20"/>
                <w:spacing w:val="-6"/>
              </w:rPr>
              <w:t xml:space="preserve"> </w:t>
            </w:r>
            <w:r>
              <w:rPr>
                <w:color w:val="231F20"/>
              </w:rPr>
              <w:t>loan</w:t>
            </w:r>
            <w:r>
              <w:rPr>
                <w:color w:val="231F20"/>
                <w:spacing w:val="-6"/>
              </w:rPr>
              <w:t xml:space="preserve"> </w:t>
            </w:r>
            <w:r>
              <w:rPr>
                <w:color w:val="231F20"/>
              </w:rPr>
              <w:t>loss</w:t>
            </w:r>
            <w:r>
              <w:rPr>
                <w:color w:val="231F20"/>
                <w:spacing w:val="-7"/>
              </w:rPr>
              <w:t xml:space="preserve"> </w:t>
            </w:r>
            <w:r>
              <w:rPr>
                <w:color w:val="231F20"/>
                <w:spacing w:val="-2"/>
              </w:rPr>
              <w:t>provisions-</w:t>
            </w:r>
          </w:p>
        </w:tc>
        <w:tc>
          <w:tcPr>
            <w:tcW w:w="6278" w:type="dxa"/>
            <w:gridSpan w:val="2"/>
          </w:tcPr>
          <w:p w14:paraId="0A122B70" w14:textId="77777777" w:rsidR="0040210B" w:rsidRDefault="0040210B" w:rsidP="00597410">
            <w:pPr>
              <w:pStyle w:val="TableParagraph"/>
            </w:pPr>
          </w:p>
        </w:tc>
      </w:tr>
      <w:tr w:rsidR="0040210B" w14:paraId="1B22868A" w14:textId="77777777" w:rsidTr="00047BE1">
        <w:trPr>
          <w:trHeight w:val="302"/>
        </w:trPr>
        <w:tc>
          <w:tcPr>
            <w:tcW w:w="1960" w:type="dxa"/>
          </w:tcPr>
          <w:p w14:paraId="3AC3FC7C" w14:textId="77777777" w:rsidR="0040210B" w:rsidRDefault="0040210B" w:rsidP="00597410">
            <w:pPr>
              <w:pStyle w:val="TableParagraph"/>
              <w:spacing w:before="22"/>
              <w:ind w:left="80"/>
            </w:pPr>
            <w:r>
              <w:rPr>
                <w:color w:val="231F20"/>
                <w:spacing w:val="-5"/>
              </w:rPr>
              <w:t>41</w:t>
            </w:r>
          </w:p>
        </w:tc>
        <w:tc>
          <w:tcPr>
            <w:tcW w:w="6321" w:type="dxa"/>
          </w:tcPr>
          <w:p w14:paraId="0BB9F100" w14:textId="77777777" w:rsidR="0040210B" w:rsidRDefault="0040210B" w:rsidP="00597410">
            <w:pPr>
              <w:pStyle w:val="TableParagraph"/>
              <w:spacing w:before="22"/>
              <w:ind w:left="80"/>
            </w:pPr>
            <w:r>
              <w:rPr>
                <w:color w:val="231F20"/>
              </w:rPr>
              <w:t>Bad</w:t>
            </w:r>
            <w:r>
              <w:rPr>
                <w:color w:val="231F20"/>
                <w:spacing w:val="-1"/>
              </w:rPr>
              <w:t xml:space="preserve"> </w:t>
            </w:r>
            <w:r>
              <w:rPr>
                <w:color w:val="231F20"/>
              </w:rPr>
              <w:t>debts</w:t>
            </w:r>
            <w:r>
              <w:rPr>
                <w:color w:val="231F20"/>
                <w:spacing w:val="-2"/>
              </w:rPr>
              <w:t xml:space="preserve"> </w:t>
            </w:r>
            <w:r>
              <w:rPr>
                <w:color w:val="231F20"/>
              </w:rPr>
              <w:t>directly</w:t>
            </w:r>
            <w:r>
              <w:rPr>
                <w:color w:val="231F20"/>
                <w:spacing w:val="-1"/>
              </w:rPr>
              <w:t xml:space="preserve"> </w:t>
            </w:r>
            <w:r>
              <w:rPr>
                <w:color w:val="231F20"/>
              </w:rPr>
              <w:t>written</w:t>
            </w:r>
            <w:r>
              <w:rPr>
                <w:color w:val="231F20"/>
                <w:spacing w:val="-1"/>
              </w:rPr>
              <w:t xml:space="preserve"> </w:t>
            </w:r>
            <w:r>
              <w:rPr>
                <w:color w:val="231F20"/>
                <w:spacing w:val="-5"/>
              </w:rPr>
              <w:t>off</w:t>
            </w:r>
          </w:p>
        </w:tc>
        <w:tc>
          <w:tcPr>
            <w:tcW w:w="6278" w:type="dxa"/>
            <w:gridSpan w:val="2"/>
          </w:tcPr>
          <w:p w14:paraId="775F3934" w14:textId="77777777" w:rsidR="0040210B" w:rsidRDefault="0040210B" w:rsidP="00597410">
            <w:pPr>
              <w:pStyle w:val="TableParagraph"/>
            </w:pPr>
          </w:p>
        </w:tc>
      </w:tr>
      <w:tr w:rsidR="0040210B" w14:paraId="355D343B" w14:textId="77777777" w:rsidTr="00047BE1">
        <w:trPr>
          <w:trHeight w:val="302"/>
        </w:trPr>
        <w:tc>
          <w:tcPr>
            <w:tcW w:w="1960" w:type="dxa"/>
          </w:tcPr>
          <w:p w14:paraId="16901F59" w14:textId="77777777" w:rsidR="0040210B" w:rsidRDefault="0040210B" w:rsidP="00597410">
            <w:pPr>
              <w:pStyle w:val="TableParagraph"/>
              <w:spacing w:before="23"/>
              <w:ind w:left="80"/>
            </w:pPr>
            <w:r>
              <w:rPr>
                <w:color w:val="231F20"/>
                <w:spacing w:val="-5"/>
              </w:rPr>
              <w:lastRenderedPageBreak/>
              <w:t>42</w:t>
            </w:r>
          </w:p>
        </w:tc>
        <w:tc>
          <w:tcPr>
            <w:tcW w:w="6321" w:type="dxa"/>
          </w:tcPr>
          <w:p w14:paraId="320F4A30" w14:textId="77777777" w:rsidR="0040210B" w:rsidRDefault="0040210B" w:rsidP="00597410">
            <w:pPr>
              <w:pStyle w:val="TableParagraph"/>
              <w:spacing w:before="23"/>
              <w:ind w:left="80"/>
            </w:pPr>
            <w:r>
              <w:rPr>
                <w:color w:val="231F20"/>
              </w:rPr>
              <w:t xml:space="preserve">General </w:t>
            </w:r>
            <w:r>
              <w:rPr>
                <w:color w:val="231F20"/>
                <w:spacing w:val="-2"/>
              </w:rPr>
              <w:t>provisions</w:t>
            </w:r>
          </w:p>
        </w:tc>
        <w:tc>
          <w:tcPr>
            <w:tcW w:w="6278" w:type="dxa"/>
            <w:gridSpan w:val="2"/>
          </w:tcPr>
          <w:p w14:paraId="0F9DD767" w14:textId="77777777" w:rsidR="0040210B" w:rsidRDefault="0040210B" w:rsidP="00597410">
            <w:pPr>
              <w:pStyle w:val="TableParagraph"/>
            </w:pPr>
          </w:p>
        </w:tc>
      </w:tr>
      <w:tr w:rsidR="0040210B" w14:paraId="056E730F" w14:textId="77777777" w:rsidTr="00047BE1">
        <w:trPr>
          <w:trHeight w:val="302"/>
        </w:trPr>
        <w:tc>
          <w:tcPr>
            <w:tcW w:w="1960" w:type="dxa"/>
          </w:tcPr>
          <w:p w14:paraId="53A97C8C" w14:textId="77777777" w:rsidR="0040210B" w:rsidRDefault="0040210B" w:rsidP="00597410">
            <w:pPr>
              <w:pStyle w:val="TableParagraph"/>
              <w:spacing w:before="23"/>
              <w:ind w:left="80"/>
            </w:pPr>
            <w:r>
              <w:rPr>
                <w:color w:val="231F20"/>
                <w:spacing w:val="-5"/>
              </w:rPr>
              <w:t>43</w:t>
            </w:r>
          </w:p>
        </w:tc>
        <w:tc>
          <w:tcPr>
            <w:tcW w:w="6321" w:type="dxa"/>
          </w:tcPr>
          <w:p w14:paraId="281BDAC8" w14:textId="77777777" w:rsidR="0040210B" w:rsidRDefault="0040210B" w:rsidP="00597410">
            <w:pPr>
              <w:pStyle w:val="TableParagraph"/>
              <w:spacing w:before="23"/>
              <w:ind w:left="80"/>
            </w:pPr>
            <w:r>
              <w:rPr>
                <w:color w:val="231F20"/>
              </w:rPr>
              <w:t xml:space="preserve">Other </w:t>
            </w:r>
            <w:r>
              <w:rPr>
                <w:color w:val="231F20"/>
                <w:spacing w:val="-2"/>
              </w:rPr>
              <w:t>provisions</w:t>
            </w:r>
          </w:p>
        </w:tc>
        <w:tc>
          <w:tcPr>
            <w:tcW w:w="6278" w:type="dxa"/>
            <w:gridSpan w:val="2"/>
          </w:tcPr>
          <w:p w14:paraId="4FA4EEEA" w14:textId="77777777" w:rsidR="0040210B" w:rsidRDefault="0040210B" w:rsidP="00597410">
            <w:pPr>
              <w:pStyle w:val="TableParagraph"/>
            </w:pPr>
          </w:p>
        </w:tc>
      </w:tr>
      <w:tr w:rsidR="0040210B" w14:paraId="22B51D87" w14:textId="77777777" w:rsidTr="00047BE1">
        <w:trPr>
          <w:trHeight w:val="302"/>
        </w:trPr>
        <w:tc>
          <w:tcPr>
            <w:tcW w:w="1960" w:type="dxa"/>
          </w:tcPr>
          <w:p w14:paraId="7940B713" w14:textId="77777777" w:rsidR="0040210B" w:rsidRDefault="0040210B" w:rsidP="00597410">
            <w:pPr>
              <w:pStyle w:val="TableParagraph"/>
              <w:spacing w:before="23"/>
              <w:ind w:left="80"/>
              <w:rPr>
                <w:b/>
              </w:rPr>
            </w:pPr>
            <w:r>
              <w:rPr>
                <w:b/>
                <w:color w:val="231F20"/>
                <w:spacing w:val="-5"/>
              </w:rPr>
              <w:t>44</w:t>
            </w:r>
          </w:p>
        </w:tc>
        <w:tc>
          <w:tcPr>
            <w:tcW w:w="6321" w:type="dxa"/>
          </w:tcPr>
          <w:p w14:paraId="42BC4FAF" w14:textId="77777777" w:rsidR="0040210B" w:rsidRDefault="0040210B" w:rsidP="00597410">
            <w:pPr>
              <w:pStyle w:val="TableParagraph"/>
              <w:spacing w:before="23"/>
              <w:ind w:left="80"/>
              <w:rPr>
                <w:b/>
              </w:rPr>
            </w:pPr>
            <w:r>
              <w:rPr>
                <w:b/>
                <w:color w:val="231F20"/>
              </w:rPr>
              <w:t>Other</w:t>
            </w:r>
            <w:r>
              <w:rPr>
                <w:b/>
                <w:color w:val="231F20"/>
                <w:spacing w:val="-6"/>
              </w:rPr>
              <w:t xml:space="preserve"> </w:t>
            </w:r>
            <w:r>
              <w:rPr>
                <w:b/>
                <w:color w:val="231F20"/>
              </w:rPr>
              <w:t>Operating</w:t>
            </w:r>
            <w:r>
              <w:rPr>
                <w:b/>
                <w:color w:val="231F20"/>
                <w:spacing w:val="-1"/>
              </w:rPr>
              <w:t xml:space="preserve"> </w:t>
            </w:r>
            <w:r>
              <w:rPr>
                <w:b/>
                <w:color w:val="231F20"/>
              </w:rPr>
              <w:t>Income</w:t>
            </w:r>
            <w:r>
              <w:rPr>
                <w:b/>
                <w:color w:val="231F20"/>
                <w:spacing w:val="-1"/>
              </w:rPr>
              <w:t xml:space="preserve"> </w:t>
            </w:r>
            <w:r>
              <w:rPr>
                <w:b/>
                <w:color w:val="231F20"/>
              </w:rPr>
              <w:t>(total of</w:t>
            </w:r>
            <w:r>
              <w:rPr>
                <w:b/>
                <w:color w:val="231F20"/>
                <w:spacing w:val="-1"/>
              </w:rPr>
              <w:t xml:space="preserve"> </w:t>
            </w:r>
            <w:r>
              <w:rPr>
                <w:b/>
                <w:color w:val="231F20"/>
              </w:rPr>
              <w:t>items</w:t>
            </w:r>
            <w:r>
              <w:rPr>
                <w:b/>
                <w:color w:val="231F20"/>
                <w:spacing w:val="-2"/>
              </w:rPr>
              <w:t xml:space="preserve"> </w:t>
            </w:r>
            <w:r>
              <w:rPr>
                <w:b/>
                <w:color w:val="231F20"/>
              </w:rPr>
              <w:t>45</w:t>
            </w:r>
            <w:r>
              <w:rPr>
                <w:b/>
                <w:color w:val="231F20"/>
                <w:spacing w:val="-1"/>
              </w:rPr>
              <w:t xml:space="preserve"> </w:t>
            </w:r>
            <w:r>
              <w:rPr>
                <w:b/>
                <w:color w:val="231F20"/>
              </w:rPr>
              <w:t>and</w:t>
            </w:r>
            <w:r>
              <w:rPr>
                <w:b/>
                <w:color w:val="231F20"/>
                <w:spacing w:val="-1"/>
              </w:rPr>
              <w:t xml:space="preserve"> </w:t>
            </w:r>
            <w:r>
              <w:rPr>
                <w:b/>
                <w:color w:val="231F20"/>
                <w:spacing w:val="-5"/>
              </w:rPr>
              <w:t>48)</w:t>
            </w:r>
          </w:p>
        </w:tc>
        <w:tc>
          <w:tcPr>
            <w:tcW w:w="6278" w:type="dxa"/>
            <w:gridSpan w:val="2"/>
          </w:tcPr>
          <w:p w14:paraId="4D49C91C" w14:textId="77777777" w:rsidR="0040210B" w:rsidRDefault="0040210B" w:rsidP="00597410">
            <w:pPr>
              <w:pStyle w:val="TableParagraph"/>
            </w:pPr>
          </w:p>
        </w:tc>
      </w:tr>
      <w:tr w:rsidR="0040210B" w14:paraId="0CCBE5D9" w14:textId="77777777" w:rsidTr="00047BE1">
        <w:trPr>
          <w:trHeight w:val="302"/>
        </w:trPr>
        <w:tc>
          <w:tcPr>
            <w:tcW w:w="1960" w:type="dxa"/>
          </w:tcPr>
          <w:p w14:paraId="193A7C2B" w14:textId="77777777" w:rsidR="0040210B" w:rsidRDefault="0040210B" w:rsidP="00597410">
            <w:pPr>
              <w:pStyle w:val="TableParagraph"/>
              <w:spacing w:before="23"/>
              <w:ind w:left="80"/>
              <w:rPr>
                <w:b/>
              </w:rPr>
            </w:pPr>
            <w:r>
              <w:rPr>
                <w:b/>
                <w:color w:val="231F20"/>
                <w:spacing w:val="-5"/>
              </w:rPr>
              <w:t>45</w:t>
            </w:r>
          </w:p>
        </w:tc>
        <w:tc>
          <w:tcPr>
            <w:tcW w:w="6321" w:type="dxa"/>
          </w:tcPr>
          <w:p w14:paraId="73BA32F8" w14:textId="77777777" w:rsidR="0040210B" w:rsidRDefault="0040210B" w:rsidP="00597410">
            <w:pPr>
              <w:pStyle w:val="TableParagraph"/>
              <w:spacing w:before="23"/>
              <w:ind w:left="80"/>
              <w:rPr>
                <w:b/>
              </w:rPr>
            </w:pPr>
            <w:r>
              <w:rPr>
                <w:b/>
                <w:color w:val="231F20"/>
              </w:rPr>
              <w:t>Fee</w:t>
            </w:r>
            <w:r>
              <w:rPr>
                <w:b/>
                <w:color w:val="231F20"/>
                <w:spacing w:val="-1"/>
              </w:rPr>
              <w:t xml:space="preserve"> </w:t>
            </w:r>
            <w:r>
              <w:rPr>
                <w:b/>
                <w:color w:val="231F20"/>
              </w:rPr>
              <w:t>income</w:t>
            </w:r>
            <w:r>
              <w:rPr>
                <w:b/>
                <w:color w:val="231F20"/>
                <w:spacing w:val="-1"/>
              </w:rPr>
              <w:t xml:space="preserve"> </w:t>
            </w:r>
            <w:r>
              <w:rPr>
                <w:b/>
                <w:color w:val="231F20"/>
              </w:rPr>
              <w:t>-</w:t>
            </w:r>
            <w:r>
              <w:rPr>
                <w:b/>
                <w:color w:val="231F20"/>
                <w:spacing w:val="-1"/>
              </w:rPr>
              <w:t xml:space="preserve"> </w:t>
            </w:r>
            <w:r>
              <w:rPr>
                <w:b/>
                <w:color w:val="231F20"/>
              </w:rPr>
              <w:t>(total</w:t>
            </w:r>
            <w:r>
              <w:rPr>
                <w:b/>
                <w:color w:val="231F20"/>
                <w:spacing w:val="-1"/>
              </w:rPr>
              <w:t xml:space="preserve"> </w:t>
            </w:r>
            <w:r>
              <w:rPr>
                <w:b/>
                <w:color w:val="231F20"/>
              </w:rPr>
              <w:t>of items</w:t>
            </w:r>
            <w:r>
              <w:rPr>
                <w:b/>
                <w:color w:val="231F20"/>
                <w:spacing w:val="-2"/>
              </w:rPr>
              <w:t xml:space="preserve"> </w:t>
            </w:r>
            <w:r>
              <w:rPr>
                <w:b/>
                <w:color w:val="231F20"/>
              </w:rPr>
              <w:t>46</w:t>
            </w:r>
            <w:r>
              <w:rPr>
                <w:b/>
                <w:color w:val="231F20"/>
                <w:spacing w:val="-1"/>
              </w:rPr>
              <w:t xml:space="preserve"> </w:t>
            </w:r>
            <w:r>
              <w:rPr>
                <w:b/>
                <w:color w:val="231F20"/>
              </w:rPr>
              <w:t>and</w:t>
            </w:r>
            <w:r>
              <w:rPr>
                <w:b/>
                <w:color w:val="231F20"/>
                <w:spacing w:val="-1"/>
              </w:rPr>
              <w:t xml:space="preserve"> </w:t>
            </w:r>
            <w:r>
              <w:rPr>
                <w:b/>
                <w:color w:val="231F20"/>
                <w:spacing w:val="-5"/>
              </w:rPr>
              <w:t>47)</w:t>
            </w:r>
          </w:p>
        </w:tc>
        <w:tc>
          <w:tcPr>
            <w:tcW w:w="6278" w:type="dxa"/>
            <w:gridSpan w:val="2"/>
          </w:tcPr>
          <w:p w14:paraId="49423A85" w14:textId="77777777" w:rsidR="0040210B" w:rsidRDefault="0040210B" w:rsidP="00597410">
            <w:pPr>
              <w:pStyle w:val="TableParagraph"/>
            </w:pPr>
          </w:p>
        </w:tc>
      </w:tr>
      <w:tr w:rsidR="0040210B" w14:paraId="3A8ABEEB" w14:textId="77777777" w:rsidTr="00047BE1">
        <w:trPr>
          <w:trHeight w:val="302"/>
        </w:trPr>
        <w:tc>
          <w:tcPr>
            <w:tcW w:w="1960" w:type="dxa"/>
          </w:tcPr>
          <w:p w14:paraId="053D6E08" w14:textId="77777777" w:rsidR="0040210B" w:rsidRDefault="0040210B" w:rsidP="00597410">
            <w:pPr>
              <w:pStyle w:val="TableParagraph"/>
              <w:spacing w:before="23"/>
              <w:ind w:left="80"/>
            </w:pPr>
            <w:r>
              <w:rPr>
                <w:color w:val="231F20"/>
                <w:spacing w:val="-5"/>
              </w:rPr>
              <w:t>46</w:t>
            </w:r>
          </w:p>
        </w:tc>
        <w:tc>
          <w:tcPr>
            <w:tcW w:w="6321" w:type="dxa"/>
          </w:tcPr>
          <w:p w14:paraId="20B2E53A" w14:textId="77777777" w:rsidR="0040210B" w:rsidRDefault="0040210B" w:rsidP="00597410">
            <w:pPr>
              <w:pStyle w:val="TableParagraph"/>
              <w:spacing w:before="23"/>
              <w:ind w:left="80"/>
            </w:pPr>
            <w:r>
              <w:rPr>
                <w:color w:val="231F20"/>
              </w:rPr>
              <w:t>Transaction-based</w:t>
            </w:r>
            <w:r>
              <w:rPr>
                <w:color w:val="231F20"/>
                <w:spacing w:val="-3"/>
              </w:rPr>
              <w:t xml:space="preserve"> </w:t>
            </w:r>
            <w:r>
              <w:rPr>
                <w:color w:val="231F20"/>
              </w:rPr>
              <w:t>banking-related</w:t>
            </w:r>
            <w:r>
              <w:rPr>
                <w:color w:val="231F20"/>
                <w:spacing w:val="-3"/>
              </w:rPr>
              <w:t xml:space="preserve"> </w:t>
            </w:r>
            <w:r>
              <w:rPr>
                <w:color w:val="231F20"/>
              </w:rPr>
              <w:t>fee</w:t>
            </w:r>
            <w:r>
              <w:rPr>
                <w:color w:val="231F20"/>
                <w:spacing w:val="-2"/>
              </w:rPr>
              <w:t xml:space="preserve"> income</w:t>
            </w:r>
          </w:p>
        </w:tc>
        <w:tc>
          <w:tcPr>
            <w:tcW w:w="6278" w:type="dxa"/>
            <w:gridSpan w:val="2"/>
          </w:tcPr>
          <w:p w14:paraId="0A109E04" w14:textId="77777777" w:rsidR="0040210B" w:rsidRDefault="0040210B" w:rsidP="00597410">
            <w:pPr>
              <w:pStyle w:val="TableParagraph"/>
            </w:pPr>
          </w:p>
        </w:tc>
      </w:tr>
      <w:tr w:rsidR="0040210B" w14:paraId="02D79FEB" w14:textId="77777777" w:rsidTr="00047BE1">
        <w:trPr>
          <w:trHeight w:val="302"/>
        </w:trPr>
        <w:tc>
          <w:tcPr>
            <w:tcW w:w="1960" w:type="dxa"/>
          </w:tcPr>
          <w:p w14:paraId="77CB1170" w14:textId="77777777" w:rsidR="0040210B" w:rsidRDefault="0040210B" w:rsidP="00597410">
            <w:pPr>
              <w:pStyle w:val="TableParagraph"/>
              <w:spacing w:before="23"/>
              <w:ind w:left="80"/>
            </w:pPr>
            <w:r>
              <w:rPr>
                <w:color w:val="231F20"/>
                <w:spacing w:val="-5"/>
              </w:rPr>
              <w:t>47</w:t>
            </w:r>
          </w:p>
        </w:tc>
        <w:tc>
          <w:tcPr>
            <w:tcW w:w="6321" w:type="dxa"/>
          </w:tcPr>
          <w:p w14:paraId="4468EE3F" w14:textId="77777777" w:rsidR="0040210B" w:rsidRDefault="0040210B" w:rsidP="00597410">
            <w:pPr>
              <w:pStyle w:val="TableParagraph"/>
              <w:spacing w:before="23"/>
              <w:ind w:left="80"/>
            </w:pPr>
            <w:r>
              <w:rPr>
                <w:color w:val="231F20"/>
              </w:rPr>
              <w:t xml:space="preserve">Knowledge-based fee </w:t>
            </w:r>
            <w:r>
              <w:rPr>
                <w:color w:val="231F20"/>
                <w:spacing w:val="-2"/>
              </w:rPr>
              <w:t>income</w:t>
            </w:r>
          </w:p>
        </w:tc>
        <w:tc>
          <w:tcPr>
            <w:tcW w:w="6278" w:type="dxa"/>
            <w:gridSpan w:val="2"/>
          </w:tcPr>
          <w:p w14:paraId="0888CAC5" w14:textId="77777777" w:rsidR="0040210B" w:rsidRDefault="0040210B" w:rsidP="00597410">
            <w:pPr>
              <w:pStyle w:val="TableParagraph"/>
            </w:pPr>
          </w:p>
        </w:tc>
      </w:tr>
      <w:tr w:rsidR="0040210B" w14:paraId="52E476F6" w14:textId="77777777" w:rsidTr="00047BE1">
        <w:trPr>
          <w:trHeight w:val="302"/>
        </w:trPr>
        <w:tc>
          <w:tcPr>
            <w:tcW w:w="1960" w:type="dxa"/>
          </w:tcPr>
          <w:p w14:paraId="251E9E44" w14:textId="77777777" w:rsidR="0040210B" w:rsidRDefault="0040210B" w:rsidP="00597410">
            <w:pPr>
              <w:pStyle w:val="TableParagraph"/>
              <w:spacing w:before="23"/>
              <w:ind w:left="80"/>
            </w:pPr>
            <w:r>
              <w:rPr>
                <w:color w:val="231F20"/>
                <w:spacing w:val="-5"/>
              </w:rPr>
              <w:t>48</w:t>
            </w:r>
          </w:p>
        </w:tc>
        <w:tc>
          <w:tcPr>
            <w:tcW w:w="6321" w:type="dxa"/>
          </w:tcPr>
          <w:p w14:paraId="22AA4A68" w14:textId="77777777" w:rsidR="0040210B" w:rsidRDefault="0040210B" w:rsidP="00597410">
            <w:pPr>
              <w:pStyle w:val="TableParagraph"/>
              <w:spacing w:before="23"/>
              <w:ind w:left="80"/>
            </w:pPr>
            <w:r>
              <w:rPr>
                <w:color w:val="231F20"/>
              </w:rPr>
              <w:t xml:space="preserve">Other sundry </w:t>
            </w:r>
            <w:r>
              <w:rPr>
                <w:color w:val="231F20"/>
                <w:spacing w:val="-2"/>
              </w:rPr>
              <w:t>income</w:t>
            </w:r>
          </w:p>
        </w:tc>
        <w:tc>
          <w:tcPr>
            <w:tcW w:w="6278" w:type="dxa"/>
            <w:gridSpan w:val="2"/>
          </w:tcPr>
          <w:p w14:paraId="79F54EFF" w14:textId="77777777" w:rsidR="0040210B" w:rsidRDefault="0040210B" w:rsidP="00597410">
            <w:pPr>
              <w:pStyle w:val="TableParagraph"/>
            </w:pPr>
          </w:p>
        </w:tc>
      </w:tr>
      <w:tr w:rsidR="0040210B" w14:paraId="63CC73AE" w14:textId="77777777" w:rsidTr="00047BE1">
        <w:trPr>
          <w:trHeight w:val="302"/>
        </w:trPr>
        <w:tc>
          <w:tcPr>
            <w:tcW w:w="1960" w:type="dxa"/>
          </w:tcPr>
          <w:p w14:paraId="21B48B9E" w14:textId="77777777" w:rsidR="0040210B" w:rsidRDefault="0040210B" w:rsidP="00597410">
            <w:pPr>
              <w:pStyle w:val="TableParagraph"/>
              <w:spacing w:before="23"/>
              <w:ind w:left="80"/>
              <w:rPr>
                <w:b/>
              </w:rPr>
            </w:pPr>
            <w:r>
              <w:rPr>
                <w:b/>
                <w:color w:val="231F20"/>
                <w:spacing w:val="-5"/>
              </w:rPr>
              <w:t>49</w:t>
            </w:r>
          </w:p>
        </w:tc>
        <w:tc>
          <w:tcPr>
            <w:tcW w:w="6321" w:type="dxa"/>
          </w:tcPr>
          <w:p w14:paraId="265CF47B" w14:textId="77777777" w:rsidR="0040210B" w:rsidRDefault="0040210B" w:rsidP="00597410">
            <w:pPr>
              <w:pStyle w:val="TableParagraph"/>
              <w:spacing w:before="23"/>
              <w:ind w:left="80"/>
              <w:rPr>
                <w:b/>
              </w:rPr>
            </w:pPr>
            <w:r>
              <w:rPr>
                <w:b/>
                <w:color w:val="231F20"/>
              </w:rPr>
              <w:t>Net</w:t>
            </w:r>
            <w:r>
              <w:rPr>
                <w:b/>
                <w:color w:val="231F20"/>
                <w:spacing w:val="-1"/>
              </w:rPr>
              <w:t xml:space="preserve"> </w:t>
            </w:r>
            <w:r>
              <w:rPr>
                <w:b/>
                <w:color w:val="231F20"/>
              </w:rPr>
              <w:t>trading income</w:t>
            </w:r>
            <w:r>
              <w:rPr>
                <w:b/>
                <w:color w:val="231F20"/>
                <w:spacing w:val="-1"/>
              </w:rPr>
              <w:t xml:space="preserve"> </w:t>
            </w:r>
            <w:r>
              <w:rPr>
                <w:b/>
                <w:color w:val="231F20"/>
              </w:rPr>
              <w:t>/ (loss) (total</w:t>
            </w:r>
            <w:r>
              <w:rPr>
                <w:b/>
                <w:color w:val="231F20"/>
                <w:spacing w:val="-1"/>
              </w:rPr>
              <w:t xml:space="preserve"> </w:t>
            </w:r>
            <w:r>
              <w:rPr>
                <w:b/>
                <w:color w:val="231F20"/>
              </w:rPr>
              <w:t>of items</w:t>
            </w:r>
            <w:r>
              <w:rPr>
                <w:b/>
                <w:color w:val="231F20"/>
                <w:spacing w:val="-2"/>
              </w:rPr>
              <w:t xml:space="preserve"> </w:t>
            </w:r>
            <w:r>
              <w:rPr>
                <w:b/>
                <w:color w:val="231F20"/>
              </w:rPr>
              <w:t xml:space="preserve">50 to </w:t>
            </w:r>
            <w:r>
              <w:rPr>
                <w:b/>
                <w:color w:val="231F20"/>
                <w:spacing w:val="-5"/>
              </w:rPr>
              <w:t>53)</w:t>
            </w:r>
          </w:p>
        </w:tc>
        <w:tc>
          <w:tcPr>
            <w:tcW w:w="6278" w:type="dxa"/>
            <w:gridSpan w:val="2"/>
          </w:tcPr>
          <w:p w14:paraId="571BE27B" w14:textId="77777777" w:rsidR="0040210B" w:rsidRDefault="0040210B" w:rsidP="00597410">
            <w:pPr>
              <w:pStyle w:val="TableParagraph"/>
            </w:pPr>
          </w:p>
        </w:tc>
      </w:tr>
      <w:tr w:rsidR="0040210B" w14:paraId="67754F98" w14:textId="77777777" w:rsidTr="00047BE1">
        <w:trPr>
          <w:trHeight w:val="302"/>
        </w:trPr>
        <w:tc>
          <w:tcPr>
            <w:tcW w:w="1960" w:type="dxa"/>
          </w:tcPr>
          <w:p w14:paraId="357EC2BD" w14:textId="77777777" w:rsidR="0040210B" w:rsidRDefault="0040210B" w:rsidP="00597410">
            <w:pPr>
              <w:pStyle w:val="TableParagraph"/>
              <w:spacing w:before="23"/>
              <w:ind w:left="80"/>
            </w:pPr>
            <w:r>
              <w:rPr>
                <w:color w:val="231F20"/>
                <w:spacing w:val="-5"/>
              </w:rPr>
              <w:t>50</w:t>
            </w:r>
          </w:p>
        </w:tc>
        <w:tc>
          <w:tcPr>
            <w:tcW w:w="6321" w:type="dxa"/>
          </w:tcPr>
          <w:p w14:paraId="5B018F0C" w14:textId="77777777" w:rsidR="0040210B" w:rsidRDefault="0040210B" w:rsidP="00597410">
            <w:pPr>
              <w:pStyle w:val="TableParagraph"/>
              <w:spacing w:before="23"/>
              <w:ind w:left="80"/>
            </w:pPr>
            <w:r>
              <w:rPr>
                <w:color w:val="231F20"/>
              </w:rPr>
              <w:t xml:space="preserve">Fixed </w:t>
            </w:r>
            <w:r>
              <w:rPr>
                <w:color w:val="231F20"/>
                <w:spacing w:val="-2"/>
              </w:rPr>
              <w:t>income</w:t>
            </w:r>
          </w:p>
        </w:tc>
        <w:tc>
          <w:tcPr>
            <w:tcW w:w="6278" w:type="dxa"/>
            <w:gridSpan w:val="2"/>
          </w:tcPr>
          <w:p w14:paraId="65D996A6" w14:textId="77777777" w:rsidR="0040210B" w:rsidRDefault="0040210B" w:rsidP="00597410">
            <w:pPr>
              <w:pStyle w:val="TableParagraph"/>
            </w:pPr>
          </w:p>
        </w:tc>
      </w:tr>
      <w:tr w:rsidR="0040210B" w14:paraId="6A655A66" w14:textId="77777777" w:rsidTr="00047BE1">
        <w:trPr>
          <w:trHeight w:val="302"/>
        </w:trPr>
        <w:tc>
          <w:tcPr>
            <w:tcW w:w="1960" w:type="dxa"/>
          </w:tcPr>
          <w:p w14:paraId="1A7B6CA3" w14:textId="77777777" w:rsidR="0040210B" w:rsidRDefault="0040210B" w:rsidP="00597410">
            <w:pPr>
              <w:pStyle w:val="TableParagraph"/>
              <w:spacing w:before="23"/>
              <w:ind w:left="80"/>
            </w:pPr>
            <w:r>
              <w:rPr>
                <w:color w:val="231F20"/>
                <w:spacing w:val="-5"/>
              </w:rPr>
              <w:t>51</w:t>
            </w:r>
          </w:p>
        </w:tc>
        <w:tc>
          <w:tcPr>
            <w:tcW w:w="6321" w:type="dxa"/>
          </w:tcPr>
          <w:p w14:paraId="0C036AB5" w14:textId="77777777" w:rsidR="0040210B" w:rsidRDefault="0040210B" w:rsidP="00597410">
            <w:pPr>
              <w:pStyle w:val="TableParagraph"/>
              <w:spacing w:before="23"/>
              <w:ind w:left="80"/>
            </w:pPr>
            <w:r>
              <w:rPr>
                <w:color w:val="231F20"/>
                <w:spacing w:val="-2"/>
              </w:rPr>
              <w:t>Equities</w:t>
            </w:r>
          </w:p>
        </w:tc>
        <w:tc>
          <w:tcPr>
            <w:tcW w:w="6278" w:type="dxa"/>
            <w:gridSpan w:val="2"/>
          </w:tcPr>
          <w:p w14:paraId="7A214BC9" w14:textId="77777777" w:rsidR="0040210B" w:rsidRDefault="0040210B" w:rsidP="00597410">
            <w:pPr>
              <w:pStyle w:val="TableParagraph"/>
            </w:pPr>
          </w:p>
        </w:tc>
      </w:tr>
      <w:tr w:rsidR="0040210B" w14:paraId="2F94426A" w14:textId="77777777" w:rsidTr="00047BE1">
        <w:trPr>
          <w:trHeight w:val="302"/>
        </w:trPr>
        <w:tc>
          <w:tcPr>
            <w:tcW w:w="1960" w:type="dxa"/>
          </w:tcPr>
          <w:p w14:paraId="4D49E8F9" w14:textId="77777777" w:rsidR="0040210B" w:rsidRDefault="0040210B" w:rsidP="00597410">
            <w:pPr>
              <w:pStyle w:val="TableParagraph"/>
              <w:spacing w:before="23"/>
              <w:ind w:left="80"/>
            </w:pPr>
            <w:r>
              <w:rPr>
                <w:color w:val="231F20"/>
                <w:spacing w:val="-5"/>
              </w:rPr>
              <w:t>52</w:t>
            </w:r>
          </w:p>
        </w:tc>
        <w:tc>
          <w:tcPr>
            <w:tcW w:w="6321" w:type="dxa"/>
          </w:tcPr>
          <w:p w14:paraId="277B8435" w14:textId="77777777" w:rsidR="0040210B" w:rsidRDefault="0040210B" w:rsidP="00597410">
            <w:pPr>
              <w:pStyle w:val="TableParagraph"/>
              <w:spacing w:before="23"/>
              <w:ind w:left="80"/>
            </w:pPr>
            <w:r>
              <w:rPr>
                <w:color w:val="231F20"/>
              </w:rPr>
              <w:t xml:space="preserve">Derivative </w:t>
            </w:r>
            <w:r>
              <w:rPr>
                <w:color w:val="231F20"/>
                <w:spacing w:val="-2"/>
              </w:rPr>
              <w:t>instruments</w:t>
            </w:r>
          </w:p>
        </w:tc>
        <w:tc>
          <w:tcPr>
            <w:tcW w:w="6278" w:type="dxa"/>
            <w:gridSpan w:val="2"/>
          </w:tcPr>
          <w:p w14:paraId="488BA05F" w14:textId="77777777" w:rsidR="0040210B" w:rsidRDefault="0040210B" w:rsidP="00597410">
            <w:pPr>
              <w:pStyle w:val="TableParagraph"/>
            </w:pPr>
          </w:p>
        </w:tc>
      </w:tr>
      <w:tr w:rsidR="0040210B" w14:paraId="2D9A5696" w14:textId="77777777" w:rsidTr="00047BE1">
        <w:trPr>
          <w:trHeight w:val="302"/>
        </w:trPr>
        <w:tc>
          <w:tcPr>
            <w:tcW w:w="1960" w:type="dxa"/>
          </w:tcPr>
          <w:p w14:paraId="65C4B78B" w14:textId="77777777" w:rsidR="0040210B" w:rsidRDefault="0040210B" w:rsidP="00597410">
            <w:pPr>
              <w:pStyle w:val="TableParagraph"/>
              <w:spacing w:before="23"/>
              <w:ind w:left="80"/>
            </w:pPr>
            <w:r>
              <w:rPr>
                <w:color w:val="231F20"/>
                <w:spacing w:val="-5"/>
              </w:rPr>
              <w:t>53</w:t>
            </w:r>
          </w:p>
        </w:tc>
        <w:tc>
          <w:tcPr>
            <w:tcW w:w="6321" w:type="dxa"/>
          </w:tcPr>
          <w:p w14:paraId="46C243EF" w14:textId="77777777" w:rsidR="0040210B" w:rsidRDefault="0040210B" w:rsidP="00597410">
            <w:pPr>
              <w:pStyle w:val="TableParagraph"/>
              <w:spacing w:before="23"/>
              <w:ind w:left="80"/>
            </w:pPr>
            <w:r>
              <w:rPr>
                <w:color w:val="231F20"/>
                <w:spacing w:val="-2"/>
              </w:rPr>
              <w:t>Other</w:t>
            </w:r>
          </w:p>
        </w:tc>
        <w:tc>
          <w:tcPr>
            <w:tcW w:w="6278" w:type="dxa"/>
            <w:gridSpan w:val="2"/>
          </w:tcPr>
          <w:p w14:paraId="25B50C01" w14:textId="77777777" w:rsidR="0040210B" w:rsidRDefault="0040210B" w:rsidP="00597410">
            <w:pPr>
              <w:pStyle w:val="TableParagraph"/>
            </w:pPr>
          </w:p>
        </w:tc>
      </w:tr>
      <w:tr w:rsidR="0040210B" w14:paraId="05D3687B" w14:textId="77777777" w:rsidTr="00047BE1">
        <w:trPr>
          <w:trHeight w:val="302"/>
        </w:trPr>
        <w:tc>
          <w:tcPr>
            <w:tcW w:w="1960" w:type="dxa"/>
          </w:tcPr>
          <w:p w14:paraId="14F87244" w14:textId="77777777" w:rsidR="0040210B" w:rsidRDefault="0040210B" w:rsidP="00597410">
            <w:pPr>
              <w:pStyle w:val="TableParagraph"/>
              <w:spacing w:before="24"/>
              <w:ind w:left="80"/>
              <w:rPr>
                <w:b/>
              </w:rPr>
            </w:pPr>
            <w:r>
              <w:rPr>
                <w:b/>
                <w:color w:val="231F20"/>
                <w:spacing w:val="-5"/>
              </w:rPr>
              <w:t>54</w:t>
            </w:r>
          </w:p>
        </w:tc>
        <w:tc>
          <w:tcPr>
            <w:tcW w:w="6321" w:type="dxa"/>
          </w:tcPr>
          <w:p w14:paraId="1A444FE8" w14:textId="77777777" w:rsidR="0040210B" w:rsidRDefault="0040210B" w:rsidP="00597410">
            <w:pPr>
              <w:pStyle w:val="TableParagraph"/>
              <w:spacing w:before="24"/>
              <w:ind w:left="80"/>
              <w:rPr>
                <w:b/>
              </w:rPr>
            </w:pPr>
            <w:r>
              <w:rPr>
                <w:b/>
                <w:color w:val="231F20"/>
              </w:rPr>
              <w:t>Income</w:t>
            </w:r>
            <w:r>
              <w:rPr>
                <w:b/>
                <w:color w:val="231F20"/>
                <w:spacing w:val="-2"/>
              </w:rPr>
              <w:t xml:space="preserve"> </w:t>
            </w:r>
            <w:r>
              <w:rPr>
                <w:b/>
                <w:color w:val="231F20"/>
              </w:rPr>
              <w:t>from</w:t>
            </w:r>
            <w:r>
              <w:rPr>
                <w:b/>
                <w:color w:val="231F20"/>
                <w:spacing w:val="-2"/>
              </w:rPr>
              <w:t xml:space="preserve"> </w:t>
            </w:r>
            <w:r>
              <w:rPr>
                <w:b/>
                <w:color w:val="231F20"/>
              </w:rPr>
              <w:t>non-traded</w:t>
            </w:r>
            <w:r>
              <w:rPr>
                <w:b/>
                <w:color w:val="231F20"/>
                <w:spacing w:val="-3"/>
              </w:rPr>
              <w:t xml:space="preserve"> </w:t>
            </w:r>
            <w:r>
              <w:rPr>
                <w:b/>
                <w:color w:val="231F20"/>
              </w:rPr>
              <w:t>securities-</w:t>
            </w:r>
            <w:r>
              <w:rPr>
                <w:b/>
                <w:color w:val="231F20"/>
                <w:spacing w:val="-2"/>
              </w:rPr>
              <w:t xml:space="preserve"> </w:t>
            </w:r>
            <w:r>
              <w:rPr>
                <w:b/>
                <w:color w:val="231F20"/>
              </w:rPr>
              <w:t>(total</w:t>
            </w:r>
            <w:r>
              <w:rPr>
                <w:b/>
                <w:color w:val="231F20"/>
                <w:spacing w:val="-2"/>
              </w:rPr>
              <w:t xml:space="preserve"> </w:t>
            </w:r>
            <w:r>
              <w:rPr>
                <w:b/>
                <w:color w:val="231F20"/>
              </w:rPr>
              <w:t>of</w:t>
            </w:r>
            <w:r>
              <w:rPr>
                <w:b/>
                <w:color w:val="231F20"/>
                <w:spacing w:val="-2"/>
              </w:rPr>
              <w:t xml:space="preserve"> </w:t>
            </w:r>
            <w:r>
              <w:rPr>
                <w:b/>
                <w:color w:val="231F20"/>
              </w:rPr>
              <w:t>items</w:t>
            </w:r>
            <w:r>
              <w:rPr>
                <w:b/>
                <w:color w:val="231F20"/>
                <w:spacing w:val="-3"/>
              </w:rPr>
              <w:t xml:space="preserve"> </w:t>
            </w:r>
            <w:r>
              <w:rPr>
                <w:b/>
                <w:color w:val="231F20"/>
              </w:rPr>
              <w:t>55</w:t>
            </w:r>
            <w:r>
              <w:rPr>
                <w:b/>
                <w:color w:val="231F20"/>
                <w:spacing w:val="-2"/>
              </w:rPr>
              <w:t xml:space="preserve"> </w:t>
            </w:r>
            <w:r>
              <w:rPr>
                <w:b/>
                <w:color w:val="231F20"/>
              </w:rPr>
              <w:t>to</w:t>
            </w:r>
            <w:r>
              <w:rPr>
                <w:b/>
                <w:color w:val="231F20"/>
                <w:spacing w:val="-1"/>
              </w:rPr>
              <w:t xml:space="preserve"> </w:t>
            </w:r>
            <w:r>
              <w:rPr>
                <w:b/>
                <w:color w:val="231F20"/>
                <w:spacing w:val="-5"/>
              </w:rPr>
              <w:t>58)</w:t>
            </w:r>
          </w:p>
        </w:tc>
        <w:tc>
          <w:tcPr>
            <w:tcW w:w="6278" w:type="dxa"/>
            <w:gridSpan w:val="2"/>
          </w:tcPr>
          <w:p w14:paraId="49BA2968" w14:textId="77777777" w:rsidR="0040210B" w:rsidRDefault="0040210B" w:rsidP="00597410">
            <w:pPr>
              <w:pStyle w:val="TableParagraph"/>
            </w:pPr>
          </w:p>
        </w:tc>
      </w:tr>
      <w:tr w:rsidR="0040210B" w14:paraId="10C74E4B" w14:textId="77777777" w:rsidTr="00047BE1">
        <w:trPr>
          <w:trHeight w:val="302"/>
        </w:trPr>
        <w:tc>
          <w:tcPr>
            <w:tcW w:w="1960" w:type="dxa"/>
          </w:tcPr>
          <w:p w14:paraId="1A5BE72A" w14:textId="77777777" w:rsidR="0040210B" w:rsidRDefault="0040210B" w:rsidP="00597410">
            <w:pPr>
              <w:pStyle w:val="TableParagraph"/>
              <w:spacing w:before="24"/>
              <w:ind w:left="80"/>
            </w:pPr>
            <w:r>
              <w:rPr>
                <w:color w:val="231F20"/>
                <w:spacing w:val="-5"/>
              </w:rPr>
              <w:t>55</w:t>
            </w:r>
          </w:p>
        </w:tc>
        <w:tc>
          <w:tcPr>
            <w:tcW w:w="6321" w:type="dxa"/>
          </w:tcPr>
          <w:p w14:paraId="52BFFDBD" w14:textId="77777777" w:rsidR="0040210B" w:rsidRDefault="0040210B" w:rsidP="00597410">
            <w:pPr>
              <w:pStyle w:val="TableParagraph"/>
              <w:spacing w:before="24"/>
              <w:ind w:left="80"/>
            </w:pPr>
            <w:r>
              <w:rPr>
                <w:color w:val="231F20"/>
              </w:rPr>
              <w:t xml:space="preserve">Fixed </w:t>
            </w:r>
            <w:r>
              <w:rPr>
                <w:color w:val="231F20"/>
                <w:spacing w:val="-2"/>
              </w:rPr>
              <w:t>income</w:t>
            </w:r>
          </w:p>
        </w:tc>
        <w:tc>
          <w:tcPr>
            <w:tcW w:w="6278" w:type="dxa"/>
            <w:gridSpan w:val="2"/>
          </w:tcPr>
          <w:p w14:paraId="2A762071" w14:textId="77777777" w:rsidR="0040210B" w:rsidRDefault="0040210B" w:rsidP="00597410">
            <w:pPr>
              <w:pStyle w:val="TableParagraph"/>
            </w:pPr>
          </w:p>
        </w:tc>
      </w:tr>
      <w:tr w:rsidR="0040210B" w14:paraId="4BCA04D8" w14:textId="77777777" w:rsidTr="00047BE1">
        <w:trPr>
          <w:trHeight w:val="302"/>
        </w:trPr>
        <w:tc>
          <w:tcPr>
            <w:tcW w:w="1960" w:type="dxa"/>
          </w:tcPr>
          <w:p w14:paraId="49135269" w14:textId="77777777" w:rsidR="0040210B" w:rsidRDefault="0040210B" w:rsidP="00597410">
            <w:pPr>
              <w:pStyle w:val="TableParagraph"/>
              <w:spacing w:before="24"/>
              <w:ind w:left="80"/>
            </w:pPr>
            <w:r>
              <w:rPr>
                <w:color w:val="231F20"/>
                <w:spacing w:val="-5"/>
              </w:rPr>
              <w:t>56</w:t>
            </w:r>
          </w:p>
        </w:tc>
        <w:tc>
          <w:tcPr>
            <w:tcW w:w="6321" w:type="dxa"/>
          </w:tcPr>
          <w:p w14:paraId="054D64B5" w14:textId="77777777" w:rsidR="0040210B" w:rsidRDefault="0040210B" w:rsidP="00597410">
            <w:pPr>
              <w:pStyle w:val="TableParagraph"/>
              <w:spacing w:before="24"/>
              <w:ind w:left="80"/>
            </w:pPr>
            <w:r>
              <w:rPr>
                <w:color w:val="231F20"/>
                <w:spacing w:val="-2"/>
              </w:rPr>
              <w:t>Equities</w:t>
            </w:r>
          </w:p>
        </w:tc>
        <w:tc>
          <w:tcPr>
            <w:tcW w:w="6278" w:type="dxa"/>
            <w:gridSpan w:val="2"/>
          </w:tcPr>
          <w:p w14:paraId="051D3013" w14:textId="77777777" w:rsidR="0040210B" w:rsidRDefault="0040210B" w:rsidP="00597410">
            <w:pPr>
              <w:pStyle w:val="TableParagraph"/>
            </w:pPr>
          </w:p>
        </w:tc>
      </w:tr>
      <w:tr w:rsidR="0040210B" w14:paraId="06657197" w14:textId="77777777" w:rsidTr="00047BE1">
        <w:trPr>
          <w:trHeight w:val="302"/>
        </w:trPr>
        <w:tc>
          <w:tcPr>
            <w:tcW w:w="1960" w:type="dxa"/>
          </w:tcPr>
          <w:p w14:paraId="2028B84C" w14:textId="77777777" w:rsidR="0040210B" w:rsidRDefault="0040210B" w:rsidP="00597410">
            <w:pPr>
              <w:pStyle w:val="TableParagraph"/>
              <w:spacing w:before="24"/>
              <w:ind w:left="80"/>
            </w:pPr>
            <w:r>
              <w:rPr>
                <w:color w:val="231F20"/>
                <w:spacing w:val="-5"/>
              </w:rPr>
              <w:t>57</w:t>
            </w:r>
          </w:p>
        </w:tc>
        <w:tc>
          <w:tcPr>
            <w:tcW w:w="6321" w:type="dxa"/>
          </w:tcPr>
          <w:p w14:paraId="55330FAE" w14:textId="77777777" w:rsidR="0040210B" w:rsidRDefault="0040210B" w:rsidP="00597410">
            <w:pPr>
              <w:pStyle w:val="TableParagraph"/>
              <w:spacing w:before="24"/>
              <w:ind w:left="80"/>
            </w:pPr>
            <w:r>
              <w:rPr>
                <w:color w:val="231F20"/>
              </w:rPr>
              <w:t xml:space="preserve">Derivative </w:t>
            </w:r>
            <w:r>
              <w:rPr>
                <w:color w:val="231F20"/>
                <w:spacing w:val="-2"/>
              </w:rPr>
              <w:t>instruments</w:t>
            </w:r>
          </w:p>
        </w:tc>
        <w:tc>
          <w:tcPr>
            <w:tcW w:w="6278" w:type="dxa"/>
            <w:gridSpan w:val="2"/>
          </w:tcPr>
          <w:p w14:paraId="22ED5869" w14:textId="77777777" w:rsidR="0040210B" w:rsidRDefault="0040210B" w:rsidP="00597410">
            <w:pPr>
              <w:pStyle w:val="TableParagraph"/>
            </w:pPr>
          </w:p>
        </w:tc>
      </w:tr>
      <w:tr w:rsidR="0040210B" w14:paraId="42C48466" w14:textId="77777777" w:rsidTr="00047BE1">
        <w:trPr>
          <w:trHeight w:val="302"/>
        </w:trPr>
        <w:tc>
          <w:tcPr>
            <w:tcW w:w="1960" w:type="dxa"/>
          </w:tcPr>
          <w:p w14:paraId="7CC35F3B" w14:textId="77777777" w:rsidR="0040210B" w:rsidRDefault="0040210B" w:rsidP="00597410">
            <w:pPr>
              <w:pStyle w:val="TableParagraph"/>
              <w:spacing w:before="24"/>
              <w:ind w:left="80"/>
            </w:pPr>
            <w:r>
              <w:rPr>
                <w:color w:val="231F20"/>
                <w:spacing w:val="-5"/>
              </w:rPr>
              <w:t>58</w:t>
            </w:r>
          </w:p>
        </w:tc>
        <w:tc>
          <w:tcPr>
            <w:tcW w:w="6321" w:type="dxa"/>
          </w:tcPr>
          <w:p w14:paraId="6E294F2B" w14:textId="77777777" w:rsidR="0040210B" w:rsidRDefault="0040210B" w:rsidP="00597410">
            <w:pPr>
              <w:pStyle w:val="TableParagraph"/>
              <w:spacing w:before="24"/>
              <w:ind w:left="80"/>
            </w:pPr>
            <w:r>
              <w:rPr>
                <w:color w:val="231F20"/>
                <w:spacing w:val="-2"/>
              </w:rPr>
              <w:t>Other</w:t>
            </w:r>
          </w:p>
        </w:tc>
        <w:tc>
          <w:tcPr>
            <w:tcW w:w="6278" w:type="dxa"/>
            <w:gridSpan w:val="2"/>
          </w:tcPr>
          <w:p w14:paraId="41CF24D3" w14:textId="77777777" w:rsidR="0040210B" w:rsidRDefault="0040210B" w:rsidP="00597410">
            <w:pPr>
              <w:pStyle w:val="TableParagraph"/>
            </w:pPr>
          </w:p>
        </w:tc>
      </w:tr>
      <w:tr w:rsidR="0040210B" w14:paraId="0A36D7B8" w14:textId="77777777" w:rsidTr="00047BE1">
        <w:trPr>
          <w:trHeight w:val="302"/>
        </w:trPr>
        <w:tc>
          <w:tcPr>
            <w:tcW w:w="1960" w:type="dxa"/>
          </w:tcPr>
          <w:p w14:paraId="08181D6B" w14:textId="77777777" w:rsidR="0040210B" w:rsidRDefault="0040210B" w:rsidP="00597410">
            <w:pPr>
              <w:pStyle w:val="TableParagraph"/>
              <w:spacing w:before="24"/>
              <w:ind w:left="80"/>
              <w:rPr>
                <w:b/>
              </w:rPr>
            </w:pPr>
            <w:r>
              <w:rPr>
                <w:b/>
                <w:color w:val="231F20"/>
                <w:spacing w:val="-5"/>
              </w:rPr>
              <w:t>59</w:t>
            </w:r>
          </w:p>
        </w:tc>
        <w:tc>
          <w:tcPr>
            <w:tcW w:w="6321" w:type="dxa"/>
          </w:tcPr>
          <w:p w14:paraId="202D359D" w14:textId="77777777" w:rsidR="0040210B" w:rsidRDefault="0040210B" w:rsidP="00597410">
            <w:pPr>
              <w:pStyle w:val="TableParagraph"/>
              <w:spacing w:before="24"/>
              <w:ind w:left="80"/>
              <w:rPr>
                <w:b/>
              </w:rPr>
            </w:pPr>
            <w:r>
              <w:rPr>
                <w:b/>
                <w:color w:val="231F20"/>
              </w:rPr>
              <w:t>Insurance</w:t>
            </w:r>
            <w:r>
              <w:rPr>
                <w:b/>
                <w:color w:val="231F20"/>
                <w:spacing w:val="-2"/>
              </w:rPr>
              <w:t xml:space="preserve"> </w:t>
            </w:r>
            <w:r>
              <w:rPr>
                <w:b/>
                <w:color w:val="231F20"/>
              </w:rPr>
              <w:t>related</w:t>
            </w:r>
            <w:r>
              <w:rPr>
                <w:b/>
                <w:color w:val="231F20"/>
                <w:spacing w:val="-2"/>
              </w:rPr>
              <w:t xml:space="preserve"> </w:t>
            </w:r>
            <w:r>
              <w:rPr>
                <w:b/>
                <w:color w:val="231F20"/>
              </w:rPr>
              <w:t>income</w:t>
            </w:r>
            <w:r>
              <w:rPr>
                <w:b/>
                <w:color w:val="231F20"/>
                <w:spacing w:val="-2"/>
              </w:rPr>
              <w:t xml:space="preserve"> </w:t>
            </w:r>
            <w:r>
              <w:rPr>
                <w:b/>
                <w:color w:val="231F20"/>
              </w:rPr>
              <w:t>(sum</w:t>
            </w:r>
            <w:r>
              <w:rPr>
                <w:b/>
                <w:color w:val="231F20"/>
                <w:spacing w:val="-1"/>
              </w:rPr>
              <w:t xml:space="preserve"> </w:t>
            </w:r>
            <w:r>
              <w:rPr>
                <w:b/>
                <w:color w:val="231F20"/>
              </w:rPr>
              <w:t>of</w:t>
            </w:r>
            <w:r>
              <w:rPr>
                <w:b/>
                <w:color w:val="231F20"/>
                <w:spacing w:val="-2"/>
              </w:rPr>
              <w:t xml:space="preserve"> </w:t>
            </w:r>
            <w:r>
              <w:rPr>
                <w:b/>
                <w:color w:val="231F20"/>
              </w:rPr>
              <w:t>line</w:t>
            </w:r>
            <w:r>
              <w:rPr>
                <w:b/>
                <w:color w:val="231F20"/>
                <w:spacing w:val="-1"/>
              </w:rPr>
              <w:t xml:space="preserve"> </w:t>
            </w:r>
            <w:r>
              <w:rPr>
                <w:b/>
                <w:color w:val="231F20"/>
              </w:rPr>
              <w:t>items</w:t>
            </w:r>
            <w:r>
              <w:rPr>
                <w:b/>
                <w:color w:val="231F20"/>
                <w:spacing w:val="-3"/>
              </w:rPr>
              <w:t xml:space="preserve"> </w:t>
            </w:r>
            <w:r>
              <w:rPr>
                <w:b/>
                <w:color w:val="231F20"/>
              </w:rPr>
              <w:t>60</w:t>
            </w:r>
            <w:r>
              <w:rPr>
                <w:b/>
                <w:color w:val="231F20"/>
                <w:spacing w:val="-1"/>
              </w:rPr>
              <w:t xml:space="preserve"> </w:t>
            </w:r>
            <w:r>
              <w:rPr>
                <w:b/>
                <w:color w:val="231F20"/>
              </w:rPr>
              <w:t>&amp;</w:t>
            </w:r>
            <w:r>
              <w:rPr>
                <w:b/>
                <w:color w:val="231F20"/>
                <w:spacing w:val="-1"/>
              </w:rPr>
              <w:t xml:space="preserve"> </w:t>
            </w:r>
            <w:r>
              <w:rPr>
                <w:b/>
                <w:color w:val="231F20"/>
                <w:spacing w:val="-5"/>
              </w:rPr>
              <w:t>61)</w:t>
            </w:r>
          </w:p>
        </w:tc>
        <w:tc>
          <w:tcPr>
            <w:tcW w:w="6278" w:type="dxa"/>
            <w:gridSpan w:val="2"/>
          </w:tcPr>
          <w:p w14:paraId="016E942B" w14:textId="77777777" w:rsidR="0040210B" w:rsidRDefault="0040210B" w:rsidP="00597410">
            <w:pPr>
              <w:pStyle w:val="TableParagraph"/>
            </w:pPr>
          </w:p>
        </w:tc>
      </w:tr>
      <w:tr w:rsidR="0040210B" w14:paraId="340B4B86" w14:textId="77777777" w:rsidTr="00047BE1">
        <w:trPr>
          <w:trHeight w:val="302"/>
        </w:trPr>
        <w:tc>
          <w:tcPr>
            <w:tcW w:w="1960" w:type="dxa"/>
          </w:tcPr>
          <w:p w14:paraId="74FE53C1" w14:textId="77777777" w:rsidR="0040210B" w:rsidRDefault="0040210B" w:rsidP="00597410">
            <w:pPr>
              <w:pStyle w:val="TableParagraph"/>
              <w:spacing w:before="24"/>
              <w:ind w:left="80"/>
            </w:pPr>
            <w:r>
              <w:rPr>
                <w:color w:val="231F20"/>
                <w:spacing w:val="-5"/>
              </w:rPr>
              <w:t>60</w:t>
            </w:r>
          </w:p>
        </w:tc>
        <w:tc>
          <w:tcPr>
            <w:tcW w:w="6321" w:type="dxa"/>
          </w:tcPr>
          <w:p w14:paraId="5BE01B5E" w14:textId="77777777" w:rsidR="0040210B" w:rsidRDefault="0040210B" w:rsidP="00597410">
            <w:pPr>
              <w:pStyle w:val="TableParagraph"/>
              <w:spacing w:before="24"/>
              <w:ind w:left="80"/>
            </w:pPr>
            <w:r>
              <w:rPr>
                <w:color w:val="231F20"/>
              </w:rPr>
              <w:t xml:space="preserve">Net insurance premium </w:t>
            </w:r>
            <w:r>
              <w:rPr>
                <w:color w:val="231F20"/>
                <w:spacing w:val="-2"/>
              </w:rPr>
              <w:t>income</w:t>
            </w:r>
          </w:p>
        </w:tc>
        <w:tc>
          <w:tcPr>
            <w:tcW w:w="6278" w:type="dxa"/>
            <w:gridSpan w:val="2"/>
          </w:tcPr>
          <w:p w14:paraId="3F86DE4F" w14:textId="77777777" w:rsidR="0040210B" w:rsidRDefault="0040210B" w:rsidP="00597410">
            <w:pPr>
              <w:pStyle w:val="TableParagraph"/>
            </w:pPr>
          </w:p>
        </w:tc>
      </w:tr>
      <w:tr w:rsidR="0040210B" w14:paraId="3B78BD51" w14:textId="77777777" w:rsidTr="00047BE1">
        <w:trPr>
          <w:trHeight w:val="302"/>
        </w:trPr>
        <w:tc>
          <w:tcPr>
            <w:tcW w:w="1960" w:type="dxa"/>
          </w:tcPr>
          <w:p w14:paraId="1CEDAE7E" w14:textId="77777777" w:rsidR="0040210B" w:rsidRDefault="0040210B" w:rsidP="00597410">
            <w:pPr>
              <w:pStyle w:val="TableParagraph"/>
              <w:spacing w:before="22"/>
              <w:ind w:left="80"/>
            </w:pPr>
            <w:r>
              <w:rPr>
                <w:color w:val="231F20"/>
                <w:spacing w:val="-5"/>
              </w:rPr>
              <w:t>61</w:t>
            </w:r>
          </w:p>
        </w:tc>
        <w:tc>
          <w:tcPr>
            <w:tcW w:w="6321" w:type="dxa"/>
          </w:tcPr>
          <w:p w14:paraId="654BD01F" w14:textId="77777777" w:rsidR="0040210B" w:rsidRDefault="0040210B" w:rsidP="00597410">
            <w:pPr>
              <w:pStyle w:val="TableParagraph"/>
              <w:spacing w:before="22"/>
              <w:ind w:left="80"/>
            </w:pPr>
            <w:r>
              <w:rPr>
                <w:color w:val="231F20"/>
              </w:rPr>
              <w:t xml:space="preserve">Other insurance related </w:t>
            </w:r>
            <w:r>
              <w:rPr>
                <w:color w:val="231F20"/>
                <w:spacing w:val="-2"/>
              </w:rPr>
              <w:t>income</w:t>
            </w:r>
          </w:p>
        </w:tc>
        <w:tc>
          <w:tcPr>
            <w:tcW w:w="6278" w:type="dxa"/>
            <w:gridSpan w:val="2"/>
          </w:tcPr>
          <w:p w14:paraId="287C1685" w14:textId="77777777" w:rsidR="0040210B" w:rsidRDefault="0040210B" w:rsidP="00597410">
            <w:pPr>
              <w:pStyle w:val="TableParagraph"/>
            </w:pPr>
          </w:p>
        </w:tc>
      </w:tr>
      <w:tr w:rsidR="0040210B" w14:paraId="5084E7F6" w14:textId="77777777" w:rsidTr="00047BE1">
        <w:trPr>
          <w:trHeight w:val="302"/>
        </w:trPr>
        <w:tc>
          <w:tcPr>
            <w:tcW w:w="1960" w:type="dxa"/>
          </w:tcPr>
          <w:p w14:paraId="22038D77" w14:textId="77777777" w:rsidR="0040210B" w:rsidRDefault="0040210B" w:rsidP="00597410">
            <w:pPr>
              <w:pStyle w:val="TableParagraph"/>
              <w:spacing w:before="22"/>
              <w:ind w:left="79"/>
              <w:rPr>
                <w:b/>
              </w:rPr>
            </w:pPr>
            <w:r>
              <w:rPr>
                <w:b/>
                <w:color w:val="231F20"/>
                <w:spacing w:val="-5"/>
              </w:rPr>
              <w:t>62</w:t>
            </w:r>
          </w:p>
        </w:tc>
        <w:tc>
          <w:tcPr>
            <w:tcW w:w="6321" w:type="dxa"/>
          </w:tcPr>
          <w:p w14:paraId="7D56DB2E" w14:textId="77777777" w:rsidR="0040210B" w:rsidRDefault="0040210B" w:rsidP="00597410">
            <w:pPr>
              <w:pStyle w:val="TableParagraph"/>
              <w:spacing w:before="22"/>
              <w:ind w:left="80"/>
              <w:rPr>
                <w:b/>
              </w:rPr>
            </w:pPr>
            <w:r>
              <w:rPr>
                <w:b/>
                <w:color w:val="231F20"/>
              </w:rPr>
              <w:t>Other</w:t>
            </w:r>
            <w:r>
              <w:rPr>
                <w:b/>
                <w:color w:val="231F20"/>
                <w:spacing w:val="-6"/>
              </w:rPr>
              <w:t xml:space="preserve"> </w:t>
            </w:r>
            <w:r>
              <w:rPr>
                <w:b/>
                <w:color w:val="231F20"/>
              </w:rPr>
              <w:t>operating expenses-</w:t>
            </w:r>
            <w:r>
              <w:rPr>
                <w:b/>
                <w:color w:val="231F20"/>
                <w:spacing w:val="-1"/>
              </w:rPr>
              <w:t xml:space="preserve"> </w:t>
            </w:r>
            <w:r>
              <w:rPr>
                <w:b/>
                <w:color w:val="231F20"/>
              </w:rPr>
              <w:t>(total of</w:t>
            </w:r>
            <w:r>
              <w:rPr>
                <w:b/>
                <w:color w:val="231F20"/>
                <w:spacing w:val="-1"/>
              </w:rPr>
              <w:t xml:space="preserve"> </w:t>
            </w:r>
            <w:r>
              <w:rPr>
                <w:b/>
                <w:color w:val="231F20"/>
              </w:rPr>
              <w:t>items</w:t>
            </w:r>
            <w:r>
              <w:rPr>
                <w:b/>
                <w:color w:val="231F20"/>
                <w:spacing w:val="-1"/>
              </w:rPr>
              <w:t xml:space="preserve"> </w:t>
            </w:r>
            <w:r>
              <w:rPr>
                <w:b/>
                <w:color w:val="231F20"/>
              </w:rPr>
              <w:t>63</w:t>
            </w:r>
            <w:r>
              <w:rPr>
                <w:b/>
                <w:color w:val="231F20"/>
                <w:spacing w:val="-1"/>
              </w:rPr>
              <w:t xml:space="preserve"> </w:t>
            </w:r>
            <w:r>
              <w:rPr>
                <w:b/>
                <w:color w:val="231F20"/>
              </w:rPr>
              <w:t xml:space="preserve">to </w:t>
            </w:r>
            <w:r>
              <w:rPr>
                <w:b/>
                <w:color w:val="231F20"/>
                <w:spacing w:val="-5"/>
              </w:rPr>
              <w:t>70)</w:t>
            </w:r>
          </w:p>
        </w:tc>
        <w:tc>
          <w:tcPr>
            <w:tcW w:w="6278" w:type="dxa"/>
            <w:gridSpan w:val="2"/>
          </w:tcPr>
          <w:p w14:paraId="08236275" w14:textId="77777777" w:rsidR="0040210B" w:rsidRDefault="0040210B" w:rsidP="00597410">
            <w:pPr>
              <w:pStyle w:val="TableParagraph"/>
            </w:pPr>
          </w:p>
        </w:tc>
      </w:tr>
      <w:tr w:rsidR="0040210B" w14:paraId="4A88E62D" w14:textId="77777777" w:rsidTr="00047BE1">
        <w:trPr>
          <w:trHeight w:val="302"/>
        </w:trPr>
        <w:tc>
          <w:tcPr>
            <w:tcW w:w="1960" w:type="dxa"/>
          </w:tcPr>
          <w:p w14:paraId="15C3B0D2" w14:textId="77777777" w:rsidR="0040210B" w:rsidRDefault="0040210B" w:rsidP="00597410">
            <w:pPr>
              <w:pStyle w:val="TableParagraph"/>
              <w:spacing w:before="22"/>
              <w:ind w:left="79"/>
            </w:pPr>
            <w:r>
              <w:rPr>
                <w:color w:val="231F20"/>
                <w:spacing w:val="-5"/>
              </w:rPr>
              <w:t>63</w:t>
            </w:r>
          </w:p>
        </w:tc>
        <w:tc>
          <w:tcPr>
            <w:tcW w:w="6321" w:type="dxa"/>
          </w:tcPr>
          <w:p w14:paraId="0F6323B6" w14:textId="77777777" w:rsidR="0040210B" w:rsidRDefault="0040210B" w:rsidP="00597410">
            <w:pPr>
              <w:pStyle w:val="TableParagraph"/>
              <w:spacing w:before="22"/>
              <w:ind w:left="80"/>
            </w:pPr>
            <w:r>
              <w:rPr>
                <w:color w:val="231F20"/>
              </w:rPr>
              <w:t>Staff</w:t>
            </w:r>
            <w:r>
              <w:rPr>
                <w:color w:val="231F20"/>
                <w:spacing w:val="-4"/>
              </w:rPr>
              <w:t xml:space="preserve"> cost</w:t>
            </w:r>
          </w:p>
        </w:tc>
        <w:tc>
          <w:tcPr>
            <w:tcW w:w="6278" w:type="dxa"/>
            <w:gridSpan w:val="2"/>
          </w:tcPr>
          <w:p w14:paraId="695DB22A" w14:textId="77777777" w:rsidR="0040210B" w:rsidRDefault="0040210B" w:rsidP="00597410">
            <w:pPr>
              <w:pStyle w:val="TableParagraph"/>
            </w:pPr>
          </w:p>
        </w:tc>
      </w:tr>
      <w:tr w:rsidR="0040210B" w14:paraId="467B9A43" w14:textId="77777777" w:rsidTr="00047BE1">
        <w:trPr>
          <w:trHeight w:val="302"/>
        </w:trPr>
        <w:tc>
          <w:tcPr>
            <w:tcW w:w="1960" w:type="dxa"/>
          </w:tcPr>
          <w:p w14:paraId="00F31BED" w14:textId="77777777" w:rsidR="0040210B" w:rsidRDefault="0040210B" w:rsidP="00597410">
            <w:pPr>
              <w:pStyle w:val="TableParagraph"/>
              <w:spacing w:before="22"/>
              <w:ind w:left="79"/>
            </w:pPr>
            <w:r>
              <w:rPr>
                <w:color w:val="231F20"/>
                <w:spacing w:val="-5"/>
              </w:rPr>
              <w:t>64</w:t>
            </w:r>
          </w:p>
        </w:tc>
        <w:tc>
          <w:tcPr>
            <w:tcW w:w="6321" w:type="dxa"/>
          </w:tcPr>
          <w:p w14:paraId="098302D5" w14:textId="77777777" w:rsidR="0040210B" w:rsidRDefault="0040210B" w:rsidP="00597410">
            <w:pPr>
              <w:pStyle w:val="TableParagraph"/>
              <w:spacing w:before="22"/>
              <w:ind w:left="80"/>
            </w:pPr>
            <w:r>
              <w:rPr>
                <w:color w:val="231F20"/>
              </w:rPr>
              <w:t>Directors</w:t>
            </w:r>
            <w:r>
              <w:rPr>
                <w:color w:val="231F20"/>
                <w:spacing w:val="-5"/>
              </w:rPr>
              <w:t xml:space="preserve"> </w:t>
            </w:r>
            <w:r>
              <w:rPr>
                <w:color w:val="231F20"/>
              </w:rPr>
              <w:t>fees</w:t>
            </w:r>
            <w:r>
              <w:rPr>
                <w:color w:val="231F20"/>
                <w:spacing w:val="-5"/>
              </w:rPr>
              <w:t xml:space="preserve"> </w:t>
            </w:r>
            <w:r>
              <w:rPr>
                <w:color w:val="231F20"/>
              </w:rPr>
              <w:t>and</w:t>
            </w:r>
            <w:r>
              <w:rPr>
                <w:color w:val="231F20"/>
                <w:spacing w:val="-3"/>
              </w:rPr>
              <w:t xml:space="preserve"> </w:t>
            </w:r>
            <w:r>
              <w:rPr>
                <w:color w:val="231F20"/>
                <w:spacing w:val="-2"/>
              </w:rPr>
              <w:t>remuneration</w:t>
            </w:r>
          </w:p>
        </w:tc>
        <w:tc>
          <w:tcPr>
            <w:tcW w:w="6278" w:type="dxa"/>
            <w:gridSpan w:val="2"/>
          </w:tcPr>
          <w:p w14:paraId="02104D8C" w14:textId="77777777" w:rsidR="0040210B" w:rsidRDefault="0040210B" w:rsidP="00597410">
            <w:pPr>
              <w:pStyle w:val="TableParagraph"/>
            </w:pPr>
          </w:p>
        </w:tc>
      </w:tr>
      <w:tr w:rsidR="0040210B" w14:paraId="14067F83" w14:textId="77777777" w:rsidTr="00047BE1">
        <w:trPr>
          <w:trHeight w:val="302"/>
        </w:trPr>
        <w:tc>
          <w:tcPr>
            <w:tcW w:w="1960" w:type="dxa"/>
          </w:tcPr>
          <w:p w14:paraId="0ED9C67D" w14:textId="77777777" w:rsidR="0040210B" w:rsidRDefault="0040210B" w:rsidP="00597410">
            <w:pPr>
              <w:pStyle w:val="TableParagraph"/>
              <w:spacing w:before="22"/>
              <w:ind w:left="79"/>
            </w:pPr>
            <w:r>
              <w:rPr>
                <w:color w:val="231F20"/>
                <w:spacing w:val="-5"/>
              </w:rPr>
              <w:t>65</w:t>
            </w:r>
          </w:p>
        </w:tc>
        <w:tc>
          <w:tcPr>
            <w:tcW w:w="6321" w:type="dxa"/>
          </w:tcPr>
          <w:p w14:paraId="53A05671" w14:textId="77777777" w:rsidR="0040210B" w:rsidRDefault="0040210B" w:rsidP="00597410">
            <w:pPr>
              <w:pStyle w:val="TableParagraph"/>
              <w:spacing w:before="22"/>
              <w:ind w:left="80"/>
            </w:pPr>
            <w:r>
              <w:rPr>
                <w:color w:val="231F20"/>
                <w:spacing w:val="-2"/>
              </w:rPr>
              <w:t>Marketing</w:t>
            </w:r>
          </w:p>
        </w:tc>
        <w:tc>
          <w:tcPr>
            <w:tcW w:w="6278" w:type="dxa"/>
            <w:gridSpan w:val="2"/>
          </w:tcPr>
          <w:p w14:paraId="49210D42" w14:textId="77777777" w:rsidR="0040210B" w:rsidRDefault="0040210B" w:rsidP="00597410">
            <w:pPr>
              <w:pStyle w:val="TableParagraph"/>
            </w:pPr>
          </w:p>
        </w:tc>
      </w:tr>
      <w:tr w:rsidR="0040210B" w14:paraId="6EEAFD21" w14:textId="77777777" w:rsidTr="00047BE1">
        <w:trPr>
          <w:trHeight w:val="302"/>
        </w:trPr>
        <w:tc>
          <w:tcPr>
            <w:tcW w:w="1960" w:type="dxa"/>
          </w:tcPr>
          <w:p w14:paraId="58567298" w14:textId="77777777" w:rsidR="0040210B" w:rsidRDefault="0040210B" w:rsidP="00597410">
            <w:pPr>
              <w:pStyle w:val="TableParagraph"/>
              <w:spacing w:before="22"/>
              <w:ind w:left="80"/>
            </w:pPr>
            <w:r>
              <w:rPr>
                <w:color w:val="231F20"/>
                <w:spacing w:val="-5"/>
              </w:rPr>
              <w:t>66</w:t>
            </w:r>
          </w:p>
        </w:tc>
        <w:tc>
          <w:tcPr>
            <w:tcW w:w="6321" w:type="dxa"/>
          </w:tcPr>
          <w:p w14:paraId="07771F4B" w14:textId="77777777" w:rsidR="0040210B" w:rsidRDefault="0040210B" w:rsidP="00597410">
            <w:pPr>
              <w:pStyle w:val="TableParagraph"/>
              <w:spacing w:before="22"/>
              <w:ind w:left="80"/>
            </w:pPr>
            <w:r>
              <w:rPr>
                <w:color w:val="231F20"/>
                <w:spacing w:val="-2"/>
              </w:rPr>
              <w:t>Auditing</w:t>
            </w:r>
          </w:p>
        </w:tc>
        <w:tc>
          <w:tcPr>
            <w:tcW w:w="6278" w:type="dxa"/>
            <w:gridSpan w:val="2"/>
          </w:tcPr>
          <w:p w14:paraId="7FF82D33" w14:textId="77777777" w:rsidR="0040210B" w:rsidRDefault="0040210B" w:rsidP="00597410">
            <w:pPr>
              <w:pStyle w:val="TableParagraph"/>
            </w:pPr>
          </w:p>
        </w:tc>
      </w:tr>
      <w:tr w:rsidR="0040210B" w14:paraId="13AFB0A9" w14:textId="77777777" w:rsidTr="00047BE1">
        <w:trPr>
          <w:trHeight w:val="302"/>
        </w:trPr>
        <w:tc>
          <w:tcPr>
            <w:tcW w:w="1960" w:type="dxa"/>
          </w:tcPr>
          <w:p w14:paraId="47FDC1B7" w14:textId="77777777" w:rsidR="0040210B" w:rsidRDefault="0040210B" w:rsidP="00597410">
            <w:pPr>
              <w:pStyle w:val="TableParagraph"/>
              <w:spacing w:before="22"/>
              <w:ind w:left="80"/>
            </w:pPr>
            <w:r>
              <w:rPr>
                <w:color w:val="231F20"/>
                <w:spacing w:val="-5"/>
              </w:rPr>
              <w:t>67</w:t>
            </w:r>
          </w:p>
        </w:tc>
        <w:tc>
          <w:tcPr>
            <w:tcW w:w="6321" w:type="dxa"/>
          </w:tcPr>
          <w:p w14:paraId="6CFD6484" w14:textId="77777777" w:rsidR="0040210B" w:rsidRDefault="0040210B" w:rsidP="00597410">
            <w:pPr>
              <w:pStyle w:val="TableParagraph"/>
              <w:spacing w:before="22"/>
              <w:ind w:left="80"/>
            </w:pPr>
            <w:r>
              <w:rPr>
                <w:color w:val="231F20"/>
              </w:rPr>
              <w:t xml:space="preserve">Consultancy and management </w:t>
            </w:r>
            <w:r>
              <w:rPr>
                <w:color w:val="231F20"/>
                <w:spacing w:val="-4"/>
              </w:rPr>
              <w:t>fees</w:t>
            </w:r>
          </w:p>
        </w:tc>
        <w:tc>
          <w:tcPr>
            <w:tcW w:w="6278" w:type="dxa"/>
            <w:gridSpan w:val="2"/>
          </w:tcPr>
          <w:p w14:paraId="50061064" w14:textId="77777777" w:rsidR="0040210B" w:rsidRDefault="0040210B" w:rsidP="00597410">
            <w:pPr>
              <w:pStyle w:val="TableParagraph"/>
            </w:pPr>
          </w:p>
        </w:tc>
      </w:tr>
      <w:tr w:rsidR="0040210B" w14:paraId="616C0C76" w14:textId="77777777" w:rsidTr="00047BE1">
        <w:trPr>
          <w:trHeight w:val="302"/>
        </w:trPr>
        <w:tc>
          <w:tcPr>
            <w:tcW w:w="1960" w:type="dxa"/>
          </w:tcPr>
          <w:p w14:paraId="5618FF30" w14:textId="77777777" w:rsidR="0040210B" w:rsidRDefault="0040210B" w:rsidP="00597410">
            <w:pPr>
              <w:pStyle w:val="TableParagraph"/>
              <w:spacing w:before="22"/>
              <w:ind w:left="80"/>
            </w:pPr>
            <w:r>
              <w:rPr>
                <w:color w:val="231F20"/>
                <w:spacing w:val="-5"/>
              </w:rPr>
              <w:t>68</w:t>
            </w:r>
          </w:p>
        </w:tc>
        <w:tc>
          <w:tcPr>
            <w:tcW w:w="6321" w:type="dxa"/>
          </w:tcPr>
          <w:p w14:paraId="1802AC55" w14:textId="77777777" w:rsidR="0040210B" w:rsidRDefault="0040210B" w:rsidP="00597410">
            <w:pPr>
              <w:pStyle w:val="TableParagraph"/>
              <w:spacing w:before="22"/>
              <w:ind w:left="80"/>
            </w:pPr>
            <w:r>
              <w:rPr>
                <w:color w:val="231F20"/>
              </w:rPr>
              <w:t xml:space="preserve">Occupancy </w:t>
            </w:r>
            <w:r>
              <w:rPr>
                <w:color w:val="231F20"/>
                <w:spacing w:val="-2"/>
              </w:rPr>
              <w:t>expenses</w:t>
            </w:r>
          </w:p>
        </w:tc>
        <w:tc>
          <w:tcPr>
            <w:tcW w:w="6278" w:type="dxa"/>
            <w:gridSpan w:val="2"/>
          </w:tcPr>
          <w:p w14:paraId="3999EED4" w14:textId="77777777" w:rsidR="0040210B" w:rsidRDefault="0040210B" w:rsidP="00597410">
            <w:pPr>
              <w:pStyle w:val="TableParagraph"/>
            </w:pPr>
          </w:p>
        </w:tc>
      </w:tr>
      <w:tr w:rsidR="0040210B" w14:paraId="5077392A" w14:textId="77777777" w:rsidTr="00047BE1">
        <w:trPr>
          <w:trHeight w:val="302"/>
        </w:trPr>
        <w:tc>
          <w:tcPr>
            <w:tcW w:w="1960" w:type="dxa"/>
          </w:tcPr>
          <w:p w14:paraId="0926F5B8" w14:textId="77777777" w:rsidR="0040210B" w:rsidRDefault="0040210B" w:rsidP="00597410">
            <w:pPr>
              <w:pStyle w:val="TableParagraph"/>
              <w:spacing w:before="22"/>
              <w:ind w:left="80"/>
            </w:pPr>
            <w:r>
              <w:rPr>
                <w:color w:val="231F20"/>
                <w:spacing w:val="-5"/>
              </w:rPr>
              <w:t>69</w:t>
            </w:r>
          </w:p>
        </w:tc>
        <w:tc>
          <w:tcPr>
            <w:tcW w:w="6321" w:type="dxa"/>
          </w:tcPr>
          <w:p w14:paraId="36AD4812" w14:textId="77777777" w:rsidR="0040210B" w:rsidRDefault="0040210B" w:rsidP="00597410">
            <w:pPr>
              <w:pStyle w:val="TableParagraph"/>
              <w:spacing w:before="22"/>
              <w:ind w:left="80"/>
            </w:pPr>
            <w:r>
              <w:rPr>
                <w:color w:val="231F20"/>
              </w:rPr>
              <w:t xml:space="preserve">Depreciation and </w:t>
            </w:r>
            <w:r>
              <w:rPr>
                <w:color w:val="231F20"/>
                <w:spacing w:val="-2"/>
              </w:rPr>
              <w:t>amortization</w:t>
            </w:r>
          </w:p>
        </w:tc>
        <w:tc>
          <w:tcPr>
            <w:tcW w:w="6278" w:type="dxa"/>
            <w:gridSpan w:val="2"/>
          </w:tcPr>
          <w:p w14:paraId="30B2A52B" w14:textId="77777777" w:rsidR="0040210B" w:rsidRDefault="0040210B" w:rsidP="00597410">
            <w:pPr>
              <w:pStyle w:val="TableParagraph"/>
            </w:pPr>
          </w:p>
        </w:tc>
      </w:tr>
      <w:tr w:rsidR="0040210B" w14:paraId="011B20CE" w14:textId="77777777" w:rsidTr="00047BE1">
        <w:trPr>
          <w:trHeight w:val="302"/>
        </w:trPr>
        <w:tc>
          <w:tcPr>
            <w:tcW w:w="1960" w:type="dxa"/>
          </w:tcPr>
          <w:p w14:paraId="08D8D23C" w14:textId="77777777" w:rsidR="0040210B" w:rsidRDefault="0040210B" w:rsidP="00597410">
            <w:pPr>
              <w:pStyle w:val="TableParagraph"/>
              <w:spacing w:before="23"/>
              <w:ind w:left="80"/>
            </w:pPr>
            <w:r>
              <w:rPr>
                <w:color w:val="231F20"/>
                <w:spacing w:val="-5"/>
              </w:rPr>
              <w:lastRenderedPageBreak/>
              <w:t>70</w:t>
            </w:r>
          </w:p>
        </w:tc>
        <w:tc>
          <w:tcPr>
            <w:tcW w:w="6321" w:type="dxa"/>
          </w:tcPr>
          <w:p w14:paraId="0105F056" w14:textId="77777777" w:rsidR="0040210B" w:rsidRDefault="0040210B" w:rsidP="00597410">
            <w:pPr>
              <w:pStyle w:val="TableParagraph"/>
              <w:spacing w:before="23"/>
              <w:ind w:left="80"/>
            </w:pPr>
            <w:r>
              <w:rPr>
                <w:color w:val="231F20"/>
              </w:rPr>
              <w:t xml:space="preserve">Administration and other </w:t>
            </w:r>
            <w:r>
              <w:rPr>
                <w:color w:val="231F20"/>
                <w:spacing w:val="-2"/>
              </w:rPr>
              <w:t>overheads</w:t>
            </w:r>
          </w:p>
        </w:tc>
        <w:tc>
          <w:tcPr>
            <w:tcW w:w="6278" w:type="dxa"/>
            <w:gridSpan w:val="2"/>
          </w:tcPr>
          <w:p w14:paraId="5BE1D0FB" w14:textId="77777777" w:rsidR="0040210B" w:rsidRDefault="0040210B" w:rsidP="00597410">
            <w:pPr>
              <w:pStyle w:val="TableParagraph"/>
            </w:pPr>
          </w:p>
        </w:tc>
      </w:tr>
      <w:tr w:rsidR="0040210B" w14:paraId="3D6F06B4" w14:textId="77777777" w:rsidTr="00047BE1">
        <w:trPr>
          <w:trHeight w:val="302"/>
        </w:trPr>
        <w:tc>
          <w:tcPr>
            <w:tcW w:w="1960" w:type="dxa"/>
          </w:tcPr>
          <w:p w14:paraId="08C621D5" w14:textId="77777777" w:rsidR="0040210B" w:rsidRDefault="0040210B" w:rsidP="00597410">
            <w:pPr>
              <w:pStyle w:val="TableParagraph"/>
              <w:spacing w:before="23"/>
              <w:ind w:left="80"/>
              <w:rPr>
                <w:b/>
              </w:rPr>
            </w:pPr>
            <w:r>
              <w:rPr>
                <w:b/>
                <w:color w:val="231F20"/>
                <w:spacing w:val="-5"/>
              </w:rPr>
              <w:t>71</w:t>
            </w:r>
          </w:p>
        </w:tc>
        <w:tc>
          <w:tcPr>
            <w:tcW w:w="6321" w:type="dxa"/>
          </w:tcPr>
          <w:p w14:paraId="340C9530" w14:textId="77777777" w:rsidR="0040210B" w:rsidRDefault="0040210B" w:rsidP="00597410">
            <w:pPr>
              <w:pStyle w:val="TableParagraph"/>
              <w:spacing w:before="23"/>
              <w:ind w:left="80"/>
              <w:rPr>
                <w:b/>
              </w:rPr>
            </w:pPr>
            <w:r>
              <w:rPr>
                <w:b/>
                <w:color w:val="231F20"/>
              </w:rPr>
              <w:t>Income</w:t>
            </w:r>
            <w:r>
              <w:rPr>
                <w:b/>
                <w:color w:val="231F20"/>
                <w:spacing w:val="-1"/>
              </w:rPr>
              <w:t xml:space="preserve"> </w:t>
            </w:r>
            <w:r>
              <w:rPr>
                <w:b/>
                <w:color w:val="231F20"/>
              </w:rPr>
              <w:t>before tax-</w:t>
            </w:r>
            <w:r>
              <w:rPr>
                <w:b/>
                <w:color w:val="231F20"/>
                <w:spacing w:val="-1"/>
              </w:rPr>
              <w:t xml:space="preserve"> </w:t>
            </w:r>
            <w:r>
              <w:rPr>
                <w:b/>
                <w:color w:val="231F20"/>
              </w:rPr>
              <w:t>(total of</w:t>
            </w:r>
            <w:r>
              <w:rPr>
                <w:b/>
                <w:color w:val="231F20"/>
                <w:spacing w:val="-1"/>
              </w:rPr>
              <w:t xml:space="preserve"> </w:t>
            </w:r>
            <w:r>
              <w:rPr>
                <w:b/>
                <w:color w:val="231F20"/>
              </w:rPr>
              <w:t>items</w:t>
            </w:r>
            <w:r>
              <w:rPr>
                <w:b/>
                <w:color w:val="231F20"/>
                <w:spacing w:val="-1"/>
              </w:rPr>
              <w:t xml:space="preserve"> </w:t>
            </w:r>
            <w:r>
              <w:rPr>
                <w:b/>
                <w:color w:val="231F20"/>
              </w:rPr>
              <w:t>38</w:t>
            </w:r>
            <w:r>
              <w:rPr>
                <w:b/>
                <w:color w:val="231F20"/>
                <w:spacing w:val="-1"/>
              </w:rPr>
              <w:t xml:space="preserve"> </w:t>
            </w:r>
            <w:r>
              <w:rPr>
                <w:b/>
                <w:color w:val="231F20"/>
              </w:rPr>
              <w:t>- 39 +</w:t>
            </w:r>
            <w:r>
              <w:rPr>
                <w:b/>
                <w:color w:val="231F20"/>
                <w:spacing w:val="-1"/>
              </w:rPr>
              <w:t xml:space="preserve"> </w:t>
            </w:r>
            <w:r>
              <w:rPr>
                <w:b/>
                <w:color w:val="231F20"/>
              </w:rPr>
              <w:t>44 +</w:t>
            </w:r>
            <w:r>
              <w:rPr>
                <w:b/>
                <w:color w:val="231F20"/>
                <w:spacing w:val="-1"/>
              </w:rPr>
              <w:t xml:space="preserve"> </w:t>
            </w:r>
            <w:r>
              <w:rPr>
                <w:b/>
                <w:color w:val="231F20"/>
              </w:rPr>
              <w:t>49 +</w:t>
            </w:r>
            <w:r>
              <w:rPr>
                <w:b/>
                <w:color w:val="231F20"/>
                <w:spacing w:val="-1"/>
              </w:rPr>
              <w:t xml:space="preserve"> </w:t>
            </w:r>
            <w:r>
              <w:rPr>
                <w:b/>
                <w:color w:val="231F20"/>
              </w:rPr>
              <w:t>54 +</w:t>
            </w:r>
            <w:r>
              <w:rPr>
                <w:b/>
                <w:color w:val="231F20"/>
                <w:spacing w:val="-1"/>
              </w:rPr>
              <w:t xml:space="preserve"> </w:t>
            </w:r>
            <w:r>
              <w:rPr>
                <w:b/>
                <w:color w:val="231F20"/>
              </w:rPr>
              <w:t xml:space="preserve">59 - </w:t>
            </w:r>
            <w:r>
              <w:rPr>
                <w:b/>
                <w:color w:val="231F20"/>
                <w:spacing w:val="-5"/>
              </w:rPr>
              <w:t>62)</w:t>
            </w:r>
          </w:p>
        </w:tc>
        <w:tc>
          <w:tcPr>
            <w:tcW w:w="6278" w:type="dxa"/>
            <w:gridSpan w:val="2"/>
          </w:tcPr>
          <w:p w14:paraId="61C4293D" w14:textId="77777777" w:rsidR="0040210B" w:rsidRDefault="0040210B" w:rsidP="00597410">
            <w:pPr>
              <w:pStyle w:val="TableParagraph"/>
            </w:pPr>
          </w:p>
        </w:tc>
      </w:tr>
      <w:tr w:rsidR="0040210B" w14:paraId="59EB58EC" w14:textId="77777777" w:rsidTr="00047BE1">
        <w:trPr>
          <w:trHeight w:val="302"/>
        </w:trPr>
        <w:tc>
          <w:tcPr>
            <w:tcW w:w="1960" w:type="dxa"/>
          </w:tcPr>
          <w:p w14:paraId="6760FB02" w14:textId="77777777" w:rsidR="0040210B" w:rsidRDefault="0040210B" w:rsidP="00597410">
            <w:pPr>
              <w:pStyle w:val="TableParagraph"/>
              <w:spacing w:before="23"/>
              <w:ind w:left="80"/>
              <w:rPr>
                <w:b/>
              </w:rPr>
            </w:pPr>
            <w:r>
              <w:rPr>
                <w:b/>
                <w:color w:val="231F20"/>
                <w:spacing w:val="-5"/>
              </w:rPr>
              <w:t>72</w:t>
            </w:r>
          </w:p>
        </w:tc>
        <w:tc>
          <w:tcPr>
            <w:tcW w:w="6321" w:type="dxa"/>
          </w:tcPr>
          <w:p w14:paraId="0E8A70D8" w14:textId="77777777" w:rsidR="0040210B" w:rsidRDefault="0040210B" w:rsidP="00597410">
            <w:pPr>
              <w:pStyle w:val="TableParagraph"/>
              <w:spacing w:before="23"/>
              <w:ind w:left="80"/>
              <w:rPr>
                <w:b/>
              </w:rPr>
            </w:pPr>
            <w:r>
              <w:rPr>
                <w:b/>
                <w:color w:val="231F20"/>
              </w:rPr>
              <w:t>Taxation-</w:t>
            </w:r>
            <w:r>
              <w:rPr>
                <w:b/>
                <w:color w:val="231F20"/>
                <w:spacing w:val="-7"/>
              </w:rPr>
              <w:t xml:space="preserve"> </w:t>
            </w:r>
            <w:r>
              <w:rPr>
                <w:b/>
                <w:color w:val="231F20"/>
              </w:rPr>
              <w:t>(total</w:t>
            </w:r>
            <w:r>
              <w:rPr>
                <w:b/>
                <w:color w:val="231F20"/>
                <w:spacing w:val="-4"/>
              </w:rPr>
              <w:t xml:space="preserve"> </w:t>
            </w:r>
            <w:r>
              <w:rPr>
                <w:b/>
                <w:color w:val="231F20"/>
              </w:rPr>
              <w:t>of</w:t>
            </w:r>
            <w:r>
              <w:rPr>
                <w:b/>
                <w:color w:val="231F20"/>
                <w:spacing w:val="-4"/>
              </w:rPr>
              <w:t xml:space="preserve"> </w:t>
            </w:r>
            <w:r>
              <w:rPr>
                <w:b/>
                <w:color w:val="231F20"/>
              </w:rPr>
              <w:t>items</w:t>
            </w:r>
            <w:r>
              <w:rPr>
                <w:b/>
                <w:color w:val="231F20"/>
                <w:spacing w:val="-5"/>
              </w:rPr>
              <w:t xml:space="preserve"> </w:t>
            </w:r>
            <w:r>
              <w:rPr>
                <w:b/>
                <w:color w:val="231F20"/>
              </w:rPr>
              <w:t>73</w:t>
            </w:r>
            <w:r>
              <w:rPr>
                <w:b/>
                <w:color w:val="231F20"/>
                <w:spacing w:val="-4"/>
              </w:rPr>
              <w:t xml:space="preserve"> </w:t>
            </w:r>
            <w:r>
              <w:rPr>
                <w:b/>
                <w:color w:val="231F20"/>
              </w:rPr>
              <w:t>to</w:t>
            </w:r>
            <w:r>
              <w:rPr>
                <w:b/>
                <w:color w:val="231F20"/>
                <w:spacing w:val="-4"/>
              </w:rPr>
              <w:t xml:space="preserve"> </w:t>
            </w:r>
            <w:r>
              <w:rPr>
                <w:b/>
                <w:color w:val="231F20"/>
                <w:spacing w:val="-5"/>
              </w:rPr>
              <w:t>75)</w:t>
            </w:r>
          </w:p>
        </w:tc>
        <w:tc>
          <w:tcPr>
            <w:tcW w:w="6278" w:type="dxa"/>
            <w:gridSpan w:val="2"/>
          </w:tcPr>
          <w:p w14:paraId="7017BE45" w14:textId="77777777" w:rsidR="0040210B" w:rsidRDefault="0040210B" w:rsidP="00597410">
            <w:pPr>
              <w:pStyle w:val="TableParagraph"/>
            </w:pPr>
          </w:p>
        </w:tc>
      </w:tr>
      <w:tr w:rsidR="0040210B" w14:paraId="01FDBBD6" w14:textId="77777777" w:rsidTr="00047BE1">
        <w:trPr>
          <w:trHeight w:val="302"/>
        </w:trPr>
        <w:tc>
          <w:tcPr>
            <w:tcW w:w="1960" w:type="dxa"/>
          </w:tcPr>
          <w:p w14:paraId="34BF3951" w14:textId="77777777" w:rsidR="0040210B" w:rsidRDefault="0040210B" w:rsidP="00597410">
            <w:pPr>
              <w:pStyle w:val="TableParagraph"/>
              <w:spacing w:before="23"/>
              <w:ind w:left="80"/>
            </w:pPr>
            <w:r>
              <w:rPr>
                <w:color w:val="231F20"/>
                <w:spacing w:val="-5"/>
              </w:rPr>
              <w:t>73</w:t>
            </w:r>
          </w:p>
        </w:tc>
        <w:tc>
          <w:tcPr>
            <w:tcW w:w="6321" w:type="dxa"/>
          </w:tcPr>
          <w:p w14:paraId="27069B43" w14:textId="77777777" w:rsidR="0040210B" w:rsidRDefault="0040210B" w:rsidP="00597410">
            <w:pPr>
              <w:pStyle w:val="TableParagraph"/>
              <w:spacing w:before="23"/>
              <w:ind w:left="80"/>
            </w:pPr>
            <w:r>
              <w:rPr>
                <w:color w:val="231F20"/>
                <w:spacing w:val="-2"/>
              </w:rPr>
              <w:t>Current</w:t>
            </w:r>
          </w:p>
        </w:tc>
        <w:tc>
          <w:tcPr>
            <w:tcW w:w="6278" w:type="dxa"/>
            <w:gridSpan w:val="2"/>
          </w:tcPr>
          <w:p w14:paraId="437F3414" w14:textId="77777777" w:rsidR="0040210B" w:rsidRDefault="0040210B" w:rsidP="00597410">
            <w:pPr>
              <w:pStyle w:val="TableParagraph"/>
            </w:pPr>
          </w:p>
        </w:tc>
      </w:tr>
      <w:tr w:rsidR="0040210B" w14:paraId="233899A3" w14:textId="77777777" w:rsidTr="00047BE1">
        <w:trPr>
          <w:trHeight w:val="302"/>
        </w:trPr>
        <w:tc>
          <w:tcPr>
            <w:tcW w:w="1960" w:type="dxa"/>
          </w:tcPr>
          <w:p w14:paraId="7E1BA8AD" w14:textId="77777777" w:rsidR="0040210B" w:rsidRDefault="0040210B" w:rsidP="00597410">
            <w:pPr>
              <w:pStyle w:val="TableParagraph"/>
              <w:spacing w:before="23"/>
              <w:ind w:left="80"/>
            </w:pPr>
            <w:r>
              <w:rPr>
                <w:color w:val="231F20"/>
                <w:spacing w:val="-5"/>
              </w:rPr>
              <w:t>74</w:t>
            </w:r>
          </w:p>
        </w:tc>
        <w:tc>
          <w:tcPr>
            <w:tcW w:w="6321" w:type="dxa"/>
          </w:tcPr>
          <w:p w14:paraId="0622EDF0" w14:textId="77777777" w:rsidR="0040210B" w:rsidRDefault="0040210B" w:rsidP="00597410">
            <w:pPr>
              <w:pStyle w:val="TableParagraph"/>
              <w:spacing w:before="23"/>
              <w:ind w:left="80"/>
            </w:pPr>
            <w:r>
              <w:rPr>
                <w:color w:val="231F20"/>
                <w:spacing w:val="-2"/>
              </w:rPr>
              <w:t>Deferred</w:t>
            </w:r>
          </w:p>
        </w:tc>
        <w:tc>
          <w:tcPr>
            <w:tcW w:w="6278" w:type="dxa"/>
            <w:gridSpan w:val="2"/>
          </w:tcPr>
          <w:p w14:paraId="050EC8C3" w14:textId="77777777" w:rsidR="0040210B" w:rsidRDefault="0040210B" w:rsidP="00597410">
            <w:pPr>
              <w:pStyle w:val="TableParagraph"/>
            </w:pPr>
          </w:p>
        </w:tc>
      </w:tr>
      <w:tr w:rsidR="0040210B" w14:paraId="466DB706" w14:textId="77777777" w:rsidTr="00047BE1">
        <w:trPr>
          <w:trHeight w:val="302"/>
        </w:trPr>
        <w:tc>
          <w:tcPr>
            <w:tcW w:w="1960" w:type="dxa"/>
          </w:tcPr>
          <w:p w14:paraId="4D6ACFEA" w14:textId="77777777" w:rsidR="0040210B" w:rsidRDefault="0040210B" w:rsidP="00597410">
            <w:pPr>
              <w:pStyle w:val="TableParagraph"/>
              <w:spacing w:before="23"/>
              <w:ind w:left="80"/>
            </w:pPr>
            <w:r>
              <w:rPr>
                <w:color w:val="231F20"/>
                <w:spacing w:val="-5"/>
              </w:rPr>
              <w:t>75</w:t>
            </w:r>
          </w:p>
        </w:tc>
        <w:tc>
          <w:tcPr>
            <w:tcW w:w="6321" w:type="dxa"/>
          </w:tcPr>
          <w:p w14:paraId="15B72BB6" w14:textId="77777777" w:rsidR="0040210B" w:rsidRDefault="0040210B" w:rsidP="00597410">
            <w:pPr>
              <w:pStyle w:val="TableParagraph"/>
              <w:spacing w:before="23"/>
              <w:ind w:left="80"/>
            </w:pPr>
            <w:r>
              <w:rPr>
                <w:color w:val="231F20"/>
              </w:rPr>
              <w:t xml:space="preserve">Gross-up </w:t>
            </w:r>
            <w:r>
              <w:rPr>
                <w:color w:val="231F20"/>
                <w:spacing w:val="-2"/>
              </w:rPr>
              <w:t>adjustment</w:t>
            </w:r>
          </w:p>
        </w:tc>
        <w:tc>
          <w:tcPr>
            <w:tcW w:w="6278" w:type="dxa"/>
            <w:gridSpan w:val="2"/>
          </w:tcPr>
          <w:p w14:paraId="2F14A794" w14:textId="77777777" w:rsidR="0040210B" w:rsidRDefault="0040210B" w:rsidP="00597410">
            <w:pPr>
              <w:pStyle w:val="TableParagraph"/>
            </w:pPr>
          </w:p>
        </w:tc>
      </w:tr>
      <w:tr w:rsidR="0040210B" w14:paraId="72B11F02" w14:textId="77777777" w:rsidTr="00047BE1">
        <w:trPr>
          <w:trHeight w:val="302"/>
        </w:trPr>
        <w:tc>
          <w:tcPr>
            <w:tcW w:w="1960" w:type="dxa"/>
          </w:tcPr>
          <w:p w14:paraId="7A134E59" w14:textId="77777777" w:rsidR="0040210B" w:rsidRDefault="0040210B" w:rsidP="00597410">
            <w:pPr>
              <w:pStyle w:val="TableParagraph"/>
              <w:spacing w:before="23"/>
              <w:ind w:left="80"/>
              <w:rPr>
                <w:b/>
              </w:rPr>
            </w:pPr>
            <w:r>
              <w:rPr>
                <w:b/>
                <w:color w:val="231F20"/>
                <w:spacing w:val="-5"/>
              </w:rPr>
              <w:t>76</w:t>
            </w:r>
          </w:p>
        </w:tc>
        <w:tc>
          <w:tcPr>
            <w:tcW w:w="6321" w:type="dxa"/>
          </w:tcPr>
          <w:p w14:paraId="51B19F1F" w14:textId="77777777" w:rsidR="0040210B" w:rsidRDefault="0040210B" w:rsidP="00597410">
            <w:pPr>
              <w:pStyle w:val="TableParagraph"/>
              <w:spacing w:before="23"/>
              <w:ind w:left="80"/>
              <w:rPr>
                <w:b/>
              </w:rPr>
            </w:pPr>
            <w:r>
              <w:rPr>
                <w:b/>
                <w:color w:val="231F20"/>
              </w:rPr>
              <w:t>Net</w:t>
            </w:r>
            <w:r>
              <w:rPr>
                <w:b/>
                <w:color w:val="231F20"/>
                <w:spacing w:val="-1"/>
              </w:rPr>
              <w:t xml:space="preserve"> </w:t>
            </w:r>
            <w:r>
              <w:rPr>
                <w:b/>
                <w:color w:val="231F20"/>
              </w:rPr>
              <w:t>income after</w:t>
            </w:r>
            <w:r>
              <w:rPr>
                <w:b/>
                <w:color w:val="231F20"/>
                <w:spacing w:val="-6"/>
              </w:rPr>
              <w:t xml:space="preserve"> </w:t>
            </w:r>
            <w:r>
              <w:rPr>
                <w:b/>
                <w:color w:val="231F20"/>
              </w:rPr>
              <w:t>tax- (item</w:t>
            </w:r>
            <w:r>
              <w:rPr>
                <w:b/>
                <w:color w:val="231F20"/>
                <w:spacing w:val="-1"/>
              </w:rPr>
              <w:t xml:space="preserve"> </w:t>
            </w:r>
            <w:r>
              <w:rPr>
                <w:b/>
                <w:color w:val="231F20"/>
              </w:rPr>
              <w:t>71 less</w:t>
            </w:r>
            <w:r>
              <w:rPr>
                <w:b/>
                <w:color w:val="231F20"/>
                <w:spacing w:val="-1"/>
              </w:rPr>
              <w:t xml:space="preserve"> </w:t>
            </w:r>
            <w:r>
              <w:rPr>
                <w:b/>
                <w:color w:val="231F20"/>
                <w:spacing w:val="-5"/>
              </w:rPr>
              <w:t>72)</w:t>
            </w:r>
          </w:p>
        </w:tc>
        <w:tc>
          <w:tcPr>
            <w:tcW w:w="6278" w:type="dxa"/>
            <w:gridSpan w:val="2"/>
          </w:tcPr>
          <w:p w14:paraId="26324C98" w14:textId="77777777" w:rsidR="0040210B" w:rsidRDefault="0040210B" w:rsidP="00597410">
            <w:pPr>
              <w:pStyle w:val="TableParagraph"/>
            </w:pPr>
          </w:p>
        </w:tc>
      </w:tr>
      <w:tr w:rsidR="0040210B" w14:paraId="304D3FDE" w14:textId="77777777" w:rsidTr="00047BE1">
        <w:trPr>
          <w:trHeight w:val="302"/>
        </w:trPr>
        <w:tc>
          <w:tcPr>
            <w:tcW w:w="1960" w:type="dxa"/>
          </w:tcPr>
          <w:p w14:paraId="0FFF8DFC" w14:textId="77777777" w:rsidR="0040210B" w:rsidRDefault="0040210B" w:rsidP="00597410">
            <w:pPr>
              <w:pStyle w:val="TableParagraph"/>
              <w:spacing w:before="23"/>
              <w:ind w:left="80"/>
            </w:pPr>
            <w:r>
              <w:rPr>
                <w:color w:val="231F20"/>
                <w:spacing w:val="-5"/>
              </w:rPr>
              <w:t>77</w:t>
            </w:r>
          </w:p>
        </w:tc>
        <w:tc>
          <w:tcPr>
            <w:tcW w:w="6321" w:type="dxa"/>
          </w:tcPr>
          <w:p w14:paraId="59F6B292" w14:textId="77777777" w:rsidR="0040210B" w:rsidRDefault="0040210B" w:rsidP="00597410">
            <w:pPr>
              <w:pStyle w:val="TableParagraph"/>
              <w:spacing w:before="23"/>
              <w:ind w:left="80"/>
            </w:pPr>
            <w:r>
              <w:rPr>
                <w:color w:val="231F20"/>
              </w:rPr>
              <w:t xml:space="preserve">Extraordinary </w:t>
            </w:r>
            <w:r>
              <w:rPr>
                <w:color w:val="231F20"/>
                <w:spacing w:val="-2"/>
              </w:rPr>
              <w:t>items</w:t>
            </w:r>
          </w:p>
        </w:tc>
        <w:tc>
          <w:tcPr>
            <w:tcW w:w="6278" w:type="dxa"/>
            <w:gridSpan w:val="2"/>
          </w:tcPr>
          <w:p w14:paraId="682D6374" w14:textId="77777777" w:rsidR="0040210B" w:rsidRDefault="0040210B" w:rsidP="00597410">
            <w:pPr>
              <w:pStyle w:val="TableParagraph"/>
            </w:pPr>
          </w:p>
        </w:tc>
      </w:tr>
      <w:tr w:rsidR="0040210B" w14:paraId="77CE9E14" w14:textId="77777777" w:rsidTr="00047BE1">
        <w:trPr>
          <w:trHeight w:val="302"/>
        </w:trPr>
        <w:tc>
          <w:tcPr>
            <w:tcW w:w="1960" w:type="dxa"/>
          </w:tcPr>
          <w:p w14:paraId="1E98029D" w14:textId="77777777" w:rsidR="0040210B" w:rsidRDefault="0040210B" w:rsidP="00597410">
            <w:pPr>
              <w:pStyle w:val="TableParagraph"/>
              <w:spacing w:before="23"/>
              <w:ind w:left="80"/>
              <w:rPr>
                <w:b/>
              </w:rPr>
            </w:pPr>
            <w:r>
              <w:rPr>
                <w:b/>
                <w:color w:val="231F20"/>
                <w:spacing w:val="-5"/>
              </w:rPr>
              <w:t>78</w:t>
            </w:r>
          </w:p>
        </w:tc>
        <w:tc>
          <w:tcPr>
            <w:tcW w:w="6321" w:type="dxa"/>
          </w:tcPr>
          <w:p w14:paraId="48A90824" w14:textId="77777777" w:rsidR="0040210B" w:rsidRDefault="0040210B" w:rsidP="00597410">
            <w:pPr>
              <w:pStyle w:val="TableParagraph"/>
              <w:spacing w:before="23"/>
              <w:ind w:left="80"/>
              <w:rPr>
                <w:b/>
              </w:rPr>
            </w:pPr>
            <w:r>
              <w:rPr>
                <w:b/>
                <w:color w:val="231F20"/>
              </w:rPr>
              <w:t>Associate</w:t>
            </w:r>
            <w:r>
              <w:rPr>
                <w:b/>
                <w:color w:val="231F20"/>
                <w:spacing w:val="-5"/>
              </w:rPr>
              <w:t xml:space="preserve"> </w:t>
            </w:r>
            <w:r>
              <w:rPr>
                <w:b/>
                <w:color w:val="231F20"/>
              </w:rPr>
              <w:t>income/(expenditure)</w:t>
            </w:r>
            <w:r>
              <w:rPr>
                <w:b/>
                <w:color w:val="231F20"/>
                <w:spacing w:val="-1"/>
              </w:rPr>
              <w:t xml:space="preserve"> </w:t>
            </w:r>
            <w:r>
              <w:rPr>
                <w:b/>
                <w:color w:val="231F20"/>
              </w:rPr>
              <w:t>-</w:t>
            </w:r>
            <w:r>
              <w:rPr>
                <w:b/>
                <w:color w:val="231F20"/>
                <w:spacing w:val="-14"/>
              </w:rPr>
              <w:t xml:space="preserve"> </w:t>
            </w:r>
            <w:r>
              <w:rPr>
                <w:b/>
                <w:color w:val="231F20"/>
              </w:rPr>
              <w:t>AC</w:t>
            </w:r>
            <w:r>
              <w:rPr>
                <w:b/>
                <w:color w:val="231F20"/>
                <w:spacing w:val="-2"/>
              </w:rPr>
              <w:t xml:space="preserve"> </w:t>
            </w:r>
            <w:r>
              <w:rPr>
                <w:b/>
                <w:color w:val="231F20"/>
                <w:spacing w:val="-5"/>
              </w:rPr>
              <w:t>110</w:t>
            </w:r>
          </w:p>
        </w:tc>
        <w:tc>
          <w:tcPr>
            <w:tcW w:w="6278" w:type="dxa"/>
            <w:gridSpan w:val="2"/>
          </w:tcPr>
          <w:p w14:paraId="17AA3562" w14:textId="77777777" w:rsidR="0040210B" w:rsidRDefault="0040210B" w:rsidP="00597410">
            <w:pPr>
              <w:pStyle w:val="TableParagraph"/>
            </w:pPr>
          </w:p>
        </w:tc>
      </w:tr>
      <w:tr w:rsidR="0040210B" w14:paraId="4AD5D54A" w14:textId="77777777" w:rsidTr="00047BE1">
        <w:trPr>
          <w:trHeight w:val="302"/>
        </w:trPr>
        <w:tc>
          <w:tcPr>
            <w:tcW w:w="1960" w:type="dxa"/>
          </w:tcPr>
          <w:p w14:paraId="4C936F48" w14:textId="77777777" w:rsidR="0040210B" w:rsidRDefault="0040210B" w:rsidP="00597410">
            <w:pPr>
              <w:pStyle w:val="TableParagraph"/>
              <w:spacing w:before="23"/>
              <w:ind w:left="80"/>
            </w:pPr>
            <w:r>
              <w:rPr>
                <w:color w:val="231F20"/>
                <w:spacing w:val="-5"/>
              </w:rPr>
              <w:t>79</w:t>
            </w:r>
          </w:p>
        </w:tc>
        <w:tc>
          <w:tcPr>
            <w:tcW w:w="6321" w:type="dxa"/>
          </w:tcPr>
          <w:p w14:paraId="4F210D79" w14:textId="77777777" w:rsidR="0040210B" w:rsidRDefault="0040210B" w:rsidP="00597410">
            <w:pPr>
              <w:pStyle w:val="TableParagraph"/>
              <w:spacing w:before="23"/>
              <w:ind w:left="80"/>
            </w:pPr>
            <w:r>
              <w:rPr>
                <w:color w:val="231F20"/>
              </w:rPr>
              <w:t>Reserves</w:t>
            </w:r>
            <w:r>
              <w:rPr>
                <w:color w:val="231F20"/>
                <w:spacing w:val="-9"/>
              </w:rPr>
              <w:t xml:space="preserve"> </w:t>
            </w:r>
            <w:r>
              <w:rPr>
                <w:color w:val="231F20"/>
              </w:rPr>
              <w:t>-</w:t>
            </w:r>
            <w:r>
              <w:rPr>
                <w:color w:val="231F20"/>
                <w:spacing w:val="-11"/>
              </w:rPr>
              <w:t xml:space="preserve"> </w:t>
            </w:r>
            <w:r>
              <w:rPr>
                <w:color w:val="231F20"/>
              </w:rPr>
              <w:t>Transfers</w:t>
            </w:r>
            <w:r>
              <w:rPr>
                <w:color w:val="231F20"/>
                <w:spacing w:val="-8"/>
              </w:rPr>
              <w:t xml:space="preserve"> </w:t>
            </w:r>
            <w:r>
              <w:rPr>
                <w:color w:val="231F20"/>
                <w:spacing w:val="-5"/>
              </w:rPr>
              <w:t>to</w:t>
            </w:r>
          </w:p>
        </w:tc>
        <w:tc>
          <w:tcPr>
            <w:tcW w:w="6278" w:type="dxa"/>
            <w:gridSpan w:val="2"/>
          </w:tcPr>
          <w:p w14:paraId="420EBF83" w14:textId="77777777" w:rsidR="0040210B" w:rsidRDefault="0040210B" w:rsidP="00597410">
            <w:pPr>
              <w:pStyle w:val="TableParagraph"/>
            </w:pPr>
          </w:p>
        </w:tc>
      </w:tr>
      <w:tr w:rsidR="0040210B" w14:paraId="7186857B" w14:textId="77777777" w:rsidTr="00047BE1">
        <w:trPr>
          <w:trHeight w:val="302"/>
        </w:trPr>
        <w:tc>
          <w:tcPr>
            <w:tcW w:w="1960" w:type="dxa"/>
          </w:tcPr>
          <w:p w14:paraId="0864436A" w14:textId="77777777" w:rsidR="0040210B" w:rsidRDefault="0040210B" w:rsidP="00597410">
            <w:pPr>
              <w:pStyle w:val="TableParagraph"/>
              <w:spacing w:before="23"/>
              <w:ind w:left="80"/>
            </w:pPr>
            <w:r>
              <w:rPr>
                <w:color w:val="231F20"/>
                <w:spacing w:val="-5"/>
              </w:rPr>
              <w:t>80</w:t>
            </w:r>
          </w:p>
        </w:tc>
        <w:tc>
          <w:tcPr>
            <w:tcW w:w="6321" w:type="dxa"/>
          </w:tcPr>
          <w:p w14:paraId="097AF095" w14:textId="77777777" w:rsidR="0040210B" w:rsidRDefault="0040210B" w:rsidP="00597410">
            <w:pPr>
              <w:pStyle w:val="TableParagraph"/>
              <w:spacing w:before="23"/>
              <w:ind w:left="80"/>
            </w:pPr>
            <w:r>
              <w:rPr>
                <w:color w:val="231F20"/>
              </w:rPr>
              <w:t>Reserves</w:t>
            </w:r>
            <w:r>
              <w:rPr>
                <w:color w:val="231F20"/>
                <w:spacing w:val="-9"/>
              </w:rPr>
              <w:t xml:space="preserve"> </w:t>
            </w:r>
            <w:r>
              <w:rPr>
                <w:color w:val="231F20"/>
              </w:rPr>
              <w:t>-</w:t>
            </w:r>
            <w:r>
              <w:rPr>
                <w:color w:val="231F20"/>
                <w:spacing w:val="-11"/>
              </w:rPr>
              <w:t xml:space="preserve"> </w:t>
            </w:r>
            <w:r>
              <w:rPr>
                <w:color w:val="231F20"/>
              </w:rPr>
              <w:t>Transfers</w:t>
            </w:r>
            <w:r>
              <w:rPr>
                <w:color w:val="231F20"/>
                <w:spacing w:val="-8"/>
              </w:rPr>
              <w:t xml:space="preserve"> </w:t>
            </w:r>
            <w:r>
              <w:rPr>
                <w:color w:val="231F20"/>
                <w:spacing w:val="-4"/>
              </w:rPr>
              <w:t>from</w:t>
            </w:r>
          </w:p>
        </w:tc>
        <w:tc>
          <w:tcPr>
            <w:tcW w:w="6278" w:type="dxa"/>
            <w:gridSpan w:val="2"/>
          </w:tcPr>
          <w:p w14:paraId="4C6C4B03" w14:textId="77777777" w:rsidR="0040210B" w:rsidRDefault="0040210B" w:rsidP="00597410">
            <w:pPr>
              <w:pStyle w:val="TableParagraph"/>
            </w:pPr>
          </w:p>
        </w:tc>
      </w:tr>
      <w:tr w:rsidR="0040210B" w14:paraId="7C30F444" w14:textId="77777777" w:rsidTr="00047BE1">
        <w:trPr>
          <w:trHeight w:val="302"/>
        </w:trPr>
        <w:tc>
          <w:tcPr>
            <w:tcW w:w="1960" w:type="dxa"/>
          </w:tcPr>
          <w:p w14:paraId="50BBC641" w14:textId="77777777" w:rsidR="0040210B" w:rsidRDefault="0040210B" w:rsidP="00597410">
            <w:pPr>
              <w:pStyle w:val="TableParagraph"/>
              <w:spacing w:before="23"/>
              <w:ind w:left="80"/>
            </w:pPr>
            <w:r>
              <w:rPr>
                <w:color w:val="231F20"/>
                <w:spacing w:val="-5"/>
              </w:rPr>
              <w:t>81</w:t>
            </w:r>
          </w:p>
        </w:tc>
        <w:tc>
          <w:tcPr>
            <w:tcW w:w="6321" w:type="dxa"/>
          </w:tcPr>
          <w:p w14:paraId="4EB18E25" w14:textId="77777777" w:rsidR="0040210B" w:rsidRDefault="0040210B" w:rsidP="00597410">
            <w:pPr>
              <w:pStyle w:val="TableParagraph"/>
              <w:spacing w:before="23"/>
              <w:ind w:left="80"/>
            </w:pPr>
            <w:r>
              <w:rPr>
                <w:color w:val="231F20"/>
              </w:rPr>
              <w:t>Dividends</w:t>
            </w:r>
            <w:r>
              <w:rPr>
                <w:color w:val="231F20"/>
                <w:spacing w:val="-4"/>
              </w:rPr>
              <w:t xml:space="preserve"> </w:t>
            </w:r>
            <w:r>
              <w:rPr>
                <w:color w:val="231F20"/>
              </w:rPr>
              <w:t>paid</w:t>
            </w:r>
            <w:r>
              <w:rPr>
                <w:color w:val="231F20"/>
                <w:spacing w:val="-3"/>
              </w:rPr>
              <w:t xml:space="preserve"> </w:t>
            </w:r>
            <w:r>
              <w:rPr>
                <w:color w:val="231F20"/>
              </w:rPr>
              <w:t>or</w:t>
            </w:r>
            <w:r>
              <w:rPr>
                <w:color w:val="231F20"/>
                <w:spacing w:val="-2"/>
              </w:rPr>
              <w:t xml:space="preserve"> proposed</w:t>
            </w:r>
          </w:p>
        </w:tc>
        <w:tc>
          <w:tcPr>
            <w:tcW w:w="6278" w:type="dxa"/>
            <w:gridSpan w:val="2"/>
          </w:tcPr>
          <w:p w14:paraId="0CA6F5D0" w14:textId="77777777" w:rsidR="0040210B" w:rsidRDefault="0040210B" w:rsidP="00597410">
            <w:pPr>
              <w:pStyle w:val="TableParagraph"/>
            </w:pPr>
          </w:p>
        </w:tc>
      </w:tr>
      <w:tr w:rsidR="0040210B" w14:paraId="2245425D" w14:textId="77777777" w:rsidTr="00047BE1">
        <w:trPr>
          <w:trHeight w:val="302"/>
        </w:trPr>
        <w:tc>
          <w:tcPr>
            <w:tcW w:w="1960" w:type="dxa"/>
          </w:tcPr>
          <w:p w14:paraId="7D17CE62" w14:textId="77777777" w:rsidR="0040210B" w:rsidRDefault="0040210B" w:rsidP="00597410">
            <w:pPr>
              <w:pStyle w:val="TableParagraph"/>
              <w:spacing w:before="24"/>
              <w:ind w:left="80"/>
              <w:rPr>
                <w:b/>
              </w:rPr>
            </w:pPr>
            <w:r>
              <w:rPr>
                <w:b/>
                <w:color w:val="231F20"/>
                <w:spacing w:val="-5"/>
              </w:rPr>
              <w:t>82</w:t>
            </w:r>
          </w:p>
        </w:tc>
        <w:tc>
          <w:tcPr>
            <w:tcW w:w="6321" w:type="dxa"/>
          </w:tcPr>
          <w:p w14:paraId="15558535" w14:textId="77777777" w:rsidR="0040210B" w:rsidRDefault="0040210B" w:rsidP="00597410">
            <w:pPr>
              <w:pStyle w:val="TableParagraph"/>
              <w:spacing w:before="24"/>
              <w:ind w:left="80"/>
              <w:rPr>
                <w:b/>
              </w:rPr>
            </w:pPr>
            <w:r>
              <w:rPr>
                <w:b/>
                <w:color w:val="231F20"/>
              </w:rPr>
              <w:t>Retained</w:t>
            </w:r>
            <w:r>
              <w:rPr>
                <w:b/>
                <w:color w:val="231F20"/>
                <w:spacing w:val="-3"/>
              </w:rPr>
              <w:t xml:space="preserve"> </w:t>
            </w:r>
            <w:r>
              <w:rPr>
                <w:b/>
                <w:color w:val="231F20"/>
              </w:rPr>
              <w:t>income</w:t>
            </w:r>
            <w:r>
              <w:rPr>
                <w:b/>
                <w:color w:val="231F20"/>
                <w:spacing w:val="-2"/>
              </w:rPr>
              <w:t xml:space="preserve"> </w:t>
            </w:r>
            <w:r>
              <w:rPr>
                <w:b/>
                <w:color w:val="231F20"/>
              </w:rPr>
              <w:t>for</w:t>
            </w:r>
            <w:r>
              <w:rPr>
                <w:b/>
                <w:color w:val="231F20"/>
                <w:spacing w:val="-6"/>
              </w:rPr>
              <w:t xml:space="preserve"> </w:t>
            </w:r>
            <w:r>
              <w:rPr>
                <w:b/>
                <w:color w:val="231F20"/>
              </w:rPr>
              <w:t>the</w:t>
            </w:r>
            <w:r>
              <w:rPr>
                <w:b/>
                <w:color w:val="231F20"/>
                <w:spacing w:val="-1"/>
              </w:rPr>
              <w:t xml:space="preserve"> </w:t>
            </w:r>
            <w:r>
              <w:rPr>
                <w:b/>
                <w:color w:val="231F20"/>
              </w:rPr>
              <w:t>period</w:t>
            </w:r>
            <w:r>
              <w:rPr>
                <w:b/>
                <w:color w:val="231F20"/>
                <w:spacing w:val="-3"/>
              </w:rPr>
              <w:t xml:space="preserve"> </w:t>
            </w:r>
            <w:r>
              <w:rPr>
                <w:b/>
                <w:color w:val="231F20"/>
              </w:rPr>
              <w:t>(item</w:t>
            </w:r>
            <w:r>
              <w:rPr>
                <w:b/>
                <w:color w:val="231F20"/>
                <w:spacing w:val="-1"/>
              </w:rPr>
              <w:t xml:space="preserve"> </w:t>
            </w:r>
            <w:r>
              <w:rPr>
                <w:b/>
                <w:color w:val="231F20"/>
              </w:rPr>
              <w:t>76</w:t>
            </w:r>
            <w:r>
              <w:rPr>
                <w:b/>
                <w:color w:val="231F20"/>
                <w:spacing w:val="-2"/>
              </w:rPr>
              <w:t xml:space="preserve"> </w:t>
            </w:r>
            <w:r>
              <w:rPr>
                <w:b/>
                <w:color w:val="231F20"/>
              </w:rPr>
              <w:t>to</w:t>
            </w:r>
            <w:r>
              <w:rPr>
                <w:b/>
                <w:color w:val="231F20"/>
                <w:spacing w:val="-1"/>
              </w:rPr>
              <w:t xml:space="preserve"> </w:t>
            </w:r>
            <w:r>
              <w:rPr>
                <w:b/>
                <w:color w:val="231F20"/>
                <w:spacing w:val="-5"/>
              </w:rPr>
              <w:t>81)</w:t>
            </w:r>
          </w:p>
        </w:tc>
        <w:tc>
          <w:tcPr>
            <w:tcW w:w="6278" w:type="dxa"/>
            <w:gridSpan w:val="2"/>
          </w:tcPr>
          <w:p w14:paraId="0CE4029F" w14:textId="77777777" w:rsidR="0040210B" w:rsidRDefault="0040210B" w:rsidP="00597410">
            <w:pPr>
              <w:pStyle w:val="TableParagraph"/>
            </w:pPr>
          </w:p>
        </w:tc>
      </w:tr>
      <w:tr w:rsidR="0040210B" w14:paraId="59AABB08" w14:textId="77777777" w:rsidTr="00047BE1">
        <w:trPr>
          <w:trHeight w:val="302"/>
        </w:trPr>
        <w:tc>
          <w:tcPr>
            <w:tcW w:w="1960" w:type="dxa"/>
          </w:tcPr>
          <w:p w14:paraId="560FB0E4" w14:textId="77777777" w:rsidR="0040210B" w:rsidRDefault="0040210B" w:rsidP="00597410">
            <w:pPr>
              <w:pStyle w:val="TableParagraph"/>
              <w:spacing w:before="24"/>
              <w:ind w:left="80"/>
            </w:pPr>
            <w:r>
              <w:rPr>
                <w:color w:val="231F20"/>
                <w:spacing w:val="-5"/>
              </w:rPr>
              <w:t>83</w:t>
            </w:r>
          </w:p>
        </w:tc>
        <w:tc>
          <w:tcPr>
            <w:tcW w:w="6321" w:type="dxa"/>
          </w:tcPr>
          <w:p w14:paraId="33020321" w14:textId="77777777" w:rsidR="0040210B" w:rsidRDefault="0040210B" w:rsidP="00597410">
            <w:pPr>
              <w:pStyle w:val="TableParagraph"/>
              <w:spacing w:before="24"/>
              <w:ind w:left="80"/>
            </w:pPr>
            <w:r>
              <w:rPr>
                <w:color w:val="231F20"/>
              </w:rPr>
              <w:t xml:space="preserve">Retained income at beginning of the </w:t>
            </w:r>
            <w:r>
              <w:rPr>
                <w:color w:val="231F20"/>
                <w:spacing w:val="-2"/>
              </w:rPr>
              <w:t>period</w:t>
            </w:r>
          </w:p>
        </w:tc>
        <w:tc>
          <w:tcPr>
            <w:tcW w:w="6278" w:type="dxa"/>
            <w:gridSpan w:val="2"/>
          </w:tcPr>
          <w:p w14:paraId="6F3EDCD5" w14:textId="77777777" w:rsidR="0040210B" w:rsidRDefault="0040210B" w:rsidP="00597410">
            <w:pPr>
              <w:pStyle w:val="TableParagraph"/>
            </w:pPr>
          </w:p>
        </w:tc>
      </w:tr>
      <w:tr w:rsidR="0040210B" w14:paraId="6FE35B29" w14:textId="77777777" w:rsidTr="00047BE1">
        <w:trPr>
          <w:trHeight w:val="302"/>
        </w:trPr>
        <w:tc>
          <w:tcPr>
            <w:tcW w:w="1960" w:type="dxa"/>
          </w:tcPr>
          <w:p w14:paraId="05D6123A" w14:textId="77777777" w:rsidR="0040210B" w:rsidRDefault="0040210B" w:rsidP="00597410">
            <w:pPr>
              <w:pStyle w:val="TableParagraph"/>
              <w:spacing w:before="24"/>
              <w:ind w:left="80"/>
              <w:rPr>
                <w:b/>
              </w:rPr>
            </w:pPr>
            <w:r>
              <w:rPr>
                <w:b/>
                <w:color w:val="231F20"/>
                <w:spacing w:val="-5"/>
              </w:rPr>
              <w:t>84</w:t>
            </w:r>
          </w:p>
        </w:tc>
        <w:tc>
          <w:tcPr>
            <w:tcW w:w="6321" w:type="dxa"/>
          </w:tcPr>
          <w:p w14:paraId="0085F944" w14:textId="77777777" w:rsidR="0040210B" w:rsidRDefault="0040210B" w:rsidP="00597410">
            <w:pPr>
              <w:pStyle w:val="TableParagraph"/>
              <w:spacing w:before="24"/>
              <w:ind w:left="80"/>
              <w:rPr>
                <w:b/>
              </w:rPr>
            </w:pPr>
            <w:r>
              <w:rPr>
                <w:b/>
                <w:color w:val="231F20"/>
              </w:rPr>
              <w:t>Retained</w:t>
            </w:r>
            <w:r>
              <w:rPr>
                <w:b/>
                <w:color w:val="231F20"/>
                <w:spacing w:val="-5"/>
              </w:rPr>
              <w:t xml:space="preserve"> </w:t>
            </w:r>
            <w:r>
              <w:rPr>
                <w:b/>
                <w:color w:val="231F20"/>
              </w:rPr>
              <w:t>income</w:t>
            </w:r>
            <w:r>
              <w:rPr>
                <w:b/>
                <w:color w:val="231F20"/>
                <w:spacing w:val="-1"/>
              </w:rPr>
              <w:t xml:space="preserve"> </w:t>
            </w:r>
            <w:r>
              <w:rPr>
                <w:b/>
                <w:color w:val="231F20"/>
              </w:rPr>
              <w:t>at</w:t>
            </w:r>
            <w:r>
              <w:rPr>
                <w:b/>
                <w:color w:val="231F20"/>
                <w:spacing w:val="-2"/>
              </w:rPr>
              <w:t xml:space="preserve"> </w:t>
            </w:r>
            <w:r>
              <w:rPr>
                <w:b/>
                <w:color w:val="231F20"/>
              </w:rPr>
              <w:t>end</w:t>
            </w:r>
            <w:r>
              <w:rPr>
                <w:b/>
                <w:color w:val="231F20"/>
                <w:spacing w:val="-2"/>
              </w:rPr>
              <w:t xml:space="preserve"> </w:t>
            </w:r>
            <w:r>
              <w:rPr>
                <w:b/>
                <w:color w:val="231F20"/>
              </w:rPr>
              <w:t>of</w:t>
            </w:r>
            <w:r>
              <w:rPr>
                <w:b/>
                <w:color w:val="231F20"/>
                <w:spacing w:val="-1"/>
              </w:rPr>
              <w:t xml:space="preserve"> </w:t>
            </w:r>
            <w:r>
              <w:rPr>
                <w:b/>
                <w:color w:val="231F20"/>
              </w:rPr>
              <w:t>the</w:t>
            </w:r>
            <w:r>
              <w:rPr>
                <w:b/>
                <w:color w:val="231F20"/>
                <w:spacing w:val="-2"/>
              </w:rPr>
              <w:t xml:space="preserve"> </w:t>
            </w:r>
            <w:r>
              <w:rPr>
                <w:b/>
                <w:color w:val="231F20"/>
              </w:rPr>
              <w:t>period</w:t>
            </w:r>
            <w:r>
              <w:rPr>
                <w:b/>
                <w:color w:val="231F20"/>
                <w:spacing w:val="-2"/>
              </w:rPr>
              <w:t xml:space="preserve"> </w:t>
            </w:r>
            <w:r>
              <w:rPr>
                <w:b/>
                <w:color w:val="231F20"/>
              </w:rPr>
              <w:t>(item</w:t>
            </w:r>
            <w:r>
              <w:rPr>
                <w:b/>
                <w:color w:val="231F20"/>
                <w:spacing w:val="-2"/>
              </w:rPr>
              <w:t xml:space="preserve"> </w:t>
            </w:r>
            <w:r>
              <w:rPr>
                <w:b/>
                <w:color w:val="231F20"/>
              </w:rPr>
              <w:t>82</w:t>
            </w:r>
            <w:r>
              <w:rPr>
                <w:b/>
                <w:color w:val="231F20"/>
                <w:spacing w:val="-1"/>
              </w:rPr>
              <w:t xml:space="preserve"> </w:t>
            </w:r>
            <w:r>
              <w:rPr>
                <w:b/>
                <w:color w:val="231F20"/>
              </w:rPr>
              <w:t>+</w:t>
            </w:r>
            <w:r>
              <w:rPr>
                <w:b/>
                <w:color w:val="231F20"/>
                <w:spacing w:val="-1"/>
              </w:rPr>
              <w:t xml:space="preserve"> </w:t>
            </w:r>
            <w:r>
              <w:rPr>
                <w:b/>
                <w:color w:val="231F20"/>
                <w:spacing w:val="-5"/>
              </w:rPr>
              <w:t>83)</w:t>
            </w:r>
          </w:p>
        </w:tc>
        <w:tc>
          <w:tcPr>
            <w:tcW w:w="6278" w:type="dxa"/>
            <w:gridSpan w:val="2"/>
          </w:tcPr>
          <w:p w14:paraId="2EB8500A" w14:textId="77777777" w:rsidR="0040210B" w:rsidRDefault="0040210B" w:rsidP="00597410">
            <w:pPr>
              <w:pStyle w:val="TableParagraph"/>
            </w:pPr>
          </w:p>
        </w:tc>
      </w:tr>
    </w:tbl>
    <w:p w14:paraId="69ADE774" w14:textId="655FF2F0" w:rsidR="00E1398B" w:rsidRDefault="00E1398B" w:rsidP="00B62FE7">
      <w:pPr>
        <w:pStyle w:val="REG-P0"/>
      </w:pPr>
    </w:p>
    <w:p w14:paraId="2CF7C19F" w14:textId="77777777" w:rsidR="00E1398B" w:rsidRDefault="00E1398B">
      <w:pPr>
        <w:rPr>
          <w:rFonts w:eastAsia="Times New Roman" w:cs="Times New Roman"/>
        </w:rPr>
      </w:pPr>
      <w:r>
        <w:br w:type="page"/>
      </w:r>
    </w:p>
    <w:p w14:paraId="177101D4" w14:textId="77777777" w:rsidR="0040210B" w:rsidRDefault="0040210B" w:rsidP="00B62FE7">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81"/>
        <w:gridCol w:w="2608"/>
        <w:gridCol w:w="4273"/>
        <w:gridCol w:w="2037"/>
        <w:gridCol w:w="2069"/>
        <w:gridCol w:w="1826"/>
      </w:tblGrid>
      <w:tr w:rsidR="0040210B" w14:paraId="4842E51D" w14:textId="77777777" w:rsidTr="00047BE1">
        <w:trPr>
          <w:trHeight w:val="1485"/>
        </w:trPr>
        <w:tc>
          <w:tcPr>
            <w:tcW w:w="14594" w:type="dxa"/>
            <w:gridSpan w:val="6"/>
          </w:tcPr>
          <w:p w14:paraId="740CCA42" w14:textId="77777777" w:rsidR="0040210B" w:rsidRDefault="0040210B" w:rsidP="00597410">
            <w:pPr>
              <w:pStyle w:val="TableParagraph"/>
              <w:spacing w:before="23" w:line="249" w:lineRule="auto"/>
              <w:ind w:left="80" w:right="10869"/>
              <w:rPr>
                <w:b/>
                <w:sz w:val="20"/>
              </w:rPr>
            </w:pPr>
            <w:r>
              <w:rPr>
                <w:b/>
                <w:color w:val="231F20"/>
                <w:sz w:val="20"/>
              </w:rPr>
              <w:t>Minimum</w:t>
            </w:r>
            <w:r>
              <w:rPr>
                <w:b/>
                <w:color w:val="231F20"/>
                <w:spacing w:val="-13"/>
                <w:sz w:val="20"/>
              </w:rPr>
              <w:t xml:space="preserve"> </w:t>
            </w:r>
            <w:r>
              <w:rPr>
                <w:b/>
                <w:color w:val="231F20"/>
                <w:sz w:val="20"/>
              </w:rPr>
              <w:t>Liquid</w:t>
            </w:r>
            <w:r>
              <w:rPr>
                <w:b/>
                <w:color w:val="231F20"/>
                <w:spacing w:val="-12"/>
                <w:sz w:val="20"/>
              </w:rPr>
              <w:t xml:space="preserve"> </w:t>
            </w:r>
            <w:r>
              <w:rPr>
                <w:b/>
                <w:color w:val="231F20"/>
                <w:sz w:val="20"/>
              </w:rPr>
              <w:t>Assets</w:t>
            </w:r>
            <w:r>
              <w:rPr>
                <w:b/>
                <w:color w:val="231F20"/>
                <w:spacing w:val="-13"/>
                <w:sz w:val="20"/>
              </w:rPr>
              <w:t xml:space="preserve"> </w:t>
            </w:r>
            <w:r>
              <w:rPr>
                <w:b/>
                <w:color w:val="231F20"/>
                <w:sz w:val="20"/>
              </w:rPr>
              <w:t>BSR</w:t>
            </w:r>
            <w:r>
              <w:rPr>
                <w:b/>
                <w:color w:val="231F20"/>
                <w:spacing w:val="-12"/>
                <w:sz w:val="20"/>
              </w:rPr>
              <w:t xml:space="preserve"> </w:t>
            </w:r>
            <w:r>
              <w:rPr>
                <w:b/>
                <w:color w:val="231F20"/>
                <w:sz w:val="20"/>
              </w:rPr>
              <w:t xml:space="preserve">610 </w:t>
            </w:r>
            <w:r>
              <w:rPr>
                <w:b/>
                <w:color w:val="231F20"/>
                <w:spacing w:val="-2"/>
                <w:sz w:val="20"/>
              </w:rPr>
              <w:t>(Monthly)</w:t>
            </w:r>
          </w:p>
          <w:p w14:paraId="29B82E5A" w14:textId="77777777" w:rsidR="0040210B" w:rsidRDefault="0040210B" w:rsidP="00597410">
            <w:pPr>
              <w:pStyle w:val="TableParagraph"/>
              <w:spacing w:before="2"/>
              <w:ind w:left="80" w:right="13192"/>
              <w:rPr>
                <w:b/>
                <w:sz w:val="20"/>
              </w:rPr>
            </w:pPr>
            <w:r>
              <w:rPr>
                <w:b/>
                <w:color w:val="231F20"/>
                <w:spacing w:val="-2"/>
                <w:sz w:val="20"/>
              </w:rPr>
              <w:t>Institution:</w:t>
            </w:r>
          </w:p>
          <w:p w14:paraId="19D70D96" w14:textId="77777777" w:rsidR="0040210B" w:rsidRDefault="0040210B" w:rsidP="00597410">
            <w:pPr>
              <w:pStyle w:val="TableParagraph"/>
              <w:spacing w:before="10"/>
              <w:ind w:left="80" w:right="13192"/>
              <w:rPr>
                <w:b/>
                <w:sz w:val="20"/>
              </w:rPr>
            </w:pPr>
            <w:r>
              <w:rPr>
                <w:b/>
                <w:color w:val="231F20"/>
                <w:sz w:val="20"/>
              </w:rPr>
              <w:t>Financial</w:t>
            </w:r>
            <w:r>
              <w:rPr>
                <w:b/>
                <w:color w:val="231F20"/>
                <w:spacing w:val="-8"/>
                <w:sz w:val="20"/>
              </w:rPr>
              <w:t xml:space="preserve"> </w:t>
            </w:r>
            <w:r>
              <w:rPr>
                <w:b/>
                <w:color w:val="231F20"/>
                <w:spacing w:val="-7"/>
                <w:sz w:val="20"/>
              </w:rPr>
              <w:t>Year:</w:t>
            </w:r>
          </w:p>
          <w:p w14:paraId="6A30F3A1" w14:textId="77777777" w:rsidR="0040210B" w:rsidRDefault="0040210B" w:rsidP="00597410">
            <w:pPr>
              <w:pStyle w:val="TableParagraph"/>
              <w:spacing w:before="10"/>
              <w:ind w:left="80" w:right="13192"/>
              <w:rPr>
                <w:b/>
                <w:sz w:val="20"/>
              </w:rPr>
            </w:pPr>
            <w:r>
              <w:rPr>
                <w:b/>
                <w:color w:val="231F20"/>
                <w:sz w:val="20"/>
              </w:rPr>
              <w:t xml:space="preserve">Start </w:t>
            </w:r>
            <w:r>
              <w:rPr>
                <w:b/>
                <w:color w:val="231F20"/>
                <w:spacing w:val="-2"/>
                <w:sz w:val="20"/>
              </w:rPr>
              <w:t>Date:</w:t>
            </w:r>
          </w:p>
          <w:p w14:paraId="72FF53E8" w14:textId="77777777" w:rsidR="0040210B" w:rsidRDefault="0040210B" w:rsidP="00597410">
            <w:pPr>
              <w:pStyle w:val="TableParagraph"/>
              <w:spacing w:before="10"/>
              <w:ind w:left="80" w:right="13192"/>
              <w:rPr>
                <w:b/>
                <w:sz w:val="20"/>
              </w:rPr>
            </w:pPr>
            <w:r>
              <w:rPr>
                <w:b/>
                <w:color w:val="231F20"/>
                <w:sz w:val="20"/>
              </w:rPr>
              <w:t>End</w:t>
            </w:r>
            <w:r>
              <w:rPr>
                <w:b/>
                <w:color w:val="231F20"/>
                <w:spacing w:val="-5"/>
                <w:sz w:val="20"/>
              </w:rPr>
              <w:t xml:space="preserve"> </w:t>
            </w:r>
            <w:r>
              <w:rPr>
                <w:b/>
                <w:color w:val="231F20"/>
                <w:spacing w:val="-2"/>
                <w:sz w:val="20"/>
              </w:rPr>
              <w:t>Date:</w:t>
            </w:r>
          </w:p>
        </w:tc>
      </w:tr>
      <w:tr w:rsidR="0040210B" w14:paraId="32DEE792" w14:textId="77777777" w:rsidTr="00047BE1">
        <w:trPr>
          <w:trHeight w:val="525"/>
        </w:trPr>
        <w:tc>
          <w:tcPr>
            <w:tcW w:w="1781" w:type="dxa"/>
          </w:tcPr>
          <w:p w14:paraId="495C70DC" w14:textId="77777777" w:rsidR="0040210B" w:rsidRDefault="0040210B" w:rsidP="00597410">
            <w:pPr>
              <w:pStyle w:val="TableParagraph"/>
              <w:spacing w:before="23" w:line="249" w:lineRule="auto"/>
              <w:ind w:left="80"/>
              <w:rPr>
                <w:b/>
                <w:sz w:val="20"/>
              </w:rPr>
            </w:pPr>
            <w:r>
              <w:rPr>
                <w:b/>
                <w:color w:val="231F20"/>
                <w:sz w:val="20"/>
              </w:rPr>
              <w:t xml:space="preserve">Type of </w:t>
            </w:r>
            <w:r>
              <w:rPr>
                <w:b/>
                <w:color w:val="231F20"/>
                <w:spacing w:val="-2"/>
                <w:sz w:val="20"/>
              </w:rPr>
              <w:t>Organisation</w:t>
            </w:r>
          </w:p>
        </w:tc>
        <w:tc>
          <w:tcPr>
            <w:tcW w:w="12813" w:type="dxa"/>
            <w:gridSpan w:val="5"/>
          </w:tcPr>
          <w:p w14:paraId="7A629444" w14:textId="77777777" w:rsidR="0040210B" w:rsidRDefault="0040210B" w:rsidP="00597410">
            <w:pPr>
              <w:pStyle w:val="TableParagraph"/>
              <w:spacing w:before="23"/>
              <w:ind w:left="10"/>
              <w:jc w:val="center"/>
              <w:rPr>
                <w:b/>
                <w:sz w:val="20"/>
              </w:rPr>
            </w:pPr>
            <w:r>
              <w:rPr>
                <w:b/>
                <w:color w:val="231F20"/>
                <w:sz w:val="20"/>
              </w:rPr>
              <w:t xml:space="preserve">Individual Building </w:t>
            </w:r>
            <w:r>
              <w:rPr>
                <w:b/>
                <w:color w:val="231F20"/>
                <w:spacing w:val="-2"/>
                <w:sz w:val="20"/>
              </w:rPr>
              <w:t>Society</w:t>
            </w:r>
          </w:p>
        </w:tc>
      </w:tr>
      <w:tr w:rsidR="0040210B" w14:paraId="3D48B07B" w14:textId="77777777" w:rsidTr="00047BE1">
        <w:trPr>
          <w:trHeight w:val="525"/>
        </w:trPr>
        <w:tc>
          <w:tcPr>
            <w:tcW w:w="1781" w:type="dxa"/>
          </w:tcPr>
          <w:p w14:paraId="2C66910D" w14:textId="77777777" w:rsidR="0040210B" w:rsidRDefault="0040210B" w:rsidP="00597410">
            <w:pPr>
              <w:pStyle w:val="TableParagraph"/>
              <w:spacing w:before="23"/>
              <w:ind w:left="80"/>
              <w:rPr>
                <w:b/>
                <w:sz w:val="20"/>
              </w:rPr>
            </w:pPr>
            <w:r>
              <w:rPr>
                <w:b/>
                <w:color w:val="231F20"/>
                <w:sz w:val="20"/>
              </w:rPr>
              <w:t xml:space="preserve">Line </w:t>
            </w:r>
            <w:r>
              <w:rPr>
                <w:b/>
                <w:color w:val="231F20"/>
                <w:spacing w:val="-5"/>
                <w:sz w:val="20"/>
              </w:rPr>
              <w:t>No.</w:t>
            </w:r>
          </w:p>
        </w:tc>
        <w:tc>
          <w:tcPr>
            <w:tcW w:w="2608" w:type="dxa"/>
          </w:tcPr>
          <w:p w14:paraId="75D75E5C" w14:textId="77777777" w:rsidR="0040210B" w:rsidRDefault="0040210B" w:rsidP="00597410">
            <w:pPr>
              <w:pStyle w:val="TableParagraph"/>
              <w:rPr>
                <w:sz w:val="20"/>
              </w:rPr>
            </w:pPr>
          </w:p>
        </w:tc>
        <w:tc>
          <w:tcPr>
            <w:tcW w:w="4273" w:type="dxa"/>
          </w:tcPr>
          <w:p w14:paraId="624BE9EE" w14:textId="77777777" w:rsidR="0040210B" w:rsidRDefault="0040210B" w:rsidP="00597410">
            <w:pPr>
              <w:pStyle w:val="TableParagraph"/>
              <w:spacing w:before="23"/>
              <w:ind w:left="9"/>
              <w:jc w:val="center"/>
              <w:rPr>
                <w:b/>
                <w:sz w:val="20"/>
              </w:rPr>
            </w:pPr>
            <w:r>
              <w:rPr>
                <w:b/>
                <w:color w:val="231F20"/>
                <w:spacing w:val="-4"/>
                <w:sz w:val="20"/>
              </w:rPr>
              <w:t>Item</w:t>
            </w:r>
          </w:p>
        </w:tc>
        <w:tc>
          <w:tcPr>
            <w:tcW w:w="2037" w:type="dxa"/>
          </w:tcPr>
          <w:p w14:paraId="155A28B4" w14:textId="77777777" w:rsidR="0040210B" w:rsidRDefault="0040210B" w:rsidP="00597410">
            <w:pPr>
              <w:pStyle w:val="TableParagraph"/>
              <w:spacing w:before="23"/>
              <w:ind w:left="400"/>
              <w:rPr>
                <w:b/>
                <w:sz w:val="20"/>
              </w:rPr>
            </w:pPr>
            <w:r>
              <w:rPr>
                <w:b/>
                <w:color w:val="231F20"/>
                <w:spacing w:val="-2"/>
                <w:sz w:val="20"/>
              </w:rPr>
              <w:t>Gross</w:t>
            </w:r>
            <w:r>
              <w:rPr>
                <w:b/>
                <w:color w:val="231F20"/>
                <w:spacing w:val="-7"/>
                <w:sz w:val="20"/>
              </w:rPr>
              <w:t xml:space="preserve"> </w:t>
            </w:r>
            <w:r>
              <w:rPr>
                <w:b/>
                <w:color w:val="231F20"/>
                <w:spacing w:val="-2"/>
                <w:sz w:val="20"/>
              </w:rPr>
              <w:t>Amount</w:t>
            </w:r>
          </w:p>
        </w:tc>
        <w:tc>
          <w:tcPr>
            <w:tcW w:w="2069" w:type="dxa"/>
          </w:tcPr>
          <w:p w14:paraId="3ED841AE" w14:textId="77777777" w:rsidR="0040210B" w:rsidRDefault="0040210B" w:rsidP="00597410">
            <w:pPr>
              <w:pStyle w:val="TableParagraph"/>
              <w:spacing w:before="23" w:line="249" w:lineRule="auto"/>
              <w:ind w:left="320" w:right="231" w:hanging="78"/>
              <w:rPr>
                <w:b/>
                <w:sz w:val="20"/>
              </w:rPr>
            </w:pPr>
            <w:r>
              <w:rPr>
                <w:b/>
                <w:color w:val="231F20"/>
                <w:sz w:val="20"/>
              </w:rPr>
              <w:t>Pledged</w:t>
            </w:r>
            <w:r>
              <w:rPr>
                <w:b/>
                <w:color w:val="231F20"/>
                <w:spacing w:val="-13"/>
                <w:sz w:val="20"/>
              </w:rPr>
              <w:t xml:space="preserve"> </w:t>
            </w:r>
            <w:r>
              <w:rPr>
                <w:b/>
                <w:color w:val="231F20"/>
                <w:sz w:val="20"/>
              </w:rPr>
              <w:t>Collateral Actually Utilised</w:t>
            </w:r>
          </w:p>
        </w:tc>
        <w:tc>
          <w:tcPr>
            <w:tcW w:w="1826" w:type="dxa"/>
          </w:tcPr>
          <w:p w14:paraId="095C8436" w14:textId="77777777" w:rsidR="0040210B" w:rsidRDefault="0040210B" w:rsidP="00597410">
            <w:pPr>
              <w:pStyle w:val="TableParagraph"/>
              <w:spacing w:before="23" w:line="249" w:lineRule="auto"/>
              <w:ind w:left="485" w:right="387" w:hanging="87"/>
              <w:rPr>
                <w:b/>
                <w:sz w:val="20"/>
              </w:rPr>
            </w:pPr>
            <w:r>
              <w:rPr>
                <w:b/>
                <w:color w:val="231F20"/>
                <w:sz w:val="20"/>
              </w:rPr>
              <w:t>Net</w:t>
            </w:r>
            <w:r>
              <w:rPr>
                <w:b/>
                <w:color w:val="231F20"/>
                <w:spacing w:val="-13"/>
                <w:sz w:val="20"/>
              </w:rPr>
              <w:t xml:space="preserve"> </w:t>
            </w:r>
            <w:r>
              <w:rPr>
                <w:b/>
                <w:color w:val="231F20"/>
                <w:sz w:val="20"/>
              </w:rPr>
              <w:t xml:space="preserve">Pledged </w:t>
            </w:r>
            <w:r>
              <w:rPr>
                <w:b/>
                <w:color w:val="231F20"/>
                <w:spacing w:val="-2"/>
                <w:sz w:val="20"/>
              </w:rPr>
              <w:t>Collateral</w:t>
            </w:r>
          </w:p>
        </w:tc>
      </w:tr>
      <w:tr w:rsidR="0040210B" w14:paraId="0AEF8A5F" w14:textId="77777777" w:rsidTr="00047BE1">
        <w:trPr>
          <w:trHeight w:val="768"/>
        </w:trPr>
        <w:tc>
          <w:tcPr>
            <w:tcW w:w="1781" w:type="dxa"/>
          </w:tcPr>
          <w:p w14:paraId="28A7469C" w14:textId="77777777" w:rsidR="0040210B" w:rsidRDefault="0040210B" w:rsidP="00597410">
            <w:pPr>
              <w:pStyle w:val="TableParagraph"/>
              <w:spacing w:before="26"/>
              <w:ind w:left="79"/>
              <w:rPr>
                <w:sz w:val="20"/>
              </w:rPr>
            </w:pPr>
            <w:r>
              <w:rPr>
                <w:color w:val="231F20"/>
                <w:spacing w:val="-10"/>
                <w:sz w:val="20"/>
              </w:rPr>
              <w:t>1</w:t>
            </w:r>
          </w:p>
        </w:tc>
        <w:tc>
          <w:tcPr>
            <w:tcW w:w="2608" w:type="dxa"/>
          </w:tcPr>
          <w:p w14:paraId="344CA60A" w14:textId="77777777" w:rsidR="0040210B" w:rsidRDefault="0040210B" w:rsidP="00597410">
            <w:pPr>
              <w:pStyle w:val="TableParagraph"/>
              <w:rPr>
                <w:sz w:val="20"/>
              </w:rPr>
            </w:pPr>
          </w:p>
        </w:tc>
        <w:tc>
          <w:tcPr>
            <w:tcW w:w="4273" w:type="dxa"/>
          </w:tcPr>
          <w:p w14:paraId="7B8A9F87" w14:textId="77777777" w:rsidR="0040210B" w:rsidRDefault="0040210B" w:rsidP="00597410">
            <w:pPr>
              <w:pStyle w:val="TableParagraph"/>
              <w:spacing w:before="27" w:line="249" w:lineRule="auto"/>
              <w:ind w:left="79" w:right="238"/>
              <w:rPr>
                <w:sz w:val="20"/>
              </w:rPr>
            </w:pPr>
            <w:r>
              <w:rPr>
                <w:color w:val="231F20"/>
                <w:sz w:val="20"/>
              </w:rPr>
              <w:t>(Covering the compliance period commencing the</w:t>
            </w:r>
            <w:r>
              <w:rPr>
                <w:color w:val="231F20"/>
                <w:spacing w:val="-5"/>
                <w:sz w:val="20"/>
              </w:rPr>
              <w:t xml:space="preserve"> </w:t>
            </w:r>
            <w:r>
              <w:rPr>
                <w:color w:val="231F20"/>
                <w:sz w:val="20"/>
              </w:rPr>
              <w:t>15th</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abovementioned</w:t>
            </w:r>
            <w:r>
              <w:rPr>
                <w:color w:val="231F20"/>
                <w:spacing w:val="-5"/>
                <w:sz w:val="20"/>
              </w:rPr>
              <w:t xml:space="preserve"> </w:t>
            </w:r>
            <w:r>
              <w:rPr>
                <w:color w:val="231F20"/>
                <w:sz w:val="20"/>
              </w:rPr>
              <w:t>month</w:t>
            </w:r>
            <w:r>
              <w:rPr>
                <w:color w:val="231F20"/>
                <w:spacing w:val="-5"/>
                <w:sz w:val="20"/>
              </w:rPr>
              <w:t xml:space="preserve"> </w:t>
            </w:r>
            <w:r>
              <w:rPr>
                <w:color w:val="231F20"/>
                <w:sz w:val="20"/>
              </w:rPr>
              <w:t>up</w:t>
            </w:r>
            <w:r>
              <w:rPr>
                <w:color w:val="231F20"/>
                <w:spacing w:val="-5"/>
                <w:sz w:val="20"/>
              </w:rPr>
              <w:t xml:space="preserve"> </w:t>
            </w:r>
            <w:r>
              <w:rPr>
                <w:color w:val="231F20"/>
                <w:sz w:val="20"/>
              </w:rPr>
              <w:t>to</w:t>
            </w:r>
            <w:r>
              <w:rPr>
                <w:color w:val="231F20"/>
                <w:spacing w:val="-5"/>
                <w:sz w:val="20"/>
              </w:rPr>
              <w:t xml:space="preserve"> </w:t>
            </w:r>
            <w:r>
              <w:rPr>
                <w:color w:val="231F20"/>
                <w:sz w:val="20"/>
              </w:rPr>
              <w:t>the 14th of the following month)</w:t>
            </w:r>
          </w:p>
        </w:tc>
        <w:tc>
          <w:tcPr>
            <w:tcW w:w="2037" w:type="dxa"/>
          </w:tcPr>
          <w:p w14:paraId="1016EC57" w14:textId="77777777" w:rsidR="0040210B" w:rsidRDefault="0040210B" w:rsidP="00597410">
            <w:pPr>
              <w:pStyle w:val="TableParagraph"/>
              <w:rPr>
                <w:sz w:val="20"/>
              </w:rPr>
            </w:pPr>
          </w:p>
        </w:tc>
        <w:tc>
          <w:tcPr>
            <w:tcW w:w="2069" w:type="dxa"/>
          </w:tcPr>
          <w:p w14:paraId="5A758777" w14:textId="77777777" w:rsidR="0040210B" w:rsidRDefault="0040210B" w:rsidP="00597410">
            <w:pPr>
              <w:pStyle w:val="TableParagraph"/>
              <w:rPr>
                <w:sz w:val="20"/>
              </w:rPr>
            </w:pPr>
          </w:p>
        </w:tc>
        <w:tc>
          <w:tcPr>
            <w:tcW w:w="1826" w:type="dxa"/>
          </w:tcPr>
          <w:p w14:paraId="69DAD378" w14:textId="77777777" w:rsidR="0040210B" w:rsidRDefault="0040210B" w:rsidP="00597410">
            <w:pPr>
              <w:pStyle w:val="TableParagraph"/>
              <w:rPr>
                <w:sz w:val="20"/>
              </w:rPr>
            </w:pPr>
          </w:p>
        </w:tc>
      </w:tr>
      <w:tr w:rsidR="0040210B" w14:paraId="2EDF4736" w14:textId="77777777" w:rsidTr="00047BE1">
        <w:trPr>
          <w:trHeight w:val="528"/>
        </w:trPr>
        <w:tc>
          <w:tcPr>
            <w:tcW w:w="1781" w:type="dxa"/>
          </w:tcPr>
          <w:p w14:paraId="229C27F2" w14:textId="77777777" w:rsidR="0040210B" w:rsidRDefault="0040210B" w:rsidP="00597410">
            <w:pPr>
              <w:pStyle w:val="TableParagraph"/>
              <w:spacing w:before="27"/>
              <w:ind w:left="79"/>
              <w:rPr>
                <w:sz w:val="20"/>
              </w:rPr>
            </w:pPr>
            <w:r>
              <w:rPr>
                <w:color w:val="231F20"/>
                <w:spacing w:val="-10"/>
                <w:sz w:val="20"/>
              </w:rPr>
              <w:t>2</w:t>
            </w:r>
          </w:p>
        </w:tc>
        <w:tc>
          <w:tcPr>
            <w:tcW w:w="2608" w:type="dxa"/>
          </w:tcPr>
          <w:p w14:paraId="5BB522B0" w14:textId="77777777" w:rsidR="0040210B" w:rsidRDefault="0040210B" w:rsidP="00597410">
            <w:pPr>
              <w:pStyle w:val="TableParagraph"/>
              <w:spacing w:before="27" w:line="249" w:lineRule="auto"/>
              <w:ind w:left="79" w:right="61"/>
              <w:rPr>
                <w:sz w:val="20"/>
              </w:rPr>
            </w:pPr>
            <w:r>
              <w:rPr>
                <w:color w:val="231F20"/>
                <w:sz w:val="20"/>
              </w:rPr>
              <w:t>Average</w:t>
            </w:r>
            <w:r>
              <w:rPr>
                <w:color w:val="231F20"/>
                <w:spacing w:val="-13"/>
                <w:sz w:val="20"/>
              </w:rPr>
              <w:t xml:space="preserve"> </w:t>
            </w:r>
            <w:r>
              <w:rPr>
                <w:color w:val="231F20"/>
                <w:sz w:val="20"/>
              </w:rPr>
              <w:t>total</w:t>
            </w:r>
            <w:r>
              <w:rPr>
                <w:color w:val="231F20"/>
                <w:spacing w:val="-12"/>
                <w:sz w:val="20"/>
              </w:rPr>
              <w:t xml:space="preserve"> </w:t>
            </w:r>
            <w:r>
              <w:rPr>
                <w:color w:val="231F20"/>
                <w:sz w:val="20"/>
              </w:rPr>
              <w:t>deposits</w:t>
            </w:r>
            <w:r>
              <w:rPr>
                <w:color w:val="231F20"/>
                <w:spacing w:val="-13"/>
                <w:sz w:val="20"/>
              </w:rPr>
              <w:t xml:space="preserve"> </w:t>
            </w:r>
            <w:r>
              <w:rPr>
                <w:color w:val="231F20"/>
                <w:sz w:val="20"/>
              </w:rPr>
              <w:t>(incl. NCDs issued)</w:t>
            </w:r>
          </w:p>
        </w:tc>
        <w:tc>
          <w:tcPr>
            <w:tcW w:w="4273" w:type="dxa"/>
          </w:tcPr>
          <w:p w14:paraId="4F00A77B" w14:textId="77777777" w:rsidR="0040210B" w:rsidRDefault="0040210B" w:rsidP="00597410">
            <w:pPr>
              <w:pStyle w:val="TableParagraph"/>
              <w:rPr>
                <w:sz w:val="20"/>
              </w:rPr>
            </w:pPr>
          </w:p>
        </w:tc>
        <w:tc>
          <w:tcPr>
            <w:tcW w:w="2037" w:type="dxa"/>
          </w:tcPr>
          <w:p w14:paraId="672608F3" w14:textId="77777777" w:rsidR="0040210B" w:rsidRDefault="0040210B" w:rsidP="00597410">
            <w:pPr>
              <w:pStyle w:val="TableParagraph"/>
              <w:rPr>
                <w:sz w:val="20"/>
              </w:rPr>
            </w:pPr>
          </w:p>
        </w:tc>
        <w:tc>
          <w:tcPr>
            <w:tcW w:w="2069" w:type="dxa"/>
          </w:tcPr>
          <w:p w14:paraId="3932485D" w14:textId="77777777" w:rsidR="0040210B" w:rsidRDefault="0040210B" w:rsidP="00597410">
            <w:pPr>
              <w:pStyle w:val="TableParagraph"/>
              <w:rPr>
                <w:sz w:val="20"/>
              </w:rPr>
            </w:pPr>
          </w:p>
        </w:tc>
        <w:tc>
          <w:tcPr>
            <w:tcW w:w="1826" w:type="dxa"/>
          </w:tcPr>
          <w:p w14:paraId="590EFBD0" w14:textId="77777777" w:rsidR="0040210B" w:rsidRDefault="0040210B" w:rsidP="00597410">
            <w:pPr>
              <w:pStyle w:val="TableParagraph"/>
              <w:rPr>
                <w:sz w:val="20"/>
              </w:rPr>
            </w:pPr>
          </w:p>
        </w:tc>
      </w:tr>
      <w:tr w:rsidR="0040210B" w14:paraId="5E49CE8D" w14:textId="77777777" w:rsidTr="00047BE1">
        <w:trPr>
          <w:trHeight w:val="288"/>
        </w:trPr>
        <w:tc>
          <w:tcPr>
            <w:tcW w:w="1781" w:type="dxa"/>
          </w:tcPr>
          <w:p w14:paraId="46BBA4A1" w14:textId="77777777" w:rsidR="0040210B" w:rsidRDefault="0040210B" w:rsidP="00597410">
            <w:pPr>
              <w:pStyle w:val="TableParagraph"/>
              <w:spacing w:before="27"/>
              <w:ind w:left="80"/>
              <w:rPr>
                <w:sz w:val="20"/>
              </w:rPr>
            </w:pPr>
            <w:r>
              <w:rPr>
                <w:color w:val="231F20"/>
                <w:spacing w:val="-10"/>
                <w:sz w:val="20"/>
              </w:rPr>
              <w:t>3</w:t>
            </w:r>
          </w:p>
        </w:tc>
        <w:tc>
          <w:tcPr>
            <w:tcW w:w="2608" w:type="dxa"/>
          </w:tcPr>
          <w:p w14:paraId="27A78F4E" w14:textId="77777777" w:rsidR="0040210B" w:rsidRDefault="0040210B" w:rsidP="00597410">
            <w:pPr>
              <w:pStyle w:val="TableParagraph"/>
              <w:rPr>
                <w:sz w:val="20"/>
              </w:rPr>
            </w:pPr>
          </w:p>
        </w:tc>
        <w:tc>
          <w:tcPr>
            <w:tcW w:w="4273" w:type="dxa"/>
          </w:tcPr>
          <w:p w14:paraId="62315C81" w14:textId="77777777" w:rsidR="0040210B" w:rsidRDefault="0040210B" w:rsidP="00597410">
            <w:pPr>
              <w:pStyle w:val="TableParagraph"/>
              <w:spacing w:before="27"/>
              <w:ind w:left="79"/>
              <w:rPr>
                <w:sz w:val="20"/>
              </w:rPr>
            </w:pPr>
            <w:r>
              <w:rPr>
                <w:color w:val="231F20"/>
                <w:sz w:val="20"/>
              </w:rPr>
              <w:t>Average</w:t>
            </w:r>
            <w:r>
              <w:rPr>
                <w:color w:val="231F20"/>
                <w:spacing w:val="-5"/>
                <w:sz w:val="20"/>
              </w:rPr>
              <w:t xml:space="preserve"> </w:t>
            </w:r>
            <w:r>
              <w:rPr>
                <w:color w:val="231F20"/>
                <w:sz w:val="20"/>
              </w:rPr>
              <w:t>amount</w:t>
            </w:r>
            <w:r>
              <w:rPr>
                <w:color w:val="231F20"/>
                <w:spacing w:val="-4"/>
                <w:sz w:val="20"/>
              </w:rPr>
              <w:t xml:space="preserve"> </w:t>
            </w:r>
            <w:r>
              <w:rPr>
                <w:color w:val="231F20"/>
                <w:sz w:val="20"/>
              </w:rPr>
              <w:t>of</w:t>
            </w:r>
            <w:r>
              <w:rPr>
                <w:color w:val="231F20"/>
                <w:spacing w:val="-5"/>
                <w:sz w:val="20"/>
              </w:rPr>
              <w:t xml:space="preserve"> </w:t>
            </w:r>
            <w:r>
              <w:rPr>
                <w:color w:val="231F20"/>
                <w:sz w:val="20"/>
              </w:rPr>
              <w:t>loans</w:t>
            </w:r>
            <w:r>
              <w:rPr>
                <w:color w:val="231F20"/>
                <w:spacing w:val="-5"/>
                <w:sz w:val="20"/>
              </w:rPr>
              <w:t xml:space="preserve"> </w:t>
            </w:r>
            <w:r>
              <w:rPr>
                <w:color w:val="231F20"/>
                <w:sz w:val="20"/>
              </w:rPr>
              <w:t>and</w:t>
            </w:r>
            <w:r>
              <w:rPr>
                <w:color w:val="231F20"/>
                <w:spacing w:val="-4"/>
                <w:sz w:val="20"/>
              </w:rPr>
              <w:t xml:space="preserve"> </w:t>
            </w:r>
            <w:r>
              <w:rPr>
                <w:color w:val="231F20"/>
                <w:sz w:val="20"/>
              </w:rPr>
              <w:t>advances</w:t>
            </w:r>
            <w:r>
              <w:rPr>
                <w:color w:val="231F20"/>
                <w:spacing w:val="-5"/>
                <w:sz w:val="20"/>
              </w:rPr>
              <w:t xml:space="preserve"> </w:t>
            </w:r>
            <w:r>
              <w:rPr>
                <w:color w:val="231F20"/>
                <w:spacing w:val="-2"/>
                <w:sz w:val="20"/>
              </w:rPr>
              <w:t>received</w:t>
            </w:r>
          </w:p>
        </w:tc>
        <w:tc>
          <w:tcPr>
            <w:tcW w:w="2037" w:type="dxa"/>
          </w:tcPr>
          <w:p w14:paraId="1AB6B168" w14:textId="77777777" w:rsidR="0040210B" w:rsidRDefault="0040210B" w:rsidP="00597410">
            <w:pPr>
              <w:pStyle w:val="TableParagraph"/>
              <w:rPr>
                <w:sz w:val="20"/>
              </w:rPr>
            </w:pPr>
          </w:p>
        </w:tc>
        <w:tc>
          <w:tcPr>
            <w:tcW w:w="2069" w:type="dxa"/>
          </w:tcPr>
          <w:p w14:paraId="6DC0B5E0" w14:textId="77777777" w:rsidR="0040210B" w:rsidRDefault="0040210B" w:rsidP="00597410">
            <w:pPr>
              <w:pStyle w:val="TableParagraph"/>
              <w:rPr>
                <w:sz w:val="20"/>
              </w:rPr>
            </w:pPr>
          </w:p>
        </w:tc>
        <w:tc>
          <w:tcPr>
            <w:tcW w:w="1826" w:type="dxa"/>
          </w:tcPr>
          <w:p w14:paraId="150E3D13" w14:textId="77777777" w:rsidR="0040210B" w:rsidRDefault="0040210B" w:rsidP="00597410">
            <w:pPr>
              <w:pStyle w:val="TableParagraph"/>
              <w:rPr>
                <w:sz w:val="20"/>
              </w:rPr>
            </w:pPr>
          </w:p>
        </w:tc>
      </w:tr>
      <w:tr w:rsidR="0040210B" w14:paraId="1307F387" w14:textId="77777777" w:rsidTr="00047BE1">
        <w:trPr>
          <w:trHeight w:val="288"/>
        </w:trPr>
        <w:tc>
          <w:tcPr>
            <w:tcW w:w="1781" w:type="dxa"/>
          </w:tcPr>
          <w:p w14:paraId="5085F075" w14:textId="77777777" w:rsidR="0040210B" w:rsidRDefault="0040210B" w:rsidP="00597410">
            <w:pPr>
              <w:pStyle w:val="TableParagraph"/>
              <w:spacing w:before="27"/>
              <w:ind w:left="79"/>
              <w:rPr>
                <w:sz w:val="20"/>
              </w:rPr>
            </w:pPr>
            <w:r>
              <w:rPr>
                <w:color w:val="231F20"/>
                <w:spacing w:val="-10"/>
                <w:sz w:val="20"/>
              </w:rPr>
              <w:t>4</w:t>
            </w:r>
          </w:p>
        </w:tc>
        <w:tc>
          <w:tcPr>
            <w:tcW w:w="2608" w:type="dxa"/>
          </w:tcPr>
          <w:p w14:paraId="3D668E4C" w14:textId="77777777" w:rsidR="0040210B" w:rsidRDefault="0040210B" w:rsidP="00597410">
            <w:pPr>
              <w:pStyle w:val="TableParagraph"/>
              <w:rPr>
                <w:sz w:val="20"/>
              </w:rPr>
            </w:pPr>
          </w:p>
        </w:tc>
        <w:tc>
          <w:tcPr>
            <w:tcW w:w="4273" w:type="dxa"/>
          </w:tcPr>
          <w:p w14:paraId="226DD2A0" w14:textId="77777777" w:rsidR="0040210B" w:rsidRDefault="0040210B" w:rsidP="00597410">
            <w:pPr>
              <w:pStyle w:val="TableParagraph"/>
              <w:spacing w:before="27"/>
              <w:ind w:left="79"/>
              <w:rPr>
                <w:sz w:val="20"/>
              </w:rPr>
            </w:pPr>
            <w:r>
              <w:rPr>
                <w:color w:val="231F20"/>
                <w:sz w:val="20"/>
              </w:rPr>
              <w:t>Average</w:t>
            </w:r>
            <w:r>
              <w:rPr>
                <w:color w:val="231F20"/>
                <w:spacing w:val="-5"/>
                <w:sz w:val="20"/>
              </w:rPr>
              <w:t xml:space="preserve"> </w:t>
            </w:r>
            <w:r>
              <w:rPr>
                <w:color w:val="231F20"/>
                <w:sz w:val="20"/>
              </w:rPr>
              <w:t>amount</w:t>
            </w:r>
            <w:r>
              <w:rPr>
                <w:color w:val="231F20"/>
                <w:spacing w:val="-4"/>
                <w:sz w:val="20"/>
              </w:rPr>
              <w:t xml:space="preserve"> </w:t>
            </w:r>
            <w:r>
              <w:rPr>
                <w:color w:val="231F20"/>
                <w:sz w:val="20"/>
              </w:rPr>
              <w:t>of</w:t>
            </w:r>
            <w:r>
              <w:rPr>
                <w:color w:val="231F20"/>
                <w:spacing w:val="-4"/>
                <w:sz w:val="20"/>
              </w:rPr>
              <w:t xml:space="preserve"> </w:t>
            </w:r>
            <w:r>
              <w:rPr>
                <w:color w:val="231F20"/>
                <w:sz w:val="20"/>
              </w:rPr>
              <w:t>other</w:t>
            </w:r>
            <w:r>
              <w:rPr>
                <w:color w:val="231F20"/>
                <w:spacing w:val="-4"/>
                <w:sz w:val="20"/>
              </w:rPr>
              <w:t xml:space="preserve"> </w:t>
            </w:r>
            <w:r>
              <w:rPr>
                <w:color w:val="231F20"/>
                <w:sz w:val="20"/>
              </w:rPr>
              <w:t>liabilities</w:t>
            </w:r>
            <w:r>
              <w:rPr>
                <w:color w:val="231F20"/>
                <w:spacing w:val="-5"/>
                <w:sz w:val="20"/>
              </w:rPr>
              <w:t xml:space="preserve"> </w:t>
            </w:r>
            <w:r>
              <w:rPr>
                <w:color w:val="231F20"/>
                <w:sz w:val="20"/>
              </w:rPr>
              <w:t>(Excl.</w:t>
            </w:r>
            <w:r>
              <w:rPr>
                <w:color w:val="231F20"/>
                <w:spacing w:val="-4"/>
                <w:sz w:val="20"/>
              </w:rPr>
              <w:t xml:space="preserve"> </w:t>
            </w:r>
            <w:r>
              <w:rPr>
                <w:color w:val="231F20"/>
                <w:spacing w:val="-2"/>
                <w:sz w:val="20"/>
              </w:rPr>
              <w:t>capital)</w:t>
            </w:r>
          </w:p>
        </w:tc>
        <w:tc>
          <w:tcPr>
            <w:tcW w:w="2037" w:type="dxa"/>
          </w:tcPr>
          <w:p w14:paraId="6A3615DF" w14:textId="77777777" w:rsidR="0040210B" w:rsidRDefault="0040210B" w:rsidP="00597410">
            <w:pPr>
              <w:pStyle w:val="TableParagraph"/>
              <w:rPr>
                <w:sz w:val="20"/>
              </w:rPr>
            </w:pPr>
          </w:p>
        </w:tc>
        <w:tc>
          <w:tcPr>
            <w:tcW w:w="2069" w:type="dxa"/>
          </w:tcPr>
          <w:p w14:paraId="37F1EC5F" w14:textId="77777777" w:rsidR="0040210B" w:rsidRDefault="0040210B" w:rsidP="00597410">
            <w:pPr>
              <w:pStyle w:val="TableParagraph"/>
              <w:rPr>
                <w:sz w:val="20"/>
              </w:rPr>
            </w:pPr>
          </w:p>
        </w:tc>
        <w:tc>
          <w:tcPr>
            <w:tcW w:w="1826" w:type="dxa"/>
          </w:tcPr>
          <w:p w14:paraId="5705C29D" w14:textId="77777777" w:rsidR="0040210B" w:rsidRDefault="0040210B" w:rsidP="00597410">
            <w:pPr>
              <w:pStyle w:val="TableParagraph"/>
              <w:rPr>
                <w:sz w:val="20"/>
              </w:rPr>
            </w:pPr>
          </w:p>
        </w:tc>
      </w:tr>
      <w:tr w:rsidR="0040210B" w14:paraId="0ED83794" w14:textId="77777777" w:rsidTr="00047BE1">
        <w:trPr>
          <w:trHeight w:val="528"/>
        </w:trPr>
        <w:tc>
          <w:tcPr>
            <w:tcW w:w="1781" w:type="dxa"/>
          </w:tcPr>
          <w:p w14:paraId="33164A80" w14:textId="77777777" w:rsidR="0040210B" w:rsidRDefault="0040210B" w:rsidP="00597410">
            <w:pPr>
              <w:pStyle w:val="TableParagraph"/>
              <w:spacing w:before="27"/>
              <w:ind w:left="79"/>
              <w:rPr>
                <w:sz w:val="20"/>
              </w:rPr>
            </w:pPr>
            <w:r>
              <w:rPr>
                <w:color w:val="231F20"/>
                <w:spacing w:val="-10"/>
                <w:sz w:val="20"/>
              </w:rPr>
              <w:t>5</w:t>
            </w:r>
          </w:p>
        </w:tc>
        <w:tc>
          <w:tcPr>
            <w:tcW w:w="2608" w:type="dxa"/>
          </w:tcPr>
          <w:p w14:paraId="7934DCC6" w14:textId="77777777" w:rsidR="0040210B" w:rsidRDefault="0040210B" w:rsidP="00597410">
            <w:pPr>
              <w:pStyle w:val="TableParagraph"/>
              <w:spacing w:before="27" w:line="249" w:lineRule="auto"/>
              <w:ind w:left="79" w:right="61"/>
              <w:rPr>
                <w:sz w:val="20"/>
              </w:rPr>
            </w:pPr>
            <w:r>
              <w:rPr>
                <w:color w:val="231F20"/>
                <w:sz w:val="20"/>
              </w:rPr>
              <w:t>Average</w:t>
            </w:r>
            <w:r>
              <w:rPr>
                <w:color w:val="231F20"/>
                <w:spacing w:val="-13"/>
                <w:sz w:val="20"/>
              </w:rPr>
              <w:t xml:space="preserve"> </w:t>
            </w:r>
            <w:r>
              <w:rPr>
                <w:color w:val="231F20"/>
                <w:sz w:val="20"/>
              </w:rPr>
              <w:t>total</w:t>
            </w:r>
            <w:r>
              <w:rPr>
                <w:color w:val="231F20"/>
                <w:spacing w:val="-12"/>
                <w:sz w:val="20"/>
              </w:rPr>
              <w:t xml:space="preserve"> </w:t>
            </w:r>
            <w:r>
              <w:rPr>
                <w:color w:val="231F20"/>
                <w:sz w:val="20"/>
              </w:rPr>
              <w:t>liabilities</w:t>
            </w:r>
            <w:r>
              <w:rPr>
                <w:color w:val="231F20"/>
                <w:spacing w:val="-13"/>
                <w:sz w:val="20"/>
              </w:rPr>
              <w:t xml:space="preserve"> </w:t>
            </w:r>
            <w:r>
              <w:rPr>
                <w:color w:val="231F20"/>
                <w:sz w:val="20"/>
              </w:rPr>
              <w:t>(total of line items 1 - 3)</w:t>
            </w:r>
          </w:p>
        </w:tc>
        <w:tc>
          <w:tcPr>
            <w:tcW w:w="4273" w:type="dxa"/>
          </w:tcPr>
          <w:p w14:paraId="7C0694AF" w14:textId="77777777" w:rsidR="0040210B" w:rsidRDefault="0040210B" w:rsidP="00597410">
            <w:pPr>
              <w:pStyle w:val="TableParagraph"/>
              <w:rPr>
                <w:sz w:val="20"/>
              </w:rPr>
            </w:pPr>
          </w:p>
        </w:tc>
        <w:tc>
          <w:tcPr>
            <w:tcW w:w="2037" w:type="dxa"/>
          </w:tcPr>
          <w:p w14:paraId="2382E80D" w14:textId="77777777" w:rsidR="0040210B" w:rsidRDefault="0040210B" w:rsidP="00597410">
            <w:pPr>
              <w:pStyle w:val="TableParagraph"/>
              <w:rPr>
                <w:sz w:val="20"/>
              </w:rPr>
            </w:pPr>
          </w:p>
        </w:tc>
        <w:tc>
          <w:tcPr>
            <w:tcW w:w="2069" w:type="dxa"/>
          </w:tcPr>
          <w:p w14:paraId="700CF28B" w14:textId="77777777" w:rsidR="0040210B" w:rsidRDefault="0040210B" w:rsidP="00597410">
            <w:pPr>
              <w:pStyle w:val="TableParagraph"/>
              <w:rPr>
                <w:sz w:val="20"/>
              </w:rPr>
            </w:pPr>
          </w:p>
        </w:tc>
        <w:tc>
          <w:tcPr>
            <w:tcW w:w="1826" w:type="dxa"/>
          </w:tcPr>
          <w:p w14:paraId="3BC1A4B3" w14:textId="77777777" w:rsidR="0040210B" w:rsidRDefault="0040210B" w:rsidP="00597410">
            <w:pPr>
              <w:pStyle w:val="TableParagraph"/>
              <w:rPr>
                <w:sz w:val="20"/>
              </w:rPr>
            </w:pPr>
          </w:p>
        </w:tc>
      </w:tr>
      <w:tr w:rsidR="0040210B" w14:paraId="6F1A3F26" w14:textId="77777777" w:rsidTr="00047BE1">
        <w:trPr>
          <w:trHeight w:val="528"/>
        </w:trPr>
        <w:tc>
          <w:tcPr>
            <w:tcW w:w="1781" w:type="dxa"/>
          </w:tcPr>
          <w:p w14:paraId="17D8E65C" w14:textId="77777777" w:rsidR="0040210B" w:rsidRDefault="0040210B" w:rsidP="00597410">
            <w:pPr>
              <w:pStyle w:val="TableParagraph"/>
              <w:spacing w:before="27"/>
              <w:ind w:left="80"/>
              <w:rPr>
                <w:sz w:val="20"/>
              </w:rPr>
            </w:pPr>
            <w:r>
              <w:rPr>
                <w:color w:val="231F20"/>
                <w:spacing w:val="-10"/>
                <w:sz w:val="20"/>
              </w:rPr>
              <w:t>6</w:t>
            </w:r>
          </w:p>
        </w:tc>
        <w:tc>
          <w:tcPr>
            <w:tcW w:w="2608" w:type="dxa"/>
          </w:tcPr>
          <w:p w14:paraId="770A16BC" w14:textId="77777777" w:rsidR="0040210B" w:rsidRDefault="0040210B" w:rsidP="00597410">
            <w:pPr>
              <w:pStyle w:val="TableParagraph"/>
              <w:rPr>
                <w:sz w:val="20"/>
              </w:rPr>
            </w:pPr>
          </w:p>
        </w:tc>
        <w:tc>
          <w:tcPr>
            <w:tcW w:w="4273" w:type="dxa"/>
          </w:tcPr>
          <w:p w14:paraId="591716CB" w14:textId="77777777" w:rsidR="0040210B" w:rsidRDefault="0040210B" w:rsidP="00597410">
            <w:pPr>
              <w:pStyle w:val="TableParagraph"/>
              <w:spacing w:before="27" w:line="249" w:lineRule="auto"/>
              <w:ind w:left="79"/>
              <w:rPr>
                <w:sz w:val="20"/>
              </w:rPr>
            </w:pPr>
            <w:r>
              <w:rPr>
                <w:color w:val="231F20"/>
                <w:sz w:val="20"/>
              </w:rPr>
              <w:t>Liquid assets required to be held over the compliance</w:t>
            </w:r>
            <w:r>
              <w:rPr>
                <w:color w:val="231F20"/>
                <w:spacing w:val="-5"/>
                <w:sz w:val="20"/>
              </w:rPr>
              <w:t xml:space="preserve"> </w:t>
            </w:r>
            <w:r>
              <w:rPr>
                <w:color w:val="231F20"/>
                <w:sz w:val="20"/>
              </w:rPr>
              <w:t>period</w:t>
            </w:r>
            <w:r>
              <w:rPr>
                <w:color w:val="231F20"/>
                <w:spacing w:val="-5"/>
                <w:sz w:val="20"/>
              </w:rPr>
              <w:t xml:space="preserve"> </w:t>
            </w:r>
            <w:r>
              <w:rPr>
                <w:color w:val="231F20"/>
                <w:sz w:val="20"/>
              </w:rPr>
              <w:t>at</w:t>
            </w:r>
            <w:r>
              <w:rPr>
                <w:color w:val="231F20"/>
                <w:spacing w:val="-5"/>
                <w:sz w:val="20"/>
              </w:rPr>
              <w:t xml:space="preserve"> </w:t>
            </w:r>
            <w:r>
              <w:rPr>
                <w:color w:val="231F20"/>
                <w:sz w:val="20"/>
              </w:rPr>
              <w:t>10%</w:t>
            </w:r>
            <w:r>
              <w:rPr>
                <w:color w:val="231F20"/>
                <w:spacing w:val="-5"/>
                <w:sz w:val="20"/>
              </w:rPr>
              <w:t xml:space="preserve"> </w:t>
            </w:r>
            <w:r>
              <w:rPr>
                <w:color w:val="231F20"/>
                <w:sz w:val="20"/>
              </w:rPr>
              <w:t>of</w:t>
            </w:r>
            <w:r>
              <w:rPr>
                <w:color w:val="231F20"/>
                <w:spacing w:val="-5"/>
                <w:sz w:val="20"/>
              </w:rPr>
              <w:t xml:space="preserve"> </w:t>
            </w:r>
            <w:r>
              <w:rPr>
                <w:color w:val="231F20"/>
                <w:sz w:val="20"/>
              </w:rPr>
              <w:t>line</w:t>
            </w:r>
            <w:r>
              <w:rPr>
                <w:color w:val="231F20"/>
                <w:spacing w:val="-5"/>
                <w:sz w:val="20"/>
              </w:rPr>
              <w:t xml:space="preserve"> </w:t>
            </w:r>
            <w:r>
              <w:rPr>
                <w:color w:val="231F20"/>
                <w:sz w:val="20"/>
              </w:rPr>
              <w:t>item</w:t>
            </w:r>
            <w:r>
              <w:rPr>
                <w:color w:val="231F20"/>
                <w:spacing w:val="-5"/>
                <w:sz w:val="20"/>
              </w:rPr>
              <w:t xml:space="preserve"> </w:t>
            </w:r>
            <w:r>
              <w:rPr>
                <w:color w:val="231F20"/>
                <w:sz w:val="20"/>
              </w:rPr>
              <w:t>4,</w:t>
            </w:r>
            <w:r>
              <w:rPr>
                <w:color w:val="231F20"/>
                <w:spacing w:val="-5"/>
                <w:sz w:val="20"/>
              </w:rPr>
              <w:t xml:space="preserve"> </w:t>
            </w:r>
            <w:r>
              <w:rPr>
                <w:color w:val="231F20"/>
                <w:sz w:val="20"/>
              </w:rPr>
              <w:t>column</w:t>
            </w:r>
            <w:r>
              <w:rPr>
                <w:color w:val="231F20"/>
                <w:spacing w:val="-5"/>
                <w:sz w:val="20"/>
              </w:rPr>
              <w:t xml:space="preserve"> </w:t>
            </w:r>
            <w:r>
              <w:rPr>
                <w:color w:val="231F20"/>
                <w:sz w:val="20"/>
              </w:rPr>
              <w:t>1</w:t>
            </w:r>
          </w:p>
        </w:tc>
        <w:tc>
          <w:tcPr>
            <w:tcW w:w="2037" w:type="dxa"/>
          </w:tcPr>
          <w:p w14:paraId="65D2442F" w14:textId="77777777" w:rsidR="0040210B" w:rsidRDefault="0040210B" w:rsidP="00597410">
            <w:pPr>
              <w:pStyle w:val="TableParagraph"/>
              <w:rPr>
                <w:sz w:val="20"/>
              </w:rPr>
            </w:pPr>
          </w:p>
        </w:tc>
        <w:tc>
          <w:tcPr>
            <w:tcW w:w="2069" w:type="dxa"/>
          </w:tcPr>
          <w:p w14:paraId="4E8EA221" w14:textId="77777777" w:rsidR="0040210B" w:rsidRDefault="0040210B" w:rsidP="00597410">
            <w:pPr>
              <w:pStyle w:val="TableParagraph"/>
              <w:rPr>
                <w:sz w:val="20"/>
              </w:rPr>
            </w:pPr>
          </w:p>
        </w:tc>
        <w:tc>
          <w:tcPr>
            <w:tcW w:w="1826" w:type="dxa"/>
          </w:tcPr>
          <w:p w14:paraId="50EEAAC6" w14:textId="77777777" w:rsidR="0040210B" w:rsidRDefault="0040210B" w:rsidP="00597410">
            <w:pPr>
              <w:pStyle w:val="TableParagraph"/>
              <w:rPr>
                <w:sz w:val="20"/>
              </w:rPr>
            </w:pPr>
          </w:p>
        </w:tc>
      </w:tr>
      <w:tr w:rsidR="0040210B" w14:paraId="015FDA36" w14:textId="77777777" w:rsidTr="00047BE1">
        <w:trPr>
          <w:trHeight w:val="528"/>
        </w:trPr>
        <w:tc>
          <w:tcPr>
            <w:tcW w:w="1781" w:type="dxa"/>
          </w:tcPr>
          <w:p w14:paraId="5CF5911C" w14:textId="77777777" w:rsidR="0040210B" w:rsidRDefault="0040210B" w:rsidP="00597410">
            <w:pPr>
              <w:pStyle w:val="TableParagraph"/>
              <w:spacing w:before="27"/>
              <w:ind w:left="79"/>
              <w:rPr>
                <w:sz w:val="20"/>
              </w:rPr>
            </w:pPr>
            <w:r>
              <w:rPr>
                <w:color w:val="231F20"/>
                <w:spacing w:val="-10"/>
                <w:sz w:val="20"/>
              </w:rPr>
              <w:t>7</w:t>
            </w:r>
          </w:p>
        </w:tc>
        <w:tc>
          <w:tcPr>
            <w:tcW w:w="2608" w:type="dxa"/>
          </w:tcPr>
          <w:p w14:paraId="53CCC633" w14:textId="77777777" w:rsidR="0040210B" w:rsidRDefault="0040210B" w:rsidP="00597410">
            <w:pPr>
              <w:pStyle w:val="TableParagraph"/>
              <w:rPr>
                <w:sz w:val="20"/>
              </w:rPr>
            </w:pPr>
          </w:p>
        </w:tc>
        <w:tc>
          <w:tcPr>
            <w:tcW w:w="4273" w:type="dxa"/>
          </w:tcPr>
          <w:p w14:paraId="71DC62FF" w14:textId="77777777" w:rsidR="0040210B" w:rsidRDefault="0040210B" w:rsidP="00597410">
            <w:pPr>
              <w:pStyle w:val="TableParagraph"/>
              <w:spacing w:before="27" w:line="249" w:lineRule="auto"/>
              <w:ind w:left="79"/>
              <w:rPr>
                <w:sz w:val="20"/>
              </w:rPr>
            </w:pPr>
            <w:r>
              <w:rPr>
                <w:color w:val="231F20"/>
                <w:sz w:val="20"/>
              </w:rPr>
              <w:t>Average</w:t>
            </w:r>
            <w:r>
              <w:rPr>
                <w:color w:val="231F20"/>
                <w:spacing w:val="-7"/>
                <w:sz w:val="20"/>
              </w:rPr>
              <w:t xml:space="preserve"> </w:t>
            </w:r>
            <w:r>
              <w:rPr>
                <w:color w:val="231F20"/>
                <w:sz w:val="20"/>
              </w:rPr>
              <w:t>daily</w:t>
            </w:r>
            <w:r>
              <w:rPr>
                <w:color w:val="231F20"/>
                <w:spacing w:val="-7"/>
                <w:sz w:val="20"/>
              </w:rPr>
              <w:t xml:space="preserve"> </w:t>
            </w:r>
            <w:r>
              <w:rPr>
                <w:color w:val="231F20"/>
                <w:sz w:val="20"/>
              </w:rPr>
              <w:t>amount</w:t>
            </w:r>
            <w:r>
              <w:rPr>
                <w:color w:val="231F20"/>
                <w:spacing w:val="-7"/>
                <w:sz w:val="20"/>
              </w:rPr>
              <w:t xml:space="preserve"> </w:t>
            </w:r>
            <w:r>
              <w:rPr>
                <w:color w:val="231F20"/>
                <w:sz w:val="20"/>
              </w:rPr>
              <w:t>of</w:t>
            </w:r>
            <w:r>
              <w:rPr>
                <w:color w:val="231F20"/>
                <w:spacing w:val="-7"/>
                <w:sz w:val="20"/>
              </w:rPr>
              <w:t xml:space="preserve"> </w:t>
            </w:r>
            <w:r>
              <w:rPr>
                <w:color w:val="231F20"/>
                <w:sz w:val="20"/>
              </w:rPr>
              <w:t>liquid</w:t>
            </w:r>
            <w:r>
              <w:rPr>
                <w:color w:val="231F20"/>
                <w:spacing w:val="-7"/>
                <w:sz w:val="20"/>
              </w:rPr>
              <w:t xml:space="preserve"> </w:t>
            </w:r>
            <w:r>
              <w:rPr>
                <w:color w:val="231F20"/>
                <w:sz w:val="20"/>
              </w:rPr>
              <w:t>assets</w:t>
            </w:r>
            <w:r>
              <w:rPr>
                <w:color w:val="231F20"/>
                <w:spacing w:val="-8"/>
                <w:sz w:val="20"/>
              </w:rPr>
              <w:t xml:space="preserve"> </w:t>
            </w:r>
            <w:r>
              <w:rPr>
                <w:color w:val="231F20"/>
                <w:sz w:val="20"/>
              </w:rPr>
              <w:t>held</w:t>
            </w:r>
            <w:r>
              <w:rPr>
                <w:color w:val="231F20"/>
                <w:spacing w:val="-7"/>
                <w:sz w:val="20"/>
              </w:rPr>
              <w:t xml:space="preserve"> </w:t>
            </w:r>
            <w:r>
              <w:rPr>
                <w:color w:val="231F20"/>
                <w:sz w:val="20"/>
              </w:rPr>
              <w:t>over</w:t>
            </w:r>
            <w:r>
              <w:rPr>
                <w:color w:val="231F20"/>
                <w:spacing w:val="-7"/>
                <w:sz w:val="20"/>
              </w:rPr>
              <w:t xml:space="preserve"> </w:t>
            </w:r>
            <w:r>
              <w:rPr>
                <w:color w:val="231F20"/>
                <w:sz w:val="20"/>
              </w:rPr>
              <w:t>the compliance period (total of line items 7-18)</w:t>
            </w:r>
          </w:p>
        </w:tc>
        <w:tc>
          <w:tcPr>
            <w:tcW w:w="2037" w:type="dxa"/>
          </w:tcPr>
          <w:p w14:paraId="2ECED3FD" w14:textId="77777777" w:rsidR="0040210B" w:rsidRDefault="0040210B" w:rsidP="00597410">
            <w:pPr>
              <w:pStyle w:val="TableParagraph"/>
              <w:rPr>
                <w:sz w:val="20"/>
              </w:rPr>
            </w:pPr>
          </w:p>
        </w:tc>
        <w:tc>
          <w:tcPr>
            <w:tcW w:w="2069" w:type="dxa"/>
          </w:tcPr>
          <w:p w14:paraId="4FA7546B" w14:textId="77777777" w:rsidR="0040210B" w:rsidRDefault="0040210B" w:rsidP="00597410">
            <w:pPr>
              <w:pStyle w:val="TableParagraph"/>
              <w:rPr>
                <w:sz w:val="20"/>
              </w:rPr>
            </w:pPr>
          </w:p>
        </w:tc>
        <w:tc>
          <w:tcPr>
            <w:tcW w:w="1826" w:type="dxa"/>
          </w:tcPr>
          <w:p w14:paraId="615E7FF6" w14:textId="77777777" w:rsidR="0040210B" w:rsidRDefault="0040210B" w:rsidP="00597410">
            <w:pPr>
              <w:pStyle w:val="TableParagraph"/>
              <w:rPr>
                <w:sz w:val="20"/>
              </w:rPr>
            </w:pPr>
          </w:p>
        </w:tc>
      </w:tr>
      <w:tr w:rsidR="0040210B" w14:paraId="18C42636" w14:textId="77777777" w:rsidTr="00047BE1">
        <w:trPr>
          <w:trHeight w:val="528"/>
        </w:trPr>
        <w:tc>
          <w:tcPr>
            <w:tcW w:w="1781" w:type="dxa"/>
          </w:tcPr>
          <w:p w14:paraId="5542F4ED" w14:textId="77777777" w:rsidR="0040210B" w:rsidRDefault="0040210B" w:rsidP="00597410">
            <w:pPr>
              <w:pStyle w:val="TableParagraph"/>
              <w:spacing w:before="27"/>
              <w:ind w:left="79"/>
              <w:rPr>
                <w:sz w:val="20"/>
              </w:rPr>
            </w:pPr>
            <w:r>
              <w:rPr>
                <w:color w:val="231F20"/>
                <w:spacing w:val="-10"/>
                <w:sz w:val="20"/>
              </w:rPr>
              <w:t>8</w:t>
            </w:r>
          </w:p>
        </w:tc>
        <w:tc>
          <w:tcPr>
            <w:tcW w:w="2608" w:type="dxa"/>
          </w:tcPr>
          <w:p w14:paraId="04BB017E" w14:textId="77777777" w:rsidR="0040210B" w:rsidRDefault="0040210B" w:rsidP="00597410">
            <w:pPr>
              <w:pStyle w:val="TableParagraph"/>
              <w:rPr>
                <w:sz w:val="20"/>
              </w:rPr>
            </w:pPr>
          </w:p>
        </w:tc>
        <w:tc>
          <w:tcPr>
            <w:tcW w:w="4273" w:type="dxa"/>
          </w:tcPr>
          <w:p w14:paraId="1534F21A" w14:textId="77777777" w:rsidR="0040210B" w:rsidRDefault="0040210B" w:rsidP="00597410">
            <w:pPr>
              <w:pStyle w:val="TableParagraph"/>
              <w:spacing w:before="27" w:line="249" w:lineRule="auto"/>
              <w:ind w:left="79"/>
              <w:rPr>
                <w:sz w:val="20"/>
              </w:rPr>
            </w:pPr>
            <w:r>
              <w:rPr>
                <w:color w:val="231F20"/>
                <w:sz w:val="20"/>
              </w:rPr>
              <w:t>Notes</w:t>
            </w:r>
            <w:r>
              <w:rPr>
                <w:color w:val="231F20"/>
                <w:spacing w:val="-6"/>
                <w:sz w:val="20"/>
              </w:rPr>
              <w:t xml:space="preserve"> </w:t>
            </w:r>
            <w:r>
              <w:rPr>
                <w:color w:val="231F20"/>
                <w:sz w:val="20"/>
              </w:rPr>
              <w:t>and</w:t>
            </w:r>
            <w:r>
              <w:rPr>
                <w:color w:val="231F20"/>
                <w:spacing w:val="-5"/>
                <w:sz w:val="20"/>
              </w:rPr>
              <w:t xml:space="preserve"> </w:t>
            </w:r>
            <w:r>
              <w:rPr>
                <w:color w:val="231F20"/>
                <w:sz w:val="20"/>
              </w:rPr>
              <w:t>coins</w:t>
            </w:r>
            <w:r>
              <w:rPr>
                <w:color w:val="231F20"/>
                <w:spacing w:val="-6"/>
                <w:sz w:val="20"/>
              </w:rPr>
              <w:t xml:space="preserve"> </w:t>
            </w:r>
            <w:r>
              <w:rPr>
                <w:color w:val="231F20"/>
                <w:sz w:val="20"/>
              </w:rPr>
              <w:t>which</w:t>
            </w:r>
            <w:r>
              <w:rPr>
                <w:color w:val="231F20"/>
                <w:spacing w:val="-5"/>
                <w:sz w:val="20"/>
              </w:rPr>
              <w:t xml:space="preserve"> </w:t>
            </w:r>
            <w:r>
              <w:rPr>
                <w:color w:val="231F20"/>
                <w:sz w:val="20"/>
              </w:rPr>
              <w:t>are</w:t>
            </w:r>
            <w:r>
              <w:rPr>
                <w:color w:val="231F20"/>
                <w:spacing w:val="-5"/>
                <w:sz w:val="20"/>
              </w:rPr>
              <w:t xml:space="preserve"> </w:t>
            </w:r>
            <w:r>
              <w:rPr>
                <w:color w:val="231F20"/>
                <w:sz w:val="20"/>
              </w:rPr>
              <w:t>legal</w:t>
            </w:r>
            <w:r>
              <w:rPr>
                <w:color w:val="231F20"/>
                <w:spacing w:val="-5"/>
                <w:sz w:val="20"/>
              </w:rPr>
              <w:t xml:space="preserve"> </w:t>
            </w:r>
            <w:r>
              <w:rPr>
                <w:color w:val="231F20"/>
                <w:sz w:val="20"/>
              </w:rPr>
              <w:t>tender</w:t>
            </w:r>
            <w:r>
              <w:rPr>
                <w:color w:val="231F20"/>
                <w:spacing w:val="-5"/>
                <w:sz w:val="20"/>
              </w:rPr>
              <w:t xml:space="preserve"> </w:t>
            </w:r>
            <w:r>
              <w:rPr>
                <w:color w:val="231F20"/>
                <w:sz w:val="20"/>
              </w:rPr>
              <w:t>in</w:t>
            </w:r>
            <w:r>
              <w:rPr>
                <w:color w:val="231F20"/>
                <w:spacing w:val="-5"/>
                <w:sz w:val="20"/>
              </w:rPr>
              <w:t xml:space="preserve"> </w:t>
            </w:r>
            <w:r>
              <w:rPr>
                <w:color w:val="231F20"/>
                <w:sz w:val="20"/>
              </w:rPr>
              <w:t>Namibia, gold coin and bullion</w:t>
            </w:r>
          </w:p>
        </w:tc>
        <w:tc>
          <w:tcPr>
            <w:tcW w:w="2037" w:type="dxa"/>
          </w:tcPr>
          <w:p w14:paraId="2B38932F" w14:textId="77777777" w:rsidR="0040210B" w:rsidRDefault="0040210B" w:rsidP="00597410">
            <w:pPr>
              <w:pStyle w:val="TableParagraph"/>
              <w:rPr>
                <w:sz w:val="20"/>
              </w:rPr>
            </w:pPr>
          </w:p>
        </w:tc>
        <w:tc>
          <w:tcPr>
            <w:tcW w:w="2069" w:type="dxa"/>
          </w:tcPr>
          <w:p w14:paraId="34732D58" w14:textId="77777777" w:rsidR="0040210B" w:rsidRDefault="0040210B" w:rsidP="00597410">
            <w:pPr>
              <w:pStyle w:val="TableParagraph"/>
              <w:rPr>
                <w:sz w:val="20"/>
              </w:rPr>
            </w:pPr>
          </w:p>
        </w:tc>
        <w:tc>
          <w:tcPr>
            <w:tcW w:w="1826" w:type="dxa"/>
          </w:tcPr>
          <w:p w14:paraId="419F5672" w14:textId="77777777" w:rsidR="0040210B" w:rsidRDefault="0040210B" w:rsidP="00597410">
            <w:pPr>
              <w:pStyle w:val="TableParagraph"/>
              <w:rPr>
                <w:sz w:val="20"/>
              </w:rPr>
            </w:pPr>
          </w:p>
        </w:tc>
      </w:tr>
      <w:tr w:rsidR="0040210B" w14:paraId="65BD73F7" w14:textId="77777777" w:rsidTr="00047BE1">
        <w:trPr>
          <w:trHeight w:val="528"/>
        </w:trPr>
        <w:tc>
          <w:tcPr>
            <w:tcW w:w="1781" w:type="dxa"/>
          </w:tcPr>
          <w:p w14:paraId="37FAB471" w14:textId="77777777" w:rsidR="0040210B" w:rsidRDefault="0040210B" w:rsidP="00597410">
            <w:pPr>
              <w:pStyle w:val="TableParagraph"/>
              <w:spacing w:before="27"/>
              <w:ind w:left="79"/>
              <w:rPr>
                <w:sz w:val="20"/>
              </w:rPr>
            </w:pPr>
            <w:r>
              <w:rPr>
                <w:color w:val="231F20"/>
                <w:spacing w:val="-10"/>
                <w:sz w:val="20"/>
              </w:rPr>
              <w:t>9</w:t>
            </w:r>
          </w:p>
        </w:tc>
        <w:tc>
          <w:tcPr>
            <w:tcW w:w="2608" w:type="dxa"/>
          </w:tcPr>
          <w:p w14:paraId="27E93030" w14:textId="77777777" w:rsidR="0040210B" w:rsidRDefault="0040210B" w:rsidP="00597410">
            <w:pPr>
              <w:pStyle w:val="TableParagraph"/>
              <w:rPr>
                <w:sz w:val="20"/>
              </w:rPr>
            </w:pPr>
          </w:p>
        </w:tc>
        <w:tc>
          <w:tcPr>
            <w:tcW w:w="4273" w:type="dxa"/>
          </w:tcPr>
          <w:p w14:paraId="37EA72CF" w14:textId="77777777" w:rsidR="0040210B" w:rsidRDefault="0040210B" w:rsidP="00597410">
            <w:pPr>
              <w:pStyle w:val="TableParagraph"/>
              <w:spacing w:before="27" w:line="249" w:lineRule="auto"/>
              <w:ind w:left="79" w:right="238"/>
              <w:rPr>
                <w:sz w:val="20"/>
              </w:rPr>
            </w:pPr>
            <w:r>
              <w:rPr>
                <w:color w:val="231F20"/>
                <w:sz w:val="20"/>
              </w:rPr>
              <w:t>Clearing</w:t>
            </w:r>
            <w:r>
              <w:rPr>
                <w:color w:val="231F20"/>
                <w:spacing w:val="-6"/>
                <w:sz w:val="20"/>
              </w:rPr>
              <w:t xml:space="preserve"> </w:t>
            </w:r>
            <w:r>
              <w:rPr>
                <w:color w:val="231F20"/>
                <w:sz w:val="20"/>
              </w:rPr>
              <w:t>account</w:t>
            </w:r>
            <w:r>
              <w:rPr>
                <w:color w:val="231F20"/>
                <w:spacing w:val="-6"/>
                <w:sz w:val="20"/>
              </w:rPr>
              <w:t xml:space="preserve"> </w:t>
            </w:r>
            <w:r>
              <w:rPr>
                <w:color w:val="231F20"/>
                <w:sz w:val="20"/>
              </w:rPr>
              <w:t>balances</w:t>
            </w:r>
            <w:r>
              <w:rPr>
                <w:color w:val="231F20"/>
                <w:spacing w:val="-7"/>
                <w:sz w:val="20"/>
              </w:rPr>
              <w:t xml:space="preserve"> </w:t>
            </w:r>
            <w:r>
              <w:rPr>
                <w:color w:val="231F20"/>
                <w:sz w:val="20"/>
              </w:rPr>
              <w:t>held</w:t>
            </w:r>
            <w:r>
              <w:rPr>
                <w:color w:val="231F20"/>
                <w:spacing w:val="-6"/>
                <w:sz w:val="20"/>
              </w:rPr>
              <w:t xml:space="preserve"> </w:t>
            </w:r>
            <w:r>
              <w:rPr>
                <w:color w:val="231F20"/>
                <w:sz w:val="20"/>
              </w:rPr>
              <w:t>with</w:t>
            </w:r>
            <w:r>
              <w:rPr>
                <w:color w:val="231F20"/>
                <w:spacing w:val="-6"/>
                <w:sz w:val="20"/>
              </w:rPr>
              <w:t xml:space="preserve"> </w:t>
            </w:r>
            <w:r>
              <w:rPr>
                <w:color w:val="231F20"/>
                <w:sz w:val="20"/>
              </w:rPr>
              <w:t>Bank</w:t>
            </w:r>
            <w:r>
              <w:rPr>
                <w:color w:val="231F20"/>
                <w:spacing w:val="-6"/>
                <w:sz w:val="20"/>
              </w:rPr>
              <w:t xml:space="preserve"> </w:t>
            </w:r>
            <w:r>
              <w:rPr>
                <w:color w:val="231F20"/>
                <w:sz w:val="20"/>
              </w:rPr>
              <w:t xml:space="preserve">of </w:t>
            </w:r>
            <w:r>
              <w:rPr>
                <w:color w:val="231F20"/>
                <w:spacing w:val="-2"/>
                <w:sz w:val="20"/>
              </w:rPr>
              <w:t>Namibia</w:t>
            </w:r>
          </w:p>
        </w:tc>
        <w:tc>
          <w:tcPr>
            <w:tcW w:w="2037" w:type="dxa"/>
          </w:tcPr>
          <w:p w14:paraId="38435314" w14:textId="77777777" w:rsidR="0040210B" w:rsidRDefault="0040210B" w:rsidP="00597410">
            <w:pPr>
              <w:pStyle w:val="TableParagraph"/>
              <w:rPr>
                <w:sz w:val="20"/>
              </w:rPr>
            </w:pPr>
          </w:p>
        </w:tc>
        <w:tc>
          <w:tcPr>
            <w:tcW w:w="2069" w:type="dxa"/>
          </w:tcPr>
          <w:p w14:paraId="09D704FB" w14:textId="77777777" w:rsidR="0040210B" w:rsidRDefault="0040210B" w:rsidP="00597410">
            <w:pPr>
              <w:pStyle w:val="TableParagraph"/>
              <w:rPr>
                <w:sz w:val="20"/>
              </w:rPr>
            </w:pPr>
          </w:p>
        </w:tc>
        <w:tc>
          <w:tcPr>
            <w:tcW w:w="1826" w:type="dxa"/>
          </w:tcPr>
          <w:p w14:paraId="18E6B514" w14:textId="77777777" w:rsidR="0040210B" w:rsidRDefault="0040210B" w:rsidP="00597410">
            <w:pPr>
              <w:pStyle w:val="TableParagraph"/>
              <w:rPr>
                <w:sz w:val="20"/>
              </w:rPr>
            </w:pPr>
          </w:p>
        </w:tc>
      </w:tr>
      <w:tr w:rsidR="0040210B" w14:paraId="5AADA50A" w14:textId="77777777" w:rsidTr="00047BE1">
        <w:trPr>
          <w:trHeight w:val="288"/>
        </w:trPr>
        <w:tc>
          <w:tcPr>
            <w:tcW w:w="1781" w:type="dxa"/>
          </w:tcPr>
          <w:p w14:paraId="3016B14F" w14:textId="77777777" w:rsidR="0040210B" w:rsidRDefault="0040210B" w:rsidP="00597410">
            <w:pPr>
              <w:pStyle w:val="TableParagraph"/>
              <w:spacing w:before="27"/>
              <w:ind w:left="79"/>
              <w:rPr>
                <w:sz w:val="20"/>
              </w:rPr>
            </w:pPr>
            <w:r>
              <w:rPr>
                <w:color w:val="231F20"/>
                <w:spacing w:val="-5"/>
                <w:sz w:val="20"/>
              </w:rPr>
              <w:t>10</w:t>
            </w:r>
          </w:p>
        </w:tc>
        <w:tc>
          <w:tcPr>
            <w:tcW w:w="2608" w:type="dxa"/>
          </w:tcPr>
          <w:p w14:paraId="719CF0B9" w14:textId="77777777" w:rsidR="0040210B" w:rsidRDefault="0040210B" w:rsidP="00597410">
            <w:pPr>
              <w:pStyle w:val="TableParagraph"/>
              <w:rPr>
                <w:sz w:val="20"/>
              </w:rPr>
            </w:pPr>
          </w:p>
        </w:tc>
        <w:tc>
          <w:tcPr>
            <w:tcW w:w="4273" w:type="dxa"/>
          </w:tcPr>
          <w:p w14:paraId="2CCBDEEC" w14:textId="77777777" w:rsidR="0040210B" w:rsidRDefault="0040210B" w:rsidP="00597410">
            <w:pPr>
              <w:pStyle w:val="TableParagraph"/>
              <w:spacing w:before="27"/>
              <w:ind w:left="79"/>
              <w:rPr>
                <w:sz w:val="20"/>
              </w:rPr>
            </w:pPr>
            <w:r>
              <w:rPr>
                <w:color w:val="231F20"/>
                <w:sz w:val="20"/>
              </w:rPr>
              <w:t>Call</w:t>
            </w:r>
            <w:r>
              <w:rPr>
                <w:color w:val="231F20"/>
                <w:spacing w:val="-1"/>
                <w:sz w:val="20"/>
              </w:rPr>
              <w:t xml:space="preserve"> </w:t>
            </w:r>
            <w:r>
              <w:rPr>
                <w:color w:val="231F20"/>
                <w:sz w:val="20"/>
              </w:rPr>
              <w:t>account</w:t>
            </w:r>
            <w:r>
              <w:rPr>
                <w:color w:val="231F20"/>
                <w:spacing w:val="-1"/>
                <w:sz w:val="20"/>
              </w:rPr>
              <w:t xml:space="preserve"> </w:t>
            </w:r>
            <w:r>
              <w:rPr>
                <w:color w:val="231F20"/>
                <w:sz w:val="20"/>
              </w:rPr>
              <w:t>balances</w:t>
            </w:r>
            <w:r>
              <w:rPr>
                <w:color w:val="231F20"/>
                <w:spacing w:val="-2"/>
                <w:sz w:val="20"/>
              </w:rPr>
              <w:t xml:space="preserve"> </w:t>
            </w:r>
            <w:r>
              <w:rPr>
                <w:color w:val="231F20"/>
                <w:sz w:val="20"/>
              </w:rPr>
              <w:t>held</w:t>
            </w:r>
            <w:r>
              <w:rPr>
                <w:color w:val="231F20"/>
                <w:spacing w:val="-1"/>
                <w:sz w:val="20"/>
              </w:rPr>
              <w:t xml:space="preserve"> </w:t>
            </w:r>
            <w:r>
              <w:rPr>
                <w:color w:val="231F20"/>
                <w:sz w:val="20"/>
              </w:rPr>
              <w:t>with</w:t>
            </w:r>
            <w:r>
              <w:rPr>
                <w:color w:val="231F20"/>
                <w:spacing w:val="-1"/>
                <w:sz w:val="20"/>
              </w:rPr>
              <w:t xml:space="preserve"> </w:t>
            </w:r>
            <w:r>
              <w:rPr>
                <w:color w:val="231F20"/>
                <w:sz w:val="20"/>
              </w:rPr>
              <w:t>Bank</w:t>
            </w:r>
            <w:r>
              <w:rPr>
                <w:color w:val="231F20"/>
                <w:spacing w:val="-1"/>
                <w:sz w:val="20"/>
              </w:rPr>
              <w:t xml:space="preserve"> </w:t>
            </w:r>
            <w:r>
              <w:rPr>
                <w:color w:val="231F20"/>
                <w:sz w:val="20"/>
              </w:rPr>
              <w:t>of</w:t>
            </w:r>
            <w:r>
              <w:rPr>
                <w:color w:val="231F20"/>
                <w:spacing w:val="-1"/>
                <w:sz w:val="20"/>
              </w:rPr>
              <w:t xml:space="preserve"> </w:t>
            </w:r>
            <w:r>
              <w:rPr>
                <w:color w:val="231F20"/>
                <w:spacing w:val="-2"/>
                <w:sz w:val="20"/>
              </w:rPr>
              <w:t>Namibia</w:t>
            </w:r>
          </w:p>
        </w:tc>
        <w:tc>
          <w:tcPr>
            <w:tcW w:w="2037" w:type="dxa"/>
          </w:tcPr>
          <w:p w14:paraId="2433C500" w14:textId="77777777" w:rsidR="0040210B" w:rsidRDefault="0040210B" w:rsidP="00597410">
            <w:pPr>
              <w:pStyle w:val="TableParagraph"/>
              <w:rPr>
                <w:sz w:val="20"/>
              </w:rPr>
            </w:pPr>
          </w:p>
        </w:tc>
        <w:tc>
          <w:tcPr>
            <w:tcW w:w="2069" w:type="dxa"/>
          </w:tcPr>
          <w:p w14:paraId="71194C7E" w14:textId="77777777" w:rsidR="0040210B" w:rsidRDefault="0040210B" w:rsidP="00597410">
            <w:pPr>
              <w:pStyle w:val="TableParagraph"/>
              <w:rPr>
                <w:sz w:val="20"/>
              </w:rPr>
            </w:pPr>
          </w:p>
        </w:tc>
        <w:tc>
          <w:tcPr>
            <w:tcW w:w="1826" w:type="dxa"/>
          </w:tcPr>
          <w:p w14:paraId="72986027" w14:textId="77777777" w:rsidR="0040210B" w:rsidRDefault="0040210B" w:rsidP="00597410">
            <w:pPr>
              <w:pStyle w:val="TableParagraph"/>
              <w:rPr>
                <w:sz w:val="20"/>
              </w:rPr>
            </w:pPr>
          </w:p>
        </w:tc>
      </w:tr>
      <w:tr w:rsidR="0040210B" w14:paraId="21DE1832" w14:textId="77777777" w:rsidTr="00047BE1">
        <w:trPr>
          <w:trHeight w:val="528"/>
        </w:trPr>
        <w:tc>
          <w:tcPr>
            <w:tcW w:w="1781" w:type="dxa"/>
          </w:tcPr>
          <w:p w14:paraId="52A147A0" w14:textId="77777777" w:rsidR="0040210B" w:rsidRDefault="0040210B" w:rsidP="00597410">
            <w:pPr>
              <w:pStyle w:val="TableParagraph"/>
              <w:spacing w:before="27"/>
              <w:ind w:left="79"/>
              <w:rPr>
                <w:sz w:val="20"/>
              </w:rPr>
            </w:pPr>
            <w:r>
              <w:rPr>
                <w:color w:val="231F20"/>
                <w:spacing w:val="-5"/>
                <w:sz w:val="20"/>
              </w:rPr>
              <w:t>11</w:t>
            </w:r>
          </w:p>
        </w:tc>
        <w:tc>
          <w:tcPr>
            <w:tcW w:w="2608" w:type="dxa"/>
          </w:tcPr>
          <w:p w14:paraId="10459A8C" w14:textId="77777777" w:rsidR="0040210B" w:rsidRDefault="0040210B" w:rsidP="00597410">
            <w:pPr>
              <w:pStyle w:val="TableParagraph"/>
              <w:rPr>
                <w:sz w:val="20"/>
              </w:rPr>
            </w:pPr>
          </w:p>
        </w:tc>
        <w:tc>
          <w:tcPr>
            <w:tcW w:w="4273" w:type="dxa"/>
          </w:tcPr>
          <w:p w14:paraId="5946A308" w14:textId="77777777" w:rsidR="0040210B" w:rsidRDefault="0040210B" w:rsidP="00597410">
            <w:pPr>
              <w:pStyle w:val="TableParagraph"/>
              <w:spacing w:before="27" w:line="249" w:lineRule="auto"/>
              <w:ind w:left="79"/>
              <w:rPr>
                <w:sz w:val="20"/>
              </w:rPr>
            </w:pPr>
            <w:r>
              <w:rPr>
                <w:color w:val="231F20"/>
                <w:sz w:val="20"/>
              </w:rPr>
              <w:t>Foreign</w:t>
            </w:r>
            <w:r>
              <w:rPr>
                <w:color w:val="231F20"/>
                <w:spacing w:val="-6"/>
                <w:sz w:val="20"/>
              </w:rPr>
              <w:t xml:space="preserve"> </w:t>
            </w:r>
            <w:r>
              <w:rPr>
                <w:color w:val="231F20"/>
                <w:sz w:val="20"/>
              </w:rPr>
              <w:t>currency</w:t>
            </w:r>
            <w:r>
              <w:rPr>
                <w:color w:val="231F20"/>
                <w:spacing w:val="-6"/>
                <w:sz w:val="20"/>
              </w:rPr>
              <w:t xml:space="preserve"> </w:t>
            </w:r>
            <w:r>
              <w:rPr>
                <w:color w:val="231F20"/>
                <w:sz w:val="20"/>
              </w:rPr>
              <w:t>deposits</w:t>
            </w:r>
            <w:r>
              <w:rPr>
                <w:color w:val="231F20"/>
                <w:spacing w:val="-7"/>
                <w:sz w:val="20"/>
              </w:rPr>
              <w:t xml:space="preserve"> </w:t>
            </w:r>
            <w:r>
              <w:rPr>
                <w:color w:val="231F20"/>
                <w:sz w:val="20"/>
              </w:rPr>
              <w:t>placed</w:t>
            </w:r>
            <w:r>
              <w:rPr>
                <w:color w:val="231F20"/>
                <w:spacing w:val="-6"/>
                <w:sz w:val="20"/>
              </w:rPr>
              <w:t xml:space="preserve"> </w:t>
            </w:r>
            <w:r>
              <w:rPr>
                <w:color w:val="231F20"/>
                <w:sz w:val="20"/>
              </w:rPr>
              <w:t>with</w:t>
            </w:r>
            <w:r>
              <w:rPr>
                <w:color w:val="231F20"/>
                <w:spacing w:val="-6"/>
                <w:sz w:val="20"/>
              </w:rPr>
              <w:t xml:space="preserve"> </w:t>
            </w:r>
            <w:r>
              <w:rPr>
                <w:color w:val="231F20"/>
                <w:sz w:val="20"/>
              </w:rPr>
              <w:t>the</w:t>
            </w:r>
            <w:r>
              <w:rPr>
                <w:color w:val="231F20"/>
                <w:spacing w:val="-6"/>
                <w:sz w:val="20"/>
              </w:rPr>
              <w:t xml:space="preserve"> </w:t>
            </w:r>
            <w:r>
              <w:rPr>
                <w:color w:val="231F20"/>
                <w:sz w:val="20"/>
              </w:rPr>
              <w:t>Bank</w:t>
            </w:r>
            <w:r>
              <w:rPr>
                <w:color w:val="231F20"/>
                <w:spacing w:val="-6"/>
                <w:sz w:val="20"/>
              </w:rPr>
              <w:t xml:space="preserve"> </w:t>
            </w:r>
            <w:r>
              <w:rPr>
                <w:color w:val="231F20"/>
                <w:sz w:val="20"/>
              </w:rPr>
              <w:t xml:space="preserve">of </w:t>
            </w:r>
            <w:r>
              <w:rPr>
                <w:color w:val="231F20"/>
                <w:spacing w:val="-2"/>
                <w:sz w:val="20"/>
              </w:rPr>
              <w:t>Namibia</w:t>
            </w:r>
          </w:p>
        </w:tc>
        <w:tc>
          <w:tcPr>
            <w:tcW w:w="2037" w:type="dxa"/>
          </w:tcPr>
          <w:p w14:paraId="05E95043" w14:textId="77777777" w:rsidR="0040210B" w:rsidRDefault="0040210B" w:rsidP="00597410">
            <w:pPr>
              <w:pStyle w:val="TableParagraph"/>
              <w:rPr>
                <w:sz w:val="20"/>
              </w:rPr>
            </w:pPr>
          </w:p>
        </w:tc>
        <w:tc>
          <w:tcPr>
            <w:tcW w:w="2069" w:type="dxa"/>
          </w:tcPr>
          <w:p w14:paraId="62B8D276" w14:textId="77777777" w:rsidR="0040210B" w:rsidRDefault="0040210B" w:rsidP="00597410">
            <w:pPr>
              <w:pStyle w:val="TableParagraph"/>
              <w:rPr>
                <w:sz w:val="20"/>
              </w:rPr>
            </w:pPr>
          </w:p>
        </w:tc>
        <w:tc>
          <w:tcPr>
            <w:tcW w:w="1826" w:type="dxa"/>
          </w:tcPr>
          <w:p w14:paraId="676ED494" w14:textId="77777777" w:rsidR="0040210B" w:rsidRDefault="0040210B" w:rsidP="00597410">
            <w:pPr>
              <w:pStyle w:val="TableParagraph"/>
              <w:rPr>
                <w:sz w:val="20"/>
              </w:rPr>
            </w:pPr>
          </w:p>
        </w:tc>
      </w:tr>
      <w:tr w:rsidR="0040210B" w14:paraId="77CBDB17" w14:textId="77777777" w:rsidTr="00047BE1">
        <w:trPr>
          <w:trHeight w:val="288"/>
        </w:trPr>
        <w:tc>
          <w:tcPr>
            <w:tcW w:w="1781" w:type="dxa"/>
          </w:tcPr>
          <w:p w14:paraId="6052F541" w14:textId="77777777" w:rsidR="0040210B" w:rsidRDefault="0040210B" w:rsidP="00597410">
            <w:pPr>
              <w:pStyle w:val="TableParagraph"/>
              <w:spacing w:before="27"/>
              <w:ind w:left="79"/>
              <w:rPr>
                <w:sz w:val="20"/>
              </w:rPr>
            </w:pPr>
            <w:r>
              <w:rPr>
                <w:color w:val="231F20"/>
                <w:spacing w:val="-5"/>
                <w:sz w:val="20"/>
              </w:rPr>
              <w:t>12</w:t>
            </w:r>
          </w:p>
        </w:tc>
        <w:tc>
          <w:tcPr>
            <w:tcW w:w="2608" w:type="dxa"/>
          </w:tcPr>
          <w:p w14:paraId="69979634" w14:textId="77777777" w:rsidR="0040210B" w:rsidRDefault="0040210B" w:rsidP="00597410">
            <w:pPr>
              <w:pStyle w:val="TableParagraph"/>
              <w:rPr>
                <w:sz w:val="20"/>
              </w:rPr>
            </w:pPr>
          </w:p>
        </w:tc>
        <w:tc>
          <w:tcPr>
            <w:tcW w:w="4273" w:type="dxa"/>
          </w:tcPr>
          <w:p w14:paraId="776A2FB0" w14:textId="77777777" w:rsidR="0040210B" w:rsidRDefault="0040210B" w:rsidP="00597410">
            <w:pPr>
              <w:pStyle w:val="TableParagraph"/>
              <w:spacing w:before="27"/>
              <w:ind w:left="79"/>
              <w:rPr>
                <w:sz w:val="20"/>
              </w:rPr>
            </w:pPr>
            <w:r>
              <w:rPr>
                <w:color w:val="231F20"/>
                <w:sz w:val="20"/>
              </w:rPr>
              <w:t>Securities</w:t>
            </w:r>
            <w:r>
              <w:rPr>
                <w:color w:val="231F20"/>
                <w:spacing w:val="-3"/>
                <w:sz w:val="20"/>
              </w:rPr>
              <w:t xml:space="preserve"> </w:t>
            </w:r>
            <w:r>
              <w:rPr>
                <w:color w:val="231F20"/>
                <w:sz w:val="20"/>
              </w:rPr>
              <w:t>of</w:t>
            </w:r>
            <w:r>
              <w:rPr>
                <w:color w:val="231F20"/>
                <w:spacing w:val="-2"/>
                <w:sz w:val="20"/>
              </w:rPr>
              <w:t xml:space="preserve"> </w:t>
            </w:r>
            <w:r>
              <w:rPr>
                <w:color w:val="231F20"/>
                <w:sz w:val="20"/>
              </w:rPr>
              <w:t>the</w:t>
            </w:r>
            <w:r>
              <w:rPr>
                <w:color w:val="231F20"/>
                <w:spacing w:val="-2"/>
                <w:sz w:val="20"/>
              </w:rPr>
              <w:t xml:space="preserve"> </w:t>
            </w:r>
            <w:r>
              <w:rPr>
                <w:color w:val="231F20"/>
                <w:sz w:val="20"/>
              </w:rPr>
              <w:t>Bank</w:t>
            </w:r>
            <w:r>
              <w:rPr>
                <w:color w:val="231F20"/>
                <w:spacing w:val="-2"/>
                <w:sz w:val="20"/>
              </w:rPr>
              <w:t xml:space="preserve"> </w:t>
            </w:r>
            <w:r>
              <w:rPr>
                <w:color w:val="231F20"/>
                <w:sz w:val="20"/>
              </w:rPr>
              <w:t>of</w:t>
            </w:r>
            <w:r>
              <w:rPr>
                <w:color w:val="231F20"/>
                <w:spacing w:val="-1"/>
                <w:sz w:val="20"/>
              </w:rPr>
              <w:t xml:space="preserve"> </w:t>
            </w:r>
            <w:r>
              <w:rPr>
                <w:color w:val="231F20"/>
                <w:spacing w:val="-2"/>
                <w:sz w:val="20"/>
              </w:rPr>
              <w:t>Namibia</w:t>
            </w:r>
          </w:p>
        </w:tc>
        <w:tc>
          <w:tcPr>
            <w:tcW w:w="2037" w:type="dxa"/>
          </w:tcPr>
          <w:p w14:paraId="3FB47B3B" w14:textId="77777777" w:rsidR="0040210B" w:rsidRDefault="0040210B" w:rsidP="00597410">
            <w:pPr>
              <w:pStyle w:val="TableParagraph"/>
              <w:rPr>
                <w:sz w:val="20"/>
              </w:rPr>
            </w:pPr>
          </w:p>
        </w:tc>
        <w:tc>
          <w:tcPr>
            <w:tcW w:w="2069" w:type="dxa"/>
          </w:tcPr>
          <w:p w14:paraId="09E86FDC" w14:textId="77777777" w:rsidR="0040210B" w:rsidRDefault="0040210B" w:rsidP="00597410">
            <w:pPr>
              <w:pStyle w:val="TableParagraph"/>
              <w:rPr>
                <w:sz w:val="20"/>
              </w:rPr>
            </w:pPr>
          </w:p>
        </w:tc>
        <w:tc>
          <w:tcPr>
            <w:tcW w:w="1826" w:type="dxa"/>
          </w:tcPr>
          <w:p w14:paraId="35181434" w14:textId="77777777" w:rsidR="0040210B" w:rsidRDefault="0040210B" w:rsidP="00597410">
            <w:pPr>
              <w:pStyle w:val="TableParagraph"/>
              <w:rPr>
                <w:sz w:val="20"/>
              </w:rPr>
            </w:pPr>
          </w:p>
        </w:tc>
      </w:tr>
      <w:tr w:rsidR="0040210B" w14:paraId="0DD709BF" w14:textId="77777777" w:rsidTr="00047BE1">
        <w:trPr>
          <w:trHeight w:val="288"/>
        </w:trPr>
        <w:tc>
          <w:tcPr>
            <w:tcW w:w="1781" w:type="dxa"/>
          </w:tcPr>
          <w:p w14:paraId="62A0F724" w14:textId="77777777" w:rsidR="0040210B" w:rsidRDefault="0040210B" w:rsidP="00597410">
            <w:pPr>
              <w:pStyle w:val="TableParagraph"/>
              <w:spacing w:before="27"/>
              <w:ind w:left="79"/>
              <w:rPr>
                <w:sz w:val="20"/>
              </w:rPr>
            </w:pPr>
            <w:r>
              <w:rPr>
                <w:color w:val="231F20"/>
                <w:spacing w:val="-5"/>
                <w:sz w:val="20"/>
              </w:rPr>
              <w:t>13</w:t>
            </w:r>
          </w:p>
        </w:tc>
        <w:tc>
          <w:tcPr>
            <w:tcW w:w="2608" w:type="dxa"/>
          </w:tcPr>
          <w:p w14:paraId="54360E99" w14:textId="77777777" w:rsidR="0040210B" w:rsidRDefault="0040210B" w:rsidP="00597410">
            <w:pPr>
              <w:pStyle w:val="TableParagraph"/>
              <w:rPr>
                <w:sz w:val="20"/>
              </w:rPr>
            </w:pPr>
          </w:p>
        </w:tc>
        <w:tc>
          <w:tcPr>
            <w:tcW w:w="4273" w:type="dxa"/>
          </w:tcPr>
          <w:p w14:paraId="38DADA5A" w14:textId="77777777" w:rsidR="0040210B" w:rsidRDefault="0040210B" w:rsidP="00597410">
            <w:pPr>
              <w:pStyle w:val="TableParagraph"/>
              <w:spacing w:before="27"/>
              <w:ind w:left="79"/>
              <w:rPr>
                <w:sz w:val="20"/>
              </w:rPr>
            </w:pPr>
            <w:r>
              <w:rPr>
                <w:color w:val="231F20"/>
                <w:sz w:val="20"/>
              </w:rPr>
              <w:t>Treasury</w:t>
            </w:r>
            <w:r>
              <w:rPr>
                <w:color w:val="231F20"/>
                <w:spacing w:val="-2"/>
                <w:sz w:val="20"/>
              </w:rPr>
              <w:t xml:space="preserve"> </w:t>
            </w:r>
            <w:r>
              <w:rPr>
                <w:color w:val="231F20"/>
                <w:sz w:val="20"/>
              </w:rPr>
              <w:t>Bills</w:t>
            </w:r>
            <w:r>
              <w:rPr>
                <w:color w:val="231F20"/>
                <w:spacing w:val="-3"/>
                <w:sz w:val="20"/>
              </w:rPr>
              <w:t xml:space="preserve"> </w:t>
            </w:r>
            <w:r>
              <w:rPr>
                <w:color w:val="231F20"/>
                <w:sz w:val="20"/>
              </w:rPr>
              <w:t>of</w:t>
            </w:r>
            <w:r>
              <w:rPr>
                <w:color w:val="231F20"/>
                <w:spacing w:val="-2"/>
                <w:sz w:val="20"/>
              </w:rPr>
              <w:t xml:space="preserve"> </w:t>
            </w:r>
            <w:r>
              <w:rPr>
                <w:color w:val="231F20"/>
                <w:sz w:val="20"/>
              </w:rPr>
              <w:t>the</w:t>
            </w:r>
            <w:r>
              <w:rPr>
                <w:color w:val="231F20"/>
                <w:spacing w:val="-2"/>
                <w:sz w:val="20"/>
              </w:rPr>
              <w:t xml:space="preserve"> </w:t>
            </w:r>
            <w:r>
              <w:rPr>
                <w:color w:val="231F20"/>
                <w:sz w:val="20"/>
              </w:rPr>
              <w:t>Government</w:t>
            </w:r>
            <w:r>
              <w:rPr>
                <w:color w:val="231F20"/>
                <w:spacing w:val="-2"/>
                <w:sz w:val="20"/>
              </w:rPr>
              <w:t xml:space="preserve"> </w:t>
            </w:r>
            <w:r>
              <w:rPr>
                <w:color w:val="231F20"/>
                <w:sz w:val="20"/>
              </w:rPr>
              <w:t>of</w:t>
            </w:r>
            <w:r>
              <w:rPr>
                <w:color w:val="231F20"/>
                <w:spacing w:val="-2"/>
                <w:sz w:val="20"/>
              </w:rPr>
              <w:t xml:space="preserve"> Namibia</w:t>
            </w:r>
          </w:p>
        </w:tc>
        <w:tc>
          <w:tcPr>
            <w:tcW w:w="2037" w:type="dxa"/>
          </w:tcPr>
          <w:p w14:paraId="3EF76F35" w14:textId="77777777" w:rsidR="0040210B" w:rsidRDefault="0040210B" w:rsidP="00597410">
            <w:pPr>
              <w:pStyle w:val="TableParagraph"/>
              <w:rPr>
                <w:sz w:val="20"/>
              </w:rPr>
            </w:pPr>
          </w:p>
        </w:tc>
        <w:tc>
          <w:tcPr>
            <w:tcW w:w="2069" w:type="dxa"/>
          </w:tcPr>
          <w:p w14:paraId="35722D28" w14:textId="77777777" w:rsidR="0040210B" w:rsidRDefault="0040210B" w:rsidP="00597410">
            <w:pPr>
              <w:pStyle w:val="TableParagraph"/>
              <w:rPr>
                <w:sz w:val="20"/>
              </w:rPr>
            </w:pPr>
          </w:p>
        </w:tc>
        <w:tc>
          <w:tcPr>
            <w:tcW w:w="1826" w:type="dxa"/>
          </w:tcPr>
          <w:p w14:paraId="783B1665" w14:textId="77777777" w:rsidR="0040210B" w:rsidRDefault="0040210B" w:rsidP="00597410">
            <w:pPr>
              <w:pStyle w:val="TableParagraph"/>
              <w:rPr>
                <w:sz w:val="20"/>
              </w:rPr>
            </w:pPr>
          </w:p>
        </w:tc>
      </w:tr>
      <w:tr w:rsidR="0040210B" w14:paraId="6F1A9C17" w14:textId="77777777" w:rsidTr="0082002C">
        <w:trPr>
          <w:trHeight w:val="528"/>
        </w:trPr>
        <w:tc>
          <w:tcPr>
            <w:tcW w:w="1781" w:type="dxa"/>
          </w:tcPr>
          <w:p w14:paraId="6742CD32" w14:textId="77777777" w:rsidR="0040210B" w:rsidRDefault="0040210B" w:rsidP="00597410">
            <w:pPr>
              <w:pStyle w:val="TableParagraph"/>
              <w:spacing w:before="27"/>
              <w:ind w:left="80"/>
              <w:rPr>
                <w:sz w:val="20"/>
              </w:rPr>
            </w:pPr>
            <w:r>
              <w:rPr>
                <w:color w:val="231F20"/>
                <w:spacing w:val="-5"/>
                <w:sz w:val="20"/>
              </w:rPr>
              <w:lastRenderedPageBreak/>
              <w:t>14</w:t>
            </w:r>
          </w:p>
        </w:tc>
        <w:tc>
          <w:tcPr>
            <w:tcW w:w="2608" w:type="dxa"/>
          </w:tcPr>
          <w:p w14:paraId="08C6F81F" w14:textId="77777777" w:rsidR="0040210B" w:rsidRDefault="0040210B" w:rsidP="00597410">
            <w:pPr>
              <w:pStyle w:val="TableParagraph"/>
              <w:rPr>
                <w:sz w:val="20"/>
              </w:rPr>
            </w:pPr>
          </w:p>
        </w:tc>
        <w:tc>
          <w:tcPr>
            <w:tcW w:w="4273" w:type="dxa"/>
          </w:tcPr>
          <w:p w14:paraId="54296187" w14:textId="77777777" w:rsidR="0040210B" w:rsidRDefault="0040210B" w:rsidP="00597410">
            <w:pPr>
              <w:pStyle w:val="TableParagraph"/>
              <w:spacing w:before="27" w:line="249" w:lineRule="auto"/>
              <w:ind w:left="79" w:right="238"/>
              <w:rPr>
                <w:sz w:val="20"/>
              </w:rPr>
            </w:pPr>
            <w:r>
              <w:rPr>
                <w:color w:val="231F20"/>
                <w:sz w:val="20"/>
              </w:rPr>
              <w:t>Stocks,</w:t>
            </w:r>
            <w:r>
              <w:rPr>
                <w:color w:val="231F20"/>
                <w:spacing w:val="-6"/>
                <w:sz w:val="20"/>
              </w:rPr>
              <w:t xml:space="preserve"> </w:t>
            </w:r>
            <w:r>
              <w:rPr>
                <w:color w:val="231F20"/>
                <w:sz w:val="20"/>
              </w:rPr>
              <w:t>securities,</w:t>
            </w:r>
            <w:r>
              <w:rPr>
                <w:color w:val="231F20"/>
                <w:spacing w:val="-6"/>
                <w:sz w:val="20"/>
              </w:rPr>
              <w:t xml:space="preserve"> </w:t>
            </w:r>
            <w:r>
              <w:rPr>
                <w:color w:val="231F20"/>
                <w:sz w:val="20"/>
              </w:rPr>
              <w:t>bills</w:t>
            </w:r>
            <w:r>
              <w:rPr>
                <w:color w:val="231F20"/>
                <w:spacing w:val="-7"/>
                <w:sz w:val="20"/>
              </w:rPr>
              <w:t xml:space="preserve"> </w:t>
            </w:r>
            <w:r>
              <w:rPr>
                <w:color w:val="231F20"/>
                <w:sz w:val="20"/>
              </w:rPr>
              <w:t>and</w:t>
            </w:r>
            <w:r>
              <w:rPr>
                <w:color w:val="231F20"/>
                <w:spacing w:val="-6"/>
                <w:sz w:val="20"/>
              </w:rPr>
              <w:t xml:space="preserve"> </w:t>
            </w:r>
            <w:r>
              <w:rPr>
                <w:color w:val="231F20"/>
                <w:sz w:val="20"/>
              </w:rPr>
              <w:t>bonds</w:t>
            </w:r>
            <w:r>
              <w:rPr>
                <w:color w:val="231F20"/>
                <w:spacing w:val="-7"/>
                <w:sz w:val="20"/>
              </w:rPr>
              <w:t xml:space="preserve"> </w:t>
            </w:r>
            <w:r>
              <w:rPr>
                <w:color w:val="231F20"/>
                <w:sz w:val="20"/>
              </w:rPr>
              <w:t>of</w:t>
            </w:r>
            <w:r>
              <w:rPr>
                <w:color w:val="231F20"/>
                <w:spacing w:val="-6"/>
                <w:sz w:val="20"/>
              </w:rPr>
              <w:t xml:space="preserve"> </w:t>
            </w:r>
            <w:r>
              <w:rPr>
                <w:color w:val="231F20"/>
                <w:sz w:val="20"/>
              </w:rPr>
              <w:t>the Government of Namibia</w:t>
            </w:r>
          </w:p>
        </w:tc>
        <w:tc>
          <w:tcPr>
            <w:tcW w:w="2037" w:type="dxa"/>
          </w:tcPr>
          <w:p w14:paraId="528F4E96" w14:textId="77777777" w:rsidR="0040210B" w:rsidRDefault="0040210B" w:rsidP="00597410">
            <w:pPr>
              <w:pStyle w:val="TableParagraph"/>
              <w:rPr>
                <w:sz w:val="20"/>
              </w:rPr>
            </w:pPr>
          </w:p>
        </w:tc>
        <w:tc>
          <w:tcPr>
            <w:tcW w:w="2069" w:type="dxa"/>
          </w:tcPr>
          <w:p w14:paraId="5EC6A276" w14:textId="77777777" w:rsidR="0040210B" w:rsidRDefault="0040210B" w:rsidP="00597410">
            <w:pPr>
              <w:pStyle w:val="TableParagraph"/>
              <w:rPr>
                <w:sz w:val="20"/>
              </w:rPr>
            </w:pPr>
          </w:p>
        </w:tc>
        <w:tc>
          <w:tcPr>
            <w:tcW w:w="1826" w:type="dxa"/>
          </w:tcPr>
          <w:p w14:paraId="05537E22" w14:textId="77777777" w:rsidR="0040210B" w:rsidRDefault="0040210B" w:rsidP="00597410">
            <w:pPr>
              <w:pStyle w:val="TableParagraph"/>
              <w:rPr>
                <w:sz w:val="20"/>
              </w:rPr>
            </w:pPr>
          </w:p>
        </w:tc>
      </w:tr>
      <w:tr w:rsidR="0040210B" w14:paraId="0289348B" w14:textId="77777777" w:rsidTr="0082002C">
        <w:trPr>
          <w:trHeight w:val="288"/>
        </w:trPr>
        <w:tc>
          <w:tcPr>
            <w:tcW w:w="1781" w:type="dxa"/>
          </w:tcPr>
          <w:p w14:paraId="6AE311F8" w14:textId="77777777" w:rsidR="0040210B" w:rsidRDefault="0040210B" w:rsidP="00597410">
            <w:pPr>
              <w:pStyle w:val="TableParagraph"/>
              <w:spacing w:before="27"/>
              <w:ind w:left="79"/>
              <w:rPr>
                <w:sz w:val="20"/>
              </w:rPr>
            </w:pPr>
            <w:r>
              <w:rPr>
                <w:color w:val="231F20"/>
                <w:spacing w:val="-5"/>
                <w:sz w:val="20"/>
              </w:rPr>
              <w:t>15</w:t>
            </w:r>
          </w:p>
        </w:tc>
        <w:tc>
          <w:tcPr>
            <w:tcW w:w="2608" w:type="dxa"/>
          </w:tcPr>
          <w:p w14:paraId="24353B6D" w14:textId="77777777" w:rsidR="0040210B" w:rsidRDefault="0040210B" w:rsidP="00597410">
            <w:pPr>
              <w:pStyle w:val="TableParagraph"/>
              <w:spacing w:before="27"/>
              <w:ind w:left="79"/>
              <w:rPr>
                <w:sz w:val="20"/>
              </w:rPr>
            </w:pPr>
            <w:r>
              <w:rPr>
                <w:color w:val="231F20"/>
                <w:sz w:val="20"/>
              </w:rPr>
              <w:t>STRIPS</w:t>
            </w:r>
            <w:r>
              <w:rPr>
                <w:color w:val="231F20"/>
                <w:spacing w:val="-6"/>
                <w:sz w:val="20"/>
              </w:rPr>
              <w:t xml:space="preserve"> </w:t>
            </w:r>
            <w:r>
              <w:rPr>
                <w:color w:val="231F20"/>
                <w:spacing w:val="-2"/>
                <w:sz w:val="20"/>
              </w:rPr>
              <w:t>bonds</w:t>
            </w:r>
          </w:p>
        </w:tc>
        <w:tc>
          <w:tcPr>
            <w:tcW w:w="4273" w:type="dxa"/>
          </w:tcPr>
          <w:p w14:paraId="29358078" w14:textId="77777777" w:rsidR="0040210B" w:rsidRDefault="0040210B" w:rsidP="00597410">
            <w:pPr>
              <w:pStyle w:val="TableParagraph"/>
              <w:rPr>
                <w:sz w:val="20"/>
              </w:rPr>
            </w:pPr>
          </w:p>
        </w:tc>
        <w:tc>
          <w:tcPr>
            <w:tcW w:w="2037" w:type="dxa"/>
          </w:tcPr>
          <w:p w14:paraId="048E3418" w14:textId="77777777" w:rsidR="0040210B" w:rsidRDefault="0040210B" w:rsidP="00597410">
            <w:pPr>
              <w:pStyle w:val="TableParagraph"/>
              <w:rPr>
                <w:sz w:val="20"/>
              </w:rPr>
            </w:pPr>
          </w:p>
        </w:tc>
        <w:tc>
          <w:tcPr>
            <w:tcW w:w="2069" w:type="dxa"/>
          </w:tcPr>
          <w:p w14:paraId="5E712E8B" w14:textId="77777777" w:rsidR="0040210B" w:rsidRDefault="0040210B" w:rsidP="00597410">
            <w:pPr>
              <w:pStyle w:val="TableParagraph"/>
              <w:rPr>
                <w:sz w:val="20"/>
              </w:rPr>
            </w:pPr>
          </w:p>
        </w:tc>
        <w:tc>
          <w:tcPr>
            <w:tcW w:w="1826" w:type="dxa"/>
          </w:tcPr>
          <w:p w14:paraId="371382AF" w14:textId="77777777" w:rsidR="0040210B" w:rsidRDefault="0040210B" w:rsidP="00597410">
            <w:pPr>
              <w:pStyle w:val="TableParagraph"/>
              <w:rPr>
                <w:sz w:val="20"/>
              </w:rPr>
            </w:pPr>
          </w:p>
        </w:tc>
      </w:tr>
      <w:tr w:rsidR="0040210B" w14:paraId="76163D6B" w14:textId="77777777" w:rsidTr="0082002C">
        <w:trPr>
          <w:trHeight w:val="768"/>
        </w:trPr>
        <w:tc>
          <w:tcPr>
            <w:tcW w:w="1781" w:type="dxa"/>
          </w:tcPr>
          <w:p w14:paraId="64B1581D" w14:textId="77777777" w:rsidR="0040210B" w:rsidRDefault="0040210B" w:rsidP="00597410">
            <w:pPr>
              <w:pStyle w:val="TableParagraph"/>
              <w:spacing w:before="27"/>
              <w:ind w:left="80"/>
              <w:rPr>
                <w:sz w:val="20"/>
              </w:rPr>
            </w:pPr>
            <w:r>
              <w:rPr>
                <w:color w:val="231F20"/>
                <w:spacing w:val="-5"/>
                <w:sz w:val="20"/>
              </w:rPr>
              <w:t>16</w:t>
            </w:r>
          </w:p>
        </w:tc>
        <w:tc>
          <w:tcPr>
            <w:tcW w:w="2608" w:type="dxa"/>
          </w:tcPr>
          <w:p w14:paraId="028E4368" w14:textId="77777777" w:rsidR="0040210B" w:rsidRDefault="0040210B" w:rsidP="00597410">
            <w:pPr>
              <w:pStyle w:val="TableParagraph"/>
              <w:rPr>
                <w:sz w:val="20"/>
              </w:rPr>
            </w:pPr>
          </w:p>
        </w:tc>
        <w:tc>
          <w:tcPr>
            <w:tcW w:w="4273" w:type="dxa"/>
          </w:tcPr>
          <w:p w14:paraId="26BCA25B" w14:textId="77777777" w:rsidR="0040210B" w:rsidRDefault="0040210B" w:rsidP="00597410">
            <w:pPr>
              <w:pStyle w:val="TableParagraph"/>
              <w:spacing w:before="27" w:line="249" w:lineRule="auto"/>
              <w:ind w:left="79" w:right="698"/>
              <w:jc w:val="both"/>
              <w:rPr>
                <w:sz w:val="20"/>
              </w:rPr>
            </w:pPr>
            <w:r>
              <w:rPr>
                <w:color w:val="231F20"/>
                <w:sz w:val="20"/>
              </w:rPr>
              <w:t>Investment</w:t>
            </w:r>
            <w:r>
              <w:rPr>
                <w:color w:val="231F20"/>
                <w:spacing w:val="-8"/>
                <w:sz w:val="20"/>
              </w:rPr>
              <w:t xml:space="preserve"> </w:t>
            </w:r>
            <w:r>
              <w:rPr>
                <w:color w:val="231F20"/>
                <w:sz w:val="20"/>
              </w:rPr>
              <w:t>graded</w:t>
            </w:r>
            <w:r>
              <w:rPr>
                <w:color w:val="231F20"/>
                <w:spacing w:val="-8"/>
                <w:sz w:val="20"/>
              </w:rPr>
              <w:t xml:space="preserve"> </w:t>
            </w:r>
            <w:r>
              <w:rPr>
                <w:color w:val="231F20"/>
                <w:sz w:val="20"/>
              </w:rPr>
              <w:t>debt</w:t>
            </w:r>
            <w:r>
              <w:rPr>
                <w:color w:val="231F20"/>
                <w:spacing w:val="-8"/>
                <w:sz w:val="20"/>
              </w:rPr>
              <w:t xml:space="preserve"> </w:t>
            </w:r>
            <w:r>
              <w:rPr>
                <w:color w:val="231F20"/>
                <w:sz w:val="20"/>
              </w:rPr>
              <w:t>securities</w:t>
            </w:r>
            <w:r>
              <w:rPr>
                <w:color w:val="231F20"/>
                <w:spacing w:val="-8"/>
                <w:sz w:val="20"/>
              </w:rPr>
              <w:t xml:space="preserve"> </w:t>
            </w:r>
            <w:r>
              <w:rPr>
                <w:color w:val="231F20"/>
                <w:sz w:val="20"/>
              </w:rPr>
              <w:t>issued</w:t>
            </w:r>
            <w:r>
              <w:rPr>
                <w:color w:val="231F20"/>
                <w:spacing w:val="-8"/>
                <w:sz w:val="20"/>
              </w:rPr>
              <w:t xml:space="preserve"> </w:t>
            </w:r>
            <w:r>
              <w:rPr>
                <w:color w:val="231F20"/>
                <w:sz w:val="20"/>
              </w:rPr>
              <w:t xml:space="preserve">by Namibian Public Sector Entities (PSE) and </w:t>
            </w:r>
            <w:r>
              <w:rPr>
                <w:color w:val="231F20"/>
                <w:spacing w:val="-2"/>
                <w:sz w:val="20"/>
              </w:rPr>
              <w:t>Corporates</w:t>
            </w:r>
          </w:p>
        </w:tc>
        <w:tc>
          <w:tcPr>
            <w:tcW w:w="2037" w:type="dxa"/>
          </w:tcPr>
          <w:p w14:paraId="2DAD5208" w14:textId="77777777" w:rsidR="0040210B" w:rsidRDefault="0040210B" w:rsidP="00597410">
            <w:pPr>
              <w:pStyle w:val="TableParagraph"/>
              <w:rPr>
                <w:sz w:val="20"/>
              </w:rPr>
            </w:pPr>
          </w:p>
        </w:tc>
        <w:tc>
          <w:tcPr>
            <w:tcW w:w="2069" w:type="dxa"/>
          </w:tcPr>
          <w:p w14:paraId="6D30C6A2" w14:textId="77777777" w:rsidR="0040210B" w:rsidRDefault="0040210B" w:rsidP="00597410">
            <w:pPr>
              <w:pStyle w:val="TableParagraph"/>
              <w:rPr>
                <w:sz w:val="20"/>
              </w:rPr>
            </w:pPr>
          </w:p>
        </w:tc>
        <w:tc>
          <w:tcPr>
            <w:tcW w:w="1826" w:type="dxa"/>
          </w:tcPr>
          <w:p w14:paraId="03412ADE" w14:textId="77777777" w:rsidR="0040210B" w:rsidRDefault="0040210B" w:rsidP="00597410">
            <w:pPr>
              <w:pStyle w:val="TableParagraph"/>
              <w:rPr>
                <w:sz w:val="20"/>
              </w:rPr>
            </w:pPr>
          </w:p>
        </w:tc>
      </w:tr>
      <w:tr w:rsidR="0040210B" w14:paraId="05B373BA" w14:textId="77777777" w:rsidTr="0082002C">
        <w:trPr>
          <w:trHeight w:val="768"/>
        </w:trPr>
        <w:tc>
          <w:tcPr>
            <w:tcW w:w="1781" w:type="dxa"/>
          </w:tcPr>
          <w:p w14:paraId="4E3F299C" w14:textId="77777777" w:rsidR="0040210B" w:rsidRDefault="0040210B" w:rsidP="00597410">
            <w:pPr>
              <w:pStyle w:val="TableParagraph"/>
              <w:spacing w:before="27"/>
              <w:ind w:left="79"/>
              <w:rPr>
                <w:sz w:val="20"/>
              </w:rPr>
            </w:pPr>
            <w:r>
              <w:rPr>
                <w:color w:val="231F20"/>
                <w:spacing w:val="-5"/>
                <w:sz w:val="20"/>
              </w:rPr>
              <w:t>17</w:t>
            </w:r>
          </w:p>
        </w:tc>
        <w:tc>
          <w:tcPr>
            <w:tcW w:w="2608" w:type="dxa"/>
          </w:tcPr>
          <w:p w14:paraId="682C1A44" w14:textId="77777777" w:rsidR="0040210B" w:rsidRDefault="0040210B" w:rsidP="00597410">
            <w:pPr>
              <w:pStyle w:val="TableParagraph"/>
              <w:rPr>
                <w:sz w:val="20"/>
              </w:rPr>
            </w:pPr>
          </w:p>
        </w:tc>
        <w:tc>
          <w:tcPr>
            <w:tcW w:w="4273" w:type="dxa"/>
          </w:tcPr>
          <w:p w14:paraId="7EF87F50" w14:textId="77777777" w:rsidR="0040210B" w:rsidRDefault="0040210B" w:rsidP="00597410">
            <w:pPr>
              <w:pStyle w:val="TableParagraph"/>
              <w:spacing w:before="27" w:line="249" w:lineRule="auto"/>
              <w:ind w:left="79"/>
              <w:rPr>
                <w:sz w:val="20"/>
              </w:rPr>
            </w:pPr>
            <w:r>
              <w:rPr>
                <w:color w:val="231F20"/>
                <w:sz w:val="20"/>
              </w:rPr>
              <w:t>Any other securities, bonds and bills fully guaranteed</w:t>
            </w:r>
            <w:r>
              <w:rPr>
                <w:color w:val="231F20"/>
                <w:spacing w:val="-7"/>
                <w:sz w:val="20"/>
              </w:rPr>
              <w:t xml:space="preserve"> </w:t>
            </w:r>
            <w:r>
              <w:rPr>
                <w:color w:val="231F20"/>
                <w:sz w:val="20"/>
              </w:rPr>
              <w:t>by</w:t>
            </w:r>
            <w:r>
              <w:rPr>
                <w:color w:val="231F20"/>
                <w:spacing w:val="-7"/>
                <w:sz w:val="20"/>
              </w:rPr>
              <w:t xml:space="preserve"> </w:t>
            </w:r>
            <w:r>
              <w:rPr>
                <w:color w:val="231F20"/>
                <w:sz w:val="20"/>
              </w:rPr>
              <w:t>the</w:t>
            </w:r>
            <w:r>
              <w:rPr>
                <w:color w:val="231F20"/>
                <w:spacing w:val="-7"/>
                <w:sz w:val="20"/>
              </w:rPr>
              <w:t xml:space="preserve"> </w:t>
            </w:r>
            <w:r>
              <w:rPr>
                <w:color w:val="231F20"/>
                <w:sz w:val="20"/>
              </w:rPr>
              <w:t>Government</w:t>
            </w:r>
            <w:r>
              <w:rPr>
                <w:color w:val="231F20"/>
                <w:spacing w:val="-7"/>
                <w:sz w:val="20"/>
              </w:rPr>
              <w:t xml:space="preserve"> </w:t>
            </w:r>
            <w:r>
              <w:rPr>
                <w:color w:val="231F20"/>
                <w:sz w:val="20"/>
              </w:rPr>
              <w:t>of</w:t>
            </w:r>
            <w:r>
              <w:rPr>
                <w:color w:val="231F20"/>
                <w:spacing w:val="-7"/>
                <w:sz w:val="20"/>
              </w:rPr>
              <w:t xml:space="preserve"> </w:t>
            </w:r>
            <w:r>
              <w:rPr>
                <w:color w:val="231F20"/>
                <w:sz w:val="20"/>
              </w:rPr>
              <w:t>Namibia,</w:t>
            </w:r>
            <w:r>
              <w:rPr>
                <w:color w:val="231F20"/>
                <w:spacing w:val="-7"/>
                <w:sz w:val="20"/>
              </w:rPr>
              <w:t xml:space="preserve"> </w:t>
            </w:r>
            <w:r>
              <w:rPr>
                <w:color w:val="231F20"/>
                <w:sz w:val="20"/>
              </w:rPr>
              <w:t>which form part of the public issue</w:t>
            </w:r>
          </w:p>
        </w:tc>
        <w:tc>
          <w:tcPr>
            <w:tcW w:w="2037" w:type="dxa"/>
          </w:tcPr>
          <w:p w14:paraId="1E390D63" w14:textId="77777777" w:rsidR="0040210B" w:rsidRDefault="0040210B" w:rsidP="00597410">
            <w:pPr>
              <w:pStyle w:val="TableParagraph"/>
              <w:rPr>
                <w:sz w:val="20"/>
              </w:rPr>
            </w:pPr>
          </w:p>
        </w:tc>
        <w:tc>
          <w:tcPr>
            <w:tcW w:w="2069" w:type="dxa"/>
          </w:tcPr>
          <w:p w14:paraId="0DC3430B" w14:textId="77777777" w:rsidR="0040210B" w:rsidRDefault="0040210B" w:rsidP="00597410">
            <w:pPr>
              <w:pStyle w:val="TableParagraph"/>
              <w:rPr>
                <w:sz w:val="20"/>
              </w:rPr>
            </w:pPr>
          </w:p>
        </w:tc>
        <w:tc>
          <w:tcPr>
            <w:tcW w:w="1826" w:type="dxa"/>
          </w:tcPr>
          <w:p w14:paraId="16EFB9B1" w14:textId="77777777" w:rsidR="0040210B" w:rsidRDefault="0040210B" w:rsidP="00597410">
            <w:pPr>
              <w:pStyle w:val="TableParagraph"/>
              <w:rPr>
                <w:sz w:val="20"/>
              </w:rPr>
            </w:pPr>
          </w:p>
        </w:tc>
      </w:tr>
      <w:tr w:rsidR="0040210B" w14:paraId="4D7D963C" w14:textId="77777777" w:rsidTr="0082002C">
        <w:trPr>
          <w:trHeight w:val="2208"/>
        </w:trPr>
        <w:tc>
          <w:tcPr>
            <w:tcW w:w="1781" w:type="dxa"/>
          </w:tcPr>
          <w:p w14:paraId="506B516E" w14:textId="77777777" w:rsidR="0040210B" w:rsidRDefault="0040210B" w:rsidP="00597410">
            <w:pPr>
              <w:pStyle w:val="TableParagraph"/>
              <w:spacing w:before="27"/>
              <w:ind w:left="79"/>
              <w:rPr>
                <w:sz w:val="20"/>
              </w:rPr>
            </w:pPr>
            <w:r>
              <w:rPr>
                <w:color w:val="231F20"/>
                <w:spacing w:val="-5"/>
                <w:sz w:val="20"/>
              </w:rPr>
              <w:t>18</w:t>
            </w:r>
          </w:p>
        </w:tc>
        <w:tc>
          <w:tcPr>
            <w:tcW w:w="2608" w:type="dxa"/>
          </w:tcPr>
          <w:p w14:paraId="401FBEE7" w14:textId="77777777" w:rsidR="0040210B" w:rsidRDefault="0040210B" w:rsidP="00597410">
            <w:pPr>
              <w:pStyle w:val="TableParagraph"/>
              <w:rPr>
                <w:sz w:val="20"/>
              </w:rPr>
            </w:pPr>
          </w:p>
        </w:tc>
        <w:tc>
          <w:tcPr>
            <w:tcW w:w="4273" w:type="dxa"/>
          </w:tcPr>
          <w:p w14:paraId="1CEB8ADF" w14:textId="77777777" w:rsidR="0040210B" w:rsidRDefault="0040210B" w:rsidP="00597410">
            <w:pPr>
              <w:pStyle w:val="TableParagraph"/>
              <w:spacing w:before="27" w:line="249" w:lineRule="auto"/>
              <w:ind w:left="79" w:right="465"/>
              <w:rPr>
                <w:sz w:val="20"/>
              </w:rPr>
            </w:pPr>
            <w:r>
              <w:rPr>
                <w:color w:val="231F20"/>
                <w:sz w:val="20"/>
              </w:rPr>
              <w:t>Net amount of loans and deposit, repayable</w:t>
            </w:r>
            <w:r>
              <w:rPr>
                <w:color w:val="231F20"/>
                <w:spacing w:val="40"/>
                <w:sz w:val="20"/>
              </w:rPr>
              <w:t xml:space="preserve"> </w:t>
            </w:r>
            <w:r>
              <w:rPr>
                <w:color w:val="231F20"/>
                <w:sz w:val="20"/>
              </w:rPr>
              <w:t>on demand, plus the net amount of negotiable certificate of depocits (NCDs) with Namibian banking</w:t>
            </w:r>
            <w:r>
              <w:rPr>
                <w:color w:val="231F20"/>
                <w:spacing w:val="-8"/>
                <w:sz w:val="20"/>
              </w:rPr>
              <w:t xml:space="preserve"> </w:t>
            </w:r>
            <w:r>
              <w:rPr>
                <w:color w:val="231F20"/>
                <w:sz w:val="20"/>
              </w:rPr>
              <w:t>institutions</w:t>
            </w:r>
            <w:r>
              <w:rPr>
                <w:color w:val="231F20"/>
                <w:spacing w:val="-9"/>
                <w:sz w:val="20"/>
              </w:rPr>
              <w:t xml:space="preserve"> </w:t>
            </w:r>
            <w:r>
              <w:rPr>
                <w:color w:val="231F20"/>
                <w:sz w:val="20"/>
              </w:rPr>
              <w:t>or</w:t>
            </w:r>
            <w:r>
              <w:rPr>
                <w:color w:val="231F20"/>
                <w:spacing w:val="-8"/>
                <w:sz w:val="20"/>
              </w:rPr>
              <w:t xml:space="preserve"> </w:t>
            </w:r>
            <w:r>
              <w:rPr>
                <w:color w:val="231F20"/>
                <w:sz w:val="20"/>
              </w:rPr>
              <w:t>building</w:t>
            </w:r>
            <w:r>
              <w:rPr>
                <w:color w:val="231F20"/>
                <w:spacing w:val="-8"/>
                <w:sz w:val="20"/>
              </w:rPr>
              <w:t xml:space="preserve"> </w:t>
            </w:r>
            <w:r>
              <w:rPr>
                <w:color w:val="231F20"/>
                <w:sz w:val="20"/>
              </w:rPr>
              <w:t>societies</w:t>
            </w:r>
            <w:r>
              <w:rPr>
                <w:color w:val="231F20"/>
                <w:spacing w:val="-9"/>
                <w:sz w:val="20"/>
              </w:rPr>
              <w:t xml:space="preserve"> </w:t>
            </w:r>
            <w:r>
              <w:rPr>
                <w:color w:val="231F20"/>
                <w:sz w:val="20"/>
              </w:rPr>
              <w:t>other than a subsidiary or fellow subsidiary of the</w:t>
            </w:r>
          </w:p>
          <w:p w14:paraId="133B5685" w14:textId="77777777" w:rsidR="0040210B" w:rsidRDefault="0040210B" w:rsidP="00597410">
            <w:pPr>
              <w:pStyle w:val="TableParagraph"/>
              <w:spacing w:before="4" w:line="249" w:lineRule="auto"/>
              <w:ind w:left="79" w:right="254"/>
              <w:jc w:val="both"/>
              <w:rPr>
                <w:sz w:val="20"/>
              </w:rPr>
            </w:pPr>
            <w:r>
              <w:rPr>
                <w:color w:val="231F20"/>
                <w:sz w:val="20"/>
              </w:rPr>
              <w:t>banking</w:t>
            </w:r>
            <w:r>
              <w:rPr>
                <w:color w:val="231F20"/>
                <w:spacing w:val="-8"/>
                <w:sz w:val="20"/>
              </w:rPr>
              <w:t xml:space="preserve"> </w:t>
            </w:r>
            <w:r>
              <w:rPr>
                <w:color w:val="231F20"/>
                <w:sz w:val="20"/>
              </w:rPr>
              <w:t>institution</w:t>
            </w:r>
            <w:r>
              <w:rPr>
                <w:color w:val="231F20"/>
                <w:spacing w:val="-8"/>
                <w:sz w:val="20"/>
              </w:rPr>
              <w:t xml:space="preserve"> </w:t>
            </w:r>
            <w:r>
              <w:rPr>
                <w:color w:val="231F20"/>
                <w:sz w:val="20"/>
              </w:rPr>
              <w:t>or</w:t>
            </w:r>
            <w:r>
              <w:rPr>
                <w:color w:val="231F20"/>
                <w:spacing w:val="-8"/>
                <w:sz w:val="20"/>
              </w:rPr>
              <w:t xml:space="preserve"> </w:t>
            </w:r>
            <w:r>
              <w:rPr>
                <w:color w:val="231F20"/>
                <w:sz w:val="20"/>
              </w:rPr>
              <w:t>building</w:t>
            </w:r>
            <w:r>
              <w:rPr>
                <w:color w:val="231F20"/>
                <w:spacing w:val="-8"/>
                <w:sz w:val="20"/>
              </w:rPr>
              <w:t xml:space="preserve"> </w:t>
            </w:r>
            <w:r>
              <w:rPr>
                <w:color w:val="231F20"/>
                <w:sz w:val="20"/>
              </w:rPr>
              <w:t>society</w:t>
            </w:r>
            <w:r>
              <w:rPr>
                <w:color w:val="231F20"/>
                <w:spacing w:val="-8"/>
                <w:sz w:val="20"/>
              </w:rPr>
              <w:t xml:space="preserve"> </w:t>
            </w:r>
            <w:r>
              <w:rPr>
                <w:color w:val="231F20"/>
                <w:sz w:val="20"/>
              </w:rPr>
              <w:t>concerned or of a banking institution or building society by which the banking institution or building society concerned is controlled directly or indirectly</w:t>
            </w:r>
          </w:p>
        </w:tc>
        <w:tc>
          <w:tcPr>
            <w:tcW w:w="2037" w:type="dxa"/>
          </w:tcPr>
          <w:p w14:paraId="6672E70F" w14:textId="77777777" w:rsidR="0040210B" w:rsidRDefault="0040210B" w:rsidP="00597410">
            <w:pPr>
              <w:pStyle w:val="TableParagraph"/>
              <w:rPr>
                <w:sz w:val="20"/>
              </w:rPr>
            </w:pPr>
          </w:p>
        </w:tc>
        <w:tc>
          <w:tcPr>
            <w:tcW w:w="2069" w:type="dxa"/>
          </w:tcPr>
          <w:p w14:paraId="611713DF" w14:textId="77777777" w:rsidR="0040210B" w:rsidRDefault="0040210B" w:rsidP="00597410">
            <w:pPr>
              <w:pStyle w:val="TableParagraph"/>
              <w:rPr>
                <w:sz w:val="20"/>
              </w:rPr>
            </w:pPr>
          </w:p>
        </w:tc>
        <w:tc>
          <w:tcPr>
            <w:tcW w:w="1826" w:type="dxa"/>
          </w:tcPr>
          <w:p w14:paraId="4D6241A8" w14:textId="77777777" w:rsidR="0040210B" w:rsidRDefault="0040210B" w:rsidP="00597410">
            <w:pPr>
              <w:pStyle w:val="TableParagraph"/>
              <w:rPr>
                <w:sz w:val="20"/>
              </w:rPr>
            </w:pPr>
          </w:p>
        </w:tc>
      </w:tr>
      <w:tr w:rsidR="0040210B" w14:paraId="442B7FB2" w14:textId="77777777" w:rsidTr="0082002C">
        <w:trPr>
          <w:trHeight w:val="528"/>
        </w:trPr>
        <w:tc>
          <w:tcPr>
            <w:tcW w:w="1781" w:type="dxa"/>
          </w:tcPr>
          <w:p w14:paraId="65F94B38" w14:textId="77777777" w:rsidR="0040210B" w:rsidRDefault="0040210B" w:rsidP="00597410">
            <w:pPr>
              <w:pStyle w:val="TableParagraph"/>
              <w:spacing w:before="27"/>
              <w:ind w:left="79"/>
              <w:rPr>
                <w:sz w:val="20"/>
              </w:rPr>
            </w:pPr>
            <w:r>
              <w:rPr>
                <w:color w:val="231F20"/>
                <w:spacing w:val="-5"/>
                <w:sz w:val="20"/>
              </w:rPr>
              <w:t>19</w:t>
            </w:r>
          </w:p>
        </w:tc>
        <w:tc>
          <w:tcPr>
            <w:tcW w:w="2608" w:type="dxa"/>
          </w:tcPr>
          <w:p w14:paraId="27C791DD" w14:textId="77777777" w:rsidR="0040210B" w:rsidRDefault="0040210B" w:rsidP="00597410">
            <w:pPr>
              <w:pStyle w:val="TableParagraph"/>
              <w:rPr>
                <w:sz w:val="20"/>
              </w:rPr>
            </w:pPr>
          </w:p>
        </w:tc>
        <w:tc>
          <w:tcPr>
            <w:tcW w:w="4273" w:type="dxa"/>
          </w:tcPr>
          <w:p w14:paraId="2E33A20E" w14:textId="77777777" w:rsidR="0040210B" w:rsidRDefault="0040210B" w:rsidP="00597410">
            <w:pPr>
              <w:pStyle w:val="TableParagraph"/>
              <w:spacing w:before="27" w:line="249" w:lineRule="auto"/>
              <w:ind w:left="79" w:right="50"/>
              <w:rPr>
                <w:sz w:val="20"/>
              </w:rPr>
            </w:pPr>
            <w:r>
              <w:rPr>
                <w:color w:val="231F20"/>
                <w:sz w:val="20"/>
              </w:rPr>
              <w:t>Excess/deficiency</w:t>
            </w:r>
            <w:r>
              <w:rPr>
                <w:color w:val="231F20"/>
                <w:spacing w:val="-7"/>
                <w:sz w:val="20"/>
              </w:rPr>
              <w:t xml:space="preserve"> </w:t>
            </w:r>
            <w:r>
              <w:rPr>
                <w:color w:val="231F20"/>
                <w:sz w:val="20"/>
              </w:rPr>
              <w:t>(line</w:t>
            </w:r>
            <w:r>
              <w:rPr>
                <w:color w:val="231F20"/>
                <w:spacing w:val="-7"/>
                <w:sz w:val="20"/>
              </w:rPr>
              <w:t xml:space="preserve"> </w:t>
            </w:r>
            <w:r>
              <w:rPr>
                <w:color w:val="231F20"/>
                <w:sz w:val="20"/>
              </w:rPr>
              <w:t>item</w:t>
            </w:r>
            <w:r>
              <w:rPr>
                <w:color w:val="231F20"/>
                <w:spacing w:val="-7"/>
                <w:sz w:val="20"/>
              </w:rPr>
              <w:t xml:space="preserve"> </w:t>
            </w:r>
            <w:r>
              <w:rPr>
                <w:color w:val="231F20"/>
                <w:sz w:val="20"/>
              </w:rPr>
              <w:t>6</w:t>
            </w:r>
            <w:r>
              <w:rPr>
                <w:color w:val="231F20"/>
                <w:spacing w:val="-7"/>
                <w:sz w:val="20"/>
              </w:rPr>
              <w:t xml:space="preserve"> </w:t>
            </w:r>
            <w:r>
              <w:rPr>
                <w:color w:val="231F20"/>
                <w:sz w:val="20"/>
              </w:rPr>
              <w:t>above</w:t>
            </w:r>
            <w:r>
              <w:rPr>
                <w:color w:val="231F20"/>
                <w:spacing w:val="-7"/>
                <w:sz w:val="20"/>
              </w:rPr>
              <w:t xml:space="preserve"> </w:t>
            </w:r>
            <w:r>
              <w:rPr>
                <w:color w:val="231F20"/>
                <w:sz w:val="20"/>
              </w:rPr>
              <w:t>less</w:t>
            </w:r>
            <w:r>
              <w:rPr>
                <w:color w:val="231F20"/>
                <w:spacing w:val="-8"/>
                <w:sz w:val="20"/>
              </w:rPr>
              <w:t xml:space="preserve"> </w:t>
            </w:r>
            <w:r>
              <w:rPr>
                <w:color w:val="231F20"/>
                <w:sz w:val="20"/>
              </w:rPr>
              <w:t>line</w:t>
            </w:r>
            <w:r>
              <w:rPr>
                <w:color w:val="231F20"/>
                <w:spacing w:val="-7"/>
                <w:sz w:val="20"/>
              </w:rPr>
              <w:t xml:space="preserve"> </w:t>
            </w:r>
            <w:r>
              <w:rPr>
                <w:color w:val="231F20"/>
                <w:sz w:val="20"/>
              </w:rPr>
              <w:t xml:space="preserve">item </w:t>
            </w:r>
            <w:r>
              <w:rPr>
                <w:color w:val="231F20"/>
                <w:spacing w:val="-6"/>
                <w:sz w:val="20"/>
              </w:rPr>
              <w:t>5)</w:t>
            </w:r>
          </w:p>
        </w:tc>
        <w:tc>
          <w:tcPr>
            <w:tcW w:w="2037" w:type="dxa"/>
          </w:tcPr>
          <w:p w14:paraId="0DDCB39A" w14:textId="77777777" w:rsidR="0040210B" w:rsidRDefault="0040210B" w:rsidP="00597410">
            <w:pPr>
              <w:pStyle w:val="TableParagraph"/>
              <w:rPr>
                <w:sz w:val="20"/>
              </w:rPr>
            </w:pPr>
          </w:p>
        </w:tc>
        <w:tc>
          <w:tcPr>
            <w:tcW w:w="2069" w:type="dxa"/>
          </w:tcPr>
          <w:p w14:paraId="66E2DD7B" w14:textId="77777777" w:rsidR="0040210B" w:rsidRDefault="0040210B" w:rsidP="00597410">
            <w:pPr>
              <w:pStyle w:val="TableParagraph"/>
              <w:rPr>
                <w:sz w:val="20"/>
              </w:rPr>
            </w:pPr>
          </w:p>
        </w:tc>
        <w:tc>
          <w:tcPr>
            <w:tcW w:w="1826" w:type="dxa"/>
          </w:tcPr>
          <w:p w14:paraId="28579CEA" w14:textId="77777777" w:rsidR="0040210B" w:rsidRDefault="0040210B" w:rsidP="00597410">
            <w:pPr>
              <w:pStyle w:val="TableParagraph"/>
              <w:rPr>
                <w:sz w:val="20"/>
              </w:rPr>
            </w:pPr>
          </w:p>
        </w:tc>
      </w:tr>
      <w:tr w:rsidR="0040210B" w14:paraId="78A7AAD6" w14:textId="77777777" w:rsidTr="0082002C">
        <w:trPr>
          <w:trHeight w:val="528"/>
        </w:trPr>
        <w:tc>
          <w:tcPr>
            <w:tcW w:w="1781" w:type="dxa"/>
          </w:tcPr>
          <w:p w14:paraId="53CE9C77" w14:textId="77777777" w:rsidR="0040210B" w:rsidRDefault="0040210B" w:rsidP="00597410">
            <w:pPr>
              <w:pStyle w:val="TableParagraph"/>
              <w:spacing w:before="27"/>
              <w:ind w:left="79"/>
              <w:rPr>
                <w:sz w:val="20"/>
              </w:rPr>
            </w:pPr>
            <w:r>
              <w:rPr>
                <w:color w:val="231F20"/>
                <w:spacing w:val="-5"/>
                <w:sz w:val="20"/>
              </w:rPr>
              <w:t>20</w:t>
            </w:r>
          </w:p>
        </w:tc>
        <w:tc>
          <w:tcPr>
            <w:tcW w:w="2608" w:type="dxa"/>
          </w:tcPr>
          <w:p w14:paraId="3855620A" w14:textId="77777777" w:rsidR="0040210B" w:rsidRDefault="0040210B" w:rsidP="00597410">
            <w:pPr>
              <w:pStyle w:val="TableParagraph"/>
              <w:rPr>
                <w:sz w:val="20"/>
              </w:rPr>
            </w:pPr>
          </w:p>
        </w:tc>
        <w:tc>
          <w:tcPr>
            <w:tcW w:w="4273" w:type="dxa"/>
          </w:tcPr>
          <w:p w14:paraId="3E9EE72F" w14:textId="77777777" w:rsidR="0040210B" w:rsidRDefault="0040210B" w:rsidP="00597410">
            <w:pPr>
              <w:pStyle w:val="TableParagraph"/>
              <w:spacing w:before="27" w:line="249" w:lineRule="auto"/>
              <w:ind w:left="79" w:right="238"/>
              <w:rPr>
                <w:sz w:val="20"/>
              </w:rPr>
            </w:pPr>
            <w:r>
              <w:rPr>
                <w:color w:val="231F20"/>
                <w:sz w:val="20"/>
              </w:rPr>
              <w:t>Memorandum</w:t>
            </w:r>
            <w:r>
              <w:rPr>
                <w:color w:val="231F20"/>
                <w:spacing w:val="-13"/>
                <w:sz w:val="20"/>
              </w:rPr>
              <w:t xml:space="preserve"> </w:t>
            </w:r>
            <w:r>
              <w:rPr>
                <w:color w:val="231F20"/>
                <w:sz w:val="20"/>
              </w:rPr>
              <w:t>item:</w:t>
            </w:r>
            <w:r>
              <w:rPr>
                <w:color w:val="231F20"/>
                <w:spacing w:val="-12"/>
                <w:sz w:val="20"/>
              </w:rPr>
              <w:t xml:space="preserve"> </w:t>
            </w:r>
            <w:r>
              <w:rPr>
                <w:color w:val="231F20"/>
                <w:sz w:val="20"/>
              </w:rPr>
              <w:t>Average</w:t>
            </w:r>
            <w:r>
              <w:rPr>
                <w:color w:val="231F20"/>
                <w:spacing w:val="-13"/>
                <w:sz w:val="20"/>
              </w:rPr>
              <w:t xml:space="preserve"> </w:t>
            </w:r>
            <w:r>
              <w:rPr>
                <w:color w:val="231F20"/>
                <w:sz w:val="20"/>
              </w:rPr>
              <w:t>net</w:t>
            </w:r>
            <w:r>
              <w:rPr>
                <w:color w:val="231F20"/>
                <w:spacing w:val="-12"/>
                <w:sz w:val="20"/>
              </w:rPr>
              <w:t xml:space="preserve"> </w:t>
            </w:r>
            <w:r>
              <w:rPr>
                <w:color w:val="231F20"/>
                <w:sz w:val="20"/>
              </w:rPr>
              <w:t>investments</w:t>
            </w:r>
            <w:r>
              <w:rPr>
                <w:color w:val="231F20"/>
                <w:spacing w:val="-13"/>
                <w:sz w:val="20"/>
              </w:rPr>
              <w:t xml:space="preserve"> </w:t>
            </w:r>
            <w:r>
              <w:rPr>
                <w:color w:val="231F20"/>
                <w:sz w:val="20"/>
              </w:rPr>
              <w:t>in NCDs and interbank term deposits/loans</w:t>
            </w:r>
          </w:p>
        </w:tc>
        <w:tc>
          <w:tcPr>
            <w:tcW w:w="2037" w:type="dxa"/>
          </w:tcPr>
          <w:p w14:paraId="7117CFD6" w14:textId="77777777" w:rsidR="0040210B" w:rsidRDefault="0040210B" w:rsidP="00597410">
            <w:pPr>
              <w:pStyle w:val="TableParagraph"/>
              <w:rPr>
                <w:sz w:val="20"/>
              </w:rPr>
            </w:pPr>
          </w:p>
        </w:tc>
        <w:tc>
          <w:tcPr>
            <w:tcW w:w="2069" w:type="dxa"/>
          </w:tcPr>
          <w:p w14:paraId="398D35CF" w14:textId="77777777" w:rsidR="0040210B" w:rsidRDefault="0040210B" w:rsidP="00597410">
            <w:pPr>
              <w:pStyle w:val="TableParagraph"/>
              <w:rPr>
                <w:sz w:val="20"/>
              </w:rPr>
            </w:pPr>
          </w:p>
        </w:tc>
        <w:tc>
          <w:tcPr>
            <w:tcW w:w="1826" w:type="dxa"/>
          </w:tcPr>
          <w:p w14:paraId="795623C8" w14:textId="77777777" w:rsidR="0040210B" w:rsidRDefault="0040210B" w:rsidP="00597410">
            <w:pPr>
              <w:pStyle w:val="TableParagraph"/>
              <w:rPr>
                <w:sz w:val="20"/>
              </w:rPr>
            </w:pPr>
          </w:p>
        </w:tc>
      </w:tr>
    </w:tbl>
    <w:p w14:paraId="15AA91D5" w14:textId="76E072BC" w:rsidR="00D006C9" w:rsidRDefault="00D006C9" w:rsidP="00B62FE7">
      <w:pPr>
        <w:pStyle w:val="REG-P0"/>
      </w:pPr>
    </w:p>
    <w:p w14:paraId="1B9E9A79" w14:textId="77777777" w:rsidR="00D006C9" w:rsidRDefault="00D006C9">
      <w:pPr>
        <w:rPr>
          <w:rFonts w:eastAsia="Times New Roman" w:cs="Times New Roman"/>
        </w:rPr>
      </w:pPr>
      <w:r>
        <w:br w:type="page"/>
      </w: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54"/>
        <w:gridCol w:w="1346"/>
        <w:gridCol w:w="1490"/>
        <w:gridCol w:w="1242"/>
        <w:gridCol w:w="1377"/>
        <w:gridCol w:w="7549"/>
      </w:tblGrid>
      <w:tr w:rsidR="0040210B" w14:paraId="3406FA0C" w14:textId="77777777" w:rsidTr="0082002C">
        <w:trPr>
          <w:trHeight w:val="778"/>
        </w:trPr>
        <w:tc>
          <w:tcPr>
            <w:tcW w:w="14558" w:type="dxa"/>
            <w:gridSpan w:val="6"/>
          </w:tcPr>
          <w:p w14:paraId="18356D2F" w14:textId="77777777" w:rsidR="0040210B" w:rsidRDefault="0040210B" w:rsidP="00597410">
            <w:pPr>
              <w:pStyle w:val="TableParagraph"/>
              <w:spacing w:before="18" w:line="246" w:lineRule="exact"/>
              <w:ind w:left="80"/>
              <w:rPr>
                <w:b/>
              </w:rPr>
            </w:pPr>
            <w:r>
              <w:rPr>
                <w:b/>
                <w:color w:val="231F20"/>
              </w:rPr>
              <w:lastRenderedPageBreak/>
              <w:t>Minimum</w:t>
            </w:r>
            <w:r>
              <w:rPr>
                <w:b/>
                <w:color w:val="231F20"/>
                <w:spacing w:val="-5"/>
              </w:rPr>
              <w:t xml:space="preserve"> </w:t>
            </w:r>
            <w:r>
              <w:rPr>
                <w:b/>
                <w:color w:val="231F20"/>
              </w:rPr>
              <w:t>Reserve</w:t>
            </w:r>
            <w:r>
              <w:rPr>
                <w:b/>
                <w:color w:val="231F20"/>
                <w:spacing w:val="-3"/>
              </w:rPr>
              <w:t xml:space="preserve"> </w:t>
            </w:r>
            <w:r>
              <w:rPr>
                <w:b/>
                <w:color w:val="231F20"/>
              </w:rPr>
              <w:t>Requirements</w:t>
            </w:r>
            <w:r>
              <w:rPr>
                <w:b/>
                <w:color w:val="231F20"/>
                <w:spacing w:val="-4"/>
              </w:rPr>
              <w:t xml:space="preserve"> </w:t>
            </w:r>
            <w:r>
              <w:rPr>
                <w:b/>
                <w:color w:val="231F20"/>
              </w:rPr>
              <w:t>BSR</w:t>
            </w:r>
            <w:r>
              <w:rPr>
                <w:b/>
                <w:color w:val="231F20"/>
                <w:spacing w:val="-4"/>
              </w:rPr>
              <w:t xml:space="preserve"> </w:t>
            </w:r>
            <w:r>
              <w:rPr>
                <w:b/>
                <w:color w:val="231F20"/>
              </w:rPr>
              <w:t>MRR</w:t>
            </w:r>
            <w:r>
              <w:rPr>
                <w:b/>
                <w:color w:val="231F20"/>
                <w:spacing w:val="-3"/>
              </w:rPr>
              <w:t xml:space="preserve"> </w:t>
            </w:r>
            <w:r>
              <w:rPr>
                <w:b/>
                <w:color w:val="231F20"/>
                <w:spacing w:val="-10"/>
              </w:rPr>
              <w:t>1</w:t>
            </w:r>
          </w:p>
          <w:p w14:paraId="54AA717A" w14:textId="77777777" w:rsidR="0040210B" w:rsidRDefault="0040210B" w:rsidP="00597410">
            <w:pPr>
              <w:pStyle w:val="TableParagraph"/>
              <w:spacing w:line="240" w:lineRule="exact"/>
              <w:ind w:left="80"/>
            </w:pPr>
            <w:r>
              <w:rPr>
                <w:color w:val="231F20"/>
                <w:spacing w:val="-2"/>
              </w:rPr>
              <w:t>AVERAGE DAILY</w:t>
            </w:r>
            <w:r>
              <w:rPr>
                <w:color w:val="231F20"/>
                <w:spacing w:val="-21"/>
              </w:rPr>
              <w:t xml:space="preserve"> </w:t>
            </w:r>
            <w:r>
              <w:rPr>
                <w:color w:val="231F20"/>
                <w:spacing w:val="-2"/>
              </w:rPr>
              <w:t>AMOUNT</w:t>
            </w:r>
            <w:r>
              <w:rPr>
                <w:color w:val="231F20"/>
                <w:spacing w:val="-5"/>
              </w:rPr>
              <w:t xml:space="preserve"> </w:t>
            </w:r>
            <w:r>
              <w:rPr>
                <w:color w:val="231F20"/>
                <w:spacing w:val="-2"/>
              </w:rPr>
              <w:t>OF</w:t>
            </w:r>
            <w:r>
              <w:rPr>
                <w:color w:val="231F20"/>
                <w:spacing w:val="-4"/>
              </w:rPr>
              <w:t xml:space="preserve"> </w:t>
            </w:r>
            <w:r>
              <w:rPr>
                <w:color w:val="231F20"/>
                <w:spacing w:val="-2"/>
              </w:rPr>
              <w:t>TOTAL</w:t>
            </w:r>
            <w:r>
              <w:rPr>
                <w:color w:val="231F20"/>
                <w:spacing w:val="-10"/>
              </w:rPr>
              <w:t xml:space="preserve"> </w:t>
            </w:r>
            <w:r>
              <w:rPr>
                <w:color w:val="231F20"/>
                <w:spacing w:val="-2"/>
              </w:rPr>
              <w:t>LIABILITIES</w:t>
            </w:r>
            <w:r>
              <w:rPr>
                <w:color w:val="231F20"/>
                <w:spacing w:val="-6"/>
              </w:rPr>
              <w:t xml:space="preserve"> </w:t>
            </w:r>
            <w:r>
              <w:rPr>
                <w:color w:val="231F20"/>
                <w:spacing w:val="-2"/>
              </w:rPr>
              <w:t>TO</w:t>
            </w:r>
            <w:r>
              <w:rPr>
                <w:color w:val="231F20"/>
                <w:spacing w:val="-5"/>
              </w:rPr>
              <w:t xml:space="preserve"> </w:t>
            </w:r>
            <w:r>
              <w:rPr>
                <w:color w:val="231F20"/>
                <w:spacing w:val="-2"/>
              </w:rPr>
              <w:t>THE</w:t>
            </w:r>
            <w:r>
              <w:rPr>
                <w:color w:val="231F20"/>
              </w:rPr>
              <w:t xml:space="preserve"> </w:t>
            </w:r>
            <w:r>
              <w:rPr>
                <w:color w:val="231F20"/>
                <w:spacing w:val="-2"/>
              </w:rPr>
              <w:t>PUBLIC</w:t>
            </w:r>
          </w:p>
          <w:p w14:paraId="29D03827" w14:textId="77777777" w:rsidR="0040210B" w:rsidRDefault="0040210B" w:rsidP="00597410">
            <w:pPr>
              <w:pStyle w:val="TableParagraph"/>
              <w:spacing w:line="246" w:lineRule="exact"/>
              <w:ind w:left="80"/>
            </w:pPr>
            <w:r>
              <w:rPr>
                <w:color w:val="231F20"/>
              </w:rPr>
              <w:t>(Confidential</w:t>
            </w:r>
            <w:r>
              <w:rPr>
                <w:color w:val="231F20"/>
                <w:spacing w:val="-3"/>
              </w:rPr>
              <w:t xml:space="preserve"> </w:t>
            </w:r>
            <w:r>
              <w:rPr>
                <w:color w:val="231F20"/>
              </w:rPr>
              <w:t>and</w:t>
            </w:r>
            <w:r>
              <w:rPr>
                <w:color w:val="231F20"/>
                <w:spacing w:val="-3"/>
              </w:rPr>
              <w:t xml:space="preserve"> </w:t>
            </w:r>
            <w:r>
              <w:rPr>
                <w:color w:val="231F20"/>
              </w:rPr>
              <w:t>not</w:t>
            </w:r>
            <w:r>
              <w:rPr>
                <w:color w:val="231F20"/>
                <w:spacing w:val="-3"/>
              </w:rPr>
              <w:t xml:space="preserve"> </w:t>
            </w:r>
            <w:r>
              <w:rPr>
                <w:color w:val="231F20"/>
              </w:rPr>
              <w:t>available</w:t>
            </w:r>
            <w:r>
              <w:rPr>
                <w:color w:val="231F20"/>
                <w:spacing w:val="-3"/>
              </w:rPr>
              <w:t xml:space="preserve"> </w:t>
            </w:r>
            <w:r>
              <w:rPr>
                <w:color w:val="231F20"/>
              </w:rPr>
              <w:t>for</w:t>
            </w:r>
            <w:r>
              <w:rPr>
                <w:color w:val="231F20"/>
                <w:spacing w:val="-3"/>
              </w:rPr>
              <w:t xml:space="preserve"> </w:t>
            </w:r>
            <w:r>
              <w:rPr>
                <w:color w:val="231F20"/>
              </w:rPr>
              <w:t>inspection</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spacing w:val="-2"/>
              </w:rPr>
              <w:t>public)</w:t>
            </w:r>
          </w:p>
        </w:tc>
      </w:tr>
      <w:tr w:rsidR="0040210B" w14:paraId="73494272" w14:textId="77777777" w:rsidTr="0082002C">
        <w:trPr>
          <w:trHeight w:val="538"/>
        </w:trPr>
        <w:tc>
          <w:tcPr>
            <w:tcW w:w="1554" w:type="dxa"/>
          </w:tcPr>
          <w:p w14:paraId="0AB37BF3" w14:textId="77777777" w:rsidR="0040210B" w:rsidRDefault="0040210B" w:rsidP="00597410">
            <w:pPr>
              <w:pStyle w:val="TableParagraph"/>
              <w:spacing w:before="29" w:line="228" w:lineRule="auto"/>
              <w:ind w:left="80"/>
              <w:rPr>
                <w:b/>
              </w:rPr>
            </w:pPr>
            <w:r>
              <w:rPr>
                <w:b/>
                <w:color w:val="231F20"/>
              </w:rPr>
              <w:t xml:space="preserve">Type of </w:t>
            </w:r>
            <w:r>
              <w:rPr>
                <w:b/>
                <w:color w:val="231F20"/>
                <w:spacing w:val="-2"/>
              </w:rPr>
              <w:t>Organisation</w:t>
            </w:r>
          </w:p>
        </w:tc>
        <w:tc>
          <w:tcPr>
            <w:tcW w:w="13004" w:type="dxa"/>
            <w:gridSpan w:val="5"/>
          </w:tcPr>
          <w:p w14:paraId="22A6C7BC" w14:textId="77777777" w:rsidR="0040210B" w:rsidRDefault="0040210B" w:rsidP="00597410">
            <w:pPr>
              <w:pStyle w:val="TableParagraph"/>
              <w:spacing w:before="18"/>
              <w:ind w:left="12"/>
              <w:jc w:val="center"/>
              <w:rPr>
                <w:b/>
              </w:rPr>
            </w:pPr>
            <w:r>
              <w:rPr>
                <w:b/>
                <w:color w:val="231F20"/>
              </w:rPr>
              <w:t xml:space="preserve">Individual Building </w:t>
            </w:r>
            <w:r>
              <w:rPr>
                <w:b/>
                <w:color w:val="231F20"/>
                <w:spacing w:val="-2"/>
              </w:rPr>
              <w:t>Society</w:t>
            </w:r>
          </w:p>
        </w:tc>
      </w:tr>
      <w:tr w:rsidR="0040210B" w14:paraId="3449C32A" w14:textId="77777777" w:rsidTr="0082002C">
        <w:trPr>
          <w:trHeight w:val="1258"/>
        </w:trPr>
        <w:tc>
          <w:tcPr>
            <w:tcW w:w="1554" w:type="dxa"/>
            <w:vMerge w:val="restart"/>
          </w:tcPr>
          <w:p w14:paraId="5C8716BC" w14:textId="77777777" w:rsidR="0040210B" w:rsidRDefault="0040210B" w:rsidP="00597410">
            <w:pPr>
              <w:pStyle w:val="TableParagraph"/>
              <w:spacing w:before="18"/>
              <w:ind w:left="9"/>
              <w:jc w:val="center"/>
              <w:rPr>
                <w:b/>
              </w:rPr>
            </w:pPr>
            <w:r>
              <w:rPr>
                <w:b/>
                <w:color w:val="231F20"/>
                <w:spacing w:val="-5"/>
              </w:rPr>
              <w:t>Day</w:t>
            </w:r>
          </w:p>
        </w:tc>
        <w:tc>
          <w:tcPr>
            <w:tcW w:w="1346" w:type="dxa"/>
            <w:vMerge w:val="restart"/>
          </w:tcPr>
          <w:p w14:paraId="458005EF" w14:textId="77777777" w:rsidR="0040210B" w:rsidRDefault="0040210B" w:rsidP="00597410">
            <w:pPr>
              <w:pStyle w:val="TableParagraph"/>
            </w:pPr>
          </w:p>
        </w:tc>
        <w:tc>
          <w:tcPr>
            <w:tcW w:w="1490" w:type="dxa"/>
          </w:tcPr>
          <w:p w14:paraId="5B708148" w14:textId="77777777" w:rsidR="0040210B" w:rsidRDefault="0040210B" w:rsidP="00597410">
            <w:pPr>
              <w:pStyle w:val="TableParagraph"/>
              <w:spacing w:before="29" w:line="228" w:lineRule="auto"/>
              <w:ind w:left="66" w:right="53"/>
              <w:jc w:val="center"/>
              <w:rPr>
                <w:b/>
              </w:rPr>
            </w:pPr>
            <w:r>
              <w:rPr>
                <w:b/>
                <w:color w:val="231F20"/>
                <w:spacing w:val="-2"/>
              </w:rPr>
              <w:t>Total</w:t>
            </w:r>
            <w:r>
              <w:rPr>
                <w:b/>
                <w:color w:val="231F20"/>
                <w:spacing w:val="-12"/>
              </w:rPr>
              <w:t xml:space="preserve"> </w:t>
            </w:r>
            <w:r>
              <w:rPr>
                <w:b/>
                <w:color w:val="231F20"/>
                <w:spacing w:val="-2"/>
              </w:rPr>
              <w:t>deposits including foreign deposits</w:t>
            </w:r>
          </w:p>
        </w:tc>
        <w:tc>
          <w:tcPr>
            <w:tcW w:w="1242" w:type="dxa"/>
          </w:tcPr>
          <w:p w14:paraId="061C90BC" w14:textId="77777777" w:rsidR="0040210B" w:rsidRDefault="0040210B" w:rsidP="00597410">
            <w:pPr>
              <w:pStyle w:val="TableParagraph"/>
              <w:spacing w:before="29" w:line="228" w:lineRule="auto"/>
              <w:ind w:left="51" w:right="37"/>
              <w:jc w:val="center"/>
              <w:rPr>
                <w:b/>
              </w:rPr>
            </w:pPr>
            <w:r>
              <w:rPr>
                <w:b/>
                <w:color w:val="231F20"/>
                <w:spacing w:val="-2"/>
              </w:rPr>
              <w:t>Total</w:t>
            </w:r>
            <w:r>
              <w:rPr>
                <w:b/>
                <w:color w:val="231F20"/>
                <w:spacing w:val="-12"/>
              </w:rPr>
              <w:t xml:space="preserve"> </w:t>
            </w:r>
            <w:r>
              <w:rPr>
                <w:b/>
                <w:color w:val="231F20"/>
                <w:spacing w:val="-2"/>
              </w:rPr>
              <w:t xml:space="preserve">loans </w:t>
            </w:r>
            <w:r>
              <w:rPr>
                <w:b/>
                <w:color w:val="231F20"/>
                <w:spacing w:val="-4"/>
              </w:rPr>
              <w:t xml:space="preserve">and </w:t>
            </w:r>
            <w:r>
              <w:rPr>
                <w:b/>
                <w:color w:val="231F20"/>
                <w:spacing w:val="-2"/>
              </w:rPr>
              <w:t>advances received</w:t>
            </w:r>
          </w:p>
        </w:tc>
        <w:tc>
          <w:tcPr>
            <w:tcW w:w="1377" w:type="dxa"/>
          </w:tcPr>
          <w:p w14:paraId="10E92D27" w14:textId="77777777" w:rsidR="0040210B" w:rsidRDefault="0040210B" w:rsidP="00597410">
            <w:pPr>
              <w:pStyle w:val="TableParagraph"/>
              <w:spacing w:before="29" w:line="228" w:lineRule="auto"/>
              <w:ind w:left="143" w:right="128" w:firstLine="4"/>
              <w:jc w:val="center"/>
              <w:rPr>
                <w:b/>
              </w:rPr>
            </w:pPr>
            <w:r>
              <w:rPr>
                <w:b/>
                <w:color w:val="231F20"/>
              </w:rPr>
              <w:t>Total</w:t>
            </w:r>
            <w:r>
              <w:rPr>
                <w:b/>
                <w:color w:val="231F20"/>
                <w:spacing w:val="-6"/>
              </w:rPr>
              <w:t xml:space="preserve"> </w:t>
            </w:r>
            <w:r>
              <w:rPr>
                <w:b/>
                <w:color w:val="231F20"/>
              </w:rPr>
              <w:t>other liabilities</w:t>
            </w:r>
            <w:r>
              <w:rPr>
                <w:b/>
                <w:color w:val="231F20"/>
                <w:spacing w:val="-14"/>
              </w:rPr>
              <w:t xml:space="preserve"> </w:t>
            </w:r>
            <w:r>
              <w:rPr>
                <w:b/>
                <w:color w:val="231F20"/>
              </w:rPr>
              <w:t xml:space="preserve">to the public, </w:t>
            </w:r>
            <w:r>
              <w:rPr>
                <w:b/>
                <w:color w:val="231F20"/>
                <w:spacing w:val="-2"/>
              </w:rPr>
              <w:t>excluding capital</w:t>
            </w:r>
          </w:p>
        </w:tc>
        <w:tc>
          <w:tcPr>
            <w:tcW w:w="7549" w:type="dxa"/>
          </w:tcPr>
          <w:p w14:paraId="5C75F520" w14:textId="77777777" w:rsidR="0040210B" w:rsidRDefault="0040210B" w:rsidP="00597410">
            <w:pPr>
              <w:pStyle w:val="TableParagraph"/>
              <w:spacing w:before="29" w:line="228" w:lineRule="auto"/>
              <w:ind w:left="3022" w:right="3006"/>
              <w:jc w:val="center"/>
              <w:rPr>
                <w:b/>
              </w:rPr>
            </w:pPr>
            <w:r>
              <w:rPr>
                <w:b/>
                <w:color w:val="231F20"/>
                <w:spacing w:val="-2"/>
              </w:rPr>
              <w:t>Total</w:t>
            </w:r>
            <w:r>
              <w:rPr>
                <w:b/>
                <w:color w:val="231F20"/>
                <w:spacing w:val="-12"/>
              </w:rPr>
              <w:t xml:space="preserve"> </w:t>
            </w:r>
            <w:r>
              <w:rPr>
                <w:b/>
                <w:color w:val="231F20"/>
                <w:spacing w:val="-2"/>
              </w:rPr>
              <w:t xml:space="preserve">liabilities </w:t>
            </w:r>
            <w:r>
              <w:rPr>
                <w:b/>
                <w:color w:val="231F20"/>
              </w:rPr>
              <w:t>to the public</w:t>
            </w:r>
          </w:p>
        </w:tc>
      </w:tr>
      <w:tr w:rsidR="0040210B" w14:paraId="754D43B7" w14:textId="77777777" w:rsidTr="0082002C">
        <w:trPr>
          <w:trHeight w:val="298"/>
        </w:trPr>
        <w:tc>
          <w:tcPr>
            <w:tcW w:w="1554" w:type="dxa"/>
            <w:vMerge/>
            <w:tcBorders>
              <w:top w:val="nil"/>
            </w:tcBorders>
          </w:tcPr>
          <w:p w14:paraId="0CD0E360" w14:textId="77777777" w:rsidR="0040210B" w:rsidRDefault="0040210B" w:rsidP="00597410">
            <w:pPr>
              <w:rPr>
                <w:sz w:val="2"/>
                <w:szCs w:val="2"/>
              </w:rPr>
            </w:pPr>
          </w:p>
        </w:tc>
        <w:tc>
          <w:tcPr>
            <w:tcW w:w="1346" w:type="dxa"/>
            <w:vMerge/>
            <w:tcBorders>
              <w:top w:val="nil"/>
            </w:tcBorders>
          </w:tcPr>
          <w:p w14:paraId="44AF876E" w14:textId="77777777" w:rsidR="0040210B" w:rsidRDefault="0040210B" w:rsidP="00597410">
            <w:pPr>
              <w:rPr>
                <w:sz w:val="2"/>
                <w:szCs w:val="2"/>
              </w:rPr>
            </w:pPr>
          </w:p>
        </w:tc>
        <w:tc>
          <w:tcPr>
            <w:tcW w:w="1490" w:type="dxa"/>
          </w:tcPr>
          <w:p w14:paraId="1CEB7196" w14:textId="77777777" w:rsidR="0040210B" w:rsidRDefault="0040210B" w:rsidP="00597410">
            <w:pPr>
              <w:pStyle w:val="TableParagraph"/>
              <w:spacing w:before="18"/>
              <w:ind w:left="66" w:right="55"/>
              <w:jc w:val="center"/>
              <w:rPr>
                <w:b/>
              </w:rPr>
            </w:pPr>
            <w:r>
              <w:rPr>
                <w:b/>
                <w:color w:val="231F20"/>
                <w:spacing w:val="-5"/>
              </w:rPr>
              <w:t>(1)</w:t>
            </w:r>
          </w:p>
        </w:tc>
        <w:tc>
          <w:tcPr>
            <w:tcW w:w="1242" w:type="dxa"/>
          </w:tcPr>
          <w:p w14:paraId="0F714D2E" w14:textId="77777777" w:rsidR="0040210B" w:rsidRDefault="0040210B" w:rsidP="00597410">
            <w:pPr>
              <w:pStyle w:val="TableParagraph"/>
              <w:spacing w:before="18"/>
              <w:ind w:left="51" w:right="39"/>
              <w:jc w:val="center"/>
              <w:rPr>
                <w:b/>
              </w:rPr>
            </w:pPr>
            <w:r>
              <w:rPr>
                <w:b/>
                <w:color w:val="231F20"/>
                <w:spacing w:val="-5"/>
              </w:rPr>
              <w:t>(2)</w:t>
            </w:r>
          </w:p>
        </w:tc>
        <w:tc>
          <w:tcPr>
            <w:tcW w:w="1377" w:type="dxa"/>
          </w:tcPr>
          <w:p w14:paraId="08AA8E58" w14:textId="77777777" w:rsidR="0040210B" w:rsidRDefault="0040210B" w:rsidP="00597410">
            <w:pPr>
              <w:pStyle w:val="TableParagraph"/>
              <w:spacing w:before="18"/>
              <w:ind w:left="13"/>
              <w:jc w:val="center"/>
              <w:rPr>
                <w:b/>
              </w:rPr>
            </w:pPr>
            <w:r>
              <w:rPr>
                <w:b/>
                <w:color w:val="231F20"/>
                <w:spacing w:val="-5"/>
              </w:rPr>
              <w:t>(3)</w:t>
            </w:r>
          </w:p>
        </w:tc>
        <w:tc>
          <w:tcPr>
            <w:tcW w:w="7549" w:type="dxa"/>
          </w:tcPr>
          <w:p w14:paraId="12237507" w14:textId="77777777" w:rsidR="0040210B" w:rsidRDefault="0040210B" w:rsidP="00597410">
            <w:pPr>
              <w:pStyle w:val="TableParagraph"/>
              <w:spacing w:before="18"/>
              <w:ind w:left="2910"/>
              <w:rPr>
                <w:b/>
              </w:rPr>
            </w:pPr>
            <w:r>
              <w:rPr>
                <w:b/>
                <w:color w:val="231F20"/>
              </w:rPr>
              <w:t xml:space="preserve">(4) = (1) + (2) + </w:t>
            </w:r>
            <w:r>
              <w:rPr>
                <w:b/>
                <w:color w:val="231F20"/>
                <w:spacing w:val="-5"/>
              </w:rPr>
              <w:t>(3)</w:t>
            </w:r>
          </w:p>
        </w:tc>
      </w:tr>
      <w:tr w:rsidR="0040210B" w14:paraId="3ED7E4DC" w14:textId="77777777" w:rsidTr="0082002C">
        <w:trPr>
          <w:trHeight w:val="302"/>
        </w:trPr>
        <w:tc>
          <w:tcPr>
            <w:tcW w:w="1554" w:type="dxa"/>
          </w:tcPr>
          <w:p w14:paraId="302BA9D5" w14:textId="77777777" w:rsidR="0040210B" w:rsidRDefault="0040210B" w:rsidP="00597410">
            <w:pPr>
              <w:pStyle w:val="TableParagraph"/>
              <w:spacing w:before="22"/>
              <w:ind w:left="80"/>
            </w:pPr>
            <w:r>
              <w:rPr>
                <w:color w:val="231F20"/>
                <w:spacing w:val="-5"/>
              </w:rPr>
              <w:t>1st</w:t>
            </w:r>
          </w:p>
        </w:tc>
        <w:tc>
          <w:tcPr>
            <w:tcW w:w="1346" w:type="dxa"/>
          </w:tcPr>
          <w:p w14:paraId="161F2F04" w14:textId="77777777" w:rsidR="0040210B" w:rsidRDefault="0040210B" w:rsidP="00597410">
            <w:pPr>
              <w:pStyle w:val="TableParagraph"/>
            </w:pPr>
          </w:p>
        </w:tc>
        <w:tc>
          <w:tcPr>
            <w:tcW w:w="1490" w:type="dxa"/>
          </w:tcPr>
          <w:p w14:paraId="455B6FBD" w14:textId="77777777" w:rsidR="0040210B" w:rsidRDefault="0040210B" w:rsidP="00597410">
            <w:pPr>
              <w:pStyle w:val="TableParagraph"/>
            </w:pPr>
          </w:p>
        </w:tc>
        <w:tc>
          <w:tcPr>
            <w:tcW w:w="1242" w:type="dxa"/>
          </w:tcPr>
          <w:p w14:paraId="5FDA83D8" w14:textId="77777777" w:rsidR="0040210B" w:rsidRDefault="0040210B" w:rsidP="00597410">
            <w:pPr>
              <w:pStyle w:val="TableParagraph"/>
            </w:pPr>
          </w:p>
        </w:tc>
        <w:tc>
          <w:tcPr>
            <w:tcW w:w="1377" w:type="dxa"/>
          </w:tcPr>
          <w:p w14:paraId="5D00DBAB" w14:textId="77777777" w:rsidR="0040210B" w:rsidRDefault="0040210B" w:rsidP="00597410">
            <w:pPr>
              <w:pStyle w:val="TableParagraph"/>
            </w:pPr>
          </w:p>
        </w:tc>
        <w:tc>
          <w:tcPr>
            <w:tcW w:w="7549" w:type="dxa"/>
          </w:tcPr>
          <w:p w14:paraId="04F82609" w14:textId="77777777" w:rsidR="0040210B" w:rsidRDefault="0040210B" w:rsidP="00597410">
            <w:pPr>
              <w:pStyle w:val="TableParagraph"/>
            </w:pPr>
          </w:p>
        </w:tc>
      </w:tr>
      <w:tr w:rsidR="0040210B" w14:paraId="29EA40B2" w14:textId="77777777" w:rsidTr="0082002C">
        <w:trPr>
          <w:trHeight w:val="302"/>
        </w:trPr>
        <w:tc>
          <w:tcPr>
            <w:tcW w:w="1554" w:type="dxa"/>
          </w:tcPr>
          <w:p w14:paraId="7B73B199" w14:textId="77777777" w:rsidR="0040210B" w:rsidRDefault="0040210B" w:rsidP="00597410">
            <w:pPr>
              <w:pStyle w:val="TableParagraph"/>
              <w:spacing w:before="22"/>
              <w:ind w:left="80"/>
            </w:pPr>
            <w:r>
              <w:rPr>
                <w:color w:val="231F20"/>
                <w:spacing w:val="-5"/>
              </w:rPr>
              <w:t>2nd</w:t>
            </w:r>
          </w:p>
        </w:tc>
        <w:tc>
          <w:tcPr>
            <w:tcW w:w="1346" w:type="dxa"/>
          </w:tcPr>
          <w:p w14:paraId="20712715" w14:textId="77777777" w:rsidR="0040210B" w:rsidRDefault="0040210B" w:rsidP="00597410">
            <w:pPr>
              <w:pStyle w:val="TableParagraph"/>
            </w:pPr>
          </w:p>
        </w:tc>
        <w:tc>
          <w:tcPr>
            <w:tcW w:w="1490" w:type="dxa"/>
          </w:tcPr>
          <w:p w14:paraId="2FF504B5" w14:textId="77777777" w:rsidR="0040210B" w:rsidRDefault="0040210B" w:rsidP="00597410">
            <w:pPr>
              <w:pStyle w:val="TableParagraph"/>
            </w:pPr>
          </w:p>
        </w:tc>
        <w:tc>
          <w:tcPr>
            <w:tcW w:w="1242" w:type="dxa"/>
          </w:tcPr>
          <w:p w14:paraId="65C25072" w14:textId="77777777" w:rsidR="0040210B" w:rsidRDefault="0040210B" w:rsidP="00597410">
            <w:pPr>
              <w:pStyle w:val="TableParagraph"/>
            </w:pPr>
          </w:p>
        </w:tc>
        <w:tc>
          <w:tcPr>
            <w:tcW w:w="1377" w:type="dxa"/>
          </w:tcPr>
          <w:p w14:paraId="6A950432" w14:textId="77777777" w:rsidR="0040210B" w:rsidRDefault="0040210B" w:rsidP="00597410">
            <w:pPr>
              <w:pStyle w:val="TableParagraph"/>
            </w:pPr>
          </w:p>
        </w:tc>
        <w:tc>
          <w:tcPr>
            <w:tcW w:w="7549" w:type="dxa"/>
          </w:tcPr>
          <w:p w14:paraId="71CEE9BF" w14:textId="77777777" w:rsidR="0040210B" w:rsidRDefault="0040210B" w:rsidP="00597410">
            <w:pPr>
              <w:pStyle w:val="TableParagraph"/>
            </w:pPr>
          </w:p>
        </w:tc>
      </w:tr>
      <w:tr w:rsidR="0040210B" w14:paraId="4F045739" w14:textId="77777777" w:rsidTr="0082002C">
        <w:trPr>
          <w:trHeight w:val="302"/>
        </w:trPr>
        <w:tc>
          <w:tcPr>
            <w:tcW w:w="1554" w:type="dxa"/>
          </w:tcPr>
          <w:p w14:paraId="1AC0AD54" w14:textId="77777777" w:rsidR="0040210B" w:rsidRDefault="0040210B" w:rsidP="00597410">
            <w:pPr>
              <w:pStyle w:val="TableParagraph"/>
              <w:spacing w:before="22"/>
              <w:ind w:left="80"/>
            </w:pPr>
            <w:r>
              <w:rPr>
                <w:color w:val="231F20"/>
                <w:spacing w:val="-5"/>
              </w:rPr>
              <w:t>3rd</w:t>
            </w:r>
          </w:p>
        </w:tc>
        <w:tc>
          <w:tcPr>
            <w:tcW w:w="1346" w:type="dxa"/>
          </w:tcPr>
          <w:p w14:paraId="6CC63FFC" w14:textId="77777777" w:rsidR="0040210B" w:rsidRDefault="0040210B" w:rsidP="00597410">
            <w:pPr>
              <w:pStyle w:val="TableParagraph"/>
            </w:pPr>
          </w:p>
        </w:tc>
        <w:tc>
          <w:tcPr>
            <w:tcW w:w="1490" w:type="dxa"/>
          </w:tcPr>
          <w:p w14:paraId="0C91A9E6" w14:textId="77777777" w:rsidR="0040210B" w:rsidRDefault="0040210B" w:rsidP="00597410">
            <w:pPr>
              <w:pStyle w:val="TableParagraph"/>
            </w:pPr>
          </w:p>
        </w:tc>
        <w:tc>
          <w:tcPr>
            <w:tcW w:w="1242" w:type="dxa"/>
          </w:tcPr>
          <w:p w14:paraId="4B2FA011" w14:textId="77777777" w:rsidR="0040210B" w:rsidRDefault="0040210B" w:rsidP="00597410">
            <w:pPr>
              <w:pStyle w:val="TableParagraph"/>
            </w:pPr>
          </w:p>
        </w:tc>
        <w:tc>
          <w:tcPr>
            <w:tcW w:w="1377" w:type="dxa"/>
          </w:tcPr>
          <w:p w14:paraId="7D1C78E6" w14:textId="77777777" w:rsidR="0040210B" w:rsidRDefault="0040210B" w:rsidP="00597410">
            <w:pPr>
              <w:pStyle w:val="TableParagraph"/>
            </w:pPr>
          </w:p>
        </w:tc>
        <w:tc>
          <w:tcPr>
            <w:tcW w:w="7549" w:type="dxa"/>
          </w:tcPr>
          <w:p w14:paraId="48570FC2" w14:textId="77777777" w:rsidR="0040210B" w:rsidRDefault="0040210B" w:rsidP="00597410">
            <w:pPr>
              <w:pStyle w:val="TableParagraph"/>
            </w:pPr>
          </w:p>
        </w:tc>
      </w:tr>
      <w:tr w:rsidR="0040210B" w14:paraId="2C39E1E0" w14:textId="77777777" w:rsidTr="0082002C">
        <w:trPr>
          <w:trHeight w:val="302"/>
        </w:trPr>
        <w:tc>
          <w:tcPr>
            <w:tcW w:w="1554" w:type="dxa"/>
          </w:tcPr>
          <w:p w14:paraId="74930610" w14:textId="77777777" w:rsidR="0040210B" w:rsidRDefault="0040210B" w:rsidP="00597410">
            <w:pPr>
              <w:pStyle w:val="TableParagraph"/>
              <w:spacing w:before="22"/>
              <w:ind w:left="80"/>
            </w:pPr>
            <w:r>
              <w:rPr>
                <w:color w:val="231F20"/>
                <w:spacing w:val="-5"/>
              </w:rPr>
              <w:t>4th</w:t>
            </w:r>
          </w:p>
        </w:tc>
        <w:tc>
          <w:tcPr>
            <w:tcW w:w="1346" w:type="dxa"/>
          </w:tcPr>
          <w:p w14:paraId="475C8448" w14:textId="77777777" w:rsidR="0040210B" w:rsidRDefault="0040210B" w:rsidP="00597410">
            <w:pPr>
              <w:pStyle w:val="TableParagraph"/>
            </w:pPr>
          </w:p>
        </w:tc>
        <w:tc>
          <w:tcPr>
            <w:tcW w:w="1490" w:type="dxa"/>
          </w:tcPr>
          <w:p w14:paraId="434B8A5C" w14:textId="77777777" w:rsidR="0040210B" w:rsidRDefault="0040210B" w:rsidP="00597410">
            <w:pPr>
              <w:pStyle w:val="TableParagraph"/>
            </w:pPr>
          </w:p>
        </w:tc>
        <w:tc>
          <w:tcPr>
            <w:tcW w:w="1242" w:type="dxa"/>
          </w:tcPr>
          <w:p w14:paraId="4407BAD9" w14:textId="77777777" w:rsidR="0040210B" w:rsidRDefault="0040210B" w:rsidP="00597410">
            <w:pPr>
              <w:pStyle w:val="TableParagraph"/>
            </w:pPr>
          </w:p>
        </w:tc>
        <w:tc>
          <w:tcPr>
            <w:tcW w:w="1377" w:type="dxa"/>
          </w:tcPr>
          <w:p w14:paraId="7797DEFC" w14:textId="77777777" w:rsidR="0040210B" w:rsidRDefault="0040210B" w:rsidP="00597410">
            <w:pPr>
              <w:pStyle w:val="TableParagraph"/>
            </w:pPr>
          </w:p>
        </w:tc>
        <w:tc>
          <w:tcPr>
            <w:tcW w:w="7549" w:type="dxa"/>
          </w:tcPr>
          <w:p w14:paraId="185266AE" w14:textId="77777777" w:rsidR="0040210B" w:rsidRDefault="0040210B" w:rsidP="00597410">
            <w:pPr>
              <w:pStyle w:val="TableParagraph"/>
            </w:pPr>
          </w:p>
        </w:tc>
      </w:tr>
      <w:tr w:rsidR="0040210B" w14:paraId="761D920C" w14:textId="77777777" w:rsidTr="0082002C">
        <w:trPr>
          <w:trHeight w:val="302"/>
        </w:trPr>
        <w:tc>
          <w:tcPr>
            <w:tcW w:w="1554" w:type="dxa"/>
          </w:tcPr>
          <w:p w14:paraId="439B1ED9" w14:textId="77777777" w:rsidR="0040210B" w:rsidRDefault="0040210B" w:rsidP="00597410">
            <w:pPr>
              <w:pStyle w:val="TableParagraph"/>
              <w:spacing w:before="22"/>
              <w:ind w:left="80"/>
            </w:pPr>
            <w:r>
              <w:rPr>
                <w:color w:val="231F20"/>
                <w:spacing w:val="-5"/>
              </w:rPr>
              <w:t>5th</w:t>
            </w:r>
          </w:p>
        </w:tc>
        <w:tc>
          <w:tcPr>
            <w:tcW w:w="1346" w:type="dxa"/>
          </w:tcPr>
          <w:p w14:paraId="30FB47D2" w14:textId="77777777" w:rsidR="0040210B" w:rsidRDefault="0040210B" w:rsidP="00597410">
            <w:pPr>
              <w:pStyle w:val="TableParagraph"/>
            </w:pPr>
          </w:p>
        </w:tc>
        <w:tc>
          <w:tcPr>
            <w:tcW w:w="1490" w:type="dxa"/>
          </w:tcPr>
          <w:p w14:paraId="32FF06BA" w14:textId="77777777" w:rsidR="0040210B" w:rsidRDefault="0040210B" w:rsidP="00597410">
            <w:pPr>
              <w:pStyle w:val="TableParagraph"/>
            </w:pPr>
          </w:p>
        </w:tc>
        <w:tc>
          <w:tcPr>
            <w:tcW w:w="1242" w:type="dxa"/>
          </w:tcPr>
          <w:p w14:paraId="7CB1D353" w14:textId="77777777" w:rsidR="0040210B" w:rsidRDefault="0040210B" w:rsidP="00597410">
            <w:pPr>
              <w:pStyle w:val="TableParagraph"/>
            </w:pPr>
          </w:p>
        </w:tc>
        <w:tc>
          <w:tcPr>
            <w:tcW w:w="1377" w:type="dxa"/>
          </w:tcPr>
          <w:p w14:paraId="4D051B7A" w14:textId="77777777" w:rsidR="0040210B" w:rsidRDefault="0040210B" w:rsidP="00597410">
            <w:pPr>
              <w:pStyle w:val="TableParagraph"/>
            </w:pPr>
          </w:p>
        </w:tc>
        <w:tc>
          <w:tcPr>
            <w:tcW w:w="7549" w:type="dxa"/>
          </w:tcPr>
          <w:p w14:paraId="57FBE8C4" w14:textId="77777777" w:rsidR="0040210B" w:rsidRDefault="0040210B" w:rsidP="00597410">
            <w:pPr>
              <w:pStyle w:val="TableParagraph"/>
            </w:pPr>
          </w:p>
        </w:tc>
      </w:tr>
      <w:tr w:rsidR="0040210B" w14:paraId="33440A86" w14:textId="77777777" w:rsidTr="0082002C">
        <w:trPr>
          <w:trHeight w:val="302"/>
        </w:trPr>
        <w:tc>
          <w:tcPr>
            <w:tcW w:w="1554" w:type="dxa"/>
          </w:tcPr>
          <w:p w14:paraId="6778D74F" w14:textId="77777777" w:rsidR="0040210B" w:rsidRDefault="0040210B" w:rsidP="00597410">
            <w:pPr>
              <w:pStyle w:val="TableParagraph"/>
              <w:spacing w:before="22"/>
              <w:ind w:left="80"/>
            </w:pPr>
            <w:r>
              <w:rPr>
                <w:color w:val="231F20"/>
                <w:spacing w:val="-5"/>
              </w:rPr>
              <w:t>6th</w:t>
            </w:r>
          </w:p>
        </w:tc>
        <w:tc>
          <w:tcPr>
            <w:tcW w:w="1346" w:type="dxa"/>
          </w:tcPr>
          <w:p w14:paraId="21E8E2C5" w14:textId="77777777" w:rsidR="0040210B" w:rsidRDefault="0040210B" w:rsidP="00597410">
            <w:pPr>
              <w:pStyle w:val="TableParagraph"/>
            </w:pPr>
          </w:p>
        </w:tc>
        <w:tc>
          <w:tcPr>
            <w:tcW w:w="1490" w:type="dxa"/>
          </w:tcPr>
          <w:p w14:paraId="7E5056B6" w14:textId="77777777" w:rsidR="0040210B" w:rsidRDefault="0040210B" w:rsidP="00597410">
            <w:pPr>
              <w:pStyle w:val="TableParagraph"/>
            </w:pPr>
          </w:p>
        </w:tc>
        <w:tc>
          <w:tcPr>
            <w:tcW w:w="1242" w:type="dxa"/>
          </w:tcPr>
          <w:p w14:paraId="6B1B7854" w14:textId="77777777" w:rsidR="0040210B" w:rsidRDefault="0040210B" w:rsidP="00597410">
            <w:pPr>
              <w:pStyle w:val="TableParagraph"/>
            </w:pPr>
          </w:p>
        </w:tc>
        <w:tc>
          <w:tcPr>
            <w:tcW w:w="1377" w:type="dxa"/>
          </w:tcPr>
          <w:p w14:paraId="17E4243B" w14:textId="77777777" w:rsidR="0040210B" w:rsidRDefault="0040210B" w:rsidP="00597410">
            <w:pPr>
              <w:pStyle w:val="TableParagraph"/>
            </w:pPr>
          </w:p>
        </w:tc>
        <w:tc>
          <w:tcPr>
            <w:tcW w:w="7549" w:type="dxa"/>
          </w:tcPr>
          <w:p w14:paraId="264EACB3" w14:textId="77777777" w:rsidR="0040210B" w:rsidRDefault="0040210B" w:rsidP="00597410">
            <w:pPr>
              <w:pStyle w:val="TableParagraph"/>
            </w:pPr>
          </w:p>
        </w:tc>
      </w:tr>
      <w:tr w:rsidR="0040210B" w14:paraId="30E44BB1" w14:textId="77777777" w:rsidTr="0082002C">
        <w:trPr>
          <w:trHeight w:val="302"/>
        </w:trPr>
        <w:tc>
          <w:tcPr>
            <w:tcW w:w="1554" w:type="dxa"/>
          </w:tcPr>
          <w:p w14:paraId="545472B2" w14:textId="77777777" w:rsidR="0040210B" w:rsidRDefault="0040210B" w:rsidP="00597410">
            <w:pPr>
              <w:pStyle w:val="TableParagraph"/>
              <w:spacing w:before="22"/>
              <w:ind w:left="80"/>
            </w:pPr>
            <w:r>
              <w:rPr>
                <w:color w:val="231F20"/>
                <w:spacing w:val="-5"/>
              </w:rPr>
              <w:t>7th</w:t>
            </w:r>
          </w:p>
        </w:tc>
        <w:tc>
          <w:tcPr>
            <w:tcW w:w="1346" w:type="dxa"/>
          </w:tcPr>
          <w:p w14:paraId="46C10376" w14:textId="77777777" w:rsidR="0040210B" w:rsidRDefault="0040210B" w:rsidP="00597410">
            <w:pPr>
              <w:pStyle w:val="TableParagraph"/>
            </w:pPr>
          </w:p>
        </w:tc>
        <w:tc>
          <w:tcPr>
            <w:tcW w:w="1490" w:type="dxa"/>
          </w:tcPr>
          <w:p w14:paraId="75AE95D0" w14:textId="77777777" w:rsidR="0040210B" w:rsidRDefault="0040210B" w:rsidP="00597410">
            <w:pPr>
              <w:pStyle w:val="TableParagraph"/>
            </w:pPr>
          </w:p>
        </w:tc>
        <w:tc>
          <w:tcPr>
            <w:tcW w:w="1242" w:type="dxa"/>
          </w:tcPr>
          <w:p w14:paraId="45B6457F" w14:textId="77777777" w:rsidR="0040210B" w:rsidRDefault="0040210B" w:rsidP="00597410">
            <w:pPr>
              <w:pStyle w:val="TableParagraph"/>
            </w:pPr>
          </w:p>
        </w:tc>
        <w:tc>
          <w:tcPr>
            <w:tcW w:w="1377" w:type="dxa"/>
          </w:tcPr>
          <w:p w14:paraId="7C94F991" w14:textId="77777777" w:rsidR="0040210B" w:rsidRDefault="0040210B" w:rsidP="00597410">
            <w:pPr>
              <w:pStyle w:val="TableParagraph"/>
            </w:pPr>
          </w:p>
        </w:tc>
        <w:tc>
          <w:tcPr>
            <w:tcW w:w="7549" w:type="dxa"/>
          </w:tcPr>
          <w:p w14:paraId="7A37271C" w14:textId="77777777" w:rsidR="0040210B" w:rsidRDefault="0040210B" w:rsidP="00597410">
            <w:pPr>
              <w:pStyle w:val="TableParagraph"/>
            </w:pPr>
          </w:p>
        </w:tc>
      </w:tr>
      <w:tr w:rsidR="0040210B" w14:paraId="2E1DCCBC" w14:textId="77777777" w:rsidTr="0082002C">
        <w:trPr>
          <w:trHeight w:val="302"/>
        </w:trPr>
        <w:tc>
          <w:tcPr>
            <w:tcW w:w="1554" w:type="dxa"/>
          </w:tcPr>
          <w:p w14:paraId="41389C25" w14:textId="77777777" w:rsidR="0040210B" w:rsidRDefault="0040210B" w:rsidP="00597410">
            <w:pPr>
              <w:pStyle w:val="TableParagraph"/>
              <w:spacing w:before="23"/>
              <w:ind w:left="80"/>
            </w:pPr>
            <w:r>
              <w:rPr>
                <w:color w:val="231F20"/>
                <w:spacing w:val="-5"/>
              </w:rPr>
              <w:t>8th</w:t>
            </w:r>
          </w:p>
        </w:tc>
        <w:tc>
          <w:tcPr>
            <w:tcW w:w="1346" w:type="dxa"/>
          </w:tcPr>
          <w:p w14:paraId="33CAFEED" w14:textId="77777777" w:rsidR="0040210B" w:rsidRDefault="0040210B" w:rsidP="00597410">
            <w:pPr>
              <w:pStyle w:val="TableParagraph"/>
            </w:pPr>
          </w:p>
        </w:tc>
        <w:tc>
          <w:tcPr>
            <w:tcW w:w="1490" w:type="dxa"/>
          </w:tcPr>
          <w:p w14:paraId="0DA28884" w14:textId="77777777" w:rsidR="0040210B" w:rsidRDefault="0040210B" w:rsidP="00597410">
            <w:pPr>
              <w:pStyle w:val="TableParagraph"/>
            </w:pPr>
          </w:p>
        </w:tc>
        <w:tc>
          <w:tcPr>
            <w:tcW w:w="1242" w:type="dxa"/>
          </w:tcPr>
          <w:p w14:paraId="2F5BEF32" w14:textId="77777777" w:rsidR="0040210B" w:rsidRDefault="0040210B" w:rsidP="00597410">
            <w:pPr>
              <w:pStyle w:val="TableParagraph"/>
            </w:pPr>
          </w:p>
        </w:tc>
        <w:tc>
          <w:tcPr>
            <w:tcW w:w="1377" w:type="dxa"/>
          </w:tcPr>
          <w:p w14:paraId="74F41053" w14:textId="77777777" w:rsidR="0040210B" w:rsidRDefault="0040210B" w:rsidP="00597410">
            <w:pPr>
              <w:pStyle w:val="TableParagraph"/>
            </w:pPr>
          </w:p>
        </w:tc>
        <w:tc>
          <w:tcPr>
            <w:tcW w:w="7549" w:type="dxa"/>
          </w:tcPr>
          <w:p w14:paraId="52234513" w14:textId="77777777" w:rsidR="0040210B" w:rsidRDefault="0040210B" w:rsidP="00597410">
            <w:pPr>
              <w:pStyle w:val="TableParagraph"/>
            </w:pPr>
          </w:p>
        </w:tc>
      </w:tr>
      <w:tr w:rsidR="0040210B" w14:paraId="4E2203C4" w14:textId="77777777" w:rsidTr="0082002C">
        <w:trPr>
          <w:trHeight w:val="302"/>
        </w:trPr>
        <w:tc>
          <w:tcPr>
            <w:tcW w:w="1554" w:type="dxa"/>
          </w:tcPr>
          <w:p w14:paraId="4844122D" w14:textId="77777777" w:rsidR="0040210B" w:rsidRDefault="0040210B" w:rsidP="00597410">
            <w:pPr>
              <w:pStyle w:val="TableParagraph"/>
              <w:spacing w:before="23"/>
              <w:ind w:left="80"/>
            </w:pPr>
            <w:r>
              <w:rPr>
                <w:color w:val="231F20"/>
                <w:spacing w:val="-5"/>
              </w:rPr>
              <w:t>9th</w:t>
            </w:r>
          </w:p>
        </w:tc>
        <w:tc>
          <w:tcPr>
            <w:tcW w:w="1346" w:type="dxa"/>
          </w:tcPr>
          <w:p w14:paraId="767A25EE" w14:textId="77777777" w:rsidR="0040210B" w:rsidRDefault="0040210B" w:rsidP="00597410">
            <w:pPr>
              <w:pStyle w:val="TableParagraph"/>
            </w:pPr>
          </w:p>
        </w:tc>
        <w:tc>
          <w:tcPr>
            <w:tcW w:w="1490" w:type="dxa"/>
          </w:tcPr>
          <w:p w14:paraId="470E16A5" w14:textId="77777777" w:rsidR="0040210B" w:rsidRDefault="0040210B" w:rsidP="00597410">
            <w:pPr>
              <w:pStyle w:val="TableParagraph"/>
            </w:pPr>
          </w:p>
        </w:tc>
        <w:tc>
          <w:tcPr>
            <w:tcW w:w="1242" w:type="dxa"/>
          </w:tcPr>
          <w:p w14:paraId="02878319" w14:textId="77777777" w:rsidR="0040210B" w:rsidRDefault="0040210B" w:rsidP="00597410">
            <w:pPr>
              <w:pStyle w:val="TableParagraph"/>
            </w:pPr>
          </w:p>
        </w:tc>
        <w:tc>
          <w:tcPr>
            <w:tcW w:w="1377" w:type="dxa"/>
          </w:tcPr>
          <w:p w14:paraId="23BD10AE" w14:textId="77777777" w:rsidR="0040210B" w:rsidRDefault="0040210B" w:rsidP="00597410">
            <w:pPr>
              <w:pStyle w:val="TableParagraph"/>
            </w:pPr>
          </w:p>
        </w:tc>
        <w:tc>
          <w:tcPr>
            <w:tcW w:w="7549" w:type="dxa"/>
          </w:tcPr>
          <w:p w14:paraId="27359857" w14:textId="77777777" w:rsidR="0040210B" w:rsidRDefault="0040210B" w:rsidP="00597410">
            <w:pPr>
              <w:pStyle w:val="TableParagraph"/>
            </w:pPr>
          </w:p>
        </w:tc>
      </w:tr>
      <w:tr w:rsidR="0040210B" w14:paraId="1CDB2822" w14:textId="77777777" w:rsidTr="0082002C">
        <w:trPr>
          <w:trHeight w:val="302"/>
        </w:trPr>
        <w:tc>
          <w:tcPr>
            <w:tcW w:w="1554" w:type="dxa"/>
          </w:tcPr>
          <w:p w14:paraId="09F75EF5" w14:textId="77777777" w:rsidR="0040210B" w:rsidRDefault="0040210B" w:rsidP="00597410">
            <w:pPr>
              <w:pStyle w:val="TableParagraph"/>
              <w:spacing w:before="23"/>
              <w:ind w:left="80"/>
            </w:pPr>
            <w:r>
              <w:rPr>
                <w:color w:val="231F20"/>
                <w:spacing w:val="-4"/>
              </w:rPr>
              <w:t>10th</w:t>
            </w:r>
          </w:p>
        </w:tc>
        <w:tc>
          <w:tcPr>
            <w:tcW w:w="1346" w:type="dxa"/>
          </w:tcPr>
          <w:p w14:paraId="72028DEE" w14:textId="77777777" w:rsidR="0040210B" w:rsidRDefault="0040210B" w:rsidP="00597410">
            <w:pPr>
              <w:pStyle w:val="TableParagraph"/>
            </w:pPr>
          </w:p>
        </w:tc>
        <w:tc>
          <w:tcPr>
            <w:tcW w:w="1490" w:type="dxa"/>
          </w:tcPr>
          <w:p w14:paraId="670BD4C0" w14:textId="77777777" w:rsidR="0040210B" w:rsidRDefault="0040210B" w:rsidP="00597410">
            <w:pPr>
              <w:pStyle w:val="TableParagraph"/>
            </w:pPr>
          </w:p>
        </w:tc>
        <w:tc>
          <w:tcPr>
            <w:tcW w:w="1242" w:type="dxa"/>
          </w:tcPr>
          <w:p w14:paraId="4BEDBC2A" w14:textId="77777777" w:rsidR="0040210B" w:rsidRDefault="0040210B" w:rsidP="00597410">
            <w:pPr>
              <w:pStyle w:val="TableParagraph"/>
            </w:pPr>
          </w:p>
        </w:tc>
        <w:tc>
          <w:tcPr>
            <w:tcW w:w="1377" w:type="dxa"/>
          </w:tcPr>
          <w:p w14:paraId="7A587F1B" w14:textId="77777777" w:rsidR="0040210B" w:rsidRDefault="0040210B" w:rsidP="00597410">
            <w:pPr>
              <w:pStyle w:val="TableParagraph"/>
            </w:pPr>
          </w:p>
        </w:tc>
        <w:tc>
          <w:tcPr>
            <w:tcW w:w="7549" w:type="dxa"/>
          </w:tcPr>
          <w:p w14:paraId="30112592" w14:textId="77777777" w:rsidR="0040210B" w:rsidRDefault="0040210B" w:rsidP="00597410">
            <w:pPr>
              <w:pStyle w:val="TableParagraph"/>
            </w:pPr>
          </w:p>
        </w:tc>
      </w:tr>
      <w:tr w:rsidR="0040210B" w14:paraId="2AE56FB6" w14:textId="77777777" w:rsidTr="0082002C">
        <w:trPr>
          <w:trHeight w:val="302"/>
        </w:trPr>
        <w:tc>
          <w:tcPr>
            <w:tcW w:w="1554" w:type="dxa"/>
          </w:tcPr>
          <w:p w14:paraId="1E9F6EE1" w14:textId="77777777" w:rsidR="0040210B" w:rsidRDefault="0040210B" w:rsidP="00597410">
            <w:pPr>
              <w:pStyle w:val="TableParagraph"/>
              <w:spacing w:before="23"/>
              <w:ind w:left="80"/>
            </w:pPr>
            <w:r>
              <w:rPr>
                <w:color w:val="231F20"/>
                <w:spacing w:val="-4"/>
              </w:rPr>
              <w:t>11th</w:t>
            </w:r>
          </w:p>
        </w:tc>
        <w:tc>
          <w:tcPr>
            <w:tcW w:w="1346" w:type="dxa"/>
          </w:tcPr>
          <w:p w14:paraId="656D6F00" w14:textId="77777777" w:rsidR="0040210B" w:rsidRDefault="0040210B" w:rsidP="00597410">
            <w:pPr>
              <w:pStyle w:val="TableParagraph"/>
            </w:pPr>
          </w:p>
        </w:tc>
        <w:tc>
          <w:tcPr>
            <w:tcW w:w="1490" w:type="dxa"/>
          </w:tcPr>
          <w:p w14:paraId="324834DC" w14:textId="77777777" w:rsidR="0040210B" w:rsidRDefault="0040210B" w:rsidP="00597410">
            <w:pPr>
              <w:pStyle w:val="TableParagraph"/>
            </w:pPr>
          </w:p>
        </w:tc>
        <w:tc>
          <w:tcPr>
            <w:tcW w:w="1242" w:type="dxa"/>
          </w:tcPr>
          <w:p w14:paraId="172097F1" w14:textId="77777777" w:rsidR="0040210B" w:rsidRDefault="0040210B" w:rsidP="00597410">
            <w:pPr>
              <w:pStyle w:val="TableParagraph"/>
            </w:pPr>
          </w:p>
        </w:tc>
        <w:tc>
          <w:tcPr>
            <w:tcW w:w="1377" w:type="dxa"/>
          </w:tcPr>
          <w:p w14:paraId="5871BEFB" w14:textId="77777777" w:rsidR="0040210B" w:rsidRDefault="0040210B" w:rsidP="00597410">
            <w:pPr>
              <w:pStyle w:val="TableParagraph"/>
            </w:pPr>
          </w:p>
        </w:tc>
        <w:tc>
          <w:tcPr>
            <w:tcW w:w="7549" w:type="dxa"/>
          </w:tcPr>
          <w:p w14:paraId="1EB8997F" w14:textId="77777777" w:rsidR="0040210B" w:rsidRDefault="0040210B" w:rsidP="00597410">
            <w:pPr>
              <w:pStyle w:val="TableParagraph"/>
            </w:pPr>
          </w:p>
        </w:tc>
      </w:tr>
      <w:tr w:rsidR="0040210B" w14:paraId="21166428" w14:textId="77777777" w:rsidTr="0082002C">
        <w:trPr>
          <w:trHeight w:val="302"/>
        </w:trPr>
        <w:tc>
          <w:tcPr>
            <w:tcW w:w="1554" w:type="dxa"/>
          </w:tcPr>
          <w:p w14:paraId="3EFB530A" w14:textId="77777777" w:rsidR="0040210B" w:rsidRDefault="0040210B" w:rsidP="00597410">
            <w:pPr>
              <w:pStyle w:val="TableParagraph"/>
              <w:spacing w:before="23"/>
              <w:ind w:left="80"/>
            </w:pPr>
            <w:r>
              <w:rPr>
                <w:color w:val="231F20"/>
                <w:spacing w:val="-4"/>
              </w:rPr>
              <w:t>12th</w:t>
            </w:r>
          </w:p>
        </w:tc>
        <w:tc>
          <w:tcPr>
            <w:tcW w:w="1346" w:type="dxa"/>
          </w:tcPr>
          <w:p w14:paraId="4AAD69C5" w14:textId="77777777" w:rsidR="0040210B" w:rsidRDefault="0040210B" w:rsidP="00597410">
            <w:pPr>
              <w:pStyle w:val="TableParagraph"/>
            </w:pPr>
          </w:p>
        </w:tc>
        <w:tc>
          <w:tcPr>
            <w:tcW w:w="1490" w:type="dxa"/>
          </w:tcPr>
          <w:p w14:paraId="79BF7AD0" w14:textId="77777777" w:rsidR="0040210B" w:rsidRDefault="0040210B" w:rsidP="00597410">
            <w:pPr>
              <w:pStyle w:val="TableParagraph"/>
            </w:pPr>
          </w:p>
        </w:tc>
        <w:tc>
          <w:tcPr>
            <w:tcW w:w="1242" w:type="dxa"/>
          </w:tcPr>
          <w:p w14:paraId="41D76C02" w14:textId="77777777" w:rsidR="0040210B" w:rsidRDefault="0040210B" w:rsidP="00597410">
            <w:pPr>
              <w:pStyle w:val="TableParagraph"/>
            </w:pPr>
          </w:p>
        </w:tc>
        <w:tc>
          <w:tcPr>
            <w:tcW w:w="1377" w:type="dxa"/>
          </w:tcPr>
          <w:p w14:paraId="005758AE" w14:textId="77777777" w:rsidR="0040210B" w:rsidRDefault="0040210B" w:rsidP="00597410">
            <w:pPr>
              <w:pStyle w:val="TableParagraph"/>
            </w:pPr>
          </w:p>
        </w:tc>
        <w:tc>
          <w:tcPr>
            <w:tcW w:w="7549" w:type="dxa"/>
          </w:tcPr>
          <w:p w14:paraId="31F1B76B" w14:textId="77777777" w:rsidR="0040210B" w:rsidRDefault="0040210B" w:rsidP="00597410">
            <w:pPr>
              <w:pStyle w:val="TableParagraph"/>
            </w:pPr>
          </w:p>
        </w:tc>
      </w:tr>
      <w:tr w:rsidR="0040210B" w14:paraId="0628F39F" w14:textId="77777777" w:rsidTr="0082002C">
        <w:trPr>
          <w:trHeight w:val="302"/>
        </w:trPr>
        <w:tc>
          <w:tcPr>
            <w:tcW w:w="1554" w:type="dxa"/>
          </w:tcPr>
          <w:p w14:paraId="730D240D" w14:textId="77777777" w:rsidR="0040210B" w:rsidRDefault="0040210B" w:rsidP="00597410">
            <w:pPr>
              <w:pStyle w:val="TableParagraph"/>
              <w:spacing w:before="23"/>
              <w:ind w:left="80"/>
            </w:pPr>
            <w:r>
              <w:rPr>
                <w:color w:val="231F20"/>
                <w:spacing w:val="-4"/>
              </w:rPr>
              <w:t>13th</w:t>
            </w:r>
          </w:p>
        </w:tc>
        <w:tc>
          <w:tcPr>
            <w:tcW w:w="1346" w:type="dxa"/>
          </w:tcPr>
          <w:p w14:paraId="5A2CF88A" w14:textId="77777777" w:rsidR="0040210B" w:rsidRDefault="0040210B" w:rsidP="00597410">
            <w:pPr>
              <w:pStyle w:val="TableParagraph"/>
            </w:pPr>
          </w:p>
        </w:tc>
        <w:tc>
          <w:tcPr>
            <w:tcW w:w="1490" w:type="dxa"/>
          </w:tcPr>
          <w:p w14:paraId="0A479CAE" w14:textId="77777777" w:rsidR="0040210B" w:rsidRDefault="0040210B" w:rsidP="00597410">
            <w:pPr>
              <w:pStyle w:val="TableParagraph"/>
            </w:pPr>
          </w:p>
        </w:tc>
        <w:tc>
          <w:tcPr>
            <w:tcW w:w="1242" w:type="dxa"/>
          </w:tcPr>
          <w:p w14:paraId="78526AD1" w14:textId="77777777" w:rsidR="0040210B" w:rsidRDefault="0040210B" w:rsidP="00597410">
            <w:pPr>
              <w:pStyle w:val="TableParagraph"/>
            </w:pPr>
          </w:p>
        </w:tc>
        <w:tc>
          <w:tcPr>
            <w:tcW w:w="1377" w:type="dxa"/>
          </w:tcPr>
          <w:p w14:paraId="0CD8C931" w14:textId="77777777" w:rsidR="0040210B" w:rsidRDefault="0040210B" w:rsidP="00597410">
            <w:pPr>
              <w:pStyle w:val="TableParagraph"/>
            </w:pPr>
          </w:p>
        </w:tc>
        <w:tc>
          <w:tcPr>
            <w:tcW w:w="7549" w:type="dxa"/>
          </w:tcPr>
          <w:p w14:paraId="73AB1A9D" w14:textId="77777777" w:rsidR="0040210B" w:rsidRDefault="0040210B" w:rsidP="00597410">
            <w:pPr>
              <w:pStyle w:val="TableParagraph"/>
            </w:pPr>
          </w:p>
        </w:tc>
      </w:tr>
      <w:tr w:rsidR="0040210B" w14:paraId="736077EA" w14:textId="77777777" w:rsidTr="0082002C">
        <w:trPr>
          <w:trHeight w:val="302"/>
        </w:trPr>
        <w:tc>
          <w:tcPr>
            <w:tcW w:w="1554" w:type="dxa"/>
          </w:tcPr>
          <w:p w14:paraId="6C16D487" w14:textId="77777777" w:rsidR="0040210B" w:rsidRDefault="0040210B" w:rsidP="00597410">
            <w:pPr>
              <w:pStyle w:val="TableParagraph"/>
              <w:spacing w:before="23"/>
              <w:ind w:left="80"/>
            </w:pPr>
            <w:r>
              <w:rPr>
                <w:color w:val="231F20"/>
                <w:spacing w:val="-4"/>
              </w:rPr>
              <w:t>14th</w:t>
            </w:r>
          </w:p>
        </w:tc>
        <w:tc>
          <w:tcPr>
            <w:tcW w:w="1346" w:type="dxa"/>
          </w:tcPr>
          <w:p w14:paraId="42E440F8" w14:textId="77777777" w:rsidR="0040210B" w:rsidRDefault="0040210B" w:rsidP="00597410">
            <w:pPr>
              <w:pStyle w:val="TableParagraph"/>
            </w:pPr>
          </w:p>
        </w:tc>
        <w:tc>
          <w:tcPr>
            <w:tcW w:w="1490" w:type="dxa"/>
          </w:tcPr>
          <w:p w14:paraId="499D42BC" w14:textId="77777777" w:rsidR="0040210B" w:rsidRDefault="0040210B" w:rsidP="00597410">
            <w:pPr>
              <w:pStyle w:val="TableParagraph"/>
            </w:pPr>
          </w:p>
        </w:tc>
        <w:tc>
          <w:tcPr>
            <w:tcW w:w="1242" w:type="dxa"/>
          </w:tcPr>
          <w:p w14:paraId="3115FB91" w14:textId="77777777" w:rsidR="0040210B" w:rsidRDefault="0040210B" w:rsidP="00597410">
            <w:pPr>
              <w:pStyle w:val="TableParagraph"/>
            </w:pPr>
          </w:p>
        </w:tc>
        <w:tc>
          <w:tcPr>
            <w:tcW w:w="1377" w:type="dxa"/>
          </w:tcPr>
          <w:p w14:paraId="3360B847" w14:textId="77777777" w:rsidR="0040210B" w:rsidRDefault="0040210B" w:rsidP="00597410">
            <w:pPr>
              <w:pStyle w:val="TableParagraph"/>
            </w:pPr>
          </w:p>
        </w:tc>
        <w:tc>
          <w:tcPr>
            <w:tcW w:w="7549" w:type="dxa"/>
          </w:tcPr>
          <w:p w14:paraId="208A4407" w14:textId="77777777" w:rsidR="0040210B" w:rsidRDefault="0040210B" w:rsidP="00597410">
            <w:pPr>
              <w:pStyle w:val="TableParagraph"/>
            </w:pPr>
          </w:p>
        </w:tc>
      </w:tr>
      <w:tr w:rsidR="0040210B" w14:paraId="22694C86" w14:textId="77777777" w:rsidTr="0082002C">
        <w:trPr>
          <w:trHeight w:val="302"/>
        </w:trPr>
        <w:tc>
          <w:tcPr>
            <w:tcW w:w="1554" w:type="dxa"/>
          </w:tcPr>
          <w:p w14:paraId="56E52EC3" w14:textId="77777777" w:rsidR="0040210B" w:rsidRDefault="0040210B" w:rsidP="00597410">
            <w:pPr>
              <w:pStyle w:val="TableParagraph"/>
              <w:spacing w:before="23"/>
              <w:ind w:left="80"/>
            </w:pPr>
            <w:r>
              <w:rPr>
                <w:color w:val="231F20"/>
                <w:spacing w:val="-4"/>
              </w:rPr>
              <w:t>15th</w:t>
            </w:r>
          </w:p>
        </w:tc>
        <w:tc>
          <w:tcPr>
            <w:tcW w:w="1346" w:type="dxa"/>
          </w:tcPr>
          <w:p w14:paraId="313FD844" w14:textId="77777777" w:rsidR="0040210B" w:rsidRDefault="0040210B" w:rsidP="00597410">
            <w:pPr>
              <w:pStyle w:val="TableParagraph"/>
            </w:pPr>
          </w:p>
        </w:tc>
        <w:tc>
          <w:tcPr>
            <w:tcW w:w="1490" w:type="dxa"/>
          </w:tcPr>
          <w:p w14:paraId="795871FB" w14:textId="77777777" w:rsidR="0040210B" w:rsidRDefault="0040210B" w:rsidP="00597410">
            <w:pPr>
              <w:pStyle w:val="TableParagraph"/>
            </w:pPr>
          </w:p>
        </w:tc>
        <w:tc>
          <w:tcPr>
            <w:tcW w:w="1242" w:type="dxa"/>
          </w:tcPr>
          <w:p w14:paraId="51199CC0" w14:textId="77777777" w:rsidR="0040210B" w:rsidRDefault="0040210B" w:rsidP="00597410">
            <w:pPr>
              <w:pStyle w:val="TableParagraph"/>
            </w:pPr>
          </w:p>
        </w:tc>
        <w:tc>
          <w:tcPr>
            <w:tcW w:w="1377" w:type="dxa"/>
          </w:tcPr>
          <w:p w14:paraId="5E9F413F" w14:textId="77777777" w:rsidR="0040210B" w:rsidRDefault="0040210B" w:rsidP="00597410">
            <w:pPr>
              <w:pStyle w:val="TableParagraph"/>
            </w:pPr>
          </w:p>
        </w:tc>
        <w:tc>
          <w:tcPr>
            <w:tcW w:w="7549" w:type="dxa"/>
          </w:tcPr>
          <w:p w14:paraId="1E970360" w14:textId="77777777" w:rsidR="0040210B" w:rsidRDefault="0040210B" w:rsidP="00597410">
            <w:pPr>
              <w:pStyle w:val="TableParagraph"/>
            </w:pPr>
          </w:p>
        </w:tc>
      </w:tr>
      <w:tr w:rsidR="0040210B" w14:paraId="3208ABCD" w14:textId="77777777" w:rsidTr="0082002C">
        <w:trPr>
          <w:trHeight w:val="302"/>
        </w:trPr>
        <w:tc>
          <w:tcPr>
            <w:tcW w:w="1554" w:type="dxa"/>
          </w:tcPr>
          <w:p w14:paraId="3CA97191" w14:textId="77777777" w:rsidR="0040210B" w:rsidRDefault="0040210B" w:rsidP="00597410">
            <w:pPr>
              <w:pStyle w:val="TableParagraph"/>
              <w:spacing w:before="23"/>
              <w:ind w:left="80"/>
            </w:pPr>
            <w:r>
              <w:rPr>
                <w:color w:val="231F20"/>
                <w:spacing w:val="-4"/>
              </w:rPr>
              <w:t>16th</w:t>
            </w:r>
          </w:p>
        </w:tc>
        <w:tc>
          <w:tcPr>
            <w:tcW w:w="1346" w:type="dxa"/>
          </w:tcPr>
          <w:p w14:paraId="4B76AD0E" w14:textId="77777777" w:rsidR="0040210B" w:rsidRDefault="0040210B" w:rsidP="00597410">
            <w:pPr>
              <w:pStyle w:val="TableParagraph"/>
            </w:pPr>
          </w:p>
        </w:tc>
        <w:tc>
          <w:tcPr>
            <w:tcW w:w="1490" w:type="dxa"/>
          </w:tcPr>
          <w:p w14:paraId="22D9C2B6" w14:textId="77777777" w:rsidR="0040210B" w:rsidRDefault="0040210B" w:rsidP="00597410">
            <w:pPr>
              <w:pStyle w:val="TableParagraph"/>
            </w:pPr>
          </w:p>
        </w:tc>
        <w:tc>
          <w:tcPr>
            <w:tcW w:w="1242" w:type="dxa"/>
          </w:tcPr>
          <w:p w14:paraId="170F84AE" w14:textId="77777777" w:rsidR="0040210B" w:rsidRDefault="0040210B" w:rsidP="00597410">
            <w:pPr>
              <w:pStyle w:val="TableParagraph"/>
            </w:pPr>
          </w:p>
        </w:tc>
        <w:tc>
          <w:tcPr>
            <w:tcW w:w="1377" w:type="dxa"/>
          </w:tcPr>
          <w:p w14:paraId="4961C267" w14:textId="77777777" w:rsidR="0040210B" w:rsidRDefault="0040210B" w:rsidP="00597410">
            <w:pPr>
              <w:pStyle w:val="TableParagraph"/>
            </w:pPr>
          </w:p>
        </w:tc>
        <w:tc>
          <w:tcPr>
            <w:tcW w:w="7549" w:type="dxa"/>
          </w:tcPr>
          <w:p w14:paraId="466BD64A" w14:textId="77777777" w:rsidR="0040210B" w:rsidRDefault="0040210B" w:rsidP="00597410">
            <w:pPr>
              <w:pStyle w:val="TableParagraph"/>
            </w:pPr>
          </w:p>
        </w:tc>
      </w:tr>
      <w:tr w:rsidR="0040210B" w14:paraId="30AE4D0C" w14:textId="77777777" w:rsidTr="0082002C">
        <w:trPr>
          <w:trHeight w:val="302"/>
        </w:trPr>
        <w:tc>
          <w:tcPr>
            <w:tcW w:w="1554" w:type="dxa"/>
          </w:tcPr>
          <w:p w14:paraId="11B3A5ED" w14:textId="77777777" w:rsidR="0040210B" w:rsidRDefault="0040210B" w:rsidP="00597410">
            <w:pPr>
              <w:pStyle w:val="TableParagraph"/>
              <w:spacing w:before="23"/>
              <w:ind w:left="80"/>
            </w:pPr>
            <w:r>
              <w:rPr>
                <w:color w:val="231F20"/>
                <w:spacing w:val="-4"/>
              </w:rPr>
              <w:t>17th</w:t>
            </w:r>
          </w:p>
        </w:tc>
        <w:tc>
          <w:tcPr>
            <w:tcW w:w="1346" w:type="dxa"/>
          </w:tcPr>
          <w:p w14:paraId="33F12F65" w14:textId="77777777" w:rsidR="0040210B" w:rsidRDefault="0040210B" w:rsidP="00597410">
            <w:pPr>
              <w:pStyle w:val="TableParagraph"/>
            </w:pPr>
          </w:p>
        </w:tc>
        <w:tc>
          <w:tcPr>
            <w:tcW w:w="1490" w:type="dxa"/>
          </w:tcPr>
          <w:p w14:paraId="46B3F54E" w14:textId="77777777" w:rsidR="0040210B" w:rsidRDefault="0040210B" w:rsidP="00597410">
            <w:pPr>
              <w:pStyle w:val="TableParagraph"/>
            </w:pPr>
          </w:p>
        </w:tc>
        <w:tc>
          <w:tcPr>
            <w:tcW w:w="1242" w:type="dxa"/>
          </w:tcPr>
          <w:p w14:paraId="00D69359" w14:textId="77777777" w:rsidR="0040210B" w:rsidRDefault="0040210B" w:rsidP="00597410">
            <w:pPr>
              <w:pStyle w:val="TableParagraph"/>
            </w:pPr>
          </w:p>
        </w:tc>
        <w:tc>
          <w:tcPr>
            <w:tcW w:w="1377" w:type="dxa"/>
          </w:tcPr>
          <w:p w14:paraId="42DF60EC" w14:textId="77777777" w:rsidR="0040210B" w:rsidRDefault="0040210B" w:rsidP="00597410">
            <w:pPr>
              <w:pStyle w:val="TableParagraph"/>
            </w:pPr>
          </w:p>
        </w:tc>
        <w:tc>
          <w:tcPr>
            <w:tcW w:w="7549" w:type="dxa"/>
          </w:tcPr>
          <w:p w14:paraId="0E96224B" w14:textId="77777777" w:rsidR="0040210B" w:rsidRDefault="0040210B" w:rsidP="00597410">
            <w:pPr>
              <w:pStyle w:val="TableParagraph"/>
            </w:pPr>
          </w:p>
        </w:tc>
      </w:tr>
      <w:tr w:rsidR="0040210B" w14:paraId="38FDA67A" w14:textId="77777777" w:rsidTr="0082002C">
        <w:trPr>
          <w:trHeight w:val="302"/>
        </w:trPr>
        <w:tc>
          <w:tcPr>
            <w:tcW w:w="1554" w:type="dxa"/>
          </w:tcPr>
          <w:p w14:paraId="29CE88DF" w14:textId="77777777" w:rsidR="0040210B" w:rsidRDefault="0040210B" w:rsidP="00597410">
            <w:pPr>
              <w:pStyle w:val="TableParagraph"/>
              <w:spacing w:before="23"/>
              <w:ind w:left="80"/>
            </w:pPr>
            <w:r>
              <w:rPr>
                <w:color w:val="231F20"/>
                <w:spacing w:val="-4"/>
              </w:rPr>
              <w:t>18th</w:t>
            </w:r>
          </w:p>
        </w:tc>
        <w:tc>
          <w:tcPr>
            <w:tcW w:w="1346" w:type="dxa"/>
          </w:tcPr>
          <w:p w14:paraId="73659FBC" w14:textId="77777777" w:rsidR="0040210B" w:rsidRDefault="0040210B" w:rsidP="00597410">
            <w:pPr>
              <w:pStyle w:val="TableParagraph"/>
            </w:pPr>
          </w:p>
        </w:tc>
        <w:tc>
          <w:tcPr>
            <w:tcW w:w="1490" w:type="dxa"/>
          </w:tcPr>
          <w:p w14:paraId="1CADEF80" w14:textId="77777777" w:rsidR="0040210B" w:rsidRDefault="0040210B" w:rsidP="00597410">
            <w:pPr>
              <w:pStyle w:val="TableParagraph"/>
            </w:pPr>
          </w:p>
        </w:tc>
        <w:tc>
          <w:tcPr>
            <w:tcW w:w="1242" w:type="dxa"/>
          </w:tcPr>
          <w:p w14:paraId="57C9D33F" w14:textId="77777777" w:rsidR="0040210B" w:rsidRDefault="0040210B" w:rsidP="00597410">
            <w:pPr>
              <w:pStyle w:val="TableParagraph"/>
            </w:pPr>
          </w:p>
        </w:tc>
        <w:tc>
          <w:tcPr>
            <w:tcW w:w="1377" w:type="dxa"/>
          </w:tcPr>
          <w:p w14:paraId="74B9F83E" w14:textId="77777777" w:rsidR="0040210B" w:rsidRDefault="0040210B" w:rsidP="00597410">
            <w:pPr>
              <w:pStyle w:val="TableParagraph"/>
            </w:pPr>
          </w:p>
        </w:tc>
        <w:tc>
          <w:tcPr>
            <w:tcW w:w="7549" w:type="dxa"/>
          </w:tcPr>
          <w:p w14:paraId="1D7552FE" w14:textId="77777777" w:rsidR="0040210B" w:rsidRDefault="0040210B" w:rsidP="00597410">
            <w:pPr>
              <w:pStyle w:val="TableParagraph"/>
            </w:pPr>
          </w:p>
        </w:tc>
      </w:tr>
      <w:tr w:rsidR="0040210B" w14:paraId="32272360" w14:textId="77777777" w:rsidTr="003C10F5">
        <w:trPr>
          <w:trHeight w:val="302"/>
        </w:trPr>
        <w:tc>
          <w:tcPr>
            <w:tcW w:w="1554" w:type="dxa"/>
          </w:tcPr>
          <w:p w14:paraId="1F7E6357" w14:textId="77777777" w:rsidR="0040210B" w:rsidRDefault="0040210B" w:rsidP="00597410">
            <w:pPr>
              <w:pStyle w:val="TableParagraph"/>
              <w:spacing w:before="22"/>
              <w:ind w:left="80"/>
            </w:pPr>
            <w:r>
              <w:rPr>
                <w:color w:val="231F20"/>
                <w:spacing w:val="-4"/>
              </w:rPr>
              <w:t>19th</w:t>
            </w:r>
          </w:p>
        </w:tc>
        <w:tc>
          <w:tcPr>
            <w:tcW w:w="1346" w:type="dxa"/>
          </w:tcPr>
          <w:p w14:paraId="4EB5C829" w14:textId="77777777" w:rsidR="0040210B" w:rsidRDefault="0040210B" w:rsidP="00597410">
            <w:pPr>
              <w:pStyle w:val="TableParagraph"/>
            </w:pPr>
          </w:p>
        </w:tc>
        <w:tc>
          <w:tcPr>
            <w:tcW w:w="1490" w:type="dxa"/>
          </w:tcPr>
          <w:p w14:paraId="2ECCB8A5" w14:textId="77777777" w:rsidR="0040210B" w:rsidRDefault="0040210B" w:rsidP="00597410">
            <w:pPr>
              <w:pStyle w:val="TableParagraph"/>
            </w:pPr>
          </w:p>
        </w:tc>
        <w:tc>
          <w:tcPr>
            <w:tcW w:w="1242" w:type="dxa"/>
          </w:tcPr>
          <w:p w14:paraId="7ED44D0E" w14:textId="77777777" w:rsidR="0040210B" w:rsidRDefault="0040210B" w:rsidP="00597410">
            <w:pPr>
              <w:pStyle w:val="TableParagraph"/>
            </w:pPr>
          </w:p>
        </w:tc>
        <w:tc>
          <w:tcPr>
            <w:tcW w:w="1377" w:type="dxa"/>
          </w:tcPr>
          <w:p w14:paraId="319D1E5A" w14:textId="77777777" w:rsidR="0040210B" w:rsidRDefault="0040210B" w:rsidP="00597410">
            <w:pPr>
              <w:pStyle w:val="TableParagraph"/>
            </w:pPr>
          </w:p>
        </w:tc>
        <w:tc>
          <w:tcPr>
            <w:tcW w:w="7549" w:type="dxa"/>
          </w:tcPr>
          <w:p w14:paraId="73A23DBB" w14:textId="77777777" w:rsidR="0040210B" w:rsidRDefault="0040210B" w:rsidP="00597410">
            <w:pPr>
              <w:pStyle w:val="TableParagraph"/>
            </w:pPr>
          </w:p>
        </w:tc>
      </w:tr>
      <w:tr w:rsidR="0040210B" w14:paraId="28BF4BA9" w14:textId="77777777" w:rsidTr="003C10F5">
        <w:trPr>
          <w:trHeight w:val="302"/>
        </w:trPr>
        <w:tc>
          <w:tcPr>
            <w:tcW w:w="1554" w:type="dxa"/>
          </w:tcPr>
          <w:p w14:paraId="2284D7D8" w14:textId="77777777" w:rsidR="0040210B" w:rsidRDefault="0040210B" w:rsidP="00597410">
            <w:pPr>
              <w:pStyle w:val="TableParagraph"/>
              <w:spacing w:before="22"/>
              <w:ind w:left="80"/>
            </w:pPr>
            <w:r>
              <w:rPr>
                <w:color w:val="231F20"/>
                <w:spacing w:val="-4"/>
              </w:rPr>
              <w:lastRenderedPageBreak/>
              <w:t>20th</w:t>
            </w:r>
          </w:p>
        </w:tc>
        <w:tc>
          <w:tcPr>
            <w:tcW w:w="1346" w:type="dxa"/>
          </w:tcPr>
          <w:p w14:paraId="5D593543" w14:textId="77777777" w:rsidR="0040210B" w:rsidRDefault="0040210B" w:rsidP="00597410">
            <w:pPr>
              <w:pStyle w:val="TableParagraph"/>
            </w:pPr>
          </w:p>
        </w:tc>
        <w:tc>
          <w:tcPr>
            <w:tcW w:w="1490" w:type="dxa"/>
          </w:tcPr>
          <w:p w14:paraId="425D233B" w14:textId="77777777" w:rsidR="0040210B" w:rsidRDefault="0040210B" w:rsidP="00597410">
            <w:pPr>
              <w:pStyle w:val="TableParagraph"/>
            </w:pPr>
          </w:p>
        </w:tc>
        <w:tc>
          <w:tcPr>
            <w:tcW w:w="1242" w:type="dxa"/>
          </w:tcPr>
          <w:p w14:paraId="0A1D6AC0" w14:textId="77777777" w:rsidR="0040210B" w:rsidRDefault="0040210B" w:rsidP="00597410">
            <w:pPr>
              <w:pStyle w:val="TableParagraph"/>
            </w:pPr>
          </w:p>
        </w:tc>
        <w:tc>
          <w:tcPr>
            <w:tcW w:w="1377" w:type="dxa"/>
          </w:tcPr>
          <w:p w14:paraId="2594F2D6" w14:textId="77777777" w:rsidR="0040210B" w:rsidRDefault="0040210B" w:rsidP="00597410">
            <w:pPr>
              <w:pStyle w:val="TableParagraph"/>
            </w:pPr>
          </w:p>
        </w:tc>
        <w:tc>
          <w:tcPr>
            <w:tcW w:w="7549" w:type="dxa"/>
          </w:tcPr>
          <w:p w14:paraId="5E34C03A" w14:textId="77777777" w:rsidR="0040210B" w:rsidRDefault="0040210B" w:rsidP="00597410">
            <w:pPr>
              <w:pStyle w:val="TableParagraph"/>
            </w:pPr>
          </w:p>
        </w:tc>
      </w:tr>
      <w:tr w:rsidR="0040210B" w14:paraId="6DDBFAD3" w14:textId="77777777" w:rsidTr="003C10F5">
        <w:trPr>
          <w:trHeight w:val="302"/>
        </w:trPr>
        <w:tc>
          <w:tcPr>
            <w:tcW w:w="1554" w:type="dxa"/>
          </w:tcPr>
          <w:p w14:paraId="4DC65D06" w14:textId="77777777" w:rsidR="0040210B" w:rsidRDefault="0040210B" w:rsidP="00597410">
            <w:pPr>
              <w:pStyle w:val="TableParagraph"/>
              <w:spacing w:before="22"/>
              <w:ind w:left="80"/>
            </w:pPr>
            <w:r>
              <w:rPr>
                <w:color w:val="231F20"/>
                <w:spacing w:val="-4"/>
              </w:rPr>
              <w:t>21st</w:t>
            </w:r>
          </w:p>
        </w:tc>
        <w:tc>
          <w:tcPr>
            <w:tcW w:w="1346" w:type="dxa"/>
          </w:tcPr>
          <w:p w14:paraId="4DEB85B9" w14:textId="77777777" w:rsidR="0040210B" w:rsidRDefault="0040210B" w:rsidP="00597410">
            <w:pPr>
              <w:pStyle w:val="TableParagraph"/>
            </w:pPr>
          </w:p>
        </w:tc>
        <w:tc>
          <w:tcPr>
            <w:tcW w:w="1490" w:type="dxa"/>
          </w:tcPr>
          <w:p w14:paraId="5F75DC2D" w14:textId="77777777" w:rsidR="0040210B" w:rsidRDefault="0040210B" w:rsidP="00597410">
            <w:pPr>
              <w:pStyle w:val="TableParagraph"/>
            </w:pPr>
          </w:p>
        </w:tc>
        <w:tc>
          <w:tcPr>
            <w:tcW w:w="1242" w:type="dxa"/>
          </w:tcPr>
          <w:p w14:paraId="478C9F9C" w14:textId="77777777" w:rsidR="0040210B" w:rsidRDefault="0040210B" w:rsidP="00597410">
            <w:pPr>
              <w:pStyle w:val="TableParagraph"/>
            </w:pPr>
          </w:p>
        </w:tc>
        <w:tc>
          <w:tcPr>
            <w:tcW w:w="1377" w:type="dxa"/>
          </w:tcPr>
          <w:p w14:paraId="78D407C6" w14:textId="77777777" w:rsidR="0040210B" w:rsidRDefault="0040210B" w:rsidP="00597410">
            <w:pPr>
              <w:pStyle w:val="TableParagraph"/>
            </w:pPr>
          </w:p>
        </w:tc>
        <w:tc>
          <w:tcPr>
            <w:tcW w:w="7549" w:type="dxa"/>
          </w:tcPr>
          <w:p w14:paraId="793B2A8A" w14:textId="77777777" w:rsidR="0040210B" w:rsidRDefault="0040210B" w:rsidP="00597410">
            <w:pPr>
              <w:pStyle w:val="TableParagraph"/>
            </w:pPr>
          </w:p>
        </w:tc>
      </w:tr>
      <w:tr w:rsidR="0040210B" w14:paraId="7D3302C1" w14:textId="77777777" w:rsidTr="003C10F5">
        <w:trPr>
          <w:trHeight w:val="302"/>
        </w:trPr>
        <w:tc>
          <w:tcPr>
            <w:tcW w:w="1554" w:type="dxa"/>
          </w:tcPr>
          <w:p w14:paraId="2B3252E3" w14:textId="77777777" w:rsidR="0040210B" w:rsidRDefault="0040210B" w:rsidP="00597410">
            <w:pPr>
              <w:pStyle w:val="TableParagraph"/>
              <w:spacing w:before="22"/>
              <w:ind w:left="80"/>
            </w:pPr>
            <w:r>
              <w:rPr>
                <w:color w:val="231F20"/>
                <w:spacing w:val="-4"/>
              </w:rPr>
              <w:t>22nd</w:t>
            </w:r>
          </w:p>
        </w:tc>
        <w:tc>
          <w:tcPr>
            <w:tcW w:w="1346" w:type="dxa"/>
          </w:tcPr>
          <w:p w14:paraId="44A28709" w14:textId="77777777" w:rsidR="0040210B" w:rsidRDefault="0040210B" w:rsidP="00597410">
            <w:pPr>
              <w:pStyle w:val="TableParagraph"/>
            </w:pPr>
          </w:p>
        </w:tc>
        <w:tc>
          <w:tcPr>
            <w:tcW w:w="1490" w:type="dxa"/>
          </w:tcPr>
          <w:p w14:paraId="2A23436E" w14:textId="77777777" w:rsidR="0040210B" w:rsidRDefault="0040210B" w:rsidP="00597410">
            <w:pPr>
              <w:pStyle w:val="TableParagraph"/>
            </w:pPr>
          </w:p>
        </w:tc>
        <w:tc>
          <w:tcPr>
            <w:tcW w:w="1242" w:type="dxa"/>
          </w:tcPr>
          <w:p w14:paraId="25DEA0AA" w14:textId="77777777" w:rsidR="0040210B" w:rsidRDefault="0040210B" w:rsidP="00597410">
            <w:pPr>
              <w:pStyle w:val="TableParagraph"/>
            </w:pPr>
          </w:p>
        </w:tc>
        <w:tc>
          <w:tcPr>
            <w:tcW w:w="1377" w:type="dxa"/>
          </w:tcPr>
          <w:p w14:paraId="68C65B18" w14:textId="77777777" w:rsidR="0040210B" w:rsidRDefault="0040210B" w:rsidP="00597410">
            <w:pPr>
              <w:pStyle w:val="TableParagraph"/>
            </w:pPr>
          </w:p>
        </w:tc>
        <w:tc>
          <w:tcPr>
            <w:tcW w:w="7549" w:type="dxa"/>
          </w:tcPr>
          <w:p w14:paraId="1CA1908C" w14:textId="77777777" w:rsidR="0040210B" w:rsidRDefault="0040210B" w:rsidP="00597410">
            <w:pPr>
              <w:pStyle w:val="TableParagraph"/>
            </w:pPr>
          </w:p>
        </w:tc>
      </w:tr>
      <w:tr w:rsidR="0040210B" w14:paraId="619EB1D4" w14:textId="77777777" w:rsidTr="003C10F5">
        <w:trPr>
          <w:trHeight w:val="302"/>
        </w:trPr>
        <w:tc>
          <w:tcPr>
            <w:tcW w:w="1554" w:type="dxa"/>
          </w:tcPr>
          <w:p w14:paraId="28FD9349" w14:textId="77777777" w:rsidR="0040210B" w:rsidRDefault="0040210B" w:rsidP="00597410">
            <w:pPr>
              <w:pStyle w:val="TableParagraph"/>
              <w:spacing w:before="22"/>
              <w:ind w:left="80"/>
            </w:pPr>
            <w:r>
              <w:rPr>
                <w:color w:val="231F20"/>
                <w:spacing w:val="-4"/>
              </w:rPr>
              <w:t>23rd</w:t>
            </w:r>
          </w:p>
        </w:tc>
        <w:tc>
          <w:tcPr>
            <w:tcW w:w="1346" w:type="dxa"/>
          </w:tcPr>
          <w:p w14:paraId="23082406" w14:textId="77777777" w:rsidR="0040210B" w:rsidRDefault="0040210B" w:rsidP="00597410">
            <w:pPr>
              <w:pStyle w:val="TableParagraph"/>
            </w:pPr>
          </w:p>
        </w:tc>
        <w:tc>
          <w:tcPr>
            <w:tcW w:w="1490" w:type="dxa"/>
          </w:tcPr>
          <w:p w14:paraId="0A5ABF1E" w14:textId="77777777" w:rsidR="0040210B" w:rsidRDefault="0040210B" w:rsidP="00597410">
            <w:pPr>
              <w:pStyle w:val="TableParagraph"/>
            </w:pPr>
          </w:p>
        </w:tc>
        <w:tc>
          <w:tcPr>
            <w:tcW w:w="1242" w:type="dxa"/>
          </w:tcPr>
          <w:p w14:paraId="56629992" w14:textId="77777777" w:rsidR="0040210B" w:rsidRDefault="0040210B" w:rsidP="00597410">
            <w:pPr>
              <w:pStyle w:val="TableParagraph"/>
            </w:pPr>
          </w:p>
        </w:tc>
        <w:tc>
          <w:tcPr>
            <w:tcW w:w="1377" w:type="dxa"/>
          </w:tcPr>
          <w:p w14:paraId="1FAA4E4F" w14:textId="77777777" w:rsidR="0040210B" w:rsidRDefault="0040210B" w:rsidP="00597410">
            <w:pPr>
              <w:pStyle w:val="TableParagraph"/>
            </w:pPr>
          </w:p>
        </w:tc>
        <w:tc>
          <w:tcPr>
            <w:tcW w:w="7549" w:type="dxa"/>
          </w:tcPr>
          <w:p w14:paraId="638ADF20" w14:textId="77777777" w:rsidR="0040210B" w:rsidRDefault="0040210B" w:rsidP="00597410">
            <w:pPr>
              <w:pStyle w:val="TableParagraph"/>
            </w:pPr>
          </w:p>
        </w:tc>
      </w:tr>
      <w:tr w:rsidR="0040210B" w14:paraId="466477C2" w14:textId="77777777" w:rsidTr="003C10F5">
        <w:trPr>
          <w:trHeight w:val="302"/>
        </w:trPr>
        <w:tc>
          <w:tcPr>
            <w:tcW w:w="1554" w:type="dxa"/>
          </w:tcPr>
          <w:p w14:paraId="2018FEBD" w14:textId="77777777" w:rsidR="0040210B" w:rsidRDefault="0040210B" w:rsidP="00597410">
            <w:pPr>
              <w:pStyle w:val="TableParagraph"/>
              <w:spacing w:before="22"/>
              <w:ind w:left="80"/>
            </w:pPr>
            <w:r>
              <w:rPr>
                <w:color w:val="231F20"/>
                <w:spacing w:val="-4"/>
              </w:rPr>
              <w:t>24th</w:t>
            </w:r>
          </w:p>
        </w:tc>
        <w:tc>
          <w:tcPr>
            <w:tcW w:w="1346" w:type="dxa"/>
          </w:tcPr>
          <w:p w14:paraId="79F161A3" w14:textId="77777777" w:rsidR="0040210B" w:rsidRDefault="0040210B" w:rsidP="00597410">
            <w:pPr>
              <w:pStyle w:val="TableParagraph"/>
            </w:pPr>
          </w:p>
        </w:tc>
        <w:tc>
          <w:tcPr>
            <w:tcW w:w="1490" w:type="dxa"/>
          </w:tcPr>
          <w:p w14:paraId="3C3BA745" w14:textId="77777777" w:rsidR="0040210B" w:rsidRDefault="0040210B" w:rsidP="00597410">
            <w:pPr>
              <w:pStyle w:val="TableParagraph"/>
            </w:pPr>
          </w:p>
        </w:tc>
        <w:tc>
          <w:tcPr>
            <w:tcW w:w="1242" w:type="dxa"/>
          </w:tcPr>
          <w:p w14:paraId="578CE20C" w14:textId="77777777" w:rsidR="0040210B" w:rsidRDefault="0040210B" w:rsidP="00597410">
            <w:pPr>
              <w:pStyle w:val="TableParagraph"/>
            </w:pPr>
          </w:p>
        </w:tc>
        <w:tc>
          <w:tcPr>
            <w:tcW w:w="1377" w:type="dxa"/>
          </w:tcPr>
          <w:p w14:paraId="52C8DA59" w14:textId="77777777" w:rsidR="0040210B" w:rsidRDefault="0040210B" w:rsidP="00597410">
            <w:pPr>
              <w:pStyle w:val="TableParagraph"/>
            </w:pPr>
          </w:p>
        </w:tc>
        <w:tc>
          <w:tcPr>
            <w:tcW w:w="7549" w:type="dxa"/>
          </w:tcPr>
          <w:p w14:paraId="7E6D6910" w14:textId="77777777" w:rsidR="0040210B" w:rsidRDefault="0040210B" w:rsidP="00597410">
            <w:pPr>
              <w:pStyle w:val="TableParagraph"/>
            </w:pPr>
          </w:p>
        </w:tc>
      </w:tr>
      <w:tr w:rsidR="0040210B" w14:paraId="6BCF0801" w14:textId="77777777" w:rsidTr="003C10F5">
        <w:trPr>
          <w:trHeight w:val="302"/>
        </w:trPr>
        <w:tc>
          <w:tcPr>
            <w:tcW w:w="1554" w:type="dxa"/>
          </w:tcPr>
          <w:p w14:paraId="17532B84" w14:textId="77777777" w:rsidR="0040210B" w:rsidRDefault="0040210B" w:rsidP="00597410">
            <w:pPr>
              <w:pStyle w:val="TableParagraph"/>
              <w:spacing w:before="22"/>
              <w:ind w:left="80"/>
            </w:pPr>
            <w:r>
              <w:rPr>
                <w:color w:val="231F20"/>
                <w:spacing w:val="-4"/>
              </w:rPr>
              <w:t>25th</w:t>
            </w:r>
          </w:p>
        </w:tc>
        <w:tc>
          <w:tcPr>
            <w:tcW w:w="1346" w:type="dxa"/>
          </w:tcPr>
          <w:p w14:paraId="6CB918DA" w14:textId="77777777" w:rsidR="0040210B" w:rsidRDefault="0040210B" w:rsidP="00597410">
            <w:pPr>
              <w:pStyle w:val="TableParagraph"/>
            </w:pPr>
          </w:p>
        </w:tc>
        <w:tc>
          <w:tcPr>
            <w:tcW w:w="1490" w:type="dxa"/>
          </w:tcPr>
          <w:p w14:paraId="13FB625A" w14:textId="77777777" w:rsidR="0040210B" w:rsidRDefault="0040210B" w:rsidP="00597410">
            <w:pPr>
              <w:pStyle w:val="TableParagraph"/>
            </w:pPr>
          </w:p>
        </w:tc>
        <w:tc>
          <w:tcPr>
            <w:tcW w:w="1242" w:type="dxa"/>
          </w:tcPr>
          <w:p w14:paraId="2DF8D39D" w14:textId="77777777" w:rsidR="0040210B" w:rsidRDefault="0040210B" w:rsidP="00597410">
            <w:pPr>
              <w:pStyle w:val="TableParagraph"/>
            </w:pPr>
          </w:p>
        </w:tc>
        <w:tc>
          <w:tcPr>
            <w:tcW w:w="1377" w:type="dxa"/>
          </w:tcPr>
          <w:p w14:paraId="3DDAFB5D" w14:textId="77777777" w:rsidR="0040210B" w:rsidRDefault="0040210B" w:rsidP="00597410">
            <w:pPr>
              <w:pStyle w:val="TableParagraph"/>
            </w:pPr>
          </w:p>
        </w:tc>
        <w:tc>
          <w:tcPr>
            <w:tcW w:w="7549" w:type="dxa"/>
          </w:tcPr>
          <w:p w14:paraId="14E9E3A6" w14:textId="77777777" w:rsidR="0040210B" w:rsidRDefault="0040210B" w:rsidP="00597410">
            <w:pPr>
              <w:pStyle w:val="TableParagraph"/>
            </w:pPr>
          </w:p>
        </w:tc>
      </w:tr>
      <w:tr w:rsidR="0040210B" w14:paraId="69FDFB96" w14:textId="77777777" w:rsidTr="003C10F5">
        <w:trPr>
          <w:trHeight w:val="302"/>
        </w:trPr>
        <w:tc>
          <w:tcPr>
            <w:tcW w:w="1554" w:type="dxa"/>
          </w:tcPr>
          <w:p w14:paraId="0073111E" w14:textId="77777777" w:rsidR="0040210B" w:rsidRDefault="0040210B" w:rsidP="00597410">
            <w:pPr>
              <w:pStyle w:val="TableParagraph"/>
              <w:spacing w:before="22"/>
              <w:ind w:left="80"/>
            </w:pPr>
            <w:r>
              <w:rPr>
                <w:color w:val="231F20"/>
                <w:spacing w:val="-4"/>
              </w:rPr>
              <w:t>26th</w:t>
            </w:r>
          </w:p>
        </w:tc>
        <w:tc>
          <w:tcPr>
            <w:tcW w:w="1346" w:type="dxa"/>
          </w:tcPr>
          <w:p w14:paraId="59645E06" w14:textId="77777777" w:rsidR="0040210B" w:rsidRDefault="0040210B" w:rsidP="00597410">
            <w:pPr>
              <w:pStyle w:val="TableParagraph"/>
            </w:pPr>
          </w:p>
        </w:tc>
        <w:tc>
          <w:tcPr>
            <w:tcW w:w="1490" w:type="dxa"/>
          </w:tcPr>
          <w:p w14:paraId="7A77F9DF" w14:textId="77777777" w:rsidR="0040210B" w:rsidRDefault="0040210B" w:rsidP="00597410">
            <w:pPr>
              <w:pStyle w:val="TableParagraph"/>
            </w:pPr>
          </w:p>
        </w:tc>
        <w:tc>
          <w:tcPr>
            <w:tcW w:w="1242" w:type="dxa"/>
          </w:tcPr>
          <w:p w14:paraId="67B9E8AE" w14:textId="77777777" w:rsidR="0040210B" w:rsidRDefault="0040210B" w:rsidP="00597410">
            <w:pPr>
              <w:pStyle w:val="TableParagraph"/>
            </w:pPr>
          </w:p>
        </w:tc>
        <w:tc>
          <w:tcPr>
            <w:tcW w:w="1377" w:type="dxa"/>
          </w:tcPr>
          <w:p w14:paraId="62204109" w14:textId="77777777" w:rsidR="0040210B" w:rsidRDefault="0040210B" w:rsidP="00597410">
            <w:pPr>
              <w:pStyle w:val="TableParagraph"/>
            </w:pPr>
          </w:p>
        </w:tc>
        <w:tc>
          <w:tcPr>
            <w:tcW w:w="7549" w:type="dxa"/>
          </w:tcPr>
          <w:p w14:paraId="0A6BF0B5" w14:textId="77777777" w:rsidR="0040210B" w:rsidRDefault="0040210B" w:rsidP="00597410">
            <w:pPr>
              <w:pStyle w:val="TableParagraph"/>
            </w:pPr>
          </w:p>
        </w:tc>
      </w:tr>
      <w:tr w:rsidR="0040210B" w14:paraId="054D29FC" w14:textId="77777777" w:rsidTr="003C10F5">
        <w:trPr>
          <w:trHeight w:val="302"/>
        </w:trPr>
        <w:tc>
          <w:tcPr>
            <w:tcW w:w="1554" w:type="dxa"/>
          </w:tcPr>
          <w:p w14:paraId="4FA98D4C" w14:textId="77777777" w:rsidR="0040210B" w:rsidRDefault="0040210B" w:rsidP="00597410">
            <w:pPr>
              <w:pStyle w:val="TableParagraph"/>
              <w:spacing w:before="22"/>
              <w:ind w:left="80"/>
            </w:pPr>
            <w:r>
              <w:rPr>
                <w:color w:val="231F20"/>
                <w:spacing w:val="-4"/>
              </w:rPr>
              <w:t>27th</w:t>
            </w:r>
          </w:p>
        </w:tc>
        <w:tc>
          <w:tcPr>
            <w:tcW w:w="1346" w:type="dxa"/>
          </w:tcPr>
          <w:p w14:paraId="369E745A" w14:textId="77777777" w:rsidR="0040210B" w:rsidRDefault="0040210B" w:rsidP="00597410">
            <w:pPr>
              <w:pStyle w:val="TableParagraph"/>
            </w:pPr>
          </w:p>
        </w:tc>
        <w:tc>
          <w:tcPr>
            <w:tcW w:w="1490" w:type="dxa"/>
          </w:tcPr>
          <w:p w14:paraId="77E26F11" w14:textId="77777777" w:rsidR="0040210B" w:rsidRDefault="0040210B" w:rsidP="00597410">
            <w:pPr>
              <w:pStyle w:val="TableParagraph"/>
            </w:pPr>
          </w:p>
        </w:tc>
        <w:tc>
          <w:tcPr>
            <w:tcW w:w="1242" w:type="dxa"/>
          </w:tcPr>
          <w:p w14:paraId="44CBDF3A" w14:textId="77777777" w:rsidR="0040210B" w:rsidRDefault="0040210B" w:rsidP="00597410">
            <w:pPr>
              <w:pStyle w:val="TableParagraph"/>
            </w:pPr>
          </w:p>
        </w:tc>
        <w:tc>
          <w:tcPr>
            <w:tcW w:w="1377" w:type="dxa"/>
          </w:tcPr>
          <w:p w14:paraId="5C3F9E3E" w14:textId="77777777" w:rsidR="0040210B" w:rsidRDefault="0040210B" w:rsidP="00597410">
            <w:pPr>
              <w:pStyle w:val="TableParagraph"/>
            </w:pPr>
          </w:p>
        </w:tc>
        <w:tc>
          <w:tcPr>
            <w:tcW w:w="7549" w:type="dxa"/>
          </w:tcPr>
          <w:p w14:paraId="0FA69920" w14:textId="77777777" w:rsidR="0040210B" w:rsidRDefault="0040210B" w:rsidP="00597410">
            <w:pPr>
              <w:pStyle w:val="TableParagraph"/>
            </w:pPr>
          </w:p>
        </w:tc>
      </w:tr>
      <w:tr w:rsidR="0040210B" w14:paraId="6DF8EE74" w14:textId="77777777" w:rsidTr="003C10F5">
        <w:trPr>
          <w:trHeight w:val="302"/>
        </w:trPr>
        <w:tc>
          <w:tcPr>
            <w:tcW w:w="1554" w:type="dxa"/>
          </w:tcPr>
          <w:p w14:paraId="7C50555A" w14:textId="77777777" w:rsidR="0040210B" w:rsidRDefault="0040210B" w:rsidP="00597410">
            <w:pPr>
              <w:pStyle w:val="TableParagraph"/>
              <w:spacing w:before="23"/>
              <w:ind w:left="80"/>
            </w:pPr>
            <w:r>
              <w:rPr>
                <w:color w:val="231F20"/>
                <w:spacing w:val="-4"/>
              </w:rPr>
              <w:t>28th</w:t>
            </w:r>
          </w:p>
        </w:tc>
        <w:tc>
          <w:tcPr>
            <w:tcW w:w="1346" w:type="dxa"/>
          </w:tcPr>
          <w:p w14:paraId="30E74F5D" w14:textId="77777777" w:rsidR="0040210B" w:rsidRDefault="0040210B" w:rsidP="00597410">
            <w:pPr>
              <w:pStyle w:val="TableParagraph"/>
            </w:pPr>
          </w:p>
        </w:tc>
        <w:tc>
          <w:tcPr>
            <w:tcW w:w="1490" w:type="dxa"/>
          </w:tcPr>
          <w:p w14:paraId="34DC6B64" w14:textId="77777777" w:rsidR="0040210B" w:rsidRDefault="0040210B" w:rsidP="00597410">
            <w:pPr>
              <w:pStyle w:val="TableParagraph"/>
            </w:pPr>
          </w:p>
        </w:tc>
        <w:tc>
          <w:tcPr>
            <w:tcW w:w="1242" w:type="dxa"/>
          </w:tcPr>
          <w:p w14:paraId="0710B58C" w14:textId="77777777" w:rsidR="0040210B" w:rsidRDefault="0040210B" w:rsidP="00597410">
            <w:pPr>
              <w:pStyle w:val="TableParagraph"/>
            </w:pPr>
          </w:p>
        </w:tc>
        <w:tc>
          <w:tcPr>
            <w:tcW w:w="1377" w:type="dxa"/>
          </w:tcPr>
          <w:p w14:paraId="271163A6" w14:textId="77777777" w:rsidR="0040210B" w:rsidRDefault="0040210B" w:rsidP="00597410">
            <w:pPr>
              <w:pStyle w:val="TableParagraph"/>
            </w:pPr>
          </w:p>
        </w:tc>
        <w:tc>
          <w:tcPr>
            <w:tcW w:w="7549" w:type="dxa"/>
          </w:tcPr>
          <w:p w14:paraId="61289C16" w14:textId="77777777" w:rsidR="0040210B" w:rsidRDefault="0040210B" w:rsidP="00597410">
            <w:pPr>
              <w:pStyle w:val="TableParagraph"/>
            </w:pPr>
          </w:p>
        </w:tc>
      </w:tr>
      <w:tr w:rsidR="0040210B" w14:paraId="258255C1" w14:textId="77777777" w:rsidTr="003C10F5">
        <w:trPr>
          <w:trHeight w:val="302"/>
        </w:trPr>
        <w:tc>
          <w:tcPr>
            <w:tcW w:w="1554" w:type="dxa"/>
          </w:tcPr>
          <w:p w14:paraId="01E0B8A7" w14:textId="77777777" w:rsidR="0040210B" w:rsidRDefault="0040210B" w:rsidP="00597410">
            <w:pPr>
              <w:pStyle w:val="TableParagraph"/>
              <w:spacing w:before="23"/>
              <w:ind w:left="80"/>
            </w:pPr>
            <w:r>
              <w:rPr>
                <w:color w:val="231F20"/>
                <w:spacing w:val="-4"/>
              </w:rPr>
              <w:t>29th</w:t>
            </w:r>
          </w:p>
        </w:tc>
        <w:tc>
          <w:tcPr>
            <w:tcW w:w="1346" w:type="dxa"/>
          </w:tcPr>
          <w:p w14:paraId="25189059" w14:textId="77777777" w:rsidR="0040210B" w:rsidRDefault="0040210B" w:rsidP="00597410">
            <w:pPr>
              <w:pStyle w:val="TableParagraph"/>
            </w:pPr>
          </w:p>
        </w:tc>
        <w:tc>
          <w:tcPr>
            <w:tcW w:w="1490" w:type="dxa"/>
          </w:tcPr>
          <w:p w14:paraId="3A666A38" w14:textId="77777777" w:rsidR="0040210B" w:rsidRDefault="0040210B" w:rsidP="00597410">
            <w:pPr>
              <w:pStyle w:val="TableParagraph"/>
            </w:pPr>
          </w:p>
        </w:tc>
        <w:tc>
          <w:tcPr>
            <w:tcW w:w="1242" w:type="dxa"/>
          </w:tcPr>
          <w:p w14:paraId="0605C68E" w14:textId="77777777" w:rsidR="0040210B" w:rsidRDefault="0040210B" w:rsidP="00597410">
            <w:pPr>
              <w:pStyle w:val="TableParagraph"/>
            </w:pPr>
          </w:p>
        </w:tc>
        <w:tc>
          <w:tcPr>
            <w:tcW w:w="1377" w:type="dxa"/>
          </w:tcPr>
          <w:p w14:paraId="269EF1C1" w14:textId="77777777" w:rsidR="0040210B" w:rsidRDefault="0040210B" w:rsidP="00597410">
            <w:pPr>
              <w:pStyle w:val="TableParagraph"/>
            </w:pPr>
          </w:p>
        </w:tc>
        <w:tc>
          <w:tcPr>
            <w:tcW w:w="7549" w:type="dxa"/>
          </w:tcPr>
          <w:p w14:paraId="3AAD4D7C" w14:textId="77777777" w:rsidR="0040210B" w:rsidRDefault="0040210B" w:rsidP="00597410">
            <w:pPr>
              <w:pStyle w:val="TableParagraph"/>
            </w:pPr>
          </w:p>
        </w:tc>
      </w:tr>
      <w:tr w:rsidR="0040210B" w14:paraId="036048A4" w14:textId="77777777" w:rsidTr="003C10F5">
        <w:trPr>
          <w:trHeight w:val="302"/>
        </w:trPr>
        <w:tc>
          <w:tcPr>
            <w:tcW w:w="1554" w:type="dxa"/>
          </w:tcPr>
          <w:p w14:paraId="1420A070" w14:textId="77777777" w:rsidR="0040210B" w:rsidRDefault="0040210B" w:rsidP="00597410">
            <w:pPr>
              <w:pStyle w:val="TableParagraph"/>
              <w:spacing w:before="23"/>
              <w:ind w:left="80"/>
            </w:pPr>
            <w:r>
              <w:rPr>
                <w:color w:val="231F20"/>
                <w:spacing w:val="-4"/>
              </w:rPr>
              <w:t>30th</w:t>
            </w:r>
          </w:p>
        </w:tc>
        <w:tc>
          <w:tcPr>
            <w:tcW w:w="1346" w:type="dxa"/>
          </w:tcPr>
          <w:p w14:paraId="42B79B90" w14:textId="77777777" w:rsidR="0040210B" w:rsidRDefault="0040210B" w:rsidP="00597410">
            <w:pPr>
              <w:pStyle w:val="TableParagraph"/>
            </w:pPr>
          </w:p>
        </w:tc>
        <w:tc>
          <w:tcPr>
            <w:tcW w:w="1490" w:type="dxa"/>
          </w:tcPr>
          <w:p w14:paraId="18D7C9F8" w14:textId="77777777" w:rsidR="0040210B" w:rsidRDefault="0040210B" w:rsidP="00597410">
            <w:pPr>
              <w:pStyle w:val="TableParagraph"/>
            </w:pPr>
          </w:p>
        </w:tc>
        <w:tc>
          <w:tcPr>
            <w:tcW w:w="1242" w:type="dxa"/>
          </w:tcPr>
          <w:p w14:paraId="296BDCBA" w14:textId="77777777" w:rsidR="0040210B" w:rsidRDefault="0040210B" w:rsidP="00597410">
            <w:pPr>
              <w:pStyle w:val="TableParagraph"/>
            </w:pPr>
          </w:p>
        </w:tc>
        <w:tc>
          <w:tcPr>
            <w:tcW w:w="1377" w:type="dxa"/>
          </w:tcPr>
          <w:p w14:paraId="29FF96CD" w14:textId="77777777" w:rsidR="0040210B" w:rsidRDefault="0040210B" w:rsidP="00597410">
            <w:pPr>
              <w:pStyle w:val="TableParagraph"/>
            </w:pPr>
          </w:p>
        </w:tc>
        <w:tc>
          <w:tcPr>
            <w:tcW w:w="7549" w:type="dxa"/>
          </w:tcPr>
          <w:p w14:paraId="4D48F809" w14:textId="77777777" w:rsidR="0040210B" w:rsidRDefault="0040210B" w:rsidP="00597410">
            <w:pPr>
              <w:pStyle w:val="TableParagraph"/>
            </w:pPr>
          </w:p>
        </w:tc>
      </w:tr>
      <w:tr w:rsidR="0040210B" w14:paraId="26916A56" w14:textId="77777777" w:rsidTr="003C10F5">
        <w:trPr>
          <w:trHeight w:val="302"/>
        </w:trPr>
        <w:tc>
          <w:tcPr>
            <w:tcW w:w="1554" w:type="dxa"/>
          </w:tcPr>
          <w:p w14:paraId="1FCF671D" w14:textId="77777777" w:rsidR="0040210B" w:rsidRDefault="0040210B" w:rsidP="00597410">
            <w:pPr>
              <w:pStyle w:val="TableParagraph"/>
              <w:spacing w:before="23"/>
              <w:ind w:left="80"/>
            </w:pPr>
            <w:r>
              <w:rPr>
                <w:color w:val="231F20"/>
                <w:spacing w:val="-4"/>
              </w:rPr>
              <w:t>31st</w:t>
            </w:r>
          </w:p>
        </w:tc>
        <w:tc>
          <w:tcPr>
            <w:tcW w:w="1346" w:type="dxa"/>
          </w:tcPr>
          <w:p w14:paraId="72B38B77" w14:textId="77777777" w:rsidR="0040210B" w:rsidRDefault="0040210B" w:rsidP="00597410">
            <w:pPr>
              <w:pStyle w:val="TableParagraph"/>
            </w:pPr>
          </w:p>
        </w:tc>
        <w:tc>
          <w:tcPr>
            <w:tcW w:w="1490" w:type="dxa"/>
          </w:tcPr>
          <w:p w14:paraId="6CFA3C74" w14:textId="77777777" w:rsidR="0040210B" w:rsidRDefault="0040210B" w:rsidP="00597410">
            <w:pPr>
              <w:pStyle w:val="TableParagraph"/>
            </w:pPr>
          </w:p>
        </w:tc>
        <w:tc>
          <w:tcPr>
            <w:tcW w:w="1242" w:type="dxa"/>
          </w:tcPr>
          <w:p w14:paraId="56EE2174" w14:textId="77777777" w:rsidR="0040210B" w:rsidRDefault="0040210B" w:rsidP="00597410">
            <w:pPr>
              <w:pStyle w:val="TableParagraph"/>
            </w:pPr>
          </w:p>
        </w:tc>
        <w:tc>
          <w:tcPr>
            <w:tcW w:w="1377" w:type="dxa"/>
          </w:tcPr>
          <w:p w14:paraId="08864DF7" w14:textId="77777777" w:rsidR="0040210B" w:rsidRDefault="0040210B" w:rsidP="00597410">
            <w:pPr>
              <w:pStyle w:val="TableParagraph"/>
            </w:pPr>
          </w:p>
        </w:tc>
        <w:tc>
          <w:tcPr>
            <w:tcW w:w="7549" w:type="dxa"/>
          </w:tcPr>
          <w:p w14:paraId="2369A2A5" w14:textId="77777777" w:rsidR="0040210B" w:rsidRDefault="0040210B" w:rsidP="00597410">
            <w:pPr>
              <w:pStyle w:val="TableParagraph"/>
            </w:pPr>
          </w:p>
        </w:tc>
      </w:tr>
      <w:tr w:rsidR="0040210B" w14:paraId="48CCDEA5" w14:textId="77777777" w:rsidTr="003C10F5">
        <w:trPr>
          <w:trHeight w:val="302"/>
        </w:trPr>
        <w:tc>
          <w:tcPr>
            <w:tcW w:w="1554" w:type="dxa"/>
          </w:tcPr>
          <w:p w14:paraId="33A92947" w14:textId="77777777" w:rsidR="0040210B" w:rsidRDefault="0040210B" w:rsidP="00597410">
            <w:pPr>
              <w:pStyle w:val="TableParagraph"/>
              <w:spacing w:before="23"/>
              <w:ind w:left="80"/>
              <w:rPr>
                <w:b/>
              </w:rPr>
            </w:pPr>
            <w:r>
              <w:rPr>
                <w:b/>
                <w:color w:val="231F20"/>
                <w:spacing w:val="-2"/>
              </w:rPr>
              <w:t>Total</w:t>
            </w:r>
          </w:p>
        </w:tc>
        <w:tc>
          <w:tcPr>
            <w:tcW w:w="1346" w:type="dxa"/>
          </w:tcPr>
          <w:p w14:paraId="7BA15FEE" w14:textId="77777777" w:rsidR="0040210B" w:rsidRDefault="0040210B" w:rsidP="00597410">
            <w:pPr>
              <w:pStyle w:val="TableParagraph"/>
            </w:pPr>
          </w:p>
        </w:tc>
        <w:tc>
          <w:tcPr>
            <w:tcW w:w="1490" w:type="dxa"/>
          </w:tcPr>
          <w:p w14:paraId="78EA372D" w14:textId="77777777" w:rsidR="0040210B" w:rsidRDefault="0040210B" w:rsidP="00597410">
            <w:pPr>
              <w:pStyle w:val="TableParagraph"/>
            </w:pPr>
          </w:p>
        </w:tc>
        <w:tc>
          <w:tcPr>
            <w:tcW w:w="1242" w:type="dxa"/>
          </w:tcPr>
          <w:p w14:paraId="4C53B428" w14:textId="77777777" w:rsidR="0040210B" w:rsidRDefault="0040210B" w:rsidP="00597410">
            <w:pPr>
              <w:pStyle w:val="TableParagraph"/>
            </w:pPr>
          </w:p>
        </w:tc>
        <w:tc>
          <w:tcPr>
            <w:tcW w:w="1377" w:type="dxa"/>
          </w:tcPr>
          <w:p w14:paraId="42333148" w14:textId="77777777" w:rsidR="0040210B" w:rsidRDefault="0040210B" w:rsidP="00597410">
            <w:pPr>
              <w:pStyle w:val="TableParagraph"/>
            </w:pPr>
          </w:p>
        </w:tc>
        <w:tc>
          <w:tcPr>
            <w:tcW w:w="7549" w:type="dxa"/>
          </w:tcPr>
          <w:p w14:paraId="40F66D53" w14:textId="77777777" w:rsidR="0040210B" w:rsidRDefault="0040210B" w:rsidP="00597410">
            <w:pPr>
              <w:pStyle w:val="TableParagraph"/>
            </w:pPr>
          </w:p>
        </w:tc>
      </w:tr>
      <w:tr w:rsidR="0040210B" w14:paraId="061408CD" w14:textId="77777777" w:rsidTr="003C10F5">
        <w:trPr>
          <w:trHeight w:val="1258"/>
        </w:trPr>
        <w:tc>
          <w:tcPr>
            <w:tcW w:w="1554" w:type="dxa"/>
          </w:tcPr>
          <w:p w14:paraId="76864371" w14:textId="77777777" w:rsidR="0040210B" w:rsidRDefault="0040210B" w:rsidP="00597410">
            <w:pPr>
              <w:pStyle w:val="TableParagraph"/>
              <w:spacing w:before="30" w:line="228" w:lineRule="auto"/>
              <w:ind w:left="80" w:right="147"/>
              <w:rPr>
                <w:b/>
              </w:rPr>
            </w:pPr>
            <w:r>
              <w:rPr>
                <w:b/>
                <w:color w:val="231F20"/>
                <w:spacing w:val="-2"/>
              </w:rPr>
              <w:t>Average</w:t>
            </w:r>
            <w:r>
              <w:rPr>
                <w:b/>
                <w:color w:val="231F20"/>
                <w:spacing w:val="80"/>
              </w:rPr>
              <w:t xml:space="preserve"> </w:t>
            </w:r>
            <w:r>
              <w:rPr>
                <w:b/>
                <w:color w:val="231F20"/>
                <w:spacing w:val="-2"/>
              </w:rPr>
              <w:t>Daily</w:t>
            </w:r>
            <w:r>
              <w:rPr>
                <w:b/>
                <w:color w:val="231F20"/>
                <w:spacing w:val="-13"/>
              </w:rPr>
              <w:t xml:space="preserve"> </w:t>
            </w:r>
            <w:r>
              <w:rPr>
                <w:b/>
                <w:color w:val="231F20"/>
                <w:spacing w:val="-2"/>
              </w:rPr>
              <w:t xml:space="preserve">Amount </w:t>
            </w:r>
            <w:r>
              <w:rPr>
                <w:b/>
                <w:color w:val="231F20"/>
              </w:rPr>
              <w:t xml:space="preserve">of Total </w:t>
            </w:r>
            <w:r>
              <w:rPr>
                <w:b/>
                <w:color w:val="231F20"/>
                <w:spacing w:val="-2"/>
              </w:rPr>
              <w:t>Liabilities</w:t>
            </w:r>
          </w:p>
          <w:p w14:paraId="17D64EA6" w14:textId="77777777" w:rsidR="0040210B" w:rsidRDefault="0040210B" w:rsidP="00597410">
            <w:pPr>
              <w:pStyle w:val="TableParagraph"/>
              <w:spacing w:line="241" w:lineRule="exact"/>
              <w:ind w:left="80"/>
              <w:rPr>
                <w:b/>
              </w:rPr>
            </w:pPr>
            <w:r>
              <w:rPr>
                <w:b/>
                <w:color w:val="231F20"/>
              </w:rPr>
              <w:t xml:space="preserve">to the </w:t>
            </w:r>
            <w:r>
              <w:rPr>
                <w:b/>
                <w:color w:val="231F20"/>
                <w:spacing w:val="-2"/>
              </w:rPr>
              <w:t>Public</w:t>
            </w:r>
          </w:p>
        </w:tc>
        <w:tc>
          <w:tcPr>
            <w:tcW w:w="1346" w:type="dxa"/>
          </w:tcPr>
          <w:p w14:paraId="1393EEE1" w14:textId="77777777" w:rsidR="0040210B" w:rsidRDefault="0040210B" w:rsidP="00597410">
            <w:pPr>
              <w:pStyle w:val="TableParagraph"/>
            </w:pPr>
          </w:p>
        </w:tc>
        <w:tc>
          <w:tcPr>
            <w:tcW w:w="1490" w:type="dxa"/>
          </w:tcPr>
          <w:p w14:paraId="2D3FE689" w14:textId="77777777" w:rsidR="0040210B" w:rsidRDefault="0040210B" w:rsidP="00597410">
            <w:pPr>
              <w:pStyle w:val="TableParagraph"/>
            </w:pPr>
          </w:p>
        </w:tc>
        <w:tc>
          <w:tcPr>
            <w:tcW w:w="1242" w:type="dxa"/>
          </w:tcPr>
          <w:p w14:paraId="077BE379" w14:textId="77777777" w:rsidR="0040210B" w:rsidRDefault="0040210B" w:rsidP="00597410">
            <w:pPr>
              <w:pStyle w:val="TableParagraph"/>
            </w:pPr>
          </w:p>
        </w:tc>
        <w:tc>
          <w:tcPr>
            <w:tcW w:w="1377" w:type="dxa"/>
          </w:tcPr>
          <w:p w14:paraId="36D25A4C" w14:textId="77777777" w:rsidR="0040210B" w:rsidRDefault="0040210B" w:rsidP="00597410">
            <w:pPr>
              <w:pStyle w:val="TableParagraph"/>
            </w:pPr>
          </w:p>
        </w:tc>
        <w:tc>
          <w:tcPr>
            <w:tcW w:w="7549" w:type="dxa"/>
          </w:tcPr>
          <w:p w14:paraId="3EDED812" w14:textId="77777777" w:rsidR="0040210B" w:rsidRDefault="0040210B" w:rsidP="00597410">
            <w:pPr>
              <w:pStyle w:val="TableParagraph"/>
            </w:pPr>
          </w:p>
        </w:tc>
      </w:tr>
      <w:tr w:rsidR="0040210B" w14:paraId="13C9E4C8" w14:textId="77777777" w:rsidTr="003C10F5">
        <w:trPr>
          <w:trHeight w:val="778"/>
        </w:trPr>
        <w:tc>
          <w:tcPr>
            <w:tcW w:w="1554" w:type="dxa"/>
          </w:tcPr>
          <w:p w14:paraId="49A26748" w14:textId="77777777" w:rsidR="0040210B" w:rsidRDefault="0040210B" w:rsidP="00597410">
            <w:pPr>
              <w:pStyle w:val="TableParagraph"/>
              <w:spacing w:before="30" w:line="228" w:lineRule="auto"/>
              <w:ind w:left="80" w:right="364"/>
              <w:rPr>
                <w:b/>
              </w:rPr>
            </w:pPr>
            <w:r>
              <w:rPr>
                <w:b/>
                <w:color w:val="231F20"/>
                <w:spacing w:val="-2"/>
              </w:rPr>
              <w:t xml:space="preserve">Required Minimum </w:t>
            </w:r>
            <w:r>
              <w:rPr>
                <w:b/>
                <w:color w:val="231F20"/>
              </w:rPr>
              <w:t>Balance</w:t>
            </w:r>
            <w:r>
              <w:rPr>
                <w:b/>
                <w:color w:val="231F20"/>
                <w:spacing w:val="-14"/>
              </w:rPr>
              <w:t xml:space="preserve"> </w:t>
            </w:r>
            <w:r>
              <w:rPr>
                <w:b/>
                <w:color w:val="231F20"/>
              </w:rPr>
              <w:t>(B)</w:t>
            </w:r>
          </w:p>
        </w:tc>
        <w:tc>
          <w:tcPr>
            <w:tcW w:w="1346" w:type="dxa"/>
          </w:tcPr>
          <w:p w14:paraId="76610195" w14:textId="77777777" w:rsidR="0040210B" w:rsidRDefault="0040210B" w:rsidP="00597410">
            <w:pPr>
              <w:pStyle w:val="TableParagraph"/>
            </w:pPr>
          </w:p>
        </w:tc>
        <w:tc>
          <w:tcPr>
            <w:tcW w:w="1490" w:type="dxa"/>
          </w:tcPr>
          <w:p w14:paraId="02869576" w14:textId="77777777" w:rsidR="0040210B" w:rsidRDefault="0040210B" w:rsidP="00597410">
            <w:pPr>
              <w:pStyle w:val="TableParagraph"/>
            </w:pPr>
          </w:p>
        </w:tc>
        <w:tc>
          <w:tcPr>
            <w:tcW w:w="1242" w:type="dxa"/>
          </w:tcPr>
          <w:p w14:paraId="00208BBD" w14:textId="77777777" w:rsidR="0040210B" w:rsidRDefault="0040210B" w:rsidP="00597410">
            <w:pPr>
              <w:pStyle w:val="TableParagraph"/>
            </w:pPr>
          </w:p>
        </w:tc>
        <w:tc>
          <w:tcPr>
            <w:tcW w:w="1377" w:type="dxa"/>
          </w:tcPr>
          <w:p w14:paraId="7B9D8A28" w14:textId="77777777" w:rsidR="0040210B" w:rsidRDefault="0040210B" w:rsidP="00597410">
            <w:pPr>
              <w:pStyle w:val="TableParagraph"/>
            </w:pPr>
          </w:p>
        </w:tc>
        <w:tc>
          <w:tcPr>
            <w:tcW w:w="7549" w:type="dxa"/>
          </w:tcPr>
          <w:p w14:paraId="65CA0FB8" w14:textId="77777777" w:rsidR="0040210B" w:rsidRDefault="0040210B" w:rsidP="00597410">
            <w:pPr>
              <w:pStyle w:val="TableParagraph"/>
            </w:pPr>
          </w:p>
        </w:tc>
      </w:tr>
    </w:tbl>
    <w:p w14:paraId="647FFB1D" w14:textId="124FF6D0" w:rsidR="00A7572E" w:rsidRDefault="00A7572E" w:rsidP="00B62FE7">
      <w:pPr>
        <w:pStyle w:val="REG-P0"/>
      </w:pPr>
    </w:p>
    <w:p w14:paraId="20BC53E5" w14:textId="77777777" w:rsidR="00A7572E" w:rsidRDefault="00A7572E">
      <w:pPr>
        <w:rPr>
          <w:rFonts w:eastAsia="Times New Roman" w:cs="Times New Roman"/>
        </w:rPr>
      </w:pPr>
      <w:r>
        <w:br w:type="page"/>
      </w:r>
    </w:p>
    <w:tbl>
      <w:tblPr>
        <w:tblW w:w="145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59"/>
        <w:gridCol w:w="2580"/>
        <w:gridCol w:w="1992"/>
        <w:gridCol w:w="1758"/>
        <w:gridCol w:w="1984"/>
        <w:gridCol w:w="2177"/>
        <w:gridCol w:w="1925"/>
      </w:tblGrid>
      <w:tr w:rsidR="0040210B" w14:paraId="050ABBE1" w14:textId="77777777" w:rsidTr="00A7572E">
        <w:trPr>
          <w:trHeight w:val="1435"/>
        </w:trPr>
        <w:tc>
          <w:tcPr>
            <w:tcW w:w="14575" w:type="dxa"/>
            <w:gridSpan w:val="7"/>
          </w:tcPr>
          <w:p w14:paraId="61619FCE" w14:textId="77777777" w:rsidR="0040210B" w:rsidRDefault="0040210B" w:rsidP="00597410">
            <w:pPr>
              <w:pStyle w:val="TableParagraph"/>
              <w:spacing w:before="23"/>
              <w:ind w:left="80" w:right="11176"/>
              <w:rPr>
                <w:b/>
                <w:sz w:val="20"/>
              </w:rPr>
            </w:pPr>
            <w:r>
              <w:rPr>
                <w:b/>
                <w:color w:val="231F20"/>
                <w:sz w:val="20"/>
              </w:rPr>
              <w:lastRenderedPageBreak/>
              <w:t>Credit</w:t>
            </w:r>
            <w:r>
              <w:rPr>
                <w:b/>
                <w:color w:val="231F20"/>
                <w:spacing w:val="-10"/>
                <w:sz w:val="20"/>
              </w:rPr>
              <w:t xml:space="preserve"> </w:t>
            </w:r>
            <w:r>
              <w:rPr>
                <w:b/>
                <w:color w:val="231F20"/>
                <w:sz w:val="20"/>
              </w:rPr>
              <w:t>Risk</w:t>
            </w:r>
            <w:r>
              <w:rPr>
                <w:b/>
                <w:color w:val="231F20"/>
                <w:spacing w:val="-11"/>
                <w:sz w:val="20"/>
              </w:rPr>
              <w:t xml:space="preserve"> </w:t>
            </w:r>
            <w:r>
              <w:rPr>
                <w:b/>
                <w:color w:val="231F20"/>
                <w:sz w:val="20"/>
              </w:rPr>
              <w:t>Position</w:t>
            </w:r>
            <w:r>
              <w:rPr>
                <w:b/>
                <w:color w:val="231F20"/>
                <w:spacing w:val="-11"/>
                <w:sz w:val="20"/>
              </w:rPr>
              <w:t xml:space="preserve"> </w:t>
            </w:r>
            <w:r>
              <w:rPr>
                <w:b/>
                <w:color w:val="231F20"/>
                <w:sz w:val="20"/>
              </w:rPr>
              <w:t>BSR</w:t>
            </w:r>
            <w:r>
              <w:rPr>
                <w:b/>
                <w:color w:val="231F20"/>
                <w:spacing w:val="-11"/>
                <w:sz w:val="20"/>
              </w:rPr>
              <w:t xml:space="preserve"> </w:t>
            </w:r>
            <w:r>
              <w:rPr>
                <w:b/>
                <w:color w:val="231F20"/>
                <w:sz w:val="20"/>
              </w:rPr>
              <w:t xml:space="preserve">501 </w:t>
            </w:r>
            <w:r>
              <w:rPr>
                <w:b/>
                <w:color w:val="231F20"/>
                <w:spacing w:val="-2"/>
                <w:sz w:val="20"/>
              </w:rPr>
              <w:t>(Monthly)</w:t>
            </w:r>
          </w:p>
          <w:p w14:paraId="793C8AA9" w14:textId="77777777" w:rsidR="0040210B" w:rsidRDefault="0040210B" w:rsidP="00597410">
            <w:pPr>
              <w:pStyle w:val="TableParagraph"/>
              <w:ind w:left="80" w:right="13173"/>
              <w:rPr>
                <w:b/>
                <w:sz w:val="20"/>
              </w:rPr>
            </w:pPr>
            <w:r>
              <w:rPr>
                <w:b/>
                <w:color w:val="231F20"/>
                <w:spacing w:val="-2"/>
                <w:sz w:val="20"/>
              </w:rPr>
              <w:t>Institution:</w:t>
            </w:r>
          </w:p>
          <w:p w14:paraId="22A06AA9" w14:textId="77777777" w:rsidR="0040210B" w:rsidRDefault="0040210B" w:rsidP="00597410">
            <w:pPr>
              <w:pStyle w:val="TableParagraph"/>
              <w:ind w:left="80" w:right="13173"/>
              <w:rPr>
                <w:b/>
                <w:sz w:val="20"/>
              </w:rPr>
            </w:pPr>
            <w:r>
              <w:rPr>
                <w:b/>
                <w:color w:val="231F20"/>
                <w:sz w:val="20"/>
              </w:rPr>
              <w:t>Financial</w:t>
            </w:r>
            <w:r>
              <w:rPr>
                <w:b/>
                <w:color w:val="231F20"/>
                <w:spacing w:val="-8"/>
                <w:sz w:val="20"/>
              </w:rPr>
              <w:t xml:space="preserve"> </w:t>
            </w:r>
            <w:r>
              <w:rPr>
                <w:b/>
                <w:color w:val="231F20"/>
                <w:spacing w:val="-7"/>
                <w:sz w:val="20"/>
              </w:rPr>
              <w:t>Year:</w:t>
            </w:r>
          </w:p>
          <w:p w14:paraId="7F289335" w14:textId="77777777" w:rsidR="0040210B" w:rsidRDefault="0040210B" w:rsidP="00597410">
            <w:pPr>
              <w:pStyle w:val="TableParagraph"/>
              <w:spacing w:before="1"/>
              <w:ind w:left="80" w:right="13173"/>
              <w:rPr>
                <w:b/>
                <w:sz w:val="20"/>
              </w:rPr>
            </w:pPr>
            <w:r>
              <w:rPr>
                <w:b/>
                <w:color w:val="231F20"/>
                <w:sz w:val="20"/>
              </w:rPr>
              <w:t xml:space="preserve">Start </w:t>
            </w:r>
            <w:r>
              <w:rPr>
                <w:b/>
                <w:color w:val="231F20"/>
                <w:spacing w:val="-2"/>
                <w:sz w:val="20"/>
              </w:rPr>
              <w:t>Date:</w:t>
            </w:r>
          </w:p>
          <w:p w14:paraId="52A452D6" w14:textId="77777777" w:rsidR="0040210B" w:rsidRDefault="0040210B" w:rsidP="00597410">
            <w:pPr>
              <w:pStyle w:val="TableParagraph"/>
              <w:ind w:left="80" w:right="13173"/>
              <w:rPr>
                <w:b/>
                <w:sz w:val="20"/>
              </w:rPr>
            </w:pPr>
            <w:r>
              <w:rPr>
                <w:b/>
                <w:color w:val="231F20"/>
                <w:sz w:val="20"/>
              </w:rPr>
              <w:t>End</w:t>
            </w:r>
            <w:r>
              <w:rPr>
                <w:b/>
                <w:color w:val="231F20"/>
                <w:spacing w:val="-5"/>
                <w:sz w:val="20"/>
              </w:rPr>
              <w:t xml:space="preserve"> </w:t>
            </w:r>
            <w:r>
              <w:rPr>
                <w:b/>
                <w:color w:val="231F20"/>
                <w:spacing w:val="-2"/>
                <w:sz w:val="20"/>
              </w:rPr>
              <w:t>Date:</w:t>
            </w:r>
          </w:p>
        </w:tc>
      </w:tr>
      <w:tr w:rsidR="0040210B" w14:paraId="0818808C" w14:textId="77777777" w:rsidTr="00A7572E">
        <w:trPr>
          <w:trHeight w:val="285"/>
        </w:trPr>
        <w:tc>
          <w:tcPr>
            <w:tcW w:w="2159" w:type="dxa"/>
          </w:tcPr>
          <w:p w14:paraId="07D65BF1" w14:textId="77777777" w:rsidR="0040210B" w:rsidRDefault="0040210B" w:rsidP="00597410">
            <w:pPr>
              <w:pStyle w:val="TableParagraph"/>
              <w:spacing w:before="23"/>
              <w:ind w:left="80"/>
              <w:rPr>
                <w:b/>
                <w:sz w:val="20"/>
              </w:rPr>
            </w:pPr>
            <w:r>
              <w:rPr>
                <w:b/>
                <w:color w:val="231F20"/>
                <w:sz w:val="20"/>
              </w:rPr>
              <w:t>Type</w:t>
            </w:r>
            <w:r>
              <w:rPr>
                <w:b/>
                <w:color w:val="231F20"/>
                <w:spacing w:val="-5"/>
                <w:sz w:val="20"/>
              </w:rPr>
              <w:t xml:space="preserve"> </w:t>
            </w:r>
            <w:r>
              <w:rPr>
                <w:b/>
                <w:color w:val="231F20"/>
                <w:sz w:val="20"/>
              </w:rPr>
              <w:t>of</w:t>
            </w:r>
            <w:r>
              <w:rPr>
                <w:b/>
                <w:color w:val="231F20"/>
                <w:spacing w:val="40"/>
                <w:sz w:val="20"/>
              </w:rPr>
              <w:t xml:space="preserve"> </w:t>
            </w:r>
            <w:r>
              <w:rPr>
                <w:b/>
                <w:color w:val="231F20"/>
                <w:spacing w:val="-2"/>
                <w:sz w:val="20"/>
              </w:rPr>
              <w:t>Organisation</w:t>
            </w:r>
          </w:p>
        </w:tc>
        <w:tc>
          <w:tcPr>
            <w:tcW w:w="12416" w:type="dxa"/>
            <w:gridSpan w:val="6"/>
          </w:tcPr>
          <w:p w14:paraId="4591DEAE" w14:textId="77777777" w:rsidR="0040210B" w:rsidRDefault="0040210B" w:rsidP="00597410">
            <w:pPr>
              <w:pStyle w:val="TableParagraph"/>
              <w:spacing w:before="23"/>
              <w:ind w:left="6"/>
              <w:jc w:val="center"/>
              <w:rPr>
                <w:b/>
                <w:sz w:val="20"/>
              </w:rPr>
            </w:pPr>
            <w:r>
              <w:rPr>
                <w:b/>
                <w:color w:val="231F20"/>
                <w:sz w:val="20"/>
              </w:rPr>
              <w:t xml:space="preserve">Individual Building </w:t>
            </w:r>
            <w:r>
              <w:rPr>
                <w:b/>
                <w:color w:val="231F20"/>
                <w:spacing w:val="-2"/>
                <w:sz w:val="20"/>
              </w:rPr>
              <w:t>Society</w:t>
            </w:r>
          </w:p>
        </w:tc>
      </w:tr>
      <w:tr w:rsidR="0040210B" w14:paraId="529FE0C5" w14:textId="77777777" w:rsidTr="00A7572E">
        <w:trPr>
          <w:trHeight w:val="288"/>
        </w:trPr>
        <w:tc>
          <w:tcPr>
            <w:tcW w:w="4739" w:type="dxa"/>
            <w:gridSpan w:val="2"/>
          </w:tcPr>
          <w:p w14:paraId="2F082B57" w14:textId="77777777" w:rsidR="0040210B" w:rsidRDefault="0040210B" w:rsidP="00597410">
            <w:pPr>
              <w:pStyle w:val="TableParagraph"/>
              <w:rPr>
                <w:sz w:val="20"/>
              </w:rPr>
            </w:pPr>
          </w:p>
        </w:tc>
        <w:tc>
          <w:tcPr>
            <w:tcW w:w="9836" w:type="dxa"/>
            <w:gridSpan w:val="5"/>
          </w:tcPr>
          <w:p w14:paraId="67737016" w14:textId="77777777" w:rsidR="0040210B" w:rsidRDefault="0040210B" w:rsidP="00597410">
            <w:pPr>
              <w:pStyle w:val="TableParagraph"/>
              <w:spacing w:before="27"/>
              <w:ind w:left="12" w:right="7"/>
              <w:jc w:val="center"/>
              <w:rPr>
                <w:sz w:val="20"/>
              </w:rPr>
            </w:pPr>
            <w:r>
              <w:rPr>
                <w:color w:val="231F20"/>
                <w:sz w:val="20"/>
              </w:rPr>
              <w:t>All</w:t>
            </w:r>
            <w:r>
              <w:rPr>
                <w:color w:val="231F20"/>
                <w:spacing w:val="-2"/>
                <w:sz w:val="20"/>
              </w:rPr>
              <w:t xml:space="preserve"> </w:t>
            </w:r>
            <w:r>
              <w:rPr>
                <w:color w:val="231F20"/>
                <w:sz w:val="20"/>
              </w:rPr>
              <w:t>amounts</w:t>
            </w:r>
            <w:r>
              <w:rPr>
                <w:color w:val="231F20"/>
                <w:spacing w:val="-2"/>
                <w:sz w:val="20"/>
              </w:rPr>
              <w:t xml:space="preserve"> </w:t>
            </w:r>
            <w:r>
              <w:rPr>
                <w:color w:val="231F20"/>
                <w:sz w:val="20"/>
              </w:rPr>
              <w:t>to</w:t>
            </w:r>
            <w:r>
              <w:rPr>
                <w:color w:val="231F20"/>
                <w:spacing w:val="-1"/>
                <w:sz w:val="20"/>
              </w:rPr>
              <w:t xml:space="preserve"> </w:t>
            </w:r>
            <w:r>
              <w:rPr>
                <w:color w:val="231F20"/>
                <w:sz w:val="20"/>
              </w:rPr>
              <w:t>be</w:t>
            </w:r>
            <w:r>
              <w:rPr>
                <w:color w:val="231F20"/>
                <w:spacing w:val="-1"/>
                <w:sz w:val="20"/>
              </w:rPr>
              <w:t xml:space="preserve"> </w:t>
            </w:r>
            <w:r>
              <w:rPr>
                <w:color w:val="231F20"/>
                <w:sz w:val="20"/>
              </w:rPr>
              <w:t>rounded</w:t>
            </w:r>
            <w:r>
              <w:rPr>
                <w:color w:val="231F20"/>
                <w:spacing w:val="-1"/>
                <w:sz w:val="20"/>
              </w:rPr>
              <w:t xml:space="preserve"> </w:t>
            </w:r>
            <w:r>
              <w:rPr>
                <w:color w:val="231F20"/>
                <w:sz w:val="20"/>
              </w:rPr>
              <w:t>off</w:t>
            </w:r>
            <w:r>
              <w:rPr>
                <w:color w:val="231F20"/>
                <w:spacing w:val="-1"/>
                <w:sz w:val="20"/>
              </w:rPr>
              <w:t xml:space="preserve"> </w:t>
            </w:r>
            <w:r>
              <w:rPr>
                <w:color w:val="231F20"/>
                <w:sz w:val="20"/>
              </w:rPr>
              <w:t>to</w:t>
            </w:r>
            <w:r>
              <w:rPr>
                <w:color w:val="231F20"/>
                <w:spacing w:val="-1"/>
                <w:sz w:val="20"/>
              </w:rPr>
              <w:t xml:space="preserve"> </w:t>
            </w:r>
            <w:r>
              <w:rPr>
                <w:color w:val="231F20"/>
                <w:sz w:val="20"/>
              </w:rPr>
              <w:t>the</w:t>
            </w:r>
            <w:r>
              <w:rPr>
                <w:color w:val="231F20"/>
                <w:spacing w:val="-1"/>
                <w:sz w:val="20"/>
              </w:rPr>
              <w:t xml:space="preserve"> </w:t>
            </w:r>
            <w:r>
              <w:rPr>
                <w:color w:val="231F20"/>
                <w:sz w:val="20"/>
              </w:rPr>
              <w:t>nearest</w:t>
            </w:r>
            <w:r>
              <w:rPr>
                <w:color w:val="231F20"/>
                <w:spacing w:val="-1"/>
                <w:sz w:val="20"/>
              </w:rPr>
              <w:t xml:space="preserve"> </w:t>
            </w:r>
            <w:r>
              <w:rPr>
                <w:color w:val="231F20"/>
                <w:sz w:val="20"/>
              </w:rPr>
              <w:t>N$’</w:t>
            </w:r>
            <w:r>
              <w:rPr>
                <w:color w:val="231F20"/>
                <w:spacing w:val="-15"/>
                <w:sz w:val="20"/>
              </w:rPr>
              <w:t xml:space="preserve"> </w:t>
            </w:r>
            <w:r>
              <w:rPr>
                <w:color w:val="231F20"/>
                <w:spacing w:val="-4"/>
                <w:sz w:val="20"/>
              </w:rPr>
              <w:t>000)</w:t>
            </w:r>
          </w:p>
        </w:tc>
      </w:tr>
      <w:tr w:rsidR="0040210B" w14:paraId="6E6F8E5D" w14:textId="77777777" w:rsidTr="00A7572E">
        <w:trPr>
          <w:trHeight w:val="288"/>
        </w:trPr>
        <w:tc>
          <w:tcPr>
            <w:tcW w:w="4739" w:type="dxa"/>
            <w:gridSpan w:val="2"/>
          </w:tcPr>
          <w:p w14:paraId="5A7ECB2B" w14:textId="77777777" w:rsidR="0040210B" w:rsidRDefault="0040210B" w:rsidP="00597410">
            <w:pPr>
              <w:pStyle w:val="TableParagraph"/>
              <w:rPr>
                <w:sz w:val="20"/>
              </w:rPr>
            </w:pPr>
          </w:p>
        </w:tc>
        <w:tc>
          <w:tcPr>
            <w:tcW w:w="9836" w:type="dxa"/>
            <w:gridSpan w:val="5"/>
          </w:tcPr>
          <w:p w14:paraId="4D451626" w14:textId="77777777" w:rsidR="0040210B" w:rsidRDefault="0040210B" w:rsidP="00597410">
            <w:pPr>
              <w:pStyle w:val="TableParagraph"/>
              <w:spacing w:before="23"/>
              <w:ind w:left="12"/>
              <w:jc w:val="center"/>
              <w:rPr>
                <w:b/>
                <w:sz w:val="20"/>
              </w:rPr>
            </w:pPr>
            <w:r>
              <w:rPr>
                <w:b/>
                <w:color w:val="231F20"/>
                <w:spacing w:val="-2"/>
                <w:sz w:val="20"/>
              </w:rPr>
              <w:t>CLASSIFICATION</w:t>
            </w:r>
            <w:r>
              <w:rPr>
                <w:b/>
                <w:color w:val="231F20"/>
                <w:sz w:val="20"/>
              </w:rPr>
              <w:t xml:space="preserve"> </w:t>
            </w:r>
            <w:r>
              <w:rPr>
                <w:b/>
                <w:color w:val="231F20"/>
                <w:spacing w:val="-2"/>
                <w:sz w:val="20"/>
              </w:rPr>
              <w:t>CATEGORY</w:t>
            </w:r>
          </w:p>
        </w:tc>
      </w:tr>
      <w:tr w:rsidR="0040210B" w14:paraId="4DA1DA9C" w14:textId="77777777" w:rsidTr="00A7572E">
        <w:trPr>
          <w:trHeight w:val="308"/>
        </w:trPr>
        <w:tc>
          <w:tcPr>
            <w:tcW w:w="2159" w:type="dxa"/>
            <w:vMerge w:val="restart"/>
          </w:tcPr>
          <w:p w14:paraId="48B56877" w14:textId="77777777" w:rsidR="0040210B" w:rsidRDefault="0040210B" w:rsidP="00597410">
            <w:pPr>
              <w:pStyle w:val="TableParagraph"/>
              <w:spacing w:before="23"/>
              <w:ind w:left="80"/>
              <w:rPr>
                <w:b/>
                <w:sz w:val="20"/>
              </w:rPr>
            </w:pPr>
            <w:r>
              <w:rPr>
                <w:b/>
                <w:color w:val="231F20"/>
                <w:sz w:val="20"/>
              </w:rPr>
              <w:t xml:space="preserve">Line </w:t>
            </w:r>
            <w:r>
              <w:rPr>
                <w:b/>
                <w:color w:val="231F20"/>
                <w:spacing w:val="-5"/>
                <w:sz w:val="20"/>
              </w:rPr>
              <w:t>No.</w:t>
            </w:r>
          </w:p>
        </w:tc>
        <w:tc>
          <w:tcPr>
            <w:tcW w:w="2580" w:type="dxa"/>
            <w:vMerge w:val="restart"/>
          </w:tcPr>
          <w:p w14:paraId="72757F9C" w14:textId="77777777" w:rsidR="0040210B" w:rsidRDefault="0040210B" w:rsidP="00597410">
            <w:pPr>
              <w:pStyle w:val="TableParagraph"/>
              <w:spacing w:before="23"/>
              <w:ind w:left="79"/>
              <w:rPr>
                <w:b/>
                <w:sz w:val="20"/>
              </w:rPr>
            </w:pPr>
            <w:r>
              <w:rPr>
                <w:b/>
                <w:color w:val="231F20"/>
                <w:spacing w:val="-2"/>
                <w:sz w:val="20"/>
              </w:rPr>
              <w:t>Items</w:t>
            </w:r>
          </w:p>
        </w:tc>
        <w:tc>
          <w:tcPr>
            <w:tcW w:w="1992" w:type="dxa"/>
          </w:tcPr>
          <w:p w14:paraId="20AD7078" w14:textId="77777777" w:rsidR="0040210B" w:rsidRDefault="0040210B" w:rsidP="00597410">
            <w:pPr>
              <w:pStyle w:val="TableParagraph"/>
              <w:spacing w:before="27"/>
              <w:ind w:left="8"/>
              <w:jc w:val="center"/>
              <w:rPr>
                <w:sz w:val="20"/>
              </w:rPr>
            </w:pPr>
            <w:r>
              <w:rPr>
                <w:color w:val="231F20"/>
                <w:sz w:val="20"/>
              </w:rPr>
              <w:t>Pass</w:t>
            </w:r>
            <w:r>
              <w:rPr>
                <w:color w:val="231F20"/>
                <w:spacing w:val="-2"/>
                <w:sz w:val="20"/>
              </w:rPr>
              <w:t xml:space="preserve"> </w:t>
            </w:r>
            <w:r>
              <w:rPr>
                <w:color w:val="231F20"/>
                <w:sz w:val="20"/>
              </w:rPr>
              <w:t>or</w:t>
            </w:r>
            <w:r>
              <w:rPr>
                <w:color w:val="231F20"/>
                <w:spacing w:val="-12"/>
                <w:sz w:val="20"/>
              </w:rPr>
              <w:t xml:space="preserve"> </w:t>
            </w:r>
            <w:r>
              <w:rPr>
                <w:color w:val="231F20"/>
                <w:spacing w:val="-2"/>
                <w:sz w:val="20"/>
              </w:rPr>
              <w:t>Acceptable</w:t>
            </w:r>
          </w:p>
        </w:tc>
        <w:tc>
          <w:tcPr>
            <w:tcW w:w="1758" w:type="dxa"/>
          </w:tcPr>
          <w:p w14:paraId="38C07B8B" w14:textId="77777777" w:rsidR="0040210B" w:rsidRDefault="0040210B" w:rsidP="00597410">
            <w:pPr>
              <w:pStyle w:val="TableParagraph"/>
              <w:spacing w:before="27"/>
              <w:ind w:left="7"/>
              <w:jc w:val="center"/>
              <w:rPr>
                <w:sz w:val="20"/>
              </w:rPr>
            </w:pPr>
            <w:r>
              <w:rPr>
                <w:color w:val="231F20"/>
                <w:sz w:val="20"/>
              </w:rPr>
              <w:t xml:space="preserve">Special </w:t>
            </w:r>
            <w:r>
              <w:rPr>
                <w:color w:val="231F20"/>
                <w:spacing w:val="-2"/>
                <w:sz w:val="20"/>
              </w:rPr>
              <w:t>mention</w:t>
            </w:r>
          </w:p>
        </w:tc>
        <w:tc>
          <w:tcPr>
            <w:tcW w:w="1984" w:type="dxa"/>
          </w:tcPr>
          <w:p w14:paraId="4B505611" w14:textId="77777777" w:rsidR="0040210B" w:rsidRDefault="0040210B" w:rsidP="00597410">
            <w:pPr>
              <w:pStyle w:val="TableParagraph"/>
              <w:spacing w:before="27"/>
              <w:ind w:left="6"/>
              <w:jc w:val="center"/>
              <w:rPr>
                <w:sz w:val="20"/>
              </w:rPr>
            </w:pPr>
            <w:r>
              <w:rPr>
                <w:color w:val="231F20"/>
                <w:sz w:val="20"/>
              </w:rPr>
              <w:t>Sub-</w:t>
            </w:r>
            <w:r>
              <w:rPr>
                <w:color w:val="231F20"/>
                <w:spacing w:val="-2"/>
                <w:sz w:val="20"/>
              </w:rPr>
              <w:t>standard</w:t>
            </w:r>
          </w:p>
        </w:tc>
        <w:tc>
          <w:tcPr>
            <w:tcW w:w="2177" w:type="dxa"/>
          </w:tcPr>
          <w:p w14:paraId="6402AA75" w14:textId="77777777" w:rsidR="0040210B" w:rsidRDefault="0040210B" w:rsidP="00597410">
            <w:pPr>
              <w:pStyle w:val="TableParagraph"/>
              <w:spacing w:before="27"/>
              <w:ind w:left="5"/>
              <w:jc w:val="center"/>
              <w:rPr>
                <w:sz w:val="20"/>
              </w:rPr>
            </w:pPr>
            <w:r>
              <w:rPr>
                <w:color w:val="231F20"/>
                <w:spacing w:val="-2"/>
                <w:sz w:val="20"/>
              </w:rPr>
              <w:t>Doubtful</w:t>
            </w:r>
          </w:p>
        </w:tc>
        <w:tc>
          <w:tcPr>
            <w:tcW w:w="1925" w:type="dxa"/>
          </w:tcPr>
          <w:p w14:paraId="55523401" w14:textId="77777777" w:rsidR="0040210B" w:rsidRDefault="0040210B" w:rsidP="00597410">
            <w:pPr>
              <w:pStyle w:val="TableParagraph"/>
              <w:spacing w:before="27"/>
              <w:ind w:left="2"/>
              <w:jc w:val="center"/>
              <w:rPr>
                <w:sz w:val="20"/>
              </w:rPr>
            </w:pPr>
            <w:r>
              <w:rPr>
                <w:color w:val="231F20"/>
                <w:spacing w:val="-2"/>
                <w:sz w:val="20"/>
              </w:rPr>
              <w:t>Loss/Bad</w:t>
            </w:r>
          </w:p>
        </w:tc>
      </w:tr>
      <w:tr w:rsidR="0040210B" w14:paraId="4D084301" w14:textId="77777777" w:rsidTr="00A7572E">
        <w:trPr>
          <w:trHeight w:val="288"/>
        </w:trPr>
        <w:tc>
          <w:tcPr>
            <w:tcW w:w="2159" w:type="dxa"/>
            <w:vMerge/>
            <w:tcBorders>
              <w:top w:val="nil"/>
            </w:tcBorders>
          </w:tcPr>
          <w:p w14:paraId="554C811D" w14:textId="77777777" w:rsidR="0040210B" w:rsidRDefault="0040210B" w:rsidP="00597410">
            <w:pPr>
              <w:rPr>
                <w:sz w:val="2"/>
                <w:szCs w:val="2"/>
              </w:rPr>
            </w:pPr>
          </w:p>
        </w:tc>
        <w:tc>
          <w:tcPr>
            <w:tcW w:w="2580" w:type="dxa"/>
            <w:vMerge/>
            <w:tcBorders>
              <w:top w:val="nil"/>
            </w:tcBorders>
          </w:tcPr>
          <w:p w14:paraId="73022BB2" w14:textId="77777777" w:rsidR="0040210B" w:rsidRDefault="0040210B" w:rsidP="00597410">
            <w:pPr>
              <w:rPr>
                <w:sz w:val="2"/>
                <w:szCs w:val="2"/>
              </w:rPr>
            </w:pPr>
          </w:p>
        </w:tc>
        <w:tc>
          <w:tcPr>
            <w:tcW w:w="1992" w:type="dxa"/>
          </w:tcPr>
          <w:p w14:paraId="355336AA" w14:textId="77777777" w:rsidR="0040210B" w:rsidRDefault="0040210B" w:rsidP="00597410">
            <w:pPr>
              <w:pStyle w:val="TableParagraph"/>
              <w:spacing w:before="27"/>
              <w:ind w:left="8"/>
              <w:jc w:val="center"/>
              <w:rPr>
                <w:sz w:val="20"/>
              </w:rPr>
            </w:pPr>
            <w:r>
              <w:rPr>
                <w:color w:val="231F20"/>
                <w:spacing w:val="-10"/>
                <w:sz w:val="20"/>
              </w:rPr>
              <w:t>1</w:t>
            </w:r>
          </w:p>
        </w:tc>
        <w:tc>
          <w:tcPr>
            <w:tcW w:w="1758" w:type="dxa"/>
          </w:tcPr>
          <w:p w14:paraId="5464D9EB" w14:textId="77777777" w:rsidR="0040210B" w:rsidRDefault="0040210B" w:rsidP="00597410">
            <w:pPr>
              <w:pStyle w:val="TableParagraph"/>
              <w:spacing w:before="27"/>
              <w:ind w:left="7"/>
              <w:jc w:val="center"/>
              <w:rPr>
                <w:sz w:val="20"/>
              </w:rPr>
            </w:pPr>
            <w:r>
              <w:rPr>
                <w:color w:val="231F20"/>
                <w:spacing w:val="-10"/>
                <w:sz w:val="20"/>
              </w:rPr>
              <w:t>2</w:t>
            </w:r>
          </w:p>
        </w:tc>
        <w:tc>
          <w:tcPr>
            <w:tcW w:w="1984" w:type="dxa"/>
          </w:tcPr>
          <w:p w14:paraId="3C08F51F" w14:textId="77777777" w:rsidR="0040210B" w:rsidRDefault="0040210B" w:rsidP="00597410">
            <w:pPr>
              <w:pStyle w:val="TableParagraph"/>
              <w:spacing w:before="27"/>
              <w:ind w:left="6"/>
              <w:jc w:val="center"/>
              <w:rPr>
                <w:sz w:val="20"/>
              </w:rPr>
            </w:pPr>
            <w:r>
              <w:rPr>
                <w:color w:val="231F20"/>
                <w:spacing w:val="-10"/>
                <w:sz w:val="20"/>
              </w:rPr>
              <w:t>3</w:t>
            </w:r>
          </w:p>
        </w:tc>
        <w:tc>
          <w:tcPr>
            <w:tcW w:w="2177" w:type="dxa"/>
          </w:tcPr>
          <w:p w14:paraId="3EB07D8E" w14:textId="77777777" w:rsidR="0040210B" w:rsidRDefault="0040210B" w:rsidP="00597410">
            <w:pPr>
              <w:pStyle w:val="TableParagraph"/>
              <w:spacing w:before="27"/>
              <w:ind w:left="5" w:right="1"/>
              <w:jc w:val="center"/>
              <w:rPr>
                <w:sz w:val="20"/>
              </w:rPr>
            </w:pPr>
            <w:r>
              <w:rPr>
                <w:color w:val="231F20"/>
                <w:spacing w:val="-10"/>
                <w:sz w:val="20"/>
              </w:rPr>
              <w:t>4</w:t>
            </w:r>
          </w:p>
        </w:tc>
        <w:tc>
          <w:tcPr>
            <w:tcW w:w="1925" w:type="dxa"/>
          </w:tcPr>
          <w:p w14:paraId="13CD7B84" w14:textId="77777777" w:rsidR="0040210B" w:rsidRDefault="0040210B" w:rsidP="00597410">
            <w:pPr>
              <w:pStyle w:val="TableParagraph"/>
              <w:spacing w:before="27"/>
              <w:ind w:left="2"/>
              <w:jc w:val="center"/>
              <w:rPr>
                <w:sz w:val="20"/>
              </w:rPr>
            </w:pPr>
            <w:r>
              <w:rPr>
                <w:color w:val="231F20"/>
                <w:spacing w:val="-10"/>
                <w:sz w:val="20"/>
              </w:rPr>
              <w:t>5</w:t>
            </w:r>
          </w:p>
        </w:tc>
      </w:tr>
      <w:tr w:rsidR="0040210B" w14:paraId="0D3EB14C" w14:textId="77777777" w:rsidTr="00A7572E">
        <w:trPr>
          <w:trHeight w:val="288"/>
        </w:trPr>
        <w:tc>
          <w:tcPr>
            <w:tcW w:w="2159" w:type="dxa"/>
          </w:tcPr>
          <w:p w14:paraId="50FF6537" w14:textId="77777777" w:rsidR="0040210B" w:rsidRDefault="0040210B" w:rsidP="00597410">
            <w:pPr>
              <w:pStyle w:val="TableParagraph"/>
              <w:rPr>
                <w:sz w:val="20"/>
              </w:rPr>
            </w:pPr>
          </w:p>
        </w:tc>
        <w:tc>
          <w:tcPr>
            <w:tcW w:w="2580" w:type="dxa"/>
          </w:tcPr>
          <w:p w14:paraId="70DABF60" w14:textId="77777777" w:rsidR="0040210B" w:rsidRDefault="0040210B" w:rsidP="00597410">
            <w:pPr>
              <w:pStyle w:val="TableParagraph"/>
              <w:rPr>
                <w:sz w:val="20"/>
              </w:rPr>
            </w:pPr>
          </w:p>
        </w:tc>
        <w:tc>
          <w:tcPr>
            <w:tcW w:w="1992" w:type="dxa"/>
          </w:tcPr>
          <w:p w14:paraId="12ECC242" w14:textId="77777777" w:rsidR="0040210B" w:rsidRDefault="0040210B" w:rsidP="00597410">
            <w:pPr>
              <w:pStyle w:val="TableParagraph"/>
              <w:rPr>
                <w:sz w:val="20"/>
              </w:rPr>
            </w:pPr>
          </w:p>
        </w:tc>
        <w:tc>
          <w:tcPr>
            <w:tcW w:w="1758" w:type="dxa"/>
          </w:tcPr>
          <w:p w14:paraId="1FE52589" w14:textId="77777777" w:rsidR="0040210B" w:rsidRDefault="0040210B" w:rsidP="00597410">
            <w:pPr>
              <w:pStyle w:val="TableParagraph"/>
              <w:rPr>
                <w:sz w:val="20"/>
              </w:rPr>
            </w:pPr>
          </w:p>
        </w:tc>
        <w:tc>
          <w:tcPr>
            <w:tcW w:w="1984" w:type="dxa"/>
          </w:tcPr>
          <w:p w14:paraId="34DDBE27" w14:textId="77777777" w:rsidR="0040210B" w:rsidRDefault="0040210B" w:rsidP="00597410">
            <w:pPr>
              <w:pStyle w:val="TableParagraph"/>
              <w:rPr>
                <w:sz w:val="20"/>
              </w:rPr>
            </w:pPr>
          </w:p>
        </w:tc>
        <w:tc>
          <w:tcPr>
            <w:tcW w:w="2177" w:type="dxa"/>
          </w:tcPr>
          <w:p w14:paraId="39D4BFA6" w14:textId="77777777" w:rsidR="0040210B" w:rsidRDefault="0040210B" w:rsidP="00597410">
            <w:pPr>
              <w:pStyle w:val="TableParagraph"/>
              <w:rPr>
                <w:sz w:val="20"/>
              </w:rPr>
            </w:pPr>
          </w:p>
        </w:tc>
        <w:tc>
          <w:tcPr>
            <w:tcW w:w="1925" w:type="dxa"/>
          </w:tcPr>
          <w:p w14:paraId="31C92935" w14:textId="77777777" w:rsidR="0040210B" w:rsidRDefault="0040210B" w:rsidP="00597410">
            <w:pPr>
              <w:pStyle w:val="TableParagraph"/>
              <w:rPr>
                <w:sz w:val="20"/>
              </w:rPr>
            </w:pPr>
          </w:p>
        </w:tc>
      </w:tr>
      <w:tr w:rsidR="0040210B" w14:paraId="4D350027" w14:textId="77777777" w:rsidTr="00A7572E">
        <w:trPr>
          <w:trHeight w:val="288"/>
        </w:trPr>
        <w:tc>
          <w:tcPr>
            <w:tcW w:w="2159" w:type="dxa"/>
          </w:tcPr>
          <w:p w14:paraId="39245852" w14:textId="77777777" w:rsidR="0040210B" w:rsidRDefault="0040210B" w:rsidP="00597410">
            <w:pPr>
              <w:pStyle w:val="TableParagraph"/>
              <w:rPr>
                <w:sz w:val="20"/>
              </w:rPr>
            </w:pPr>
          </w:p>
        </w:tc>
        <w:tc>
          <w:tcPr>
            <w:tcW w:w="2580" w:type="dxa"/>
          </w:tcPr>
          <w:p w14:paraId="425D25F8" w14:textId="77777777" w:rsidR="0040210B" w:rsidRDefault="0040210B" w:rsidP="00597410">
            <w:pPr>
              <w:pStyle w:val="TableParagraph"/>
              <w:rPr>
                <w:sz w:val="20"/>
              </w:rPr>
            </w:pPr>
          </w:p>
        </w:tc>
        <w:tc>
          <w:tcPr>
            <w:tcW w:w="1992" w:type="dxa"/>
          </w:tcPr>
          <w:p w14:paraId="0A866F51" w14:textId="77777777" w:rsidR="0040210B" w:rsidRDefault="0040210B" w:rsidP="00597410">
            <w:pPr>
              <w:pStyle w:val="TableParagraph"/>
              <w:rPr>
                <w:sz w:val="20"/>
              </w:rPr>
            </w:pPr>
          </w:p>
        </w:tc>
        <w:tc>
          <w:tcPr>
            <w:tcW w:w="1758" w:type="dxa"/>
          </w:tcPr>
          <w:p w14:paraId="62693032" w14:textId="77777777" w:rsidR="0040210B" w:rsidRDefault="0040210B" w:rsidP="00597410">
            <w:pPr>
              <w:pStyle w:val="TableParagraph"/>
              <w:rPr>
                <w:sz w:val="20"/>
              </w:rPr>
            </w:pPr>
          </w:p>
        </w:tc>
        <w:tc>
          <w:tcPr>
            <w:tcW w:w="1984" w:type="dxa"/>
          </w:tcPr>
          <w:p w14:paraId="786AC9B9" w14:textId="77777777" w:rsidR="0040210B" w:rsidRDefault="0040210B" w:rsidP="00597410">
            <w:pPr>
              <w:pStyle w:val="TableParagraph"/>
              <w:rPr>
                <w:sz w:val="20"/>
              </w:rPr>
            </w:pPr>
          </w:p>
        </w:tc>
        <w:tc>
          <w:tcPr>
            <w:tcW w:w="2177" w:type="dxa"/>
          </w:tcPr>
          <w:p w14:paraId="33C9BD10" w14:textId="77777777" w:rsidR="0040210B" w:rsidRDefault="0040210B" w:rsidP="00597410">
            <w:pPr>
              <w:pStyle w:val="TableParagraph"/>
              <w:rPr>
                <w:sz w:val="20"/>
              </w:rPr>
            </w:pPr>
          </w:p>
        </w:tc>
        <w:tc>
          <w:tcPr>
            <w:tcW w:w="1925" w:type="dxa"/>
          </w:tcPr>
          <w:p w14:paraId="5D66D638" w14:textId="77777777" w:rsidR="0040210B" w:rsidRDefault="0040210B" w:rsidP="00597410">
            <w:pPr>
              <w:pStyle w:val="TableParagraph"/>
              <w:rPr>
                <w:sz w:val="20"/>
              </w:rPr>
            </w:pPr>
          </w:p>
        </w:tc>
      </w:tr>
      <w:tr w:rsidR="0040210B" w14:paraId="23A4C0D7" w14:textId="77777777" w:rsidTr="00A7572E">
        <w:trPr>
          <w:trHeight w:val="288"/>
        </w:trPr>
        <w:tc>
          <w:tcPr>
            <w:tcW w:w="2159" w:type="dxa"/>
          </w:tcPr>
          <w:p w14:paraId="0553C1E5" w14:textId="77777777" w:rsidR="0040210B" w:rsidRDefault="0040210B" w:rsidP="00597410">
            <w:pPr>
              <w:pStyle w:val="TableParagraph"/>
              <w:rPr>
                <w:sz w:val="20"/>
              </w:rPr>
            </w:pPr>
          </w:p>
        </w:tc>
        <w:tc>
          <w:tcPr>
            <w:tcW w:w="2580" w:type="dxa"/>
          </w:tcPr>
          <w:p w14:paraId="79422CFA" w14:textId="77777777" w:rsidR="0040210B" w:rsidRDefault="0040210B" w:rsidP="00597410">
            <w:pPr>
              <w:pStyle w:val="TableParagraph"/>
              <w:rPr>
                <w:sz w:val="20"/>
              </w:rPr>
            </w:pPr>
          </w:p>
        </w:tc>
        <w:tc>
          <w:tcPr>
            <w:tcW w:w="1992" w:type="dxa"/>
          </w:tcPr>
          <w:p w14:paraId="7AC47B43" w14:textId="77777777" w:rsidR="0040210B" w:rsidRDefault="0040210B" w:rsidP="00597410">
            <w:pPr>
              <w:pStyle w:val="TableParagraph"/>
              <w:rPr>
                <w:sz w:val="20"/>
              </w:rPr>
            </w:pPr>
          </w:p>
        </w:tc>
        <w:tc>
          <w:tcPr>
            <w:tcW w:w="1758" w:type="dxa"/>
          </w:tcPr>
          <w:p w14:paraId="5EB9B0B3" w14:textId="77777777" w:rsidR="0040210B" w:rsidRDefault="0040210B" w:rsidP="00597410">
            <w:pPr>
              <w:pStyle w:val="TableParagraph"/>
              <w:rPr>
                <w:sz w:val="20"/>
              </w:rPr>
            </w:pPr>
          </w:p>
        </w:tc>
        <w:tc>
          <w:tcPr>
            <w:tcW w:w="1984" w:type="dxa"/>
          </w:tcPr>
          <w:p w14:paraId="14BCAA82" w14:textId="77777777" w:rsidR="0040210B" w:rsidRDefault="0040210B" w:rsidP="00597410">
            <w:pPr>
              <w:pStyle w:val="TableParagraph"/>
              <w:rPr>
                <w:sz w:val="20"/>
              </w:rPr>
            </w:pPr>
          </w:p>
        </w:tc>
        <w:tc>
          <w:tcPr>
            <w:tcW w:w="2177" w:type="dxa"/>
          </w:tcPr>
          <w:p w14:paraId="24E5EAC9" w14:textId="77777777" w:rsidR="0040210B" w:rsidRDefault="0040210B" w:rsidP="00597410">
            <w:pPr>
              <w:pStyle w:val="TableParagraph"/>
              <w:rPr>
                <w:sz w:val="20"/>
              </w:rPr>
            </w:pPr>
          </w:p>
        </w:tc>
        <w:tc>
          <w:tcPr>
            <w:tcW w:w="1925" w:type="dxa"/>
          </w:tcPr>
          <w:p w14:paraId="236CE548" w14:textId="77777777" w:rsidR="0040210B" w:rsidRDefault="0040210B" w:rsidP="00597410">
            <w:pPr>
              <w:pStyle w:val="TableParagraph"/>
              <w:rPr>
                <w:sz w:val="20"/>
              </w:rPr>
            </w:pPr>
          </w:p>
        </w:tc>
      </w:tr>
      <w:tr w:rsidR="0040210B" w14:paraId="6146F676" w14:textId="77777777" w:rsidTr="00A7572E">
        <w:trPr>
          <w:trHeight w:val="288"/>
        </w:trPr>
        <w:tc>
          <w:tcPr>
            <w:tcW w:w="2159" w:type="dxa"/>
          </w:tcPr>
          <w:p w14:paraId="0286CF1A" w14:textId="77777777" w:rsidR="0040210B" w:rsidRDefault="0040210B" w:rsidP="00597410">
            <w:pPr>
              <w:pStyle w:val="TableParagraph"/>
              <w:rPr>
                <w:sz w:val="20"/>
              </w:rPr>
            </w:pPr>
          </w:p>
        </w:tc>
        <w:tc>
          <w:tcPr>
            <w:tcW w:w="2580" w:type="dxa"/>
          </w:tcPr>
          <w:p w14:paraId="08C3C781" w14:textId="77777777" w:rsidR="0040210B" w:rsidRDefault="0040210B" w:rsidP="00597410">
            <w:pPr>
              <w:pStyle w:val="TableParagraph"/>
              <w:rPr>
                <w:sz w:val="20"/>
              </w:rPr>
            </w:pPr>
          </w:p>
        </w:tc>
        <w:tc>
          <w:tcPr>
            <w:tcW w:w="1992" w:type="dxa"/>
          </w:tcPr>
          <w:p w14:paraId="59C9560A" w14:textId="77777777" w:rsidR="0040210B" w:rsidRDefault="0040210B" w:rsidP="00597410">
            <w:pPr>
              <w:pStyle w:val="TableParagraph"/>
              <w:rPr>
                <w:sz w:val="20"/>
              </w:rPr>
            </w:pPr>
          </w:p>
        </w:tc>
        <w:tc>
          <w:tcPr>
            <w:tcW w:w="1758" w:type="dxa"/>
          </w:tcPr>
          <w:p w14:paraId="1BF6949E" w14:textId="77777777" w:rsidR="0040210B" w:rsidRDefault="0040210B" w:rsidP="00597410">
            <w:pPr>
              <w:pStyle w:val="TableParagraph"/>
              <w:rPr>
                <w:sz w:val="20"/>
              </w:rPr>
            </w:pPr>
          </w:p>
        </w:tc>
        <w:tc>
          <w:tcPr>
            <w:tcW w:w="1984" w:type="dxa"/>
          </w:tcPr>
          <w:p w14:paraId="5DB03788" w14:textId="77777777" w:rsidR="0040210B" w:rsidRDefault="0040210B" w:rsidP="00597410">
            <w:pPr>
              <w:pStyle w:val="TableParagraph"/>
              <w:rPr>
                <w:sz w:val="20"/>
              </w:rPr>
            </w:pPr>
          </w:p>
        </w:tc>
        <w:tc>
          <w:tcPr>
            <w:tcW w:w="2177" w:type="dxa"/>
          </w:tcPr>
          <w:p w14:paraId="4C4F36D8" w14:textId="77777777" w:rsidR="0040210B" w:rsidRDefault="0040210B" w:rsidP="00597410">
            <w:pPr>
              <w:pStyle w:val="TableParagraph"/>
              <w:rPr>
                <w:sz w:val="20"/>
              </w:rPr>
            </w:pPr>
          </w:p>
        </w:tc>
        <w:tc>
          <w:tcPr>
            <w:tcW w:w="1925" w:type="dxa"/>
          </w:tcPr>
          <w:p w14:paraId="15F7DF87" w14:textId="77777777" w:rsidR="0040210B" w:rsidRDefault="0040210B" w:rsidP="00597410">
            <w:pPr>
              <w:pStyle w:val="TableParagraph"/>
              <w:rPr>
                <w:sz w:val="20"/>
              </w:rPr>
            </w:pPr>
          </w:p>
        </w:tc>
      </w:tr>
      <w:tr w:rsidR="0040210B" w14:paraId="1A0762A2" w14:textId="77777777" w:rsidTr="00A7572E">
        <w:trPr>
          <w:trHeight w:val="288"/>
        </w:trPr>
        <w:tc>
          <w:tcPr>
            <w:tcW w:w="2159" w:type="dxa"/>
          </w:tcPr>
          <w:p w14:paraId="7A6A0473" w14:textId="77777777" w:rsidR="0040210B" w:rsidRDefault="0040210B" w:rsidP="00597410">
            <w:pPr>
              <w:pStyle w:val="TableParagraph"/>
              <w:rPr>
                <w:sz w:val="20"/>
              </w:rPr>
            </w:pPr>
          </w:p>
        </w:tc>
        <w:tc>
          <w:tcPr>
            <w:tcW w:w="2580" w:type="dxa"/>
          </w:tcPr>
          <w:p w14:paraId="5039AC15" w14:textId="77777777" w:rsidR="0040210B" w:rsidRDefault="0040210B" w:rsidP="00597410">
            <w:pPr>
              <w:pStyle w:val="TableParagraph"/>
              <w:rPr>
                <w:sz w:val="20"/>
              </w:rPr>
            </w:pPr>
          </w:p>
        </w:tc>
        <w:tc>
          <w:tcPr>
            <w:tcW w:w="1992" w:type="dxa"/>
          </w:tcPr>
          <w:p w14:paraId="4F8B88A8" w14:textId="77777777" w:rsidR="0040210B" w:rsidRDefault="0040210B" w:rsidP="00597410">
            <w:pPr>
              <w:pStyle w:val="TableParagraph"/>
              <w:rPr>
                <w:sz w:val="20"/>
              </w:rPr>
            </w:pPr>
          </w:p>
        </w:tc>
        <w:tc>
          <w:tcPr>
            <w:tcW w:w="1758" w:type="dxa"/>
          </w:tcPr>
          <w:p w14:paraId="37066581" w14:textId="77777777" w:rsidR="0040210B" w:rsidRDefault="0040210B" w:rsidP="00597410">
            <w:pPr>
              <w:pStyle w:val="TableParagraph"/>
              <w:rPr>
                <w:sz w:val="20"/>
              </w:rPr>
            </w:pPr>
          </w:p>
        </w:tc>
        <w:tc>
          <w:tcPr>
            <w:tcW w:w="1984" w:type="dxa"/>
          </w:tcPr>
          <w:p w14:paraId="0B70E2DA" w14:textId="77777777" w:rsidR="0040210B" w:rsidRDefault="0040210B" w:rsidP="00597410">
            <w:pPr>
              <w:pStyle w:val="TableParagraph"/>
              <w:rPr>
                <w:sz w:val="20"/>
              </w:rPr>
            </w:pPr>
          </w:p>
        </w:tc>
        <w:tc>
          <w:tcPr>
            <w:tcW w:w="2177" w:type="dxa"/>
          </w:tcPr>
          <w:p w14:paraId="04BB88A2" w14:textId="77777777" w:rsidR="0040210B" w:rsidRDefault="0040210B" w:rsidP="00597410">
            <w:pPr>
              <w:pStyle w:val="TableParagraph"/>
              <w:rPr>
                <w:sz w:val="20"/>
              </w:rPr>
            </w:pPr>
          </w:p>
        </w:tc>
        <w:tc>
          <w:tcPr>
            <w:tcW w:w="1925" w:type="dxa"/>
          </w:tcPr>
          <w:p w14:paraId="2975749D" w14:textId="77777777" w:rsidR="0040210B" w:rsidRDefault="0040210B" w:rsidP="00597410">
            <w:pPr>
              <w:pStyle w:val="TableParagraph"/>
              <w:rPr>
                <w:sz w:val="20"/>
              </w:rPr>
            </w:pPr>
          </w:p>
        </w:tc>
      </w:tr>
      <w:tr w:rsidR="0040210B" w14:paraId="7F8FD2ED" w14:textId="77777777" w:rsidTr="00A7572E">
        <w:trPr>
          <w:trHeight w:val="288"/>
        </w:trPr>
        <w:tc>
          <w:tcPr>
            <w:tcW w:w="2159" w:type="dxa"/>
          </w:tcPr>
          <w:p w14:paraId="285FB227" w14:textId="77777777" w:rsidR="0040210B" w:rsidRDefault="0040210B" w:rsidP="00597410">
            <w:pPr>
              <w:pStyle w:val="TableParagraph"/>
              <w:rPr>
                <w:sz w:val="20"/>
              </w:rPr>
            </w:pPr>
          </w:p>
        </w:tc>
        <w:tc>
          <w:tcPr>
            <w:tcW w:w="2580" w:type="dxa"/>
          </w:tcPr>
          <w:p w14:paraId="7A4238B6" w14:textId="77777777" w:rsidR="0040210B" w:rsidRDefault="0040210B" w:rsidP="00597410">
            <w:pPr>
              <w:pStyle w:val="TableParagraph"/>
              <w:rPr>
                <w:sz w:val="20"/>
              </w:rPr>
            </w:pPr>
          </w:p>
        </w:tc>
        <w:tc>
          <w:tcPr>
            <w:tcW w:w="1992" w:type="dxa"/>
          </w:tcPr>
          <w:p w14:paraId="5986A74F" w14:textId="77777777" w:rsidR="0040210B" w:rsidRDefault="0040210B" w:rsidP="00597410">
            <w:pPr>
              <w:pStyle w:val="TableParagraph"/>
              <w:rPr>
                <w:sz w:val="20"/>
              </w:rPr>
            </w:pPr>
          </w:p>
        </w:tc>
        <w:tc>
          <w:tcPr>
            <w:tcW w:w="1758" w:type="dxa"/>
          </w:tcPr>
          <w:p w14:paraId="1DCD7205" w14:textId="77777777" w:rsidR="0040210B" w:rsidRDefault="0040210B" w:rsidP="00597410">
            <w:pPr>
              <w:pStyle w:val="TableParagraph"/>
              <w:rPr>
                <w:sz w:val="20"/>
              </w:rPr>
            </w:pPr>
          </w:p>
        </w:tc>
        <w:tc>
          <w:tcPr>
            <w:tcW w:w="1984" w:type="dxa"/>
          </w:tcPr>
          <w:p w14:paraId="6D9BE801" w14:textId="77777777" w:rsidR="0040210B" w:rsidRDefault="0040210B" w:rsidP="00597410">
            <w:pPr>
              <w:pStyle w:val="TableParagraph"/>
              <w:rPr>
                <w:sz w:val="20"/>
              </w:rPr>
            </w:pPr>
          </w:p>
        </w:tc>
        <w:tc>
          <w:tcPr>
            <w:tcW w:w="2177" w:type="dxa"/>
          </w:tcPr>
          <w:p w14:paraId="1120656D" w14:textId="77777777" w:rsidR="0040210B" w:rsidRDefault="0040210B" w:rsidP="00597410">
            <w:pPr>
              <w:pStyle w:val="TableParagraph"/>
              <w:rPr>
                <w:sz w:val="20"/>
              </w:rPr>
            </w:pPr>
          </w:p>
        </w:tc>
        <w:tc>
          <w:tcPr>
            <w:tcW w:w="1925" w:type="dxa"/>
          </w:tcPr>
          <w:p w14:paraId="22DFD234" w14:textId="77777777" w:rsidR="0040210B" w:rsidRDefault="0040210B" w:rsidP="00597410">
            <w:pPr>
              <w:pStyle w:val="TableParagraph"/>
              <w:rPr>
                <w:sz w:val="20"/>
              </w:rPr>
            </w:pPr>
          </w:p>
        </w:tc>
      </w:tr>
      <w:tr w:rsidR="0040210B" w14:paraId="6977490F" w14:textId="77777777" w:rsidTr="00A7572E">
        <w:trPr>
          <w:trHeight w:val="288"/>
        </w:trPr>
        <w:tc>
          <w:tcPr>
            <w:tcW w:w="2159" w:type="dxa"/>
          </w:tcPr>
          <w:p w14:paraId="4B9BDD96" w14:textId="77777777" w:rsidR="0040210B" w:rsidRDefault="0040210B" w:rsidP="00597410">
            <w:pPr>
              <w:pStyle w:val="TableParagraph"/>
              <w:rPr>
                <w:sz w:val="20"/>
              </w:rPr>
            </w:pPr>
          </w:p>
        </w:tc>
        <w:tc>
          <w:tcPr>
            <w:tcW w:w="2580" w:type="dxa"/>
          </w:tcPr>
          <w:p w14:paraId="35909757" w14:textId="77777777" w:rsidR="0040210B" w:rsidRDefault="0040210B" w:rsidP="00597410">
            <w:pPr>
              <w:pStyle w:val="TableParagraph"/>
              <w:rPr>
                <w:sz w:val="20"/>
              </w:rPr>
            </w:pPr>
          </w:p>
        </w:tc>
        <w:tc>
          <w:tcPr>
            <w:tcW w:w="1992" w:type="dxa"/>
          </w:tcPr>
          <w:p w14:paraId="070AA1E7" w14:textId="77777777" w:rsidR="0040210B" w:rsidRDefault="0040210B" w:rsidP="00597410">
            <w:pPr>
              <w:pStyle w:val="TableParagraph"/>
              <w:rPr>
                <w:sz w:val="20"/>
              </w:rPr>
            </w:pPr>
          </w:p>
        </w:tc>
        <w:tc>
          <w:tcPr>
            <w:tcW w:w="1758" w:type="dxa"/>
          </w:tcPr>
          <w:p w14:paraId="3DF1BE5C" w14:textId="77777777" w:rsidR="0040210B" w:rsidRDefault="0040210B" w:rsidP="00597410">
            <w:pPr>
              <w:pStyle w:val="TableParagraph"/>
              <w:rPr>
                <w:sz w:val="20"/>
              </w:rPr>
            </w:pPr>
          </w:p>
        </w:tc>
        <w:tc>
          <w:tcPr>
            <w:tcW w:w="1984" w:type="dxa"/>
          </w:tcPr>
          <w:p w14:paraId="7E20A609" w14:textId="77777777" w:rsidR="0040210B" w:rsidRDefault="0040210B" w:rsidP="00597410">
            <w:pPr>
              <w:pStyle w:val="TableParagraph"/>
              <w:rPr>
                <w:sz w:val="20"/>
              </w:rPr>
            </w:pPr>
          </w:p>
        </w:tc>
        <w:tc>
          <w:tcPr>
            <w:tcW w:w="2177" w:type="dxa"/>
          </w:tcPr>
          <w:p w14:paraId="458EA693" w14:textId="77777777" w:rsidR="0040210B" w:rsidRDefault="0040210B" w:rsidP="00597410">
            <w:pPr>
              <w:pStyle w:val="TableParagraph"/>
              <w:rPr>
                <w:sz w:val="20"/>
              </w:rPr>
            </w:pPr>
          </w:p>
        </w:tc>
        <w:tc>
          <w:tcPr>
            <w:tcW w:w="1925" w:type="dxa"/>
          </w:tcPr>
          <w:p w14:paraId="0C992042" w14:textId="77777777" w:rsidR="0040210B" w:rsidRDefault="0040210B" w:rsidP="00597410">
            <w:pPr>
              <w:pStyle w:val="TableParagraph"/>
              <w:rPr>
                <w:sz w:val="20"/>
              </w:rPr>
            </w:pPr>
          </w:p>
        </w:tc>
      </w:tr>
      <w:tr w:rsidR="0040210B" w14:paraId="096976DF" w14:textId="77777777" w:rsidTr="00A7572E">
        <w:trPr>
          <w:trHeight w:val="288"/>
        </w:trPr>
        <w:tc>
          <w:tcPr>
            <w:tcW w:w="2159" w:type="dxa"/>
          </w:tcPr>
          <w:p w14:paraId="203AB06C" w14:textId="77777777" w:rsidR="0040210B" w:rsidRDefault="0040210B" w:rsidP="00597410">
            <w:pPr>
              <w:pStyle w:val="TableParagraph"/>
              <w:rPr>
                <w:sz w:val="20"/>
              </w:rPr>
            </w:pPr>
          </w:p>
        </w:tc>
        <w:tc>
          <w:tcPr>
            <w:tcW w:w="2580" w:type="dxa"/>
          </w:tcPr>
          <w:p w14:paraId="068EEF43" w14:textId="77777777" w:rsidR="0040210B" w:rsidRDefault="0040210B" w:rsidP="00597410">
            <w:pPr>
              <w:pStyle w:val="TableParagraph"/>
              <w:rPr>
                <w:sz w:val="20"/>
              </w:rPr>
            </w:pPr>
          </w:p>
        </w:tc>
        <w:tc>
          <w:tcPr>
            <w:tcW w:w="1992" w:type="dxa"/>
          </w:tcPr>
          <w:p w14:paraId="347D9084" w14:textId="77777777" w:rsidR="0040210B" w:rsidRDefault="0040210B" w:rsidP="00597410">
            <w:pPr>
              <w:pStyle w:val="TableParagraph"/>
              <w:rPr>
                <w:sz w:val="20"/>
              </w:rPr>
            </w:pPr>
          </w:p>
        </w:tc>
        <w:tc>
          <w:tcPr>
            <w:tcW w:w="1758" w:type="dxa"/>
          </w:tcPr>
          <w:p w14:paraId="501DF41D" w14:textId="77777777" w:rsidR="0040210B" w:rsidRDefault="0040210B" w:rsidP="00597410">
            <w:pPr>
              <w:pStyle w:val="TableParagraph"/>
              <w:rPr>
                <w:sz w:val="20"/>
              </w:rPr>
            </w:pPr>
          </w:p>
        </w:tc>
        <w:tc>
          <w:tcPr>
            <w:tcW w:w="1984" w:type="dxa"/>
          </w:tcPr>
          <w:p w14:paraId="282AE669" w14:textId="77777777" w:rsidR="0040210B" w:rsidRDefault="0040210B" w:rsidP="00597410">
            <w:pPr>
              <w:pStyle w:val="TableParagraph"/>
              <w:rPr>
                <w:sz w:val="20"/>
              </w:rPr>
            </w:pPr>
          </w:p>
        </w:tc>
        <w:tc>
          <w:tcPr>
            <w:tcW w:w="2177" w:type="dxa"/>
          </w:tcPr>
          <w:p w14:paraId="10D616E0" w14:textId="77777777" w:rsidR="0040210B" w:rsidRDefault="0040210B" w:rsidP="00597410">
            <w:pPr>
              <w:pStyle w:val="TableParagraph"/>
              <w:rPr>
                <w:sz w:val="20"/>
              </w:rPr>
            </w:pPr>
          </w:p>
        </w:tc>
        <w:tc>
          <w:tcPr>
            <w:tcW w:w="1925" w:type="dxa"/>
          </w:tcPr>
          <w:p w14:paraId="003842DB" w14:textId="77777777" w:rsidR="0040210B" w:rsidRDefault="0040210B" w:rsidP="00597410">
            <w:pPr>
              <w:pStyle w:val="TableParagraph"/>
              <w:rPr>
                <w:sz w:val="20"/>
              </w:rPr>
            </w:pPr>
          </w:p>
        </w:tc>
      </w:tr>
      <w:tr w:rsidR="0040210B" w14:paraId="303D8240" w14:textId="77777777" w:rsidTr="00A7572E">
        <w:trPr>
          <w:trHeight w:val="288"/>
        </w:trPr>
        <w:tc>
          <w:tcPr>
            <w:tcW w:w="2159" w:type="dxa"/>
          </w:tcPr>
          <w:p w14:paraId="2E01FC0A" w14:textId="77777777" w:rsidR="0040210B" w:rsidRDefault="0040210B" w:rsidP="00597410">
            <w:pPr>
              <w:pStyle w:val="TableParagraph"/>
              <w:rPr>
                <w:sz w:val="20"/>
              </w:rPr>
            </w:pPr>
          </w:p>
        </w:tc>
        <w:tc>
          <w:tcPr>
            <w:tcW w:w="2580" w:type="dxa"/>
          </w:tcPr>
          <w:p w14:paraId="1D2EE83D" w14:textId="77777777" w:rsidR="0040210B" w:rsidRDefault="0040210B" w:rsidP="00597410">
            <w:pPr>
              <w:pStyle w:val="TableParagraph"/>
              <w:rPr>
                <w:sz w:val="20"/>
              </w:rPr>
            </w:pPr>
          </w:p>
        </w:tc>
        <w:tc>
          <w:tcPr>
            <w:tcW w:w="1992" w:type="dxa"/>
          </w:tcPr>
          <w:p w14:paraId="2B9023DF" w14:textId="77777777" w:rsidR="0040210B" w:rsidRDefault="0040210B" w:rsidP="00597410">
            <w:pPr>
              <w:pStyle w:val="TableParagraph"/>
              <w:rPr>
                <w:sz w:val="20"/>
              </w:rPr>
            </w:pPr>
          </w:p>
        </w:tc>
        <w:tc>
          <w:tcPr>
            <w:tcW w:w="1758" w:type="dxa"/>
          </w:tcPr>
          <w:p w14:paraId="53BCEA94" w14:textId="77777777" w:rsidR="0040210B" w:rsidRDefault="0040210B" w:rsidP="00597410">
            <w:pPr>
              <w:pStyle w:val="TableParagraph"/>
              <w:rPr>
                <w:sz w:val="20"/>
              </w:rPr>
            </w:pPr>
          </w:p>
        </w:tc>
        <w:tc>
          <w:tcPr>
            <w:tcW w:w="1984" w:type="dxa"/>
          </w:tcPr>
          <w:p w14:paraId="118019AE" w14:textId="77777777" w:rsidR="0040210B" w:rsidRDefault="0040210B" w:rsidP="00597410">
            <w:pPr>
              <w:pStyle w:val="TableParagraph"/>
              <w:rPr>
                <w:sz w:val="20"/>
              </w:rPr>
            </w:pPr>
          </w:p>
        </w:tc>
        <w:tc>
          <w:tcPr>
            <w:tcW w:w="2177" w:type="dxa"/>
          </w:tcPr>
          <w:p w14:paraId="7A65E533" w14:textId="77777777" w:rsidR="0040210B" w:rsidRDefault="0040210B" w:rsidP="00597410">
            <w:pPr>
              <w:pStyle w:val="TableParagraph"/>
              <w:rPr>
                <w:sz w:val="20"/>
              </w:rPr>
            </w:pPr>
          </w:p>
        </w:tc>
        <w:tc>
          <w:tcPr>
            <w:tcW w:w="1925" w:type="dxa"/>
          </w:tcPr>
          <w:p w14:paraId="3216D030" w14:textId="77777777" w:rsidR="0040210B" w:rsidRDefault="0040210B" w:rsidP="00597410">
            <w:pPr>
              <w:pStyle w:val="TableParagraph"/>
              <w:rPr>
                <w:sz w:val="20"/>
              </w:rPr>
            </w:pPr>
          </w:p>
        </w:tc>
      </w:tr>
      <w:tr w:rsidR="0040210B" w14:paraId="0B48839B" w14:textId="77777777" w:rsidTr="00A7572E">
        <w:trPr>
          <w:trHeight w:val="288"/>
        </w:trPr>
        <w:tc>
          <w:tcPr>
            <w:tcW w:w="2159" w:type="dxa"/>
          </w:tcPr>
          <w:p w14:paraId="42BAAFA9" w14:textId="77777777" w:rsidR="0040210B" w:rsidRDefault="0040210B" w:rsidP="00597410">
            <w:pPr>
              <w:pStyle w:val="TableParagraph"/>
              <w:rPr>
                <w:sz w:val="20"/>
              </w:rPr>
            </w:pPr>
          </w:p>
        </w:tc>
        <w:tc>
          <w:tcPr>
            <w:tcW w:w="2580" w:type="dxa"/>
          </w:tcPr>
          <w:p w14:paraId="0EF1BB24" w14:textId="77777777" w:rsidR="0040210B" w:rsidRDefault="0040210B" w:rsidP="00597410">
            <w:pPr>
              <w:pStyle w:val="TableParagraph"/>
              <w:rPr>
                <w:sz w:val="20"/>
              </w:rPr>
            </w:pPr>
          </w:p>
        </w:tc>
        <w:tc>
          <w:tcPr>
            <w:tcW w:w="1992" w:type="dxa"/>
          </w:tcPr>
          <w:p w14:paraId="6AA51843" w14:textId="77777777" w:rsidR="0040210B" w:rsidRDefault="0040210B" w:rsidP="00597410">
            <w:pPr>
              <w:pStyle w:val="TableParagraph"/>
              <w:rPr>
                <w:sz w:val="20"/>
              </w:rPr>
            </w:pPr>
          </w:p>
        </w:tc>
        <w:tc>
          <w:tcPr>
            <w:tcW w:w="1758" w:type="dxa"/>
          </w:tcPr>
          <w:p w14:paraId="5AA0A76B" w14:textId="77777777" w:rsidR="0040210B" w:rsidRDefault="0040210B" w:rsidP="00597410">
            <w:pPr>
              <w:pStyle w:val="TableParagraph"/>
              <w:rPr>
                <w:sz w:val="20"/>
              </w:rPr>
            </w:pPr>
          </w:p>
        </w:tc>
        <w:tc>
          <w:tcPr>
            <w:tcW w:w="1984" w:type="dxa"/>
          </w:tcPr>
          <w:p w14:paraId="60438EFB" w14:textId="77777777" w:rsidR="0040210B" w:rsidRDefault="0040210B" w:rsidP="00597410">
            <w:pPr>
              <w:pStyle w:val="TableParagraph"/>
              <w:rPr>
                <w:sz w:val="20"/>
              </w:rPr>
            </w:pPr>
          </w:p>
        </w:tc>
        <w:tc>
          <w:tcPr>
            <w:tcW w:w="2177" w:type="dxa"/>
          </w:tcPr>
          <w:p w14:paraId="1AD12E98" w14:textId="77777777" w:rsidR="0040210B" w:rsidRDefault="0040210B" w:rsidP="00597410">
            <w:pPr>
              <w:pStyle w:val="TableParagraph"/>
              <w:rPr>
                <w:sz w:val="20"/>
              </w:rPr>
            </w:pPr>
          </w:p>
        </w:tc>
        <w:tc>
          <w:tcPr>
            <w:tcW w:w="1925" w:type="dxa"/>
          </w:tcPr>
          <w:p w14:paraId="65F536E9" w14:textId="77777777" w:rsidR="0040210B" w:rsidRDefault="0040210B" w:rsidP="00597410">
            <w:pPr>
              <w:pStyle w:val="TableParagraph"/>
              <w:rPr>
                <w:sz w:val="20"/>
              </w:rPr>
            </w:pPr>
          </w:p>
        </w:tc>
      </w:tr>
      <w:tr w:rsidR="0040210B" w14:paraId="3A313153" w14:textId="77777777" w:rsidTr="00A7572E">
        <w:trPr>
          <w:trHeight w:val="288"/>
        </w:trPr>
        <w:tc>
          <w:tcPr>
            <w:tcW w:w="2159" w:type="dxa"/>
          </w:tcPr>
          <w:p w14:paraId="77ED878E" w14:textId="77777777" w:rsidR="0040210B" w:rsidRDefault="0040210B" w:rsidP="00597410">
            <w:pPr>
              <w:pStyle w:val="TableParagraph"/>
              <w:rPr>
                <w:sz w:val="20"/>
              </w:rPr>
            </w:pPr>
          </w:p>
        </w:tc>
        <w:tc>
          <w:tcPr>
            <w:tcW w:w="2580" w:type="dxa"/>
          </w:tcPr>
          <w:p w14:paraId="6E763FE7" w14:textId="77777777" w:rsidR="0040210B" w:rsidRDefault="0040210B" w:rsidP="00597410">
            <w:pPr>
              <w:pStyle w:val="TableParagraph"/>
              <w:rPr>
                <w:sz w:val="20"/>
              </w:rPr>
            </w:pPr>
          </w:p>
        </w:tc>
        <w:tc>
          <w:tcPr>
            <w:tcW w:w="1992" w:type="dxa"/>
          </w:tcPr>
          <w:p w14:paraId="497E81B8" w14:textId="77777777" w:rsidR="0040210B" w:rsidRDefault="0040210B" w:rsidP="00597410">
            <w:pPr>
              <w:pStyle w:val="TableParagraph"/>
              <w:rPr>
                <w:sz w:val="20"/>
              </w:rPr>
            </w:pPr>
          </w:p>
        </w:tc>
        <w:tc>
          <w:tcPr>
            <w:tcW w:w="1758" w:type="dxa"/>
          </w:tcPr>
          <w:p w14:paraId="154352FA" w14:textId="77777777" w:rsidR="0040210B" w:rsidRDefault="0040210B" w:rsidP="00597410">
            <w:pPr>
              <w:pStyle w:val="TableParagraph"/>
              <w:rPr>
                <w:sz w:val="20"/>
              </w:rPr>
            </w:pPr>
          </w:p>
        </w:tc>
        <w:tc>
          <w:tcPr>
            <w:tcW w:w="1984" w:type="dxa"/>
          </w:tcPr>
          <w:p w14:paraId="52D30035" w14:textId="77777777" w:rsidR="0040210B" w:rsidRDefault="0040210B" w:rsidP="00597410">
            <w:pPr>
              <w:pStyle w:val="TableParagraph"/>
              <w:rPr>
                <w:sz w:val="20"/>
              </w:rPr>
            </w:pPr>
          </w:p>
        </w:tc>
        <w:tc>
          <w:tcPr>
            <w:tcW w:w="2177" w:type="dxa"/>
          </w:tcPr>
          <w:p w14:paraId="03BBE4B9" w14:textId="77777777" w:rsidR="0040210B" w:rsidRDefault="0040210B" w:rsidP="00597410">
            <w:pPr>
              <w:pStyle w:val="TableParagraph"/>
              <w:rPr>
                <w:sz w:val="20"/>
              </w:rPr>
            </w:pPr>
          </w:p>
        </w:tc>
        <w:tc>
          <w:tcPr>
            <w:tcW w:w="1925" w:type="dxa"/>
          </w:tcPr>
          <w:p w14:paraId="5A423D29" w14:textId="77777777" w:rsidR="0040210B" w:rsidRDefault="0040210B" w:rsidP="00597410">
            <w:pPr>
              <w:pStyle w:val="TableParagraph"/>
              <w:rPr>
                <w:sz w:val="20"/>
              </w:rPr>
            </w:pPr>
          </w:p>
        </w:tc>
      </w:tr>
      <w:tr w:rsidR="0040210B" w14:paraId="434A47C8" w14:textId="77777777" w:rsidTr="00A7572E">
        <w:trPr>
          <w:trHeight w:val="288"/>
        </w:trPr>
        <w:tc>
          <w:tcPr>
            <w:tcW w:w="2159" w:type="dxa"/>
          </w:tcPr>
          <w:p w14:paraId="0C3E186B" w14:textId="77777777" w:rsidR="0040210B" w:rsidRDefault="0040210B" w:rsidP="00597410">
            <w:pPr>
              <w:pStyle w:val="TableParagraph"/>
              <w:rPr>
                <w:sz w:val="20"/>
              </w:rPr>
            </w:pPr>
          </w:p>
        </w:tc>
        <w:tc>
          <w:tcPr>
            <w:tcW w:w="2580" w:type="dxa"/>
          </w:tcPr>
          <w:p w14:paraId="453B7D7D" w14:textId="77777777" w:rsidR="0040210B" w:rsidRDefault="0040210B" w:rsidP="00597410">
            <w:pPr>
              <w:pStyle w:val="TableParagraph"/>
              <w:rPr>
                <w:sz w:val="20"/>
              </w:rPr>
            </w:pPr>
          </w:p>
        </w:tc>
        <w:tc>
          <w:tcPr>
            <w:tcW w:w="1992" w:type="dxa"/>
          </w:tcPr>
          <w:p w14:paraId="1649FC3B" w14:textId="77777777" w:rsidR="0040210B" w:rsidRDefault="0040210B" w:rsidP="00597410">
            <w:pPr>
              <w:pStyle w:val="TableParagraph"/>
              <w:rPr>
                <w:sz w:val="20"/>
              </w:rPr>
            </w:pPr>
          </w:p>
        </w:tc>
        <w:tc>
          <w:tcPr>
            <w:tcW w:w="1758" w:type="dxa"/>
          </w:tcPr>
          <w:p w14:paraId="2F5E126A" w14:textId="77777777" w:rsidR="0040210B" w:rsidRDefault="0040210B" w:rsidP="00597410">
            <w:pPr>
              <w:pStyle w:val="TableParagraph"/>
              <w:rPr>
                <w:sz w:val="20"/>
              </w:rPr>
            </w:pPr>
          </w:p>
        </w:tc>
        <w:tc>
          <w:tcPr>
            <w:tcW w:w="1984" w:type="dxa"/>
          </w:tcPr>
          <w:p w14:paraId="46F54213" w14:textId="77777777" w:rsidR="0040210B" w:rsidRDefault="0040210B" w:rsidP="00597410">
            <w:pPr>
              <w:pStyle w:val="TableParagraph"/>
              <w:rPr>
                <w:sz w:val="20"/>
              </w:rPr>
            </w:pPr>
          </w:p>
        </w:tc>
        <w:tc>
          <w:tcPr>
            <w:tcW w:w="2177" w:type="dxa"/>
          </w:tcPr>
          <w:p w14:paraId="49F4BD60" w14:textId="77777777" w:rsidR="0040210B" w:rsidRDefault="0040210B" w:rsidP="00597410">
            <w:pPr>
              <w:pStyle w:val="TableParagraph"/>
              <w:rPr>
                <w:sz w:val="20"/>
              </w:rPr>
            </w:pPr>
          </w:p>
        </w:tc>
        <w:tc>
          <w:tcPr>
            <w:tcW w:w="1925" w:type="dxa"/>
          </w:tcPr>
          <w:p w14:paraId="4D11E9FC" w14:textId="77777777" w:rsidR="0040210B" w:rsidRDefault="0040210B" w:rsidP="00597410">
            <w:pPr>
              <w:pStyle w:val="TableParagraph"/>
              <w:rPr>
                <w:sz w:val="20"/>
              </w:rPr>
            </w:pPr>
          </w:p>
        </w:tc>
      </w:tr>
      <w:tr w:rsidR="0040210B" w14:paraId="5699FE55" w14:textId="77777777" w:rsidTr="00A7572E">
        <w:trPr>
          <w:trHeight w:val="288"/>
        </w:trPr>
        <w:tc>
          <w:tcPr>
            <w:tcW w:w="2159" w:type="dxa"/>
          </w:tcPr>
          <w:p w14:paraId="13B09854" w14:textId="77777777" w:rsidR="0040210B" w:rsidRDefault="0040210B" w:rsidP="00597410">
            <w:pPr>
              <w:pStyle w:val="TableParagraph"/>
              <w:rPr>
                <w:sz w:val="20"/>
              </w:rPr>
            </w:pPr>
          </w:p>
        </w:tc>
        <w:tc>
          <w:tcPr>
            <w:tcW w:w="2580" w:type="dxa"/>
          </w:tcPr>
          <w:p w14:paraId="78D08BBB" w14:textId="77777777" w:rsidR="0040210B" w:rsidRDefault="0040210B" w:rsidP="00597410">
            <w:pPr>
              <w:pStyle w:val="TableParagraph"/>
              <w:rPr>
                <w:sz w:val="20"/>
              </w:rPr>
            </w:pPr>
          </w:p>
        </w:tc>
        <w:tc>
          <w:tcPr>
            <w:tcW w:w="1992" w:type="dxa"/>
          </w:tcPr>
          <w:p w14:paraId="738D6E21" w14:textId="77777777" w:rsidR="0040210B" w:rsidRDefault="0040210B" w:rsidP="00597410">
            <w:pPr>
              <w:pStyle w:val="TableParagraph"/>
              <w:rPr>
                <w:sz w:val="20"/>
              </w:rPr>
            </w:pPr>
          </w:p>
        </w:tc>
        <w:tc>
          <w:tcPr>
            <w:tcW w:w="1758" w:type="dxa"/>
          </w:tcPr>
          <w:p w14:paraId="13C6E918" w14:textId="77777777" w:rsidR="0040210B" w:rsidRDefault="0040210B" w:rsidP="00597410">
            <w:pPr>
              <w:pStyle w:val="TableParagraph"/>
              <w:rPr>
                <w:sz w:val="20"/>
              </w:rPr>
            </w:pPr>
          </w:p>
        </w:tc>
        <w:tc>
          <w:tcPr>
            <w:tcW w:w="1984" w:type="dxa"/>
          </w:tcPr>
          <w:p w14:paraId="50E8EFFF" w14:textId="77777777" w:rsidR="0040210B" w:rsidRDefault="0040210B" w:rsidP="00597410">
            <w:pPr>
              <w:pStyle w:val="TableParagraph"/>
              <w:rPr>
                <w:sz w:val="20"/>
              </w:rPr>
            </w:pPr>
          </w:p>
        </w:tc>
        <w:tc>
          <w:tcPr>
            <w:tcW w:w="2177" w:type="dxa"/>
          </w:tcPr>
          <w:p w14:paraId="134BDEE8" w14:textId="77777777" w:rsidR="0040210B" w:rsidRDefault="0040210B" w:rsidP="00597410">
            <w:pPr>
              <w:pStyle w:val="TableParagraph"/>
              <w:rPr>
                <w:sz w:val="20"/>
              </w:rPr>
            </w:pPr>
          </w:p>
        </w:tc>
        <w:tc>
          <w:tcPr>
            <w:tcW w:w="1925" w:type="dxa"/>
          </w:tcPr>
          <w:p w14:paraId="60B338E1" w14:textId="77777777" w:rsidR="0040210B" w:rsidRDefault="0040210B" w:rsidP="00597410">
            <w:pPr>
              <w:pStyle w:val="TableParagraph"/>
              <w:rPr>
                <w:sz w:val="20"/>
              </w:rPr>
            </w:pPr>
          </w:p>
        </w:tc>
      </w:tr>
      <w:tr w:rsidR="0040210B" w14:paraId="56518DAF" w14:textId="77777777" w:rsidTr="00A7572E">
        <w:trPr>
          <w:trHeight w:val="288"/>
        </w:trPr>
        <w:tc>
          <w:tcPr>
            <w:tcW w:w="2159" w:type="dxa"/>
          </w:tcPr>
          <w:p w14:paraId="6CBEE09D" w14:textId="77777777" w:rsidR="0040210B" w:rsidRDefault="0040210B" w:rsidP="00597410">
            <w:pPr>
              <w:pStyle w:val="TableParagraph"/>
              <w:rPr>
                <w:sz w:val="20"/>
              </w:rPr>
            </w:pPr>
          </w:p>
        </w:tc>
        <w:tc>
          <w:tcPr>
            <w:tcW w:w="2580" w:type="dxa"/>
          </w:tcPr>
          <w:p w14:paraId="71BBC9CA" w14:textId="77777777" w:rsidR="0040210B" w:rsidRDefault="0040210B" w:rsidP="00597410">
            <w:pPr>
              <w:pStyle w:val="TableParagraph"/>
              <w:rPr>
                <w:sz w:val="20"/>
              </w:rPr>
            </w:pPr>
          </w:p>
        </w:tc>
        <w:tc>
          <w:tcPr>
            <w:tcW w:w="1992" w:type="dxa"/>
          </w:tcPr>
          <w:p w14:paraId="4C3933CE" w14:textId="77777777" w:rsidR="0040210B" w:rsidRDefault="0040210B" w:rsidP="00597410">
            <w:pPr>
              <w:pStyle w:val="TableParagraph"/>
              <w:rPr>
                <w:sz w:val="20"/>
              </w:rPr>
            </w:pPr>
          </w:p>
        </w:tc>
        <w:tc>
          <w:tcPr>
            <w:tcW w:w="1758" w:type="dxa"/>
          </w:tcPr>
          <w:p w14:paraId="4985558E" w14:textId="77777777" w:rsidR="0040210B" w:rsidRDefault="0040210B" w:rsidP="00597410">
            <w:pPr>
              <w:pStyle w:val="TableParagraph"/>
              <w:rPr>
                <w:sz w:val="20"/>
              </w:rPr>
            </w:pPr>
          </w:p>
        </w:tc>
        <w:tc>
          <w:tcPr>
            <w:tcW w:w="1984" w:type="dxa"/>
          </w:tcPr>
          <w:p w14:paraId="1B2FFBC2" w14:textId="77777777" w:rsidR="0040210B" w:rsidRDefault="0040210B" w:rsidP="00597410">
            <w:pPr>
              <w:pStyle w:val="TableParagraph"/>
              <w:rPr>
                <w:sz w:val="20"/>
              </w:rPr>
            </w:pPr>
          </w:p>
        </w:tc>
        <w:tc>
          <w:tcPr>
            <w:tcW w:w="2177" w:type="dxa"/>
          </w:tcPr>
          <w:p w14:paraId="1ADA0CC8" w14:textId="77777777" w:rsidR="0040210B" w:rsidRDefault="0040210B" w:rsidP="00597410">
            <w:pPr>
              <w:pStyle w:val="TableParagraph"/>
              <w:rPr>
                <w:sz w:val="20"/>
              </w:rPr>
            </w:pPr>
          </w:p>
        </w:tc>
        <w:tc>
          <w:tcPr>
            <w:tcW w:w="1925" w:type="dxa"/>
          </w:tcPr>
          <w:p w14:paraId="3A291D30" w14:textId="77777777" w:rsidR="0040210B" w:rsidRDefault="0040210B" w:rsidP="00597410">
            <w:pPr>
              <w:pStyle w:val="TableParagraph"/>
              <w:rPr>
                <w:sz w:val="20"/>
              </w:rPr>
            </w:pPr>
          </w:p>
        </w:tc>
      </w:tr>
      <w:tr w:rsidR="0040210B" w14:paraId="2EC1C2A7" w14:textId="77777777" w:rsidTr="00A7572E">
        <w:trPr>
          <w:trHeight w:val="288"/>
        </w:trPr>
        <w:tc>
          <w:tcPr>
            <w:tcW w:w="2159" w:type="dxa"/>
          </w:tcPr>
          <w:p w14:paraId="11B544D9" w14:textId="77777777" w:rsidR="0040210B" w:rsidRDefault="0040210B" w:rsidP="00597410">
            <w:pPr>
              <w:pStyle w:val="TableParagraph"/>
              <w:rPr>
                <w:sz w:val="20"/>
              </w:rPr>
            </w:pPr>
          </w:p>
        </w:tc>
        <w:tc>
          <w:tcPr>
            <w:tcW w:w="2580" w:type="dxa"/>
          </w:tcPr>
          <w:p w14:paraId="721EFD3D" w14:textId="77777777" w:rsidR="0040210B" w:rsidRDefault="0040210B" w:rsidP="00597410">
            <w:pPr>
              <w:pStyle w:val="TableParagraph"/>
              <w:rPr>
                <w:sz w:val="20"/>
              </w:rPr>
            </w:pPr>
          </w:p>
        </w:tc>
        <w:tc>
          <w:tcPr>
            <w:tcW w:w="1992" w:type="dxa"/>
          </w:tcPr>
          <w:p w14:paraId="29E60725" w14:textId="77777777" w:rsidR="0040210B" w:rsidRDefault="0040210B" w:rsidP="00597410">
            <w:pPr>
              <w:pStyle w:val="TableParagraph"/>
              <w:rPr>
                <w:sz w:val="20"/>
              </w:rPr>
            </w:pPr>
          </w:p>
        </w:tc>
        <w:tc>
          <w:tcPr>
            <w:tcW w:w="1758" w:type="dxa"/>
          </w:tcPr>
          <w:p w14:paraId="78ACE530" w14:textId="77777777" w:rsidR="0040210B" w:rsidRDefault="0040210B" w:rsidP="00597410">
            <w:pPr>
              <w:pStyle w:val="TableParagraph"/>
              <w:rPr>
                <w:sz w:val="20"/>
              </w:rPr>
            </w:pPr>
          </w:p>
        </w:tc>
        <w:tc>
          <w:tcPr>
            <w:tcW w:w="1984" w:type="dxa"/>
          </w:tcPr>
          <w:p w14:paraId="1BE15EF9" w14:textId="77777777" w:rsidR="0040210B" w:rsidRDefault="0040210B" w:rsidP="00597410">
            <w:pPr>
              <w:pStyle w:val="TableParagraph"/>
              <w:rPr>
                <w:sz w:val="20"/>
              </w:rPr>
            </w:pPr>
          </w:p>
        </w:tc>
        <w:tc>
          <w:tcPr>
            <w:tcW w:w="2177" w:type="dxa"/>
          </w:tcPr>
          <w:p w14:paraId="300525BD" w14:textId="77777777" w:rsidR="0040210B" w:rsidRDefault="0040210B" w:rsidP="00597410">
            <w:pPr>
              <w:pStyle w:val="TableParagraph"/>
              <w:rPr>
                <w:sz w:val="20"/>
              </w:rPr>
            </w:pPr>
          </w:p>
        </w:tc>
        <w:tc>
          <w:tcPr>
            <w:tcW w:w="1925" w:type="dxa"/>
          </w:tcPr>
          <w:p w14:paraId="50858EBD" w14:textId="77777777" w:rsidR="0040210B" w:rsidRDefault="0040210B" w:rsidP="00597410">
            <w:pPr>
              <w:pStyle w:val="TableParagraph"/>
              <w:rPr>
                <w:sz w:val="20"/>
              </w:rPr>
            </w:pPr>
          </w:p>
        </w:tc>
      </w:tr>
      <w:tr w:rsidR="0040210B" w14:paraId="248832BA" w14:textId="77777777" w:rsidTr="00A7572E">
        <w:trPr>
          <w:trHeight w:val="288"/>
        </w:trPr>
        <w:tc>
          <w:tcPr>
            <w:tcW w:w="2159" w:type="dxa"/>
          </w:tcPr>
          <w:p w14:paraId="5A5539E9" w14:textId="77777777" w:rsidR="0040210B" w:rsidRDefault="0040210B" w:rsidP="00597410">
            <w:pPr>
              <w:pStyle w:val="TableParagraph"/>
              <w:rPr>
                <w:sz w:val="20"/>
              </w:rPr>
            </w:pPr>
          </w:p>
        </w:tc>
        <w:tc>
          <w:tcPr>
            <w:tcW w:w="2580" w:type="dxa"/>
          </w:tcPr>
          <w:p w14:paraId="129B9729" w14:textId="77777777" w:rsidR="0040210B" w:rsidRDefault="0040210B" w:rsidP="00597410">
            <w:pPr>
              <w:pStyle w:val="TableParagraph"/>
              <w:rPr>
                <w:sz w:val="20"/>
              </w:rPr>
            </w:pPr>
          </w:p>
        </w:tc>
        <w:tc>
          <w:tcPr>
            <w:tcW w:w="1992" w:type="dxa"/>
          </w:tcPr>
          <w:p w14:paraId="7602A881" w14:textId="77777777" w:rsidR="0040210B" w:rsidRDefault="0040210B" w:rsidP="00597410">
            <w:pPr>
              <w:pStyle w:val="TableParagraph"/>
              <w:rPr>
                <w:sz w:val="20"/>
              </w:rPr>
            </w:pPr>
          </w:p>
        </w:tc>
        <w:tc>
          <w:tcPr>
            <w:tcW w:w="1758" w:type="dxa"/>
          </w:tcPr>
          <w:p w14:paraId="5F0747EF" w14:textId="77777777" w:rsidR="0040210B" w:rsidRDefault="0040210B" w:rsidP="00597410">
            <w:pPr>
              <w:pStyle w:val="TableParagraph"/>
              <w:rPr>
                <w:sz w:val="20"/>
              </w:rPr>
            </w:pPr>
          </w:p>
        </w:tc>
        <w:tc>
          <w:tcPr>
            <w:tcW w:w="1984" w:type="dxa"/>
          </w:tcPr>
          <w:p w14:paraId="355F8B65" w14:textId="77777777" w:rsidR="0040210B" w:rsidRDefault="0040210B" w:rsidP="00597410">
            <w:pPr>
              <w:pStyle w:val="TableParagraph"/>
              <w:rPr>
                <w:sz w:val="20"/>
              </w:rPr>
            </w:pPr>
          </w:p>
        </w:tc>
        <w:tc>
          <w:tcPr>
            <w:tcW w:w="2177" w:type="dxa"/>
          </w:tcPr>
          <w:p w14:paraId="2D7366ED" w14:textId="77777777" w:rsidR="0040210B" w:rsidRDefault="0040210B" w:rsidP="00597410">
            <w:pPr>
              <w:pStyle w:val="TableParagraph"/>
              <w:rPr>
                <w:sz w:val="20"/>
              </w:rPr>
            </w:pPr>
          </w:p>
        </w:tc>
        <w:tc>
          <w:tcPr>
            <w:tcW w:w="1925" w:type="dxa"/>
          </w:tcPr>
          <w:p w14:paraId="3F4065A5" w14:textId="77777777" w:rsidR="0040210B" w:rsidRDefault="0040210B" w:rsidP="00597410">
            <w:pPr>
              <w:pStyle w:val="TableParagraph"/>
              <w:rPr>
                <w:sz w:val="20"/>
              </w:rPr>
            </w:pPr>
          </w:p>
        </w:tc>
      </w:tr>
      <w:tr w:rsidR="0040210B" w14:paraId="1A731156" w14:textId="77777777" w:rsidTr="00A7572E">
        <w:trPr>
          <w:trHeight w:val="288"/>
        </w:trPr>
        <w:tc>
          <w:tcPr>
            <w:tcW w:w="2159" w:type="dxa"/>
          </w:tcPr>
          <w:p w14:paraId="180EBD80" w14:textId="77777777" w:rsidR="0040210B" w:rsidRDefault="0040210B" w:rsidP="00597410">
            <w:pPr>
              <w:pStyle w:val="TableParagraph"/>
              <w:rPr>
                <w:sz w:val="20"/>
              </w:rPr>
            </w:pPr>
          </w:p>
        </w:tc>
        <w:tc>
          <w:tcPr>
            <w:tcW w:w="2580" w:type="dxa"/>
          </w:tcPr>
          <w:p w14:paraId="08888642" w14:textId="77777777" w:rsidR="0040210B" w:rsidRDefault="0040210B" w:rsidP="00597410">
            <w:pPr>
              <w:pStyle w:val="TableParagraph"/>
              <w:rPr>
                <w:sz w:val="20"/>
              </w:rPr>
            </w:pPr>
          </w:p>
        </w:tc>
        <w:tc>
          <w:tcPr>
            <w:tcW w:w="1992" w:type="dxa"/>
          </w:tcPr>
          <w:p w14:paraId="789352A3" w14:textId="77777777" w:rsidR="0040210B" w:rsidRDefault="0040210B" w:rsidP="00597410">
            <w:pPr>
              <w:pStyle w:val="TableParagraph"/>
              <w:rPr>
                <w:sz w:val="20"/>
              </w:rPr>
            </w:pPr>
          </w:p>
        </w:tc>
        <w:tc>
          <w:tcPr>
            <w:tcW w:w="1758" w:type="dxa"/>
          </w:tcPr>
          <w:p w14:paraId="46D62E0D" w14:textId="77777777" w:rsidR="0040210B" w:rsidRDefault="0040210B" w:rsidP="00597410">
            <w:pPr>
              <w:pStyle w:val="TableParagraph"/>
              <w:rPr>
                <w:sz w:val="20"/>
              </w:rPr>
            </w:pPr>
          </w:p>
        </w:tc>
        <w:tc>
          <w:tcPr>
            <w:tcW w:w="1984" w:type="dxa"/>
          </w:tcPr>
          <w:p w14:paraId="21B185DC" w14:textId="77777777" w:rsidR="0040210B" w:rsidRDefault="0040210B" w:rsidP="00597410">
            <w:pPr>
              <w:pStyle w:val="TableParagraph"/>
              <w:rPr>
                <w:sz w:val="20"/>
              </w:rPr>
            </w:pPr>
          </w:p>
        </w:tc>
        <w:tc>
          <w:tcPr>
            <w:tcW w:w="2177" w:type="dxa"/>
          </w:tcPr>
          <w:p w14:paraId="32691A4C" w14:textId="77777777" w:rsidR="0040210B" w:rsidRDefault="0040210B" w:rsidP="00597410">
            <w:pPr>
              <w:pStyle w:val="TableParagraph"/>
              <w:rPr>
                <w:sz w:val="20"/>
              </w:rPr>
            </w:pPr>
          </w:p>
        </w:tc>
        <w:tc>
          <w:tcPr>
            <w:tcW w:w="1925" w:type="dxa"/>
          </w:tcPr>
          <w:p w14:paraId="05229321" w14:textId="77777777" w:rsidR="0040210B" w:rsidRDefault="0040210B" w:rsidP="00597410">
            <w:pPr>
              <w:pStyle w:val="TableParagraph"/>
              <w:rPr>
                <w:sz w:val="20"/>
              </w:rPr>
            </w:pPr>
          </w:p>
        </w:tc>
      </w:tr>
      <w:tr w:rsidR="0040210B" w14:paraId="10DF5C20" w14:textId="77777777" w:rsidTr="00A7572E">
        <w:trPr>
          <w:trHeight w:val="288"/>
        </w:trPr>
        <w:tc>
          <w:tcPr>
            <w:tcW w:w="2159" w:type="dxa"/>
          </w:tcPr>
          <w:p w14:paraId="4B6CDA7F" w14:textId="77777777" w:rsidR="0040210B" w:rsidRDefault="0040210B" w:rsidP="00597410">
            <w:pPr>
              <w:pStyle w:val="TableParagraph"/>
              <w:rPr>
                <w:sz w:val="20"/>
              </w:rPr>
            </w:pPr>
          </w:p>
        </w:tc>
        <w:tc>
          <w:tcPr>
            <w:tcW w:w="2580" w:type="dxa"/>
          </w:tcPr>
          <w:p w14:paraId="2A071434" w14:textId="77777777" w:rsidR="0040210B" w:rsidRDefault="0040210B" w:rsidP="00597410">
            <w:pPr>
              <w:pStyle w:val="TableParagraph"/>
              <w:rPr>
                <w:sz w:val="20"/>
              </w:rPr>
            </w:pPr>
          </w:p>
        </w:tc>
        <w:tc>
          <w:tcPr>
            <w:tcW w:w="1992" w:type="dxa"/>
          </w:tcPr>
          <w:p w14:paraId="6C9ECF1A" w14:textId="77777777" w:rsidR="0040210B" w:rsidRDefault="0040210B" w:rsidP="00597410">
            <w:pPr>
              <w:pStyle w:val="TableParagraph"/>
              <w:rPr>
                <w:sz w:val="20"/>
              </w:rPr>
            </w:pPr>
          </w:p>
        </w:tc>
        <w:tc>
          <w:tcPr>
            <w:tcW w:w="1758" w:type="dxa"/>
          </w:tcPr>
          <w:p w14:paraId="237C0BD6" w14:textId="77777777" w:rsidR="0040210B" w:rsidRDefault="0040210B" w:rsidP="00597410">
            <w:pPr>
              <w:pStyle w:val="TableParagraph"/>
              <w:rPr>
                <w:sz w:val="20"/>
              </w:rPr>
            </w:pPr>
          </w:p>
        </w:tc>
        <w:tc>
          <w:tcPr>
            <w:tcW w:w="1984" w:type="dxa"/>
          </w:tcPr>
          <w:p w14:paraId="68DEE017" w14:textId="77777777" w:rsidR="0040210B" w:rsidRDefault="0040210B" w:rsidP="00597410">
            <w:pPr>
              <w:pStyle w:val="TableParagraph"/>
              <w:rPr>
                <w:sz w:val="20"/>
              </w:rPr>
            </w:pPr>
          </w:p>
        </w:tc>
        <w:tc>
          <w:tcPr>
            <w:tcW w:w="2177" w:type="dxa"/>
          </w:tcPr>
          <w:p w14:paraId="4947B9E8" w14:textId="77777777" w:rsidR="0040210B" w:rsidRDefault="0040210B" w:rsidP="00597410">
            <w:pPr>
              <w:pStyle w:val="TableParagraph"/>
              <w:rPr>
                <w:sz w:val="20"/>
              </w:rPr>
            </w:pPr>
          </w:p>
        </w:tc>
        <w:tc>
          <w:tcPr>
            <w:tcW w:w="1925" w:type="dxa"/>
          </w:tcPr>
          <w:p w14:paraId="5FB3D42B" w14:textId="77777777" w:rsidR="0040210B" w:rsidRDefault="0040210B" w:rsidP="00597410">
            <w:pPr>
              <w:pStyle w:val="TableParagraph"/>
              <w:rPr>
                <w:sz w:val="20"/>
              </w:rPr>
            </w:pPr>
          </w:p>
        </w:tc>
      </w:tr>
      <w:tr w:rsidR="0040210B" w14:paraId="74E10177" w14:textId="77777777" w:rsidTr="00A7572E">
        <w:trPr>
          <w:trHeight w:val="288"/>
        </w:trPr>
        <w:tc>
          <w:tcPr>
            <w:tcW w:w="2159" w:type="dxa"/>
          </w:tcPr>
          <w:p w14:paraId="63DDFDAE" w14:textId="77777777" w:rsidR="0040210B" w:rsidRDefault="0040210B" w:rsidP="00597410">
            <w:pPr>
              <w:pStyle w:val="TableParagraph"/>
              <w:rPr>
                <w:sz w:val="20"/>
              </w:rPr>
            </w:pPr>
          </w:p>
        </w:tc>
        <w:tc>
          <w:tcPr>
            <w:tcW w:w="2580" w:type="dxa"/>
          </w:tcPr>
          <w:p w14:paraId="5659F60B" w14:textId="77777777" w:rsidR="0040210B" w:rsidRDefault="0040210B" w:rsidP="00597410">
            <w:pPr>
              <w:pStyle w:val="TableParagraph"/>
              <w:rPr>
                <w:sz w:val="20"/>
              </w:rPr>
            </w:pPr>
          </w:p>
        </w:tc>
        <w:tc>
          <w:tcPr>
            <w:tcW w:w="1992" w:type="dxa"/>
          </w:tcPr>
          <w:p w14:paraId="5440EB2C" w14:textId="77777777" w:rsidR="0040210B" w:rsidRDefault="0040210B" w:rsidP="00597410">
            <w:pPr>
              <w:pStyle w:val="TableParagraph"/>
              <w:rPr>
                <w:sz w:val="20"/>
              </w:rPr>
            </w:pPr>
          </w:p>
        </w:tc>
        <w:tc>
          <w:tcPr>
            <w:tcW w:w="1758" w:type="dxa"/>
          </w:tcPr>
          <w:p w14:paraId="598AD565" w14:textId="77777777" w:rsidR="0040210B" w:rsidRDefault="0040210B" w:rsidP="00597410">
            <w:pPr>
              <w:pStyle w:val="TableParagraph"/>
              <w:rPr>
                <w:sz w:val="20"/>
              </w:rPr>
            </w:pPr>
          </w:p>
        </w:tc>
        <w:tc>
          <w:tcPr>
            <w:tcW w:w="1984" w:type="dxa"/>
          </w:tcPr>
          <w:p w14:paraId="3E295870" w14:textId="77777777" w:rsidR="0040210B" w:rsidRDefault="0040210B" w:rsidP="00597410">
            <w:pPr>
              <w:pStyle w:val="TableParagraph"/>
              <w:rPr>
                <w:sz w:val="20"/>
              </w:rPr>
            </w:pPr>
          </w:p>
        </w:tc>
        <w:tc>
          <w:tcPr>
            <w:tcW w:w="2177" w:type="dxa"/>
          </w:tcPr>
          <w:p w14:paraId="533284DF" w14:textId="77777777" w:rsidR="0040210B" w:rsidRDefault="0040210B" w:rsidP="00597410">
            <w:pPr>
              <w:pStyle w:val="TableParagraph"/>
              <w:rPr>
                <w:sz w:val="20"/>
              </w:rPr>
            </w:pPr>
          </w:p>
        </w:tc>
        <w:tc>
          <w:tcPr>
            <w:tcW w:w="1925" w:type="dxa"/>
          </w:tcPr>
          <w:p w14:paraId="54204417" w14:textId="77777777" w:rsidR="0040210B" w:rsidRDefault="0040210B" w:rsidP="00597410">
            <w:pPr>
              <w:pStyle w:val="TableParagraph"/>
              <w:rPr>
                <w:sz w:val="20"/>
              </w:rPr>
            </w:pPr>
          </w:p>
        </w:tc>
      </w:tr>
    </w:tbl>
    <w:p w14:paraId="299DA659" w14:textId="77777777" w:rsidR="0040210B" w:rsidRDefault="0040210B" w:rsidP="00B62FE7">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01"/>
        <w:gridCol w:w="2076"/>
        <w:gridCol w:w="3808"/>
        <w:gridCol w:w="1982"/>
        <w:gridCol w:w="2175"/>
        <w:gridCol w:w="1923"/>
      </w:tblGrid>
      <w:tr w:rsidR="0040210B" w14:paraId="48BE597E" w14:textId="77777777" w:rsidTr="003C10F5">
        <w:trPr>
          <w:trHeight w:val="1435"/>
        </w:trPr>
        <w:tc>
          <w:tcPr>
            <w:tcW w:w="14565" w:type="dxa"/>
            <w:gridSpan w:val="6"/>
          </w:tcPr>
          <w:p w14:paraId="20037FF9" w14:textId="77777777" w:rsidR="0040210B" w:rsidRDefault="0040210B" w:rsidP="00597410">
            <w:pPr>
              <w:pStyle w:val="TableParagraph"/>
              <w:spacing w:before="23"/>
              <w:ind w:left="80" w:right="11423"/>
              <w:rPr>
                <w:b/>
                <w:sz w:val="20"/>
              </w:rPr>
            </w:pPr>
            <w:r>
              <w:rPr>
                <w:b/>
                <w:color w:val="231F20"/>
                <w:sz w:val="20"/>
              </w:rPr>
              <w:lastRenderedPageBreak/>
              <w:t>Large</w:t>
            </w:r>
            <w:r>
              <w:rPr>
                <w:b/>
                <w:color w:val="231F20"/>
                <w:spacing w:val="-13"/>
                <w:sz w:val="20"/>
              </w:rPr>
              <w:t xml:space="preserve"> </w:t>
            </w:r>
            <w:r>
              <w:rPr>
                <w:b/>
                <w:color w:val="231F20"/>
                <w:sz w:val="20"/>
              </w:rPr>
              <w:t>Depositors</w:t>
            </w:r>
            <w:r>
              <w:rPr>
                <w:b/>
                <w:color w:val="231F20"/>
                <w:spacing w:val="-12"/>
                <w:sz w:val="20"/>
              </w:rPr>
              <w:t xml:space="preserve"> </w:t>
            </w:r>
            <w:r>
              <w:rPr>
                <w:b/>
                <w:color w:val="231F20"/>
                <w:sz w:val="20"/>
              </w:rPr>
              <w:t>BSR</w:t>
            </w:r>
            <w:r>
              <w:rPr>
                <w:b/>
                <w:color w:val="231F20"/>
                <w:spacing w:val="-13"/>
                <w:sz w:val="20"/>
              </w:rPr>
              <w:t xml:space="preserve"> </w:t>
            </w:r>
            <w:r>
              <w:rPr>
                <w:b/>
                <w:color w:val="231F20"/>
                <w:sz w:val="20"/>
              </w:rPr>
              <w:t xml:space="preserve">750 </w:t>
            </w:r>
            <w:r>
              <w:rPr>
                <w:b/>
                <w:color w:val="231F20"/>
                <w:spacing w:val="-2"/>
                <w:sz w:val="20"/>
              </w:rPr>
              <w:t>(Monthly)</w:t>
            </w:r>
          </w:p>
          <w:p w14:paraId="41512C8D" w14:textId="77777777" w:rsidR="0040210B" w:rsidRDefault="0040210B" w:rsidP="00597410">
            <w:pPr>
              <w:pStyle w:val="TableParagraph"/>
              <w:ind w:left="80" w:right="13163"/>
              <w:rPr>
                <w:b/>
                <w:sz w:val="20"/>
              </w:rPr>
            </w:pPr>
            <w:r>
              <w:rPr>
                <w:b/>
                <w:color w:val="231F20"/>
                <w:spacing w:val="-2"/>
                <w:sz w:val="20"/>
              </w:rPr>
              <w:t>Institution:</w:t>
            </w:r>
          </w:p>
          <w:p w14:paraId="622706CB" w14:textId="77777777" w:rsidR="0040210B" w:rsidRDefault="0040210B" w:rsidP="00597410">
            <w:pPr>
              <w:pStyle w:val="TableParagraph"/>
              <w:ind w:left="80" w:right="13163"/>
              <w:rPr>
                <w:b/>
                <w:sz w:val="20"/>
              </w:rPr>
            </w:pPr>
            <w:r>
              <w:rPr>
                <w:b/>
                <w:color w:val="231F20"/>
                <w:sz w:val="20"/>
              </w:rPr>
              <w:t>Financial</w:t>
            </w:r>
            <w:r>
              <w:rPr>
                <w:b/>
                <w:color w:val="231F20"/>
                <w:spacing w:val="-8"/>
                <w:sz w:val="20"/>
              </w:rPr>
              <w:t xml:space="preserve"> </w:t>
            </w:r>
            <w:r>
              <w:rPr>
                <w:b/>
                <w:color w:val="231F20"/>
                <w:spacing w:val="-7"/>
                <w:sz w:val="20"/>
              </w:rPr>
              <w:t>Year:</w:t>
            </w:r>
          </w:p>
          <w:p w14:paraId="0E3C9754" w14:textId="77777777" w:rsidR="0040210B" w:rsidRDefault="0040210B" w:rsidP="00597410">
            <w:pPr>
              <w:pStyle w:val="TableParagraph"/>
              <w:spacing w:before="1"/>
              <w:ind w:left="80" w:right="13163"/>
              <w:rPr>
                <w:b/>
                <w:sz w:val="20"/>
              </w:rPr>
            </w:pPr>
            <w:r>
              <w:rPr>
                <w:b/>
                <w:color w:val="231F20"/>
                <w:sz w:val="20"/>
              </w:rPr>
              <w:t xml:space="preserve">Start </w:t>
            </w:r>
            <w:r>
              <w:rPr>
                <w:b/>
                <w:color w:val="231F20"/>
                <w:spacing w:val="-2"/>
                <w:sz w:val="20"/>
              </w:rPr>
              <w:t>Date:</w:t>
            </w:r>
          </w:p>
          <w:p w14:paraId="4586357A" w14:textId="77777777" w:rsidR="0040210B" w:rsidRDefault="0040210B" w:rsidP="00597410">
            <w:pPr>
              <w:pStyle w:val="TableParagraph"/>
              <w:ind w:left="80" w:right="13163"/>
              <w:rPr>
                <w:b/>
                <w:sz w:val="20"/>
              </w:rPr>
            </w:pPr>
            <w:r>
              <w:rPr>
                <w:b/>
                <w:color w:val="231F20"/>
                <w:sz w:val="20"/>
              </w:rPr>
              <w:t>End</w:t>
            </w:r>
            <w:r>
              <w:rPr>
                <w:b/>
                <w:color w:val="231F20"/>
                <w:spacing w:val="-5"/>
                <w:sz w:val="20"/>
              </w:rPr>
              <w:t xml:space="preserve"> </w:t>
            </w:r>
            <w:r>
              <w:rPr>
                <w:b/>
                <w:color w:val="231F20"/>
                <w:spacing w:val="-2"/>
                <w:sz w:val="20"/>
              </w:rPr>
              <w:t>Date:</w:t>
            </w:r>
          </w:p>
        </w:tc>
      </w:tr>
      <w:tr w:rsidR="0040210B" w14:paraId="7CB3C93E" w14:textId="77777777" w:rsidTr="003C10F5">
        <w:trPr>
          <w:trHeight w:val="285"/>
        </w:trPr>
        <w:tc>
          <w:tcPr>
            <w:tcW w:w="2601" w:type="dxa"/>
          </w:tcPr>
          <w:p w14:paraId="497C1E40" w14:textId="77777777" w:rsidR="0040210B" w:rsidRDefault="0040210B" w:rsidP="00597410">
            <w:pPr>
              <w:pStyle w:val="TableParagraph"/>
              <w:spacing w:before="23"/>
              <w:ind w:left="80"/>
              <w:rPr>
                <w:b/>
                <w:sz w:val="20"/>
              </w:rPr>
            </w:pPr>
            <w:r>
              <w:rPr>
                <w:b/>
                <w:color w:val="231F20"/>
                <w:sz w:val="20"/>
              </w:rPr>
              <w:t>Type</w:t>
            </w:r>
            <w:r>
              <w:rPr>
                <w:b/>
                <w:color w:val="231F20"/>
                <w:spacing w:val="-8"/>
                <w:sz w:val="20"/>
              </w:rPr>
              <w:t xml:space="preserve"> </w:t>
            </w:r>
            <w:r>
              <w:rPr>
                <w:b/>
                <w:color w:val="231F20"/>
                <w:sz w:val="20"/>
              </w:rPr>
              <w:t>of</w:t>
            </w:r>
            <w:r>
              <w:rPr>
                <w:b/>
                <w:color w:val="231F20"/>
                <w:spacing w:val="-7"/>
                <w:sz w:val="20"/>
              </w:rPr>
              <w:t xml:space="preserve"> </w:t>
            </w:r>
            <w:r>
              <w:rPr>
                <w:b/>
                <w:color w:val="231F20"/>
                <w:spacing w:val="-2"/>
                <w:sz w:val="20"/>
              </w:rPr>
              <w:t>Organisation</w:t>
            </w:r>
          </w:p>
        </w:tc>
        <w:tc>
          <w:tcPr>
            <w:tcW w:w="11964" w:type="dxa"/>
            <w:gridSpan w:val="5"/>
          </w:tcPr>
          <w:p w14:paraId="39A1512C" w14:textId="77777777" w:rsidR="0040210B" w:rsidRDefault="0040210B" w:rsidP="00597410">
            <w:pPr>
              <w:pStyle w:val="TableParagraph"/>
              <w:spacing w:before="23"/>
              <w:ind w:left="20"/>
              <w:rPr>
                <w:b/>
                <w:sz w:val="20"/>
              </w:rPr>
            </w:pPr>
            <w:r>
              <w:rPr>
                <w:b/>
                <w:color w:val="231F20"/>
                <w:sz w:val="20"/>
              </w:rPr>
              <w:t xml:space="preserve">Individual Building </w:t>
            </w:r>
            <w:r>
              <w:rPr>
                <w:b/>
                <w:color w:val="231F20"/>
                <w:spacing w:val="-2"/>
                <w:sz w:val="20"/>
              </w:rPr>
              <w:t>Society</w:t>
            </w:r>
          </w:p>
        </w:tc>
      </w:tr>
      <w:tr w:rsidR="0040210B" w14:paraId="6A1E8DAC" w14:textId="77777777" w:rsidTr="003C10F5">
        <w:trPr>
          <w:trHeight w:val="288"/>
        </w:trPr>
        <w:tc>
          <w:tcPr>
            <w:tcW w:w="2601" w:type="dxa"/>
          </w:tcPr>
          <w:p w14:paraId="183C3B93" w14:textId="77777777" w:rsidR="0040210B" w:rsidRDefault="0040210B" w:rsidP="00597410">
            <w:pPr>
              <w:pStyle w:val="TableParagraph"/>
              <w:spacing w:before="27"/>
              <w:ind w:left="80"/>
              <w:rPr>
                <w:sz w:val="20"/>
              </w:rPr>
            </w:pPr>
            <w:r>
              <w:rPr>
                <w:color w:val="231F20"/>
                <w:sz w:val="20"/>
              </w:rPr>
              <w:t>LARGEST</w:t>
            </w:r>
            <w:r>
              <w:rPr>
                <w:color w:val="231F20"/>
                <w:spacing w:val="-6"/>
                <w:sz w:val="20"/>
              </w:rPr>
              <w:t xml:space="preserve"> </w:t>
            </w:r>
            <w:r>
              <w:rPr>
                <w:color w:val="231F20"/>
                <w:spacing w:val="-2"/>
                <w:sz w:val="20"/>
              </w:rPr>
              <w:t>DEPOSITS</w:t>
            </w:r>
          </w:p>
        </w:tc>
        <w:tc>
          <w:tcPr>
            <w:tcW w:w="2076" w:type="dxa"/>
          </w:tcPr>
          <w:p w14:paraId="59C6272E" w14:textId="77777777" w:rsidR="0040210B" w:rsidRDefault="0040210B" w:rsidP="00597410">
            <w:pPr>
              <w:pStyle w:val="TableParagraph"/>
              <w:rPr>
                <w:sz w:val="20"/>
              </w:rPr>
            </w:pPr>
          </w:p>
        </w:tc>
        <w:tc>
          <w:tcPr>
            <w:tcW w:w="3808" w:type="dxa"/>
          </w:tcPr>
          <w:p w14:paraId="21D9F311" w14:textId="77777777" w:rsidR="0040210B" w:rsidRDefault="0040210B" w:rsidP="00597410">
            <w:pPr>
              <w:pStyle w:val="TableParagraph"/>
              <w:rPr>
                <w:sz w:val="20"/>
              </w:rPr>
            </w:pPr>
          </w:p>
        </w:tc>
        <w:tc>
          <w:tcPr>
            <w:tcW w:w="1982" w:type="dxa"/>
          </w:tcPr>
          <w:p w14:paraId="414EA778" w14:textId="77777777" w:rsidR="0040210B" w:rsidRDefault="0040210B" w:rsidP="00597410">
            <w:pPr>
              <w:pStyle w:val="TableParagraph"/>
              <w:rPr>
                <w:sz w:val="20"/>
              </w:rPr>
            </w:pPr>
          </w:p>
        </w:tc>
        <w:tc>
          <w:tcPr>
            <w:tcW w:w="2175" w:type="dxa"/>
          </w:tcPr>
          <w:p w14:paraId="017B8DB3" w14:textId="77777777" w:rsidR="0040210B" w:rsidRDefault="0040210B" w:rsidP="00597410">
            <w:pPr>
              <w:pStyle w:val="TableParagraph"/>
              <w:rPr>
                <w:sz w:val="20"/>
              </w:rPr>
            </w:pPr>
          </w:p>
        </w:tc>
        <w:tc>
          <w:tcPr>
            <w:tcW w:w="1923" w:type="dxa"/>
          </w:tcPr>
          <w:p w14:paraId="7BF7BD1A" w14:textId="77777777" w:rsidR="0040210B" w:rsidRDefault="0040210B" w:rsidP="00597410">
            <w:pPr>
              <w:pStyle w:val="TableParagraph"/>
              <w:rPr>
                <w:sz w:val="20"/>
              </w:rPr>
            </w:pPr>
          </w:p>
        </w:tc>
      </w:tr>
      <w:tr w:rsidR="0040210B" w14:paraId="2029CAC2" w14:textId="77777777" w:rsidTr="003C10F5">
        <w:trPr>
          <w:trHeight w:val="288"/>
        </w:trPr>
        <w:tc>
          <w:tcPr>
            <w:tcW w:w="2601" w:type="dxa"/>
          </w:tcPr>
          <w:p w14:paraId="312DF533" w14:textId="77777777" w:rsidR="0040210B" w:rsidRDefault="0040210B" w:rsidP="00597410">
            <w:pPr>
              <w:pStyle w:val="TableParagraph"/>
              <w:rPr>
                <w:sz w:val="20"/>
              </w:rPr>
            </w:pPr>
          </w:p>
        </w:tc>
        <w:tc>
          <w:tcPr>
            <w:tcW w:w="2076" w:type="dxa"/>
          </w:tcPr>
          <w:p w14:paraId="4B2466B7" w14:textId="77777777" w:rsidR="0040210B" w:rsidRDefault="0040210B" w:rsidP="00597410">
            <w:pPr>
              <w:pStyle w:val="TableParagraph"/>
              <w:rPr>
                <w:sz w:val="20"/>
              </w:rPr>
            </w:pPr>
          </w:p>
        </w:tc>
        <w:tc>
          <w:tcPr>
            <w:tcW w:w="3808" w:type="dxa"/>
          </w:tcPr>
          <w:p w14:paraId="4E85555E" w14:textId="77777777" w:rsidR="0040210B" w:rsidRDefault="0040210B" w:rsidP="00597410">
            <w:pPr>
              <w:pStyle w:val="TableParagraph"/>
              <w:rPr>
                <w:sz w:val="20"/>
              </w:rPr>
            </w:pPr>
          </w:p>
        </w:tc>
        <w:tc>
          <w:tcPr>
            <w:tcW w:w="1982" w:type="dxa"/>
          </w:tcPr>
          <w:p w14:paraId="6C28DDA6" w14:textId="77777777" w:rsidR="0040210B" w:rsidRDefault="0040210B" w:rsidP="00597410">
            <w:pPr>
              <w:pStyle w:val="TableParagraph"/>
              <w:rPr>
                <w:sz w:val="20"/>
              </w:rPr>
            </w:pPr>
          </w:p>
        </w:tc>
        <w:tc>
          <w:tcPr>
            <w:tcW w:w="2175" w:type="dxa"/>
          </w:tcPr>
          <w:p w14:paraId="76CC15B9" w14:textId="77777777" w:rsidR="0040210B" w:rsidRDefault="0040210B" w:rsidP="00597410">
            <w:pPr>
              <w:pStyle w:val="TableParagraph"/>
              <w:rPr>
                <w:sz w:val="20"/>
              </w:rPr>
            </w:pPr>
          </w:p>
        </w:tc>
        <w:tc>
          <w:tcPr>
            <w:tcW w:w="1923" w:type="dxa"/>
          </w:tcPr>
          <w:p w14:paraId="0E6A541E" w14:textId="77777777" w:rsidR="0040210B" w:rsidRDefault="0040210B" w:rsidP="00597410">
            <w:pPr>
              <w:pStyle w:val="TableParagraph"/>
              <w:rPr>
                <w:sz w:val="20"/>
              </w:rPr>
            </w:pPr>
          </w:p>
        </w:tc>
      </w:tr>
      <w:tr w:rsidR="0040210B" w14:paraId="3738A603" w14:textId="77777777" w:rsidTr="003C10F5">
        <w:trPr>
          <w:trHeight w:val="285"/>
        </w:trPr>
        <w:tc>
          <w:tcPr>
            <w:tcW w:w="2601" w:type="dxa"/>
          </w:tcPr>
          <w:p w14:paraId="7E542F5E" w14:textId="77777777" w:rsidR="0040210B" w:rsidRDefault="0040210B" w:rsidP="00597410">
            <w:pPr>
              <w:pStyle w:val="TableParagraph"/>
              <w:spacing w:before="23"/>
              <w:ind w:left="80"/>
              <w:rPr>
                <w:b/>
                <w:sz w:val="20"/>
              </w:rPr>
            </w:pPr>
            <w:r>
              <w:rPr>
                <w:b/>
                <w:color w:val="231F20"/>
                <w:sz w:val="20"/>
              </w:rPr>
              <w:t xml:space="preserve">Name of </w:t>
            </w:r>
            <w:r>
              <w:rPr>
                <w:b/>
                <w:color w:val="231F20"/>
                <w:spacing w:val="-2"/>
                <w:sz w:val="20"/>
              </w:rPr>
              <w:t>depositor</w:t>
            </w:r>
          </w:p>
        </w:tc>
        <w:tc>
          <w:tcPr>
            <w:tcW w:w="2076" w:type="dxa"/>
          </w:tcPr>
          <w:p w14:paraId="7EAA2081" w14:textId="77777777" w:rsidR="0040210B" w:rsidRDefault="0040210B" w:rsidP="00597410">
            <w:pPr>
              <w:pStyle w:val="TableParagraph"/>
              <w:spacing w:before="23"/>
              <w:ind w:left="249"/>
              <w:rPr>
                <w:b/>
                <w:sz w:val="20"/>
              </w:rPr>
            </w:pPr>
            <w:r>
              <w:rPr>
                <w:b/>
                <w:color w:val="231F20"/>
                <w:sz w:val="20"/>
              </w:rPr>
              <w:t xml:space="preserve">Amount of </w:t>
            </w:r>
            <w:r>
              <w:rPr>
                <w:b/>
                <w:color w:val="231F20"/>
                <w:spacing w:val="-2"/>
                <w:sz w:val="20"/>
              </w:rPr>
              <w:t>deposit</w:t>
            </w:r>
          </w:p>
        </w:tc>
        <w:tc>
          <w:tcPr>
            <w:tcW w:w="3808" w:type="dxa"/>
          </w:tcPr>
          <w:p w14:paraId="5FAE02B3" w14:textId="77777777" w:rsidR="0040210B" w:rsidRDefault="0040210B" w:rsidP="00597410">
            <w:pPr>
              <w:pStyle w:val="TableParagraph"/>
              <w:spacing w:before="23"/>
              <w:ind w:left="1257"/>
              <w:rPr>
                <w:b/>
                <w:sz w:val="20"/>
              </w:rPr>
            </w:pPr>
            <w:r>
              <w:rPr>
                <w:b/>
                <w:color w:val="231F20"/>
                <w:sz w:val="20"/>
              </w:rPr>
              <w:t>Type</w:t>
            </w:r>
            <w:r>
              <w:rPr>
                <w:b/>
                <w:color w:val="231F20"/>
                <w:spacing w:val="-8"/>
                <w:sz w:val="20"/>
              </w:rPr>
              <w:t xml:space="preserve"> </w:t>
            </w:r>
            <w:r>
              <w:rPr>
                <w:b/>
                <w:color w:val="231F20"/>
                <w:sz w:val="20"/>
              </w:rPr>
              <w:t>of</w:t>
            </w:r>
            <w:r>
              <w:rPr>
                <w:b/>
                <w:color w:val="231F20"/>
                <w:spacing w:val="-7"/>
                <w:sz w:val="20"/>
              </w:rPr>
              <w:t xml:space="preserve"> </w:t>
            </w:r>
            <w:r>
              <w:rPr>
                <w:b/>
                <w:color w:val="231F20"/>
                <w:spacing w:val="-2"/>
                <w:sz w:val="20"/>
              </w:rPr>
              <w:t>deposit</w:t>
            </w:r>
          </w:p>
        </w:tc>
        <w:tc>
          <w:tcPr>
            <w:tcW w:w="1982" w:type="dxa"/>
          </w:tcPr>
          <w:p w14:paraId="31AA8763" w14:textId="77777777" w:rsidR="0040210B" w:rsidRDefault="0040210B" w:rsidP="00597410">
            <w:pPr>
              <w:pStyle w:val="TableParagraph"/>
              <w:spacing w:before="23"/>
              <w:ind w:left="397"/>
              <w:rPr>
                <w:b/>
                <w:sz w:val="20"/>
              </w:rPr>
            </w:pPr>
            <w:r>
              <w:rPr>
                <w:b/>
                <w:color w:val="231F20"/>
                <w:sz w:val="20"/>
              </w:rPr>
              <w:t xml:space="preserve">Maturity </w:t>
            </w:r>
            <w:r>
              <w:rPr>
                <w:b/>
                <w:color w:val="231F20"/>
                <w:spacing w:val="-4"/>
                <w:sz w:val="20"/>
              </w:rPr>
              <w:t>date</w:t>
            </w:r>
          </w:p>
        </w:tc>
        <w:tc>
          <w:tcPr>
            <w:tcW w:w="2175" w:type="dxa"/>
          </w:tcPr>
          <w:p w14:paraId="7618AC31" w14:textId="77777777" w:rsidR="0040210B" w:rsidRDefault="0040210B" w:rsidP="00597410">
            <w:pPr>
              <w:pStyle w:val="TableParagraph"/>
              <w:spacing w:before="23"/>
              <w:ind w:left="407"/>
              <w:rPr>
                <w:b/>
                <w:sz w:val="20"/>
              </w:rPr>
            </w:pPr>
            <w:r>
              <w:rPr>
                <w:b/>
                <w:color w:val="231F20"/>
                <w:sz w:val="20"/>
              </w:rPr>
              <w:t xml:space="preserve">Security </w:t>
            </w:r>
            <w:r>
              <w:rPr>
                <w:b/>
                <w:color w:val="231F20"/>
                <w:spacing w:val="-2"/>
                <w:sz w:val="20"/>
              </w:rPr>
              <w:t>offered</w:t>
            </w:r>
          </w:p>
        </w:tc>
        <w:tc>
          <w:tcPr>
            <w:tcW w:w="1923" w:type="dxa"/>
          </w:tcPr>
          <w:p w14:paraId="2B92BBBA" w14:textId="77777777" w:rsidR="0040210B" w:rsidRDefault="0040210B" w:rsidP="00597410">
            <w:pPr>
              <w:pStyle w:val="TableParagraph"/>
              <w:spacing w:before="23"/>
              <w:ind w:left="254"/>
              <w:rPr>
                <w:b/>
                <w:sz w:val="20"/>
              </w:rPr>
            </w:pPr>
            <w:r>
              <w:rPr>
                <w:b/>
                <w:color w:val="231F20"/>
                <w:sz w:val="20"/>
              </w:rPr>
              <w:t>Value</w:t>
            </w:r>
            <w:r>
              <w:rPr>
                <w:b/>
                <w:color w:val="231F20"/>
                <w:spacing w:val="-12"/>
                <w:sz w:val="20"/>
              </w:rPr>
              <w:t xml:space="preserve"> </w:t>
            </w:r>
            <w:r>
              <w:rPr>
                <w:b/>
                <w:color w:val="231F20"/>
                <w:sz w:val="20"/>
              </w:rPr>
              <w:t>of</w:t>
            </w:r>
            <w:r>
              <w:rPr>
                <w:b/>
                <w:color w:val="231F20"/>
                <w:spacing w:val="-9"/>
                <w:sz w:val="20"/>
              </w:rPr>
              <w:t xml:space="preserve"> </w:t>
            </w:r>
            <w:r>
              <w:rPr>
                <w:b/>
                <w:color w:val="231F20"/>
                <w:spacing w:val="-2"/>
                <w:sz w:val="20"/>
              </w:rPr>
              <w:t>security</w:t>
            </w:r>
          </w:p>
        </w:tc>
      </w:tr>
      <w:tr w:rsidR="0040210B" w14:paraId="6F5F315E" w14:textId="77777777" w:rsidTr="003C10F5">
        <w:trPr>
          <w:trHeight w:val="288"/>
        </w:trPr>
        <w:tc>
          <w:tcPr>
            <w:tcW w:w="2601" w:type="dxa"/>
          </w:tcPr>
          <w:p w14:paraId="134599F5" w14:textId="77777777" w:rsidR="0040210B" w:rsidRDefault="0040210B" w:rsidP="00597410">
            <w:pPr>
              <w:pStyle w:val="TableParagraph"/>
              <w:spacing w:before="27"/>
              <w:ind w:left="80"/>
              <w:rPr>
                <w:sz w:val="20"/>
              </w:rPr>
            </w:pPr>
            <w:r>
              <w:rPr>
                <w:color w:val="231F20"/>
                <w:spacing w:val="-2"/>
                <w:sz w:val="20"/>
              </w:rPr>
              <w:t>TOTAL</w:t>
            </w:r>
          </w:p>
        </w:tc>
        <w:tc>
          <w:tcPr>
            <w:tcW w:w="2076" w:type="dxa"/>
          </w:tcPr>
          <w:p w14:paraId="70300FD0" w14:textId="77777777" w:rsidR="0040210B" w:rsidRDefault="0040210B" w:rsidP="00597410">
            <w:pPr>
              <w:pStyle w:val="TableParagraph"/>
              <w:rPr>
                <w:sz w:val="20"/>
              </w:rPr>
            </w:pPr>
          </w:p>
        </w:tc>
        <w:tc>
          <w:tcPr>
            <w:tcW w:w="3808" w:type="dxa"/>
          </w:tcPr>
          <w:p w14:paraId="7EDB8729" w14:textId="77777777" w:rsidR="0040210B" w:rsidRDefault="0040210B" w:rsidP="00597410">
            <w:pPr>
              <w:pStyle w:val="TableParagraph"/>
              <w:rPr>
                <w:sz w:val="20"/>
              </w:rPr>
            </w:pPr>
          </w:p>
        </w:tc>
        <w:tc>
          <w:tcPr>
            <w:tcW w:w="1982" w:type="dxa"/>
          </w:tcPr>
          <w:p w14:paraId="46DD1F9D" w14:textId="77777777" w:rsidR="0040210B" w:rsidRDefault="0040210B" w:rsidP="00597410">
            <w:pPr>
              <w:pStyle w:val="TableParagraph"/>
              <w:rPr>
                <w:sz w:val="20"/>
              </w:rPr>
            </w:pPr>
          </w:p>
        </w:tc>
        <w:tc>
          <w:tcPr>
            <w:tcW w:w="2175" w:type="dxa"/>
          </w:tcPr>
          <w:p w14:paraId="2C129D48" w14:textId="77777777" w:rsidR="0040210B" w:rsidRDefault="0040210B" w:rsidP="00597410">
            <w:pPr>
              <w:pStyle w:val="TableParagraph"/>
              <w:rPr>
                <w:sz w:val="20"/>
              </w:rPr>
            </w:pPr>
          </w:p>
        </w:tc>
        <w:tc>
          <w:tcPr>
            <w:tcW w:w="1923" w:type="dxa"/>
          </w:tcPr>
          <w:p w14:paraId="6128A56D" w14:textId="77777777" w:rsidR="0040210B" w:rsidRDefault="0040210B" w:rsidP="00597410">
            <w:pPr>
              <w:pStyle w:val="TableParagraph"/>
              <w:rPr>
                <w:sz w:val="20"/>
              </w:rPr>
            </w:pPr>
          </w:p>
        </w:tc>
      </w:tr>
      <w:tr w:rsidR="0040210B" w14:paraId="43970F37" w14:textId="77777777" w:rsidTr="003C10F5">
        <w:trPr>
          <w:trHeight w:val="288"/>
        </w:trPr>
        <w:tc>
          <w:tcPr>
            <w:tcW w:w="2601" w:type="dxa"/>
          </w:tcPr>
          <w:p w14:paraId="31F5DD22" w14:textId="77777777" w:rsidR="0040210B" w:rsidRDefault="0040210B" w:rsidP="00597410">
            <w:pPr>
              <w:pStyle w:val="TableParagraph"/>
              <w:rPr>
                <w:sz w:val="20"/>
              </w:rPr>
            </w:pPr>
          </w:p>
        </w:tc>
        <w:tc>
          <w:tcPr>
            <w:tcW w:w="2076" w:type="dxa"/>
          </w:tcPr>
          <w:p w14:paraId="4031301A" w14:textId="77777777" w:rsidR="0040210B" w:rsidRDefault="0040210B" w:rsidP="00597410">
            <w:pPr>
              <w:pStyle w:val="TableParagraph"/>
              <w:rPr>
                <w:sz w:val="20"/>
              </w:rPr>
            </w:pPr>
          </w:p>
        </w:tc>
        <w:tc>
          <w:tcPr>
            <w:tcW w:w="3808" w:type="dxa"/>
          </w:tcPr>
          <w:p w14:paraId="3A0F2B9D" w14:textId="77777777" w:rsidR="0040210B" w:rsidRDefault="0040210B" w:rsidP="00597410">
            <w:pPr>
              <w:pStyle w:val="TableParagraph"/>
              <w:rPr>
                <w:sz w:val="20"/>
              </w:rPr>
            </w:pPr>
          </w:p>
        </w:tc>
        <w:tc>
          <w:tcPr>
            <w:tcW w:w="1982" w:type="dxa"/>
          </w:tcPr>
          <w:p w14:paraId="7308FB87" w14:textId="77777777" w:rsidR="0040210B" w:rsidRDefault="0040210B" w:rsidP="00597410">
            <w:pPr>
              <w:pStyle w:val="TableParagraph"/>
              <w:rPr>
                <w:sz w:val="20"/>
              </w:rPr>
            </w:pPr>
          </w:p>
        </w:tc>
        <w:tc>
          <w:tcPr>
            <w:tcW w:w="2175" w:type="dxa"/>
          </w:tcPr>
          <w:p w14:paraId="3AA64D8C" w14:textId="77777777" w:rsidR="0040210B" w:rsidRDefault="0040210B" w:rsidP="00597410">
            <w:pPr>
              <w:pStyle w:val="TableParagraph"/>
              <w:rPr>
                <w:sz w:val="20"/>
              </w:rPr>
            </w:pPr>
          </w:p>
        </w:tc>
        <w:tc>
          <w:tcPr>
            <w:tcW w:w="1923" w:type="dxa"/>
          </w:tcPr>
          <w:p w14:paraId="18F9D618" w14:textId="77777777" w:rsidR="0040210B" w:rsidRDefault="0040210B" w:rsidP="00597410">
            <w:pPr>
              <w:pStyle w:val="TableParagraph"/>
              <w:rPr>
                <w:sz w:val="20"/>
              </w:rPr>
            </w:pPr>
          </w:p>
        </w:tc>
      </w:tr>
      <w:tr w:rsidR="0040210B" w14:paraId="4193B35B" w14:textId="77777777" w:rsidTr="003C10F5">
        <w:trPr>
          <w:trHeight w:val="288"/>
        </w:trPr>
        <w:tc>
          <w:tcPr>
            <w:tcW w:w="2601" w:type="dxa"/>
          </w:tcPr>
          <w:p w14:paraId="152F892D" w14:textId="77777777" w:rsidR="0040210B" w:rsidRDefault="0040210B" w:rsidP="00597410">
            <w:pPr>
              <w:pStyle w:val="TableParagraph"/>
              <w:rPr>
                <w:sz w:val="20"/>
              </w:rPr>
            </w:pPr>
          </w:p>
        </w:tc>
        <w:tc>
          <w:tcPr>
            <w:tcW w:w="2076" w:type="dxa"/>
          </w:tcPr>
          <w:p w14:paraId="5BAE2ECE" w14:textId="77777777" w:rsidR="0040210B" w:rsidRDefault="0040210B" w:rsidP="00597410">
            <w:pPr>
              <w:pStyle w:val="TableParagraph"/>
              <w:rPr>
                <w:sz w:val="20"/>
              </w:rPr>
            </w:pPr>
          </w:p>
        </w:tc>
        <w:tc>
          <w:tcPr>
            <w:tcW w:w="3808" w:type="dxa"/>
          </w:tcPr>
          <w:p w14:paraId="44467C2A" w14:textId="77777777" w:rsidR="0040210B" w:rsidRDefault="0040210B" w:rsidP="00597410">
            <w:pPr>
              <w:pStyle w:val="TableParagraph"/>
              <w:rPr>
                <w:sz w:val="20"/>
              </w:rPr>
            </w:pPr>
          </w:p>
        </w:tc>
        <w:tc>
          <w:tcPr>
            <w:tcW w:w="1982" w:type="dxa"/>
          </w:tcPr>
          <w:p w14:paraId="5F161D3D" w14:textId="77777777" w:rsidR="0040210B" w:rsidRDefault="0040210B" w:rsidP="00597410">
            <w:pPr>
              <w:pStyle w:val="TableParagraph"/>
              <w:rPr>
                <w:sz w:val="20"/>
              </w:rPr>
            </w:pPr>
          </w:p>
        </w:tc>
        <w:tc>
          <w:tcPr>
            <w:tcW w:w="2175" w:type="dxa"/>
          </w:tcPr>
          <w:p w14:paraId="6E6CA006" w14:textId="77777777" w:rsidR="0040210B" w:rsidRDefault="0040210B" w:rsidP="00597410">
            <w:pPr>
              <w:pStyle w:val="TableParagraph"/>
              <w:rPr>
                <w:sz w:val="20"/>
              </w:rPr>
            </w:pPr>
          </w:p>
        </w:tc>
        <w:tc>
          <w:tcPr>
            <w:tcW w:w="1923" w:type="dxa"/>
          </w:tcPr>
          <w:p w14:paraId="5843F17A" w14:textId="77777777" w:rsidR="0040210B" w:rsidRDefault="0040210B" w:rsidP="00597410">
            <w:pPr>
              <w:pStyle w:val="TableParagraph"/>
              <w:rPr>
                <w:sz w:val="20"/>
              </w:rPr>
            </w:pPr>
          </w:p>
        </w:tc>
      </w:tr>
      <w:tr w:rsidR="0040210B" w14:paraId="627B7EC2" w14:textId="77777777" w:rsidTr="003C10F5">
        <w:trPr>
          <w:trHeight w:val="288"/>
        </w:trPr>
        <w:tc>
          <w:tcPr>
            <w:tcW w:w="2601" w:type="dxa"/>
          </w:tcPr>
          <w:p w14:paraId="5A548253" w14:textId="77777777" w:rsidR="0040210B" w:rsidRDefault="0040210B" w:rsidP="00597410">
            <w:pPr>
              <w:pStyle w:val="TableParagraph"/>
              <w:rPr>
                <w:sz w:val="20"/>
              </w:rPr>
            </w:pPr>
          </w:p>
        </w:tc>
        <w:tc>
          <w:tcPr>
            <w:tcW w:w="2076" w:type="dxa"/>
          </w:tcPr>
          <w:p w14:paraId="771882F0" w14:textId="77777777" w:rsidR="0040210B" w:rsidRDefault="0040210B" w:rsidP="00597410">
            <w:pPr>
              <w:pStyle w:val="TableParagraph"/>
              <w:rPr>
                <w:sz w:val="20"/>
              </w:rPr>
            </w:pPr>
          </w:p>
        </w:tc>
        <w:tc>
          <w:tcPr>
            <w:tcW w:w="3808" w:type="dxa"/>
          </w:tcPr>
          <w:p w14:paraId="02643AC3" w14:textId="77777777" w:rsidR="0040210B" w:rsidRDefault="0040210B" w:rsidP="00597410">
            <w:pPr>
              <w:pStyle w:val="TableParagraph"/>
              <w:rPr>
                <w:sz w:val="20"/>
              </w:rPr>
            </w:pPr>
          </w:p>
        </w:tc>
        <w:tc>
          <w:tcPr>
            <w:tcW w:w="1982" w:type="dxa"/>
          </w:tcPr>
          <w:p w14:paraId="5A2EEAD5" w14:textId="77777777" w:rsidR="0040210B" w:rsidRDefault="0040210B" w:rsidP="00597410">
            <w:pPr>
              <w:pStyle w:val="TableParagraph"/>
              <w:rPr>
                <w:sz w:val="20"/>
              </w:rPr>
            </w:pPr>
          </w:p>
        </w:tc>
        <w:tc>
          <w:tcPr>
            <w:tcW w:w="2175" w:type="dxa"/>
          </w:tcPr>
          <w:p w14:paraId="54F3DCB9" w14:textId="77777777" w:rsidR="0040210B" w:rsidRDefault="0040210B" w:rsidP="00597410">
            <w:pPr>
              <w:pStyle w:val="TableParagraph"/>
              <w:rPr>
                <w:sz w:val="20"/>
              </w:rPr>
            </w:pPr>
          </w:p>
        </w:tc>
        <w:tc>
          <w:tcPr>
            <w:tcW w:w="1923" w:type="dxa"/>
          </w:tcPr>
          <w:p w14:paraId="2A6792E7" w14:textId="77777777" w:rsidR="0040210B" w:rsidRDefault="0040210B" w:rsidP="00597410">
            <w:pPr>
              <w:pStyle w:val="TableParagraph"/>
              <w:rPr>
                <w:sz w:val="20"/>
              </w:rPr>
            </w:pPr>
          </w:p>
        </w:tc>
      </w:tr>
      <w:tr w:rsidR="0040210B" w14:paraId="43AF6B23" w14:textId="77777777" w:rsidTr="003C10F5">
        <w:trPr>
          <w:trHeight w:val="288"/>
        </w:trPr>
        <w:tc>
          <w:tcPr>
            <w:tcW w:w="2601" w:type="dxa"/>
          </w:tcPr>
          <w:p w14:paraId="36BAC653" w14:textId="77777777" w:rsidR="0040210B" w:rsidRDefault="0040210B" w:rsidP="00597410">
            <w:pPr>
              <w:pStyle w:val="TableParagraph"/>
              <w:rPr>
                <w:sz w:val="20"/>
              </w:rPr>
            </w:pPr>
          </w:p>
        </w:tc>
        <w:tc>
          <w:tcPr>
            <w:tcW w:w="2076" w:type="dxa"/>
          </w:tcPr>
          <w:p w14:paraId="36571C92" w14:textId="77777777" w:rsidR="0040210B" w:rsidRDefault="0040210B" w:rsidP="00597410">
            <w:pPr>
              <w:pStyle w:val="TableParagraph"/>
              <w:rPr>
                <w:sz w:val="20"/>
              </w:rPr>
            </w:pPr>
          </w:p>
        </w:tc>
        <w:tc>
          <w:tcPr>
            <w:tcW w:w="3808" w:type="dxa"/>
          </w:tcPr>
          <w:p w14:paraId="46EFCC47" w14:textId="77777777" w:rsidR="0040210B" w:rsidRDefault="0040210B" w:rsidP="00597410">
            <w:pPr>
              <w:pStyle w:val="TableParagraph"/>
              <w:rPr>
                <w:sz w:val="20"/>
              </w:rPr>
            </w:pPr>
          </w:p>
        </w:tc>
        <w:tc>
          <w:tcPr>
            <w:tcW w:w="1982" w:type="dxa"/>
          </w:tcPr>
          <w:p w14:paraId="787CA551" w14:textId="77777777" w:rsidR="0040210B" w:rsidRDefault="0040210B" w:rsidP="00597410">
            <w:pPr>
              <w:pStyle w:val="TableParagraph"/>
              <w:rPr>
                <w:sz w:val="20"/>
              </w:rPr>
            </w:pPr>
          </w:p>
        </w:tc>
        <w:tc>
          <w:tcPr>
            <w:tcW w:w="2175" w:type="dxa"/>
          </w:tcPr>
          <w:p w14:paraId="60DF1959" w14:textId="77777777" w:rsidR="0040210B" w:rsidRDefault="0040210B" w:rsidP="00597410">
            <w:pPr>
              <w:pStyle w:val="TableParagraph"/>
              <w:rPr>
                <w:sz w:val="20"/>
              </w:rPr>
            </w:pPr>
          </w:p>
        </w:tc>
        <w:tc>
          <w:tcPr>
            <w:tcW w:w="1923" w:type="dxa"/>
          </w:tcPr>
          <w:p w14:paraId="69DC4E29" w14:textId="77777777" w:rsidR="0040210B" w:rsidRDefault="0040210B" w:rsidP="00597410">
            <w:pPr>
              <w:pStyle w:val="TableParagraph"/>
              <w:rPr>
                <w:sz w:val="20"/>
              </w:rPr>
            </w:pPr>
          </w:p>
        </w:tc>
      </w:tr>
      <w:tr w:rsidR="0040210B" w14:paraId="27C71CD6" w14:textId="77777777" w:rsidTr="003C10F5">
        <w:trPr>
          <w:trHeight w:val="288"/>
        </w:trPr>
        <w:tc>
          <w:tcPr>
            <w:tcW w:w="2601" w:type="dxa"/>
          </w:tcPr>
          <w:p w14:paraId="3BADFB4D" w14:textId="77777777" w:rsidR="0040210B" w:rsidRDefault="0040210B" w:rsidP="00597410">
            <w:pPr>
              <w:pStyle w:val="TableParagraph"/>
              <w:rPr>
                <w:sz w:val="20"/>
              </w:rPr>
            </w:pPr>
          </w:p>
        </w:tc>
        <w:tc>
          <w:tcPr>
            <w:tcW w:w="2076" w:type="dxa"/>
          </w:tcPr>
          <w:p w14:paraId="1C8E8DCB" w14:textId="77777777" w:rsidR="0040210B" w:rsidRDefault="0040210B" w:rsidP="00597410">
            <w:pPr>
              <w:pStyle w:val="TableParagraph"/>
              <w:rPr>
                <w:sz w:val="20"/>
              </w:rPr>
            </w:pPr>
          </w:p>
        </w:tc>
        <w:tc>
          <w:tcPr>
            <w:tcW w:w="3808" w:type="dxa"/>
          </w:tcPr>
          <w:p w14:paraId="23E26FE7" w14:textId="77777777" w:rsidR="0040210B" w:rsidRDefault="0040210B" w:rsidP="00597410">
            <w:pPr>
              <w:pStyle w:val="TableParagraph"/>
              <w:rPr>
                <w:sz w:val="20"/>
              </w:rPr>
            </w:pPr>
          </w:p>
        </w:tc>
        <w:tc>
          <w:tcPr>
            <w:tcW w:w="1982" w:type="dxa"/>
          </w:tcPr>
          <w:p w14:paraId="40EBAB83" w14:textId="77777777" w:rsidR="0040210B" w:rsidRDefault="0040210B" w:rsidP="00597410">
            <w:pPr>
              <w:pStyle w:val="TableParagraph"/>
              <w:rPr>
                <w:sz w:val="20"/>
              </w:rPr>
            </w:pPr>
          </w:p>
        </w:tc>
        <w:tc>
          <w:tcPr>
            <w:tcW w:w="2175" w:type="dxa"/>
          </w:tcPr>
          <w:p w14:paraId="2C1F9C14" w14:textId="77777777" w:rsidR="0040210B" w:rsidRDefault="0040210B" w:rsidP="00597410">
            <w:pPr>
              <w:pStyle w:val="TableParagraph"/>
              <w:rPr>
                <w:sz w:val="20"/>
              </w:rPr>
            </w:pPr>
          </w:p>
        </w:tc>
        <w:tc>
          <w:tcPr>
            <w:tcW w:w="1923" w:type="dxa"/>
          </w:tcPr>
          <w:p w14:paraId="53B37CC9" w14:textId="77777777" w:rsidR="0040210B" w:rsidRDefault="0040210B" w:rsidP="00597410">
            <w:pPr>
              <w:pStyle w:val="TableParagraph"/>
              <w:rPr>
                <w:sz w:val="20"/>
              </w:rPr>
            </w:pPr>
          </w:p>
        </w:tc>
      </w:tr>
      <w:tr w:rsidR="0040210B" w14:paraId="055B9EDA" w14:textId="77777777" w:rsidTr="003C10F5">
        <w:trPr>
          <w:trHeight w:val="288"/>
        </w:trPr>
        <w:tc>
          <w:tcPr>
            <w:tcW w:w="2601" w:type="dxa"/>
          </w:tcPr>
          <w:p w14:paraId="1CAA1436" w14:textId="77777777" w:rsidR="0040210B" w:rsidRDefault="0040210B" w:rsidP="00597410">
            <w:pPr>
              <w:pStyle w:val="TableParagraph"/>
              <w:rPr>
                <w:sz w:val="20"/>
              </w:rPr>
            </w:pPr>
          </w:p>
        </w:tc>
        <w:tc>
          <w:tcPr>
            <w:tcW w:w="2076" w:type="dxa"/>
          </w:tcPr>
          <w:p w14:paraId="43D6269F" w14:textId="77777777" w:rsidR="0040210B" w:rsidRDefault="0040210B" w:rsidP="00597410">
            <w:pPr>
              <w:pStyle w:val="TableParagraph"/>
              <w:rPr>
                <w:sz w:val="20"/>
              </w:rPr>
            </w:pPr>
          </w:p>
        </w:tc>
        <w:tc>
          <w:tcPr>
            <w:tcW w:w="3808" w:type="dxa"/>
          </w:tcPr>
          <w:p w14:paraId="099474C9" w14:textId="77777777" w:rsidR="0040210B" w:rsidRDefault="0040210B" w:rsidP="00597410">
            <w:pPr>
              <w:pStyle w:val="TableParagraph"/>
              <w:rPr>
                <w:sz w:val="20"/>
              </w:rPr>
            </w:pPr>
          </w:p>
        </w:tc>
        <w:tc>
          <w:tcPr>
            <w:tcW w:w="1982" w:type="dxa"/>
          </w:tcPr>
          <w:p w14:paraId="1F510063" w14:textId="77777777" w:rsidR="0040210B" w:rsidRDefault="0040210B" w:rsidP="00597410">
            <w:pPr>
              <w:pStyle w:val="TableParagraph"/>
              <w:rPr>
                <w:sz w:val="20"/>
              </w:rPr>
            </w:pPr>
          </w:p>
        </w:tc>
        <w:tc>
          <w:tcPr>
            <w:tcW w:w="2175" w:type="dxa"/>
          </w:tcPr>
          <w:p w14:paraId="0188A6BE" w14:textId="77777777" w:rsidR="0040210B" w:rsidRDefault="0040210B" w:rsidP="00597410">
            <w:pPr>
              <w:pStyle w:val="TableParagraph"/>
              <w:rPr>
                <w:sz w:val="20"/>
              </w:rPr>
            </w:pPr>
          </w:p>
        </w:tc>
        <w:tc>
          <w:tcPr>
            <w:tcW w:w="1923" w:type="dxa"/>
          </w:tcPr>
          <w:p w14:paraId="72717327" w14:textId="77777777" w:rsidR="0040210B" w:rsidRDefault="0040210B" w:rsidP="00597410">
            <w:pPr>
              <w:pStyle w:val="TableParagraph"/>
              <w:rPr>
                <w:sz w:val="20"/>
              </w:rPr>
            </w:pPr>
          </w:p>
        </w:tc>
      </w:tr>
      <w:tr w:rsidR="0040210B" w14:paraId="777CBEB9" w14:textId="77777777" w:rsidTr="003C10F5">
        <w:trPr>
          <w:trHeight w:val="288"/>
        </w:trPr>
        <w:tc>
          <w:tcPr>
            <w:tcW w:w="2601" w:type="dxa"/>
          </w:tcPr>
          <w:p w14:paraId="26E9BDA1" w14:textId="77777777" w:rsidR="0040210B" w:rsidRDefault="0040210B" w:rsidP="00597410">
            <w:pPr>
              <w:pStyle w:val="TableParagraph"/>
              <w:rPr>
                <w:sz w:val="20"/>
              </w:rPr>
            </w:pPr>
          </w:p>
        </w:tc>
        <w:tc>
          <w:tcPr>
            <w:tcW w:w="2076" w:type="dxa"/>
          </w:tcPr>
          <w:p w14:paraId="701C984F" w14:textId="77777777" w:rsidR="0040210B" w:rsidRDefault="0040210B" w:rsidP="00597410">
            <w:pPr>
              <w:pStyle w:val="TableParagraph"/>
              <w:rPr>
                <w:sz w:val="20"/>
              </w:rPr>
            </w:pPr>
          </w:p>
        </w:tc>
        <w:tc>
          <w:tcPr>
            <w:tcW w:w="3808" w:type="dxa"/>
          </w:tcPr>
          <w:p w14:paraId="140C1234" w14:textId="77777777" w:rsidR="0040210B" w:rsidRDefault="0040210B" w:rsidP="00597410">
            <w:pPr>
              <w:pStyle w:val="TableParagraph"/>
              <w:rPr>
                <w:sz w:val="20"/>
              </w:rPr>
            </w:pPr>
          </w:p>
        </w:tc>
        <w:tc>
          <w:tcPr>
            <w:tcW w:w="1982" w:type="dxa"/>
          </w:tcPr>
          <w:p w14:paraId="2E22FFFA" w14:textId="77777777" w:rsidR="0040210B" w:rsidRDefault="0040210B" w:rsidP="00597410">
            <w:pPr>
              <w:pStyle w:val="TableParagraph"/>
              <w:rPr>
                <w:sz w:val="20"/>
              </w:rPr>
            </w:pPr>
          </w:p>
        </w:tc>
        <w:tc>
          <w:tcPr>
            <w:tcW w:w="2175" w:type="dxa"/>
          </w:tcPr>
          <w:p w14:paraId="0FC2DE4F" w14:textId="77777777" w:rsidR="0040210B" w:rsidRDefault="0040210B" w:rsidP="00597410">
            <w:pPr>
              <w:pStyle w:val="TableParagraph"/>
              <w:rPr>
                <w:sz w:val="20"/>
              </w:rPr>
            </w:pPr>
          </w:p>
        </w:tc>
        <w:tc>
          <w:tcPr>
            <w:tcW w:w="1923" w:type="dxa"/>
          </w:tcPr>
          <w:p w14:paraId="41D730ED" w14:textId="77777777" w:rsidR="0040210B" w:rsidRDefault="0040210B" w:rsidP="00597410">
            <w:pPr>
              <w:pStyle w:val="TableParagraph"/>
              <w:rPr>
                <w:sz w:val="20"/>
              </w:rPr>
            </w:pPr>
          </w:p>
        </w:tc>
      </w:tr>
      <w:tr w:rsidR="0040210B" w14:paraId="55B2459C" w14:textId="77777777" w:rsidTr="003C10F5">
        <w:trPr>
          <w:trHeight w:val="288"/>
        </w:trPr>
        <w:tc>
          <w:tcPr>
            <w:tcW w:w="2601" w:type="dxa"/>
          </w:tcPr>
          <w:p w14:paraId="07ADBC1E" w14:textId="77777777" w:rsidR="0040210B" w:rsidRDefault="0040210B" w:rsidP="00597410">
            <w:pPr>
              <w:pStyle w:val="TableParagraph"/>
              <w:rPr>
                <w:sz w:val="20"/>
              </w:rPr>
            </w:pPr>
          </w:p>
        </w:tc>
        <w:tc>
          <w:tcPr>
            <w:tcW w:w="2076" w:type="dxa"/>
          </w:tcPr>
          <w:p w14:paraId="2F167695" w14:textId="77777777" w:rsidR="0040210B" w:rsidRDefault="0040210B" w:rsidP="00597410">
            <w:pPr>
              <w:pStyle w:val="TableParagraph"/>
              <w:rPr>
                <w:sz w:val="20"/>
              </w:rPr>
            </w:pPr>
          </w:p>
        </w:tc>
        <w:tc>
          <w:tcPr>
            <w:tcW w:w="3808" w:type="dxa"/>
          </w:tcPr>
          <w:p w14:paraId="0BD00800" w14:textId="77777777" w:rsidR="0040210B" w:rsidRDefault="0040210B" w:rsidP="00597410">
            <w:pPr>
              <w:pStyle w:val="TableParagraph"/>
              <w:rPr>
                <w:sz w:val="20"/>
              </w:rPr>
            </w:pPr>
          </w:p>
        </w:tc>
        <w:tc>
          <w:tcPr>
            <w:tcW w:w="1982" w:type="dxa"/>
          </w:tcPr>
          <w:p w14:paraId="46CFA19F" w14:textId="77777777" w:rsidR="0040210B" w:rsidRDefault="0040210B" w:rsidP="00597410">
            <w:pPr>
              <w:pStyle w:val="TableParagraph"/>
              <w:rPr>
                <w:sz w:val="20"/>
              </w:rPr>
            </w:pPr>
          </w:p>
        </w:tc>
        <w:tc>
          <w:tcPr>
            <w:tcW w:w="2175" w:type="dxa"/>
          </w:tcPr>
          <w:p w14:paraId="26781E64" w14:textId="77777777" w:rsidR="0040210B" w:rsidRDefault="0040210B" w:rsidP="00597410">
            <w:pPr>
              <w:pStyle w:val="TableParagraph"/>
              <w:rPr>
                <w:sz w:val="20"/>
              </w:rPr>
            </w:pPr>
          </w:p>
        </w:tc>
        <w:tc>
          <w:tcPr>
            <w:tcW w:w="1923" w:type="dxa"/>
          </w:tcPr>
          <w:p w14:paraId="69329CB2" w14:textId="77777777" w:rsidR="0040210B" w:rsidRDefault="0040210B" w:rsidP="00597410">
            <w:pPr>
              <w:pStyle w:val="TableParagraph"/>
              <w:rPr>
                <w:sz w:val="20"/>
              </w:rPr>
            </w:pPr>
          </w:p>
        </w:tc>
      </w:tr>
      <w:tr w:rsidR="0040210B" w14:paraId="0D416062" w14:textId="77777777" w:rsidTr="003C10F5">
        <w:trPr>
          <w:trHeight w:val="288"/>
        </w:trPr>
        <w:tc>
          <w:tcPr>
            <w:tcW w:w="2601" w:type="dxa"/>
          </w:tcPr>
          <w:p w14:paraId="33254F8F" w14:textId="77777777" w:rsidR="0040210B" w:rsidRDefault="0040210B" w:rsidP="00597410">
            <w:pPr>
              <w:pStyle w:val="TableParagraph"/>
              <w:rPr>
                <w:sz w:val="20"/>
              </w:rPr>
            </w:pPr>
          </w:p>
        </w:tc>
        <w:tc>
          <w:tcPr>
            <w:tcW w:w="2076" w:type="dxa"/>
          </w:tcPr>
          <w:p w14:paraId="3969EB47" w14:textId="77777777" w:rsidR="0040210B" w:rsidRDefault="0040210B" w:rsidP="00597410">
            <w:pPr>
              <w:pStyle w:val="TableParagraph"/>
              <w:rPr>
                <w:sz w:val="20"/>
              </w:rPr>
            </w:pPr>
          </w:p>
        </w:tc>
        <w:tc>
          <w:tcPr>
            <w:tcW w:w="3808" w:type="dxa"/>
          </w:tcPr>
          <w:p w14:paraId="2F73E3D4" w14:textId="77777777" w:rsidR="0040210B" w:rsidRDefault="0040210B" w:rsidP="00597410">
            <w:pPr>
              <w:pStyle w:val="TableParagraph"/>
              <w:rPr>
                <w:sz w:val="20"/>
              </w:rPr>
            </w:pPr>
          </w:p>
        </w:tc>
        <w:tc>
          <w:tcPr>
            <w:tcW w:w="1982" w:type="dxa"/>
          </w:tcPr>
          <w:p w14:paraId="0BF7F81D" w14:textId="77777777" w:rsidR="0040210B" w:rsidRDefault="0040210B" w:rsidP="00597410">
            <w:pPr>
              <w:pStyle w:val="TableParagraph"/>
              <w:rPr>
                <w:sz w:val="20"/>
              </w:rPr>
            </w:pPr>
          </w:p>
        </w:tc>
        <w:tc>
          <w:tcPr>
            <w:tcW w:w="2175" w:type="dxa"/>
          </w:tcPr>
          <w:p w14:paraId="42F61793" w14:textId="77777777" w:rsidR="0040210B" w:rsidRDefault="0040210B" w:rsidP="00597410">
            <w:pPr>
              <w:pStyle w:val="TableParagraph"/>
              <w:rPr>
                <w:sz w:val="20"/>
              </w:rPr>
            </w:pPr>
          </w:p>
        </w:tc>
        <w:tc>
          <w:tcPr>
            <w:tcW w:w="1923" w:type="dxa"/>
          </w:tcPr>
          <w:p w14:paraId="75F32E3A" w14:textId="77777777" w:rsidR="0040210B" w:rsidRDefault="0040210B" w:rsidP="00597410">
            <w:pPr>
              <w:pStyle w:val="TableParagraph"/>
              <w:rPr>
                <w:sz w:val="20"/>
              </w:rPr>
            </w:pPr>
          </w:p>
        </w:tc>
      </w:tr>
      <w:tr w:rsidR="0040210B" w14:paraId="799EE6E0" w14:textId="77777777" w:rsidTr="003C10F5">
        <w:trPr>
          <w:trHeight w:val="288"/>
        </w:trPr>
        <w:tc>
          <w:tcPr>
            <w:tcW w:w="2601" w:type="dxa"/>
          </w:tcPr>
          <w:p w14:paraId="201B4614" w14:textId="77777777" w:rsidR="0040210B" w:rsidRDefault="0040210B" w:rsidP="00597410">
            <w:pPr>
              <w:pStyle w:val="TableParagraph"/>
              <w:rPr>
                <w:sz w:val="20"/>
              </w:rPr>
            </w:pPr>
          </w:p>
        </w:tc>
        <w:tc>
          <w:tcPr>
            <w:tcW w:w="2076" w:type="dxa"/>
          </w:tcPr>
          <w:p w14:paraId="515C22C4" w14:textId="77777777" w:rsidR="0040210B" w:rsidRDefault="0040210B" w:rsidP="00597410">
            <w:pPr>
              <w:pStyle w:val="TableParagraph"/>
              <w:rPr>
                <w:sz w:val="20"/>
              </w:rPr>
            </w:pPr>
          </w:p>
        </w:tc>
        <w:tc>
          <w:tcPr>
            <w:tcW w:w="3808" w:type="dxa"/>
          </w:tcPr>
          <w:p w14:paraId="56AE8734" w14:textId="77777777" w:rsidR="0040210B" w:rsidRDefault="0040210B" w:rsidP="00597410">
            <w:pPr>
              <w:pStyle w:val="TableParagraph"/>
              <w:rPr>
                <w:sz w:val="20"/>
              </w:rPr>
            </w:pPr>
          </w:p>
        </w:tc>
        <w:tc>
          <w:tcPr>
            <w:tcW w:w="1982" w:type="dxa"/>
          </w:tcPr>
          <w:p w14:paraId="0085B31B" w14:textId="77777777" w:rsidR="0040210B" w:rsidRDefault="0040210B" w:rsidP="00597410">
            <w:pPr>
              <w:pStyle w:val="TableParagraph"/>
              <w:rPr>
                <w:sz w:val="20"/>
              </w:rPr>
            </w:pPr>
          </w:p>
        </w:tc>
        <w:tc>
          <w:tcPr>
            <w:tcW w:w="2175" w:type="dxa"/>
          </w:tcPr>
          <w:p w14:paraId="2434C4CA" w14:textId="77777777" w:rsidR="0040210B" w:rsidRDefault="0040210B" w:rsidP="00597410">
            <w:pPr>
              <w:pStyle w:val="TableParagraph"/>
              <w:rPr>
                <w:sz w:val="20"/>
              </w:rPr>
            </w:pPr>
          </w:p>
        </w:tc>
        <w:tc>
          <w:tcPr>
            <w:tcW w:w="1923" w:type="dxa"/>
          </w:tcPr>
          <w:p w14:paraId="176E32C8" w14:textId="77777777" w:rsidR="0040210B" w:rsidRDefault="0040210B" w:rsidP="00597410">
            <w:pPr>
              <w:pStyle w:val="TableParagraph"/>
              <w:rPr>
                <w:sz w:val="20"/>
              </w:rPr>
            </w:pPr>
          </w:p>
        </w:tc>
      </w:tr>
      <w:tr w:rsidR="0040210B" w14:paraId="476ED5F6" w14:textId="77777777" w:rsidTr="003C10F5">
        <w:trPr>
          <w:trHeight w:val="288"/>
        </w:trPr>
        <w:tc>
          <w:tcPr>
            <w:tcW w:w="2601" w:type="dxa"/>
          </w:tcPr>
          <w:p w14:paraId="600C1B1E" w14:textId="77777777" w:rsidR="0040210B" w:rsidRDefault="0040210B" w:rsidP="00597410">
            <w:pPr>
              <w:pStyle w:val="TableParagraph"/>
              <w:rPr>
                <w:sz w:val="20"/>
              </w:rPr>
            </w:pPr>
          </w:p>
        </w:tc>
        <w:tc>
          <w:tcPr>
            <w:tcW w:w="2076" w:type="dxa"/>
          </w:tcPr>
          <w:p w14:paraId="4B793A2B" w14:textId="77777777" w:rsidR="0040210B" w:rsidRDefault="0040210B" w:rsidP="00597410">
            <w:pPr>
              <w:pStyle w:val="TableParagraph"/>
              <w:rPr>
                <w:sz w:val="20"/>
              </w:rPr>
            </w:pPr>
          </w:p>
        </w:tc>
        <w:tc>
          <w:tcPr>
            <w:tcW w:w="3808" w:type="dxa"/>
          </w:tcPr>
          <w:p w14:paraId="04B96F86" w14:textId="77777777" w:rsidR="0040210B" w:rsidRDefault="0040210B" w:rsidP="00597410">
            <w:pPr>
              <w:pStyle w:val="TableParagraph"/>
              <w:rPr>
                <w:sz w:val="20"/>
              </w:rPr>
            </w:pPr>
          </w:p>
        </w:tc>
        <w:tc>
          <w:tcPr>
            <w:tcW w:w="1982" w:type="dxa"/>
          </w:tcPr>
          <w:p w14:paraId="58F80A5F" w14:textId="77777777" w:rsidR="0040210B" w:rsidRDefault="0040210B" w:rsidP="00597410">
            <w:pPr>
              <w:pStyle w:val="TableParagraph"/>
              <w:rPr>
                <w:sz w:val="20"/>
              </w:rPr>
            </w:pPr>
          </w:p>
        </w:tc>
        <w:tc>
          <w:tcPr>
            <w:tcW w:w="2175" w:type="dxa"/>
          </w:tcPr>
          <w:p w14:paraId="3EB2BC2C" w14:textId="77777777" w:rsidR="0040210B" w:rsidRDefault="0040210B" w:rsidP="00597410">
            <w:pPr>
              <w:pStyle w:val="TableParagraph"/>
              <w:rPr>
                <w:sz w:val="20"/>
              </w:rPr>
            </w:pPr>
          </w:p>
        </w:tc>
        <w:tc>
          <w:tcPr>
            <w:tcW w:w="1923" w:type="dxa"/>
          </w:tcPr>
          <w:p w14:paraId="69E9BFC5" w14:textId="77777777" w:rsidR="0040210B" w:rsidRDefault="0040210B" w:rsidP="00597410">
            <w:pPr>
              <w:pStyle w:val="TableParagraph"/>
              <w:rPr>
                <w:sz w:val="20"/>
              </w:rPr>
            </w:pPr>
          </w:p>
        </w:tc>
      </w:tr>
      <w:tr w:rsidR="0040210B" w14:paraId="3B83B31E" w14:textId="77777777" w:rsidTr="003C10F5">
        <w:trPr>
          <w:trHeight w:val="288"/>
        </w:trPr>
        <w:tc>
          <w:tcPr>
            <w:tcW w:w="2601" w:type="dxa"/>
          </w:tcPr>
          <w:p w14:paraId="02131FB4" w14:textId="77777777" w:rsidR="0040210B" w:rsidRDefault="0040210B" w:rsidP="00597410">
            <w:pPr>
              <w:pStyle w:val="TableParagraph"/>
              <w:rPr>
                <w:sz w:val="20"/>
              </w:rPr>
            </w:pPr>
          </w:p>
        </w:tc>
        <w:tc>
          <w:tcPr>
            <w:tcW w:w="2076" w:type="dxa"/>
          </w:tcPr>
          <w:p w14:paraId="32B3EDFF" w14:textId="77777777" w:rsidR="0040210B" w:rsidRDefault="0040210B" w:rsidP="00597410">
            <w:pPr>
              <w:pStyle w:val="TableParagraph"/>
              <w:rPr>
                <w:sz w:val="20"/>
              </w:rPr>
            </w:pPr>
          </w:p>
        </w:tc>
        <w:tc>
          <w:tcPr>
            <w:tcW w:w="3808" w:type="dxa"/>
          </w:tcPr>
          <w:p w14:paraId="3BBE0C8E" w14:textId="77777777" w:rsidR="0040210B" w:rsidRDefault="0040210B" w:rsidP="00597410">
            <w:pPr>
              <w:pStyle w:val="TableParagraph"/>
              <w:rPr>
                <w:sz w:val="20"/>
              </w:rPr>
            </w:pPr>
          </w:p>
        </w:tc>
        <w:tc>
          <w:tcPr>
            <w:tcW w:w="1982" w:type="dxa"/>
          </w:tcPr>
          <w:p w14:paraId="04F487EB" w14:textId="77777777" w:rsidR="0040210B" w:rsidRDefault="0040210B" w:rsidP="00597410">
            <w:pPr>
              <w:pStyle w:val="TableParagraph"/>
              <w:rPr>
                <w:sz w:val="20"/>
              </w:rPr>
            </w:pPr>
          </w:p>
        </w:tc>
        <w:tc>
          <w:tcPr>
            <w:tcW w:w="2175" w:type="dxa"/>
          </w:tcPr>
          <w:p w14:paraId="340EFE2A" w14:textId="77777777" w:rsidR="0040210B" w:rsidRDefault="0040210B" w:rsidP="00597410">
            <w:pPr>
              <w:pStyle w:val="TableParagraph"/>
              <w:rPr>
                <w:sz w:val="20"/>
              </w:rPr>
            </w:pPr>
          </w:p>
        </w:tc>
        <w:tc>
          <w:tcPr>
            <w:tcW w:w="1923" w:type="dxa"/>
          </w:tcPr>
          <w:p w14:paraId="3E396926" w14:textId="77777777" w:rsidR="0040210B" w:rsidRDefault="0040210B" w:rsidP="00597410">
            <w:pPr>
              <w:pStyle w:val="TableParagraph"/>
              <w:rPr>
                <w:sz w:val="20"/>
              </w:rPr>
            </w:pPr>
          </w:p>
        </w:tc>
      </w:tr>
      <w:tr w:rsidR="0040210B" w14:paraId="4BC8C059" w14:textId="77777777" w:rsidTr="003C10F5">
        <w:trPr>
          <w:trHeight w:val="288"/>
        </w:trPr>
        <w:tc>
          <w:tcPr>
            <w:tcW w:w="2601" w:type="dxa"/>
          </w:tcPr>
          <w:p w14:paraId="467B5758" w14:textId="77777777" w:rsidR="0040210B" w:rsidRDefault="0040210B" w:rsidP="00597410">
            <w:pPr>
              <w:pStyle w:val="TableParagraph"/>
              <w:rPr>
                <w:sz w:val="20"/>
              </w:rPr>
            </w:pPr>
          </w:p>
        </w:tc>
        <w:tc>
          <w:tcPr>
            <w:tcW w:w="2076" w:type="dxa"/>
          </w:tcPr>
          <w:p w14:paraId="04D2B5D2" w14:textId="77777777" w:rsidR="0040210B" w:rsidRDefault="0040210B" w:rsidP="00597410">
            <w:pPr>
              <w:pStyle w:val="TableParagraph"/>
              <w:rPr>
                <w:sz w:val="20"/>
              </w:rPr>
            </w:pPr>
          </w:p>
        </w:tc>
        <w:tc>
          <w:tcPr>
            <w:tcW w:w="3808" w:type="dxa"/>
          </w:tcPr>
          <w:p w14:paraId="2295ED84" w14:textId="77777777" w:rsidR="0040210B" w:rsidRDefault="0040210B" w:rsidP="00597410">
            <w:pPr>
              <w:pStyle w:val="TableParagraph"/>
              <w:rPr>
                <w:sz w:val="20"/>
              </w:rPr>
            </w:pPr>
          </w:p>
        </w:tc>
        <w:tc>
          <w:tcPr>
            <w:tcW w:w="1982" w:type="dxa"/>
          </w:tcPr>
          <w:p w14:paraId="6CC5AB94" w14:textId="77777777" w:rsidR="0040210B" w:rsidRDefault="0040210B" w:rsidP="00597410">
            <w:pPr>
              <w:pStyle w:val="TableParagraph"/>
              <w:rPr>
                <w:sz w:val="20"/>
              </w:rPr>
            </w:pPr>
          </w:p>
        </w:tc>
        <w:tc>
          <w:tcPr>
            <w:tcW w:w="2175" w:type="dxa"/>
          </w:tcPr>
          <w:p w14:paraId="765449AB" w14:textId="77777777" w:rsidR="0040210B" w:rsidRDefault="0040210B" w:rsidP="00597410">
            <w:pPr>
              <w:pStyle w:val="TableParagraph"/>
              <w:rPr>
                <w:sz w:val="20"/>
              </w:rPr>
            </w:pPr>
          </w:p>
        </w:tc>
        <w:tc>
          <w:tcPr>
            <w:tcW w:w="1923" w:type="dxa"/>
          </w:tcPr>
          <w:p w14:paraId="1A9B1D89" w14:textId="77777777" w:rsidR="0040210B" w:rsidRDefault="0040210B" w:rsidP="00597410">
            <w:pPr>
              <w:pStyle w:val="TableParagraph"/>
              <w:rPr>
                <w:sz w:val="20"/>
              </w:rPr>
            </w:pPr>
          </w:p>
        </w:tc>
      </w:tr>
      <w:tr w:rsidR="0040210B" w14:paraId="03EC4ED1" w14:textId="77777777" w:rsidTr="003C10F5">
        <w:trPr>
          <w:trHeight w:val="288"/>
        </w:trPr>
        <w:tc>
          <w:tcPr>
            <w:tcW w:w="2601" w:type="dxa"/>
          </w:tcPr>
          <w:p w14:paraId="6F87FD48" w14:textId="77777777" w:rsidR="0040210B" w:rsidRDefault="0040210B" w:rsidP="00597410">
            <w:pPr>
              <w:pStyle w:val="TableParagraph"/>
              <w:rPr>
                <w:sz w:val="20"/>
              </w:rPr>
            </w:pPr>
          </w:p>
        </w:tc>
        <w:tc>
          <w:tcPr>
            <w:tcW w:w="2076" w:type="dxa"/>
          </w:tcPr>
          <w:p w14:paraId="4F0CA306" w14:textId="77777777" w:rsidR="0040210B" w:rsidRDefault="0040210B" w:rsidP="00597410">
            <w:pPr>
              <w:pStyle w:val="TableParagraph"/>
              <w:rPr>
                <w:sz w:val="20"/>
              </w:rPr>
            </w:pPr>
          </w:p>
        </w:tc>
        <w:tc>
          <w:tcPr>
            <w:tcW w:w="3808" w:type="dxa"/>
          </w:tcPr>
          <w:p w14:paraId="32D6FE5D" w14:textId="77777777" w:rsidR="0040210B" w:rsidRDefault="0040210B" w:rsidP="00597410">
            <w:pPr>
              <w:pStyle w:val="TableParagraph"/>
              <w:rPr>
                <w:sz w:val="20"/>
              </w:rPr>
            </w:pPr>
          </w:p>
        </w:tc>
        <w:tc>
          <w:tcPr>
            <w:tcW w:w="1982" w:type="dxa"/>
          </w:tcPr>
          <w:p w14:paraId="7CE8FFD0" w14:textId="77777777" w:rsidR="0040210B" w:rsidRDefault="0040210B" w:rsidP="00597410">
            <w:pPr>
              <w:pStyle w:val="TableParagraph"/>
              <w:rPr>
                <w:sz w:val="20"/>
              </w:rPr>
            </w:pPr>
          </w:p>
        </w:tc>
        <w:tc>
          <w:tcPr>
            <w:tcW w:w="2175" w:type="dxa"/>
          </w:tcPr>
          <w:p w14:paraId="11AABA16" w14:textId="77777777" w:rsidR="0040210B" w:rsidRDefault="0040210B" w:rsidP="00597410">
            <w:pPr>
              <w:pStyle w:val="TableParagraph"/>
              <w:rPr>
                <w:sz w:val="20"/>
              </w:rPr>
            </w:pPr>
          </w:p>
        </w:tc>
        <w:tc>
          <w:tcPr>
            <w:tcW w:w="1923" w:type="dxa"/>
          </w:tcPr>
          <w:p w14:paraId="5DB1AAA4" w14:textId="77777777" w:rsidR="0040210B" w:rsidRDefault="0040210B" w:rsidP="00597410">
            <w:pPr>
              <w:pStyle w:val="TableParagraph"/>
              <w:rPr>
                <w:sz w:val="20"/>
              </w:rPr>
            </w:pPr>
          </w:p>
        </w:tc>
      </w:tr>
      <w:tr w:rsidR="0040210B" w14:paraId="1EA6F0BF" w14:textId="77777777" w:rsidTr="003C10F5">
        <w:trPr>
          <w:trHeight w:val="288"/>
        </w:trPr>
        <w:tc>
          <w:tcPr>
            <w:tcW w:w="2601" w:type="dxa"/>
          </w:tcPr>
          <w:p w14:paraId="1B98575C" w14:textId="77777777" w:rsidR="0040210B" w:rsidRDefault="0040210B" w:rsidP="00597410">
            <w:pPr>
              <w:pStyle w:val="TableParagraph"/>
              <w:rPr>
                <w:sz w:val="20"/>
              </w:rPr>
            </w:pPr>
          </w:p>
        </w:tc>
        <w:tc>
          <w:tcPr>
            <w:tcW w:w="2076" w:type="dxa"/>
          </w:tcPr>
          <w:p w14:paraId="3E5C1713" w14:textId="77777777" w:rsidR="0040210B" w:rsidRDefault="0040210B" w:rsidP="00597410">
            <w:pPr>
              <w:pStyle w:val="TableParagraph"/>
              <w:rPr>
                <w:sz w:val="20"/>
              </w:rPr>
            </w:pPr>
          </w:p>
        </w:tc>
        <w:tc>
          <w:tcPr>
            <w:tcW w:w="3808" w:type="dxa"/>
          </w:tcPr>
          <w:p w14:paraId="6DEE05A6" w14:textId="77777777" w:rsidR="0040210B" w:rsidRDefault="0040210B" w:rsidP="00597410">
            <w:pPr>
              <w:pStyle w:val="TableParagraph"/>
              <w:rPr>
                <w:sz w:val="20"/>
              </w:rPr>
            </w:pPr>
          </w:p>
        </w:tc>
        <w:tc>
          <w:tcPr>
            <w:tcW w:w="1982" w:type="dxa"/>
          </w:tcPr>
          <w:p w14:paraId="5F5B91A9" w14:textId="77777777" w:rsidR="0040210B" w:rsidRDefault="0040210B" w:rsidP="00597410">
            <w:pPr>
              <w:pStyle w:val="TableParagraph"/>
              <w:rPr>
                <w:sz w:val="20"/>
              </w:rPr>
            </w:pPr>
          </w:p>
        </w:tc>
        <w:tc>
          <w:tcPr>
            <w:tcW w:w="2175" w:type="dxa"/>
          </w:tcPr>
          <w:p w14:paraId="56EFF103" w14:textId="77777777" w:rsidR="0040210B" w:rsidRDefault="0040210B" w:rsidP="00597410">
            <w:pPr>
              <w:pStyle w:val="TableParagraph"/>
              <w:rPr>
                <w:sz w:val="20"/>
              </w:rPr>
            </w:pPr>
          </w:p>
        </w:tc>
        <w:tc>
          <w:tcPr>
            <w:tcW w:w="1923" w:type="dxa"/>
          </w:tcPr>
          <w:p w14:paraId="4DFDDA27" w14:textId="77777777" w:rsidR="0040210B" w:rsidRDefault="0040210B" w:rsidP="00597410">
            <w:pPr>
              <w:pStyle w:val="TableParagraph"/>
              <w:rPr>
                <w:sz w:val="20"/>
              </w:rPr>
            </w:pPr>
          </w:p>
        </w:tc>
      </w:tr>
      <w:tr w:rsidR="0040210B" w14:paraId="0FFEF4E8" w14:textId="77777777" w:rsidTr="003C10F5">
        <w:trPr>
          <w:trHeight w:val="288"/>
        </w:trPr>
        <w:tc>
          <w:tcPr>
            <w:tcW w:w="2601" w:type="dxa"/>
          </w:tcPr>
          <w:p w14:paraId="056E9C6B" w14:textId="77777777" w:rsidR="0040210B" w:rsidRDefault="0040210B" w:rsidP="00597410">
            <w:pPr>
              <w:pStyle w:val="TableParagraph"/>
              <w:rPr>
                <w:sz w:val="20"/>
              </w:rPr>
            </w:pPr>
          </w:p>
        </w:tc>
        <w:tc>
          <w:tcPr>
            <w:tcW w:w="2076" w:type="dxa"/>
          </w:tcPr>
          <w:p w14:paraId="7F735DDA" w14:textId="77777777" w:rsidR="0040210B" w:rsidRDefault="0040210B" w:rsidP="00597410">
            <w:pPr>
              <w:pStyle w:val="TableParagraph"/>
              <w:rPr>
                <w:sz w:val="20"/>
              </w:rPr>
            </w:pPr>
          </w:p>
        </w:tc>
        <w:tc>
          <w:tcPr>
            <w:tcW w:w="3808" w:type="dxa"/>
          </w:tcPr>
          <w:p w14:paraId="07E4821D" w14:textId="77777777" w:rsidR="0040210B" w:rsidRDefault="0040210B" w:rsidP="00597410">
            <w:pPr>
              <w:pStyle w:val="TableParagraph"/>
              <w:rPr>
                <w:sz w:val="20"/>
              </w:rPr>
            </w:pPr>
          </w:p>
        </w:tc>
        <w:tc>
          <w:tcPr>
            <w:tcW w:w="1982" w:type="dxa"/>
          </w:tcPr>
          <w:p w14:paraId="64604735" w14:textId="77777777" w:rsidR="0040210B" w:rsidRDefault="0040210B" w:rsidP="00597410">
            <w:pPr>
              <w:pStyle w:val="TableParagraph"/>
              <w:rPr>
                <w:sz w:val="20"/>
              </w:rPr>
            </w:pPr>
          </w:p>
        </w:tc>
        <w:tc>
          <w:tcPr>
            <w:tcW w:w="2175" w:type="dxa"/>
          </w:tcPr>
          <w:p w14:paraId="5C98B0B1" w14:textId="77777777" w:rsidR="0040210B" w:rsidRDefault="0040210B" w:rsidP="00597410">
            <w:pPr>
              <w:pStyle w:val="TableParagraph"/>
              <w:rPr>
                <w:sz w:val="20"/>
              </w:rPr>
            </w:pPr>
          </w:p>
        </w:tc>
        <w:tc>
          <w:tcPr>
            <w:tcW w:w="1923" w:type="dxa"/>
          </w:tcPr>
          <w:p w14:paraId="68BF5A7A" w14:textId="77777777" w:rsidR="0040210B" w:rsidRDefault="0040210B" w:rsidP="00597410">
            <w:pPr>
              <w:pStyle w:val="TableParagraph"/>
              <w:rPr>
                <w:sz w:val="20"/>
              </w:rPr>
            </w:pPr>
          </w:p>
        </w:tc>
      </w:tr>
      <w:tr w:rsidR="0040210B" w14:paraId="14954B0A" w14:textId="77777777" w:rsidTr="003C10F5">
        <w:trPr>
          <w:trHeight w:val="288"/>
        </w:trPr>
        <w:tc>
          <w:tcPr>
            <w:tcW w:w="2601" w:type="dxa"/>
          </w:tcPr>
          <w:p w14:paraId="4306220D" w14:textId="77777777" w:rsidR="0040210B" w:rsidRDefault="0040210B" w:rsidP="00597410">
            <w:pPr>
              <w:pStyle w:val="TableParagraph"/>
              <w:rPr>
                <w:sz w:val="20"/>
              </w:rPr>
            </w:pPr>
          </w:p>
        </w:tc>
        <w:tc>
          <w:tcPr>
            <w:tcW w:w="2076" w:type="dxa"/>
          </w:tcPr>
          <w:p w14:paraId="5D552849" w14:textId="77777777" w:rsidR="0040210B" w:rsidRDefault="0040210B" w:rsidP="00597410">
            <w:pPr>
              <w:pStyle w:val="TableParagraph"/>
              <w:rPr>
                <w:sz w:val="20"/>
              </w:rPr>
            </w:pPr>
          </w:p>
        </w:tc>
        <w:tc>
          <w:tcPr>
            <w:tcW w:w="3808" w:type="dxa"/>
          </w:tcPr>
          <w:p w14:paraId="26F75103" w14:textId="77777777" w:rsidR="0040210B" w:rsidRDefault="0040210B" w:rsidP="00597410">
            <w:pPr>
              <w:pStyle w:val="TableParagraph"/>
              <w:rPr>
                <w:sz w:val="20"/>
              </w:rPr>
            </w:pPr>
          </w:p>
        </w:tc>
        <w:tc>
          <w:tcPr>
            <w:tcW w:w="1982" w:type="dxa"/>
          </w:tcPr>
          <w:p w14:paraId="78EBA76B" w14:textId="77777777" w:rsidR="0040210B" w:rsidRDefault="0040210B" w:rsidP="00597410">
            <w:pPr>
              <w:pStyle w:val="TableParagraph"/>
              <w:rPr>
                <w:sz w:val="20"/>
              </w:rPr>
            </w:pPr>
          </w:p>
        </w:tc>
        <w:tc>
          <w:tcPr>
            <w:tcW w:w="2175" w:type="dxa"/>
          </w:tcPr>
          <w:p w14:paraId="0382B115" w14:textId="77777777" w:rsidR="0040210B" w:rsidRDefault="0040210B" w:rsidP="00597410">
            <w:pPr>
              <w:pStyle w:val="TableParagraph"/>
              <w:rPr>
                <w:sz w:val="20"/>
              </w:rPr>
            </w:pPr>
          </w:p>
        </w:tc>
        <w:tc>
          <w:tcPr>
            <w:tcW w:w="1923" w:type="dxa"/>
          </w:tcPr>
          <w:p w14:paraId="47D013D2" w14:textId="77777777" w:rsidR="0040210B" w:rsidRDefault="0040210B" w:rsidP="00597410">
            <w:pPr>
              <w:pStyle w:val="TableParagraph"/>
              <w:rPr>
                <w:sz w:val="20"/>
              </w:rPr>
            </w:pPr>
          </w:p>
        </w:tc>
      </w:tr>
      <w:tr w:rsidR="0040210B" w14:paraId="03F45C9C" w14:textId="77777777" w:rsidTr="003C10F5">
        <w:trPr>
          <w:trHeight w:val="288"/>
        </w:trPr>
        <w:tc>
          <w:tcPr>
            <w:tcW w:w="2601" w:type="dxa"/>
          </w:tcPr>
          <w:p w14:paraId="3E6C79C0" w14:textId="77777777" w:rsidR="0040210B" w:rsidRDefault="0040210B" w:rsidP="00597410">
            <w:pPr>
              <w:pStyle w:val="TableParagraph"/>
              <w:rPr>
                <w:sz w:val="20"/>
              </w:rPr>
            </w:pPr>
          </w:p>
        </w:tc>
        <w:tc>
          <w:tcPr>
            <w:tcW w:w="2076" w:type="dxa"/>
          </w:tcPr>
          <w:p w14:paraId="6287A0A7" w14:textId="77777777" w:rsidR="0040210B" w:rsidRDefault="0040210B" w:rsidP="00597410">
            <w:pPr>
              <w:pStyle w:val="TableParagraph"/>
              <w:rPr>
                <w:sz w:val="20"/>
              </w:rPr>
            </w:pPr>
          </w:p>
        </w:tc>
        <w:tc>
          <w:tcPr>
            <w:tcW w:w="3808" w:type="dxa"/>
          </w:tcPr>
          <w:p w14:paraId="082B01B6" w14:textId="77777777" w:rsidR="0040210B" w:rsidRDefault="0040210B" w:rsidP="00597410">
            <w:pPr>
              <w:pStyle w:val="TableParagraph"/>
              <w:rPr>
                <w:sz w:val="20"/>
              </w:rPr>
            </w:pPr>
          </w:p>
        </w:tc>
        <w:tc>
          <w:tcPr>
            <w:tcW w:w="1982" w:type="dxa"/>
          </w:tcPr>
          <w:p w14:paraId="74ED4AD4" w14:textId="77777777" w:rsidR="0040210B" w:rsidRDefault="0040210B" w:rsidP="00597410">
            <w:pPr>
              <w:pStyle w:val="TableParagraph"/>
              <w:rPr>
                <w:sz w:val="20"/>
              </w:rPr>
            </w:pPr>
          </w:p>
        </w:tc>
        <w:tc>
          <w:tcPr>
            <w:tcW w:w="2175" w:type="dxa"/>
          </w:tcPr>
          <w:p w14:paraId="4E5C8B32" w14:textId="77777777" w:rsidR="0040210B" w:rsidRDefault="0040210B" w:rsidP="00597410">
            <w:pPr>
              <w:pStyle w:val="TableParagraph"/>
              <w:rPr>
                <w:sz w:val="20"/>
              </w:rPr>
            </w:pPr>
          </w:p>
        </w:tc>
        <w:tc>
          <w:tcPr>
            <w:tcW w:w="1923" w:type="dxa"/>
          </w:tcPr>
          <w:p w14:paraId="4F54D175" w14:textId="77777777" w:rsidR="0040210B" w:rsidRDefault="0040210B" w:rsidP="00597410">
            <w:pPr>
              <w:pStyle w:val="TableParagraph"/>
              <w:rPr>
                <w:sz w:val="20"/>
              </w:rPr>
            </w:pPr>
          </w:p>
        </w:tc>
      </w:tr>
      <w:tr w:rsidR="0040210B" w14:paraId="3E99B738" w14:textId="77777777" w:rsidTr="003C10F5">
        <w:trPr>
          <w:trHeight w:val="288"/>
        </w:trPr>
        <w:tc>
          <w:tcPr>
            <w:tcW w:w="2601" w:type="dxa"/>
          </w:tcPr>
          <w:p w14:paraId="50917DC0" w14:textId="77777777" w:rsidR="0040210B" w:rsidRDefault="0040210B" w:rsidP="00597410">
            <w:pPr>
              <w:pStyle w:val="TableParagraph"/>
              <w:rPr>
                <w:sz w:val="20"/>
              </w:rPr>
            </w:pPr>
          </w:p>
        </w:tc>
        <w:tc>
          <w:tcPr>
            <w:tcW w:w="2076" w:type="dxa"/>
          </w:tcPr>
          <w:p w14:paraId="7892079D" w14:textId="77777777" w:rsidR="0040210B" w:rsidRDefault="0040210B" w:rsidP="00597410">
            <w:pPr>
              <w:pStyle w:val="TableParagraph"/>
              <w:rPr>
                <w:sz w:val="20"/>
              </w:rPr>
            </w:pPr>
          </w:p>
        </w:tc>
        <w:tc>
          <w:tcPr>
            <w:tcW w:w="3808" w:type="dxa"/>
          </w:tcPr>
          <w:p w14:paraId="153AFC36" w14:textId="77777777" w:rsidR="0040210B" w:rsidRDefault="0040210B" w:rsidP="00597410">
            <w:pPr>
              <w:pStyle w:val="TableParagraph"/>
              <w:rPr>
                <w:sz w:val="20"/>
              </w:rPr>
            </w:pPr>
          </w:p>
        </w:tc>
        <w:tc>
          <w:tcPr>
            <w:tcW w:w="1982" w:type="dxa"/>
          </w:tcPr>
          <w:p w14:paraId="12EA65EF" w14:textId="77777777" w:rsidR="0040210B" w:rsidRDefault="0040210B" w:rsidP="00597410">
            <w:pPr>
              <w:pStyle w:val="TableParagraph"/>
              <w:rPr>
                <w:sz w:val="20"/>
              </w:rPr>
            </w:pPr>
          </w:p>
        </w:tc>
        <w:tc>
          <w:tcPr>
            <w:tcW w:w="2175" w:type="dxa"/>
          </w:tcPr>
          <w:p w14:paraId="45552BC9" w14:textId="77777777" w:rsidR="0040210B" w:rsidRDefault="0040210B" w:rsidP="00597410">
            <w:pPr>
              <w:pStyle w:val="TableParagraph"/>
              <w:rPr>
                <w:sz w:val="20"/>
              </w:rPr>
            </w:pPr>
          </w:p>
        </w:tc>
        <w:tc>
          <w:tcPr>
            <w:tcW w:w="1923" w:type="dxa"/>
          </w:tcPr>
          <w:p w14:paraId="6F7D8D11" w14:textId="77777777" w:rsidR="0040210B" w:rsidRDefault="0040210B" w:rsidP="00597410">
            <w:pPr>
              <w:pStyle w:val="TableParagraph"/>
              <w:rPr>
                <w:sz w:val="20"/>
              </w:rPr>
            </w:pPr>
          </w:p>
        </w:tc>
      </w:tr>
    </w:tbl>
    <w:p w14:paraId="191C4C28" w14:textId="77777777" w:rsidR="0040210B" w:rsidRDefault="0040210B" w:rsidP="00E67DF6">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01"/>
        <w:gridCol w:w="2182"/>
        <w:gridCol w:w="1402"/>
        <w:gridCol w:w="1428"/>
        <w:gridCol w:w="1531"/>
        <w:gridCol w:w="1303"/>
        <w:gridCol w:w="1572"/>
        <w:gridCol w:w="1572"/>
        <w:gridCol w:w="1953"/>
      </w:tblGrid>
      <w:tr w:rsidR="0040210B" w14:paraId="028C707D" w14:textId="77777777" w:rsidTr="006C3127">
        <w:trPr>
          <w:trHeight w:val="1498"/>
        </w:trPr>
        <w:tc>
          <w:tcPr>
            <w:tcW w:w="14544" w:type="dxa"/>
            <w:gridSpan w:val="9"/>
          </w:tcPr>
          <w:p w14:paraId="598A7BF4" w14:textId="77777777" w:rsidR="0040210B" w:rsidRDefault="0040210B" w:rsidP="00597410">
            <w:pPr>
              <w:pStyle w:val="TableParagraph"/>
              <w:spacing w:before="29" w:line="228" w:lineRule="auto"/>
              <w:ind w:left="80" w:right="10183"/>
              <w:rPr>
                <w:b/>
              </w:rPr>
            </w:pPr>
            <w:r>
              <w:rPr>
                <w:b/>
                <w:color w:val="231F20"/>
              </w:rPr>
              <w:lastRenderedPageBreak/>
              <w:t>Share</w:t>
            </w:r>
            <w:r>
              <w:rPr>
                <w:b/>
                <w:color w:val="231F20"/>
                <w:spacing w:val="-10"/>
              </w:rPr>
              <w:t xml:space="preserve"> </w:t>
            </w:r>
            <w:r>
              <w:rPr>
                <w:b/>
                <w:color w:val="231F20"/>
              </w:rPr>
              <w:t>Subscription</w:t>
            </w:r>
            <w:r>
              <w:rPr>
                <w:b/>
                <w:color w:val="231F20"/>
                <w:spacing w:val="-11"/>
              </w:rPr>
              <w:t xml:space="preserve"> </w:t>
            </w:r>
            <w:r>
              <w:rPr>
                <w:b/>
                <w:color w:val="231F20"/>
              </w:rPr>
              <w:t>Return</w:t>
            </w:r>
            <w:r>
              <w:rPr>
                <w:b/>
                <w:color w:val="231F20"/>
                <w:spacing w:val="-11"/>
              </w:rPr>
              <w:t xml:space="preserve"> </w:t>
            </w:r>
            <w:r>
              <w:rPr>
                <w:b/>
                <w:color w:val="231F20"/>
              </w:rPr>
              <w:t>BSR</w:t>
            </w:r>
            <w:r>
              <w:rPr>
                <w:b/>
                <w:color w:val="231F20"/>
                <w:spacing w:val="-11"/>
              </w:rPr>
              <w:t xml:space="preserve"> </w:t>
            </w:r>
            <w:r>
              <w:rPr>
                <w:b/>
                <w:color w:val="231F20"/>
              </w:rPr>
              <w:t xml:space="preserve">140 </w:t>
            </w:r>
            <w:r>
              <w:rPr>
                <w:b/>
                <w:color w:val="231F20"/>
                <w:spacing w:val="-2"/>
              </w:rPr>
              <w:t>(Monthly)</w:t>
            </w:r>
          </w:p>
          <w:p w14:paraId="30C2198E" w14:textId="77777777" w:rsidR="0040210B" w:rsidRDefault="0040210B" w:rsidP="00597410">
            <w:pPr>
              <w:pStyle w:val="TableParagraph"/>
              <w:spacing w:line="228" w:lineRule="auto"/>
              <w:ind w:left="80" w:right="13011"/>
              <w:rPr>
                <w:b/>
              </w:rPr>
            </w:pPr>
            <w:r>
              <w:rPr>
                <w:b/>
                <w:color w:val="231F20"/>
                <w:spacing w:val="-2"/>
              </w:rPr>
              <w:t>Institution:</w:t>
            </w:r>
          </w:p>
          <w:p w14:paraId="215B353A" w14:textId="77777777" w:rsidR="0040210B" w:rsidRDefault="0040210B" w:rsidP="00597410">
            <w:pPr>
              <w:pStyle w:val="TableParagraph"/>
              <w:spacing w:line="228" w:lineRule="auto"/>
              <w:ind w:left="80" w:right="13011"/>
              <w:rPr>
                <w:b/>
              </w:rPr>
            </w:pPr>
            <w:r>
              <w:rPr>
                <w:b/>
                <w:color w:val="231F20"/>
              </w:rPr>
              <w:t>Financial</w:t>
            </w:r>
            <w:r>
              <w:rPr>
                <w:b/>
                <w:color w:val="231F20"/>
                <w:spacing w:val="-9"/>
              </w:rPr>
              <w:t xml:space="preserve"> </w:t>
            </w:r>
            <w:r>
              <w:rPr>
                <w:b/>
                <w:color w:val="231F20"/>
                <w:spacing w:val="-8"/>
              </w:rPr>
              <w:t>Year:</w:t>
            </w:r>
          </w:p>
          <w:p w14:paraId="4315C757" w14:textId="77777777" w:rsidR="0040210B" w:rsidRDefault="0040210B" w:rsidP="00597410">
            <w:pPr>
              <w:pStyle w:val="TableParagraph"/>
              <w:spacing w:line="228" w:lineRule="auto"/>
              <w:ind w:left="80" w:right="13011"/>
              <w:rPr>
                <w:b/>
              </w:rPr>
            </w:pPr>
            <w:r>
              <w:rPr>
                <w:b/>
                <w:color w:val="231F20"/>
              </w:rPr>
              <w:t xml:space="preserve">Start </w:t>
            </w:r>
            <w:r>
              <w:rPr>
                <w:b/>
                <w:color w:val="231F20"/>
                <w:spacing w:val="-2"/>
              </w:rPr>
              <w:t>Date:</w:t>
            </w:r>
          </w:p>
          <w:p w14:paraId="358D2335" w14:textId="77777777" w:rsidR="0040210B" w:rsidRDefault="0040210B" w:rsidP="00597410">
            <w:pPr>
              <w:pStyle w:val="TableParagraph"/>
              <w:spacing w:line="228" w:lineRule="auto"/>
              <w:ind w:left="80" w:right="13011"/>
              <w:rPr>
                <w:b/>
              </w:rPr>
            </w:pPr>
            <w:r>
              <w:rPr>
                <w:b/>
                <w:color w:val="231F20"/>
              </w:rPr>
              <w:t>End</w:t>
            </w:r>
            <w:r>
              <w:rPr>
                <w:b/>
                <w:color w:val="231F20"/>
                <w:spacing w:val="-5"/>
              </w:rPr>
              <w:t xml:space="preserve"> </w:t>
            </w:r>
            <w:r>
              <w:rPr>
                <w:b/>
                <w:color w:val="231F20"/>
                <w:spacing w:val="-2"/>
              </w:rPr>
              <w:t>Date:</w:t>
            </w:r>
          </w:p>
        </w:tc>
      </w:tr>
      <w:tr w:rsidR="0040210B" w14:paraId="7B48FD6B" w14:textId="77777777" w:rsidTr="006C3127">
        <w:trPr>
          <w:trHeight w:val="538"/>
        </w:trPr>
        <w:tc>
          <w:tcPr>
            <w:tcW w:w="1601" w:type="dxa"/>
          </w:tcPr>
          <w:p w14:paraId="60C422C8" w14:textId="77777777" w:rsidR="0040210B" w:rsidRDefault="0040210B" w:rsidP="00597410">
            <w:pPr>
              <w:pStyle w:val="TableParagraph"/>
              <w:spacing w:before="29" w:line="228" w:lineRule="auto"/>
              <w:ind w:left="80"/>
              <w:rPr>
                <w:b/>
              </w:rPr>
            </w:pPr>
            <w:r>
              <w:rPr>
                <w:b/>
                <w:color w:val="231F20"/>
              </w:rPr>
              <w:t xml:space="preserve">Type of </w:t>
            </w:r>
            <w:r>
              <w:rPr>
                <w:b/>
                <w:color w:val="231F20"/>
                <w:spacing w:val="-2"/>
              </w:rPr>
              <w:t>Organisation</w:t>
            </w:r>
          </w:p>
        </w:tc>
        <w:tc>
          <w:tcPr>
            <w:tcW w:w="12943" w:type="dxa"/>
            <w:gridSpan w:val="8"/>
          </w:tcPr>
          <w:p w14:paraId="5F77356A" w14:textId="77777777" w:rsidR="0040210B" w:rsidRDefault="0040210B" w:rsidP="00597410">
            <w:pPr>
              <w:pStyle w:val="TableParagraph"/>
              <w:spacing w:before="18"/>
              <w:ind w:left="18"/>
              <w:jc w:val="center"/>
              <w:rPr>
                <w:b/>
              </w:rPr>
            </w:pPr>
            <w:r>
              <w:rPr>
                <w:b/>
                <w:color w:val="231F20"/>
              </w:rPr>
              <w:t xml:space="preserve">Individual Building </w:t>
            </w:r>
            <w:r>
              <w:rPr>
                <w:b/>
                <w:color w:val="231F20"/>
                <w:spacing w:val="-2"/>
              </w:rPr>
              <w:t>Society</w:t>
            </w:r>
          </w:p>
        </w:tc>
      </w:tr>
      <w:tr w:rsidR="0040210B" w14:paraId="5EDD4BB0" w14:textId="77777777" w:rsidTr="006C3127">
        <w:trPr>
          <w:trHeight w:val="1738"/>
        </w:trPr>
        <w:tc>
          <w:tcPr>
            <w:tcW w:w="1601" w:type="dxa"/>
          </w:tcPr>
          <w:p w14:paraId="3A2EF0E0" w14:textId="77777777" w:rsidR="0040210B" w:rsidRDefault="0040210B" w:rsidP="00597410">
            <w:pPr>
              <w:pStyle w:val="TableParagraph"/>
              <w:spacing w:before="18"/>
              <w:ind w:left="80"/>
              <w:rPr>
                <w:b/>
              </w:rPr>
            </w:pPr>
            <w:r>
              <w:rPr>
                <w:b/>
                <w:color w:val="231F20"/>
              </w:rPr>
              <w:t xml:space="preserve">ITEM </w:t>
            </w:r>
            <w:r>
              <w:rPr>
                <w:b/>
                <w:color w:val="231F20"/>
                <w:spacing w:val="-5"/>
              </w:rPr>
              <w:t>NO.</w:t>
            </w:r>
          </w:p>
        </w:tc>
        <w:tc>
          <w:tcPr>
            <w:tcW w:w="2182" w:type="dxa"/>
          </w:tcPr>
          <w:p w14:paraId="35DB96B8" w14:textId="77777777" w:rsidR="0040210B" w:rsidRDefault="0040210B" w:rsidP="00597410">
            <w:pPr>
              <w:pStyle w:val="TableParagraph"/>
              <w:spacing w:before="29" w:line="228" w:lineRule="auto"/>
              <w:ind w:left="235" w:right="222" w:firstLine="8"/>
              <w:jc w:val="center"/>
              <w:rPr>
                <w:b/>
              </w:rPr>
            </w:pPr>
            <w:r>
              <w:rPr>
                <w:b/>
                <w:color w:val="231F20"/>
              </w:rPr>
              <w:t xml:space="preserve">NAME OF </w:t>
            </w:r>
            <w:r>
              <w:rPr>
                <w:b/>
                <w:color w:val="231F20"/>
                <w:spacing w:val="-2"/>
              </w:rPr>
              <w:t xml:space="preserve">SHAREHOLDER </w:t>
            </w:r>
            <w:r>
              <w:rPr>
                <w:b/>
                <w:color w:val="231F20"/>
              </w:rPr>
              <w:t>AND COUNTRY</w:t>
            </w:r>
          </w:p>
        </w:tc>
        <w:tc>
          <w:tcPr>
            <w:tcW w:w="1402" w:type="dxa"/>
          </w:tcPr>
          <w:p w14:paraId="4431E669" w14:textId="77777777" w:rsidR="0040210B" w:rsidRDefault="0040210B" w:rsidP="00597410">
            <w:pPr>
              <w:pStyle w:val="TableParagraph"/>
              <w:spacing w:before="18"/>
              <w:ind w:left="213"/>
              <w:rPr>
                <w:b/>
              </w:rPr>
            </w:pPr>
            <w:r>
              <w:rPr>
                <w:b/>
                <w:color w:val="231F20"/>
              </w:rPr>
              <w:t xml:space="preserve">LINE </w:t>
            </w:r>
            <w:r>
              <w:rPr>
                <w:b/>
                <w:color w:val="231F20"/>
                <w:spacing w:val="-5"/>
              </w:rPr>
              <w:t>NO.</w:t>
            </w:r>
          </w:p>
        </w:tc>
        <w:tc>
          <w:tcPr>
            <w:tcW w:w="1428" w:type="dxa"/>
          </w:tcPr>
          <w:p w14:paraId="4961349E" w14:textId="77777777" w:rsidR="0040210B" w:rsidRDefault="0040210B" w:rsidP="00597410">
            <w:pPr>
              <w:pStyle w:val="TableParagraph"/>
              <w:spacing w:before="29" w:line="228" w:lineRule="auto"/>
              <w:ind w:left="235" w:right="206" w:hanging="13"/>
              <w:jc w:val="center"/>
              <w:rPr>
                <w:b/>
              </w:rPr>
            </w:pPr>
            <w:r>
              <w:rPr>
                <w:b/>
                <w:color w:val="231F20"/>
                <w:spacing w:val="-2"/>
              </w:rPr>
              <w:t>INDEFI-</w:t>
            </w:r>
            <w:r>
              <w:rPr>
                <w:b/>
                <w:color w:val="231F20"/>
                <w:spacing w:val="-4"/>
              </w:rPr>
              <w:t xml:space="preserve">NITE </w:t>
            </w:r>
            <w:r>
              <w:rPr>
                <w:b/>
                <w:color w:val="231F20"/>
                <w:spacing w:val="-2"/>
              </w:rPr>
              <w:t xml:space="preserve">SHARE </w:t>
            </w:r>
            <w:r>
              <w:rPr>
                <w:b/>
                <w:color w:val="231F20"/>
                <w:spacing w:val="-4"/>
              </w:rPr>
              <w:t>CAPITAL</w:t>
            </w:r>
          </w:p>
        </w:tc>
        <w:tc>
          <w:tcPr>
            <w:tcW w:w="1531" w:type="dxa"/>
          </w:tcPr>
          <w:p w14:paraId="312C6F82" w14:textId="77777777" w:rsidR="0040210B" w:rsidRDefault="0040210B" w:rsidP="00597410">
            <w:pPr>
              <w:pStyle w:val="TableParagraph"/>
              <w:spacing w:before="29" w:line="228" w:lineRule="auto"/>
              <w:ind w:left="287" w:right="257" w:hanging="13"/>
              <w:jc w:val="center"/>
              <w:rPr>
                <w:b/>
              </w:rPr>
            </w:pPr>
            <w:r>
              <w:rPr>
                <w:b/>
                <w:color w:val="231F20"/>
                <w:spacing w:val="-2"/>
              </w:rPr>
              <w:t xml:space="preserve">FIXED PERIOD SHARE </w:t>
            </w:r>
            <w:r>
              <w:rPr>
                <w:b/>
                <w:color w:val="231F20"/>
                <w:spacing w:val="-4"/>
              </w:rPr>
              <w:t>CAPITAL</w:t>
            </w:r>
          </w:p>
        </w:tc>
        <w:tc>
          <w:tcPr>
            <w:tcW w:w="1303" w:type="dxa"/>
          </w:tcPr>
          <w:p w14:paraId="10BEAD77" w14:textId="77777777" w:rsidR="0040210B" w:rsidRDefault="0040210B" w:rsidP="00597410">
            <w:pPr>
              <w:pStyle w:val="TableParagraph"/>
              <w:spacing w:before="29" w:line="228" w:lineRule="auto"/>
              <w:ind w:left="108" w:right="80" w:firstLine="3"/>
              <w:jc w:val="center"/>
              <w:rPr>
                <w:b/>
              </w:rPr>
            </w:pPr>
            <w:r>
              <w:rPr>
                <w:b/>
                <w:color w:val="231F20"/>
                <w:spacing w:val="-4"/>
              </w:rPr>
              <w:t xml:space="preserve">TOTAL </w:t>
            </w:r>
            <w:r>
              <w:rPr>
                <w:b/>
                <w:color w:val="231F20"/>
                <w:spacing w:val="-2"/>
              </w:rPr>
              <w:t xml:space="preserve">NOMINAL </w:t>
            </w:r>
            <w:r>
              <w:rPr>
                <w:b/>
                <w:color w:val="231F20"/>
                <w:spacing w:val="-4"/>
              </w:rPr>
              <w:t>VALUE</w:t>
            </w:r>
            <w:r>
              <w:rPr>
                <w:b/>
                <w:color w:val="231F20"/>
                <w:spacing w:val="-10"/>
              </w:rPr>
              <w:t xml:space="preserve"> </w:t>
            </w:r>
            <w:r>
              <w:rPr>
                <w:b/>
                <w:color w:val="231F20"/>
                <w:spacing w:val="-4"/>
              </w:rPr>
              <w:t xml:space="preserve">OF </w:t>
            </w:r>
            <w:r>
              <w:rPr>
                <w:b/>
                <w:color w:val="231F20"/>
                <w:spacing w:val="-2"/>
              </w:rPr>
              <w:t xml:space="preserve">SHARES </w:t>
            </w:r>
            <w:r>
              <w:rPr>
                <w:b/>
                <w:color w:val="231F20"/>
                <w:spacing w:val="-4"/>
              </w:rPr>
              <w:t>HELD</w:t>
            </w:r>
          </w:p>
        </w:tc>
        <w:tc>
          <w:tcPr>
            <w:tcW w:w="1572" w:type="dxa"/>
          </w:tcPr>
          <w:p w14:paraId="7E115C88" w14:textId="77777777" w:rsidR="0040210B" w:rsidRDefault="0040210B" w:rsidP="00597410">
            <w:pPr>
              <w:pStyle w:val="TableParagraph"/>
              <w:spacing w:before="29" w:line="228" w:lineRule="auto"/>
              <w:ind w:left="174" w:right="152" w:firstLine="11"/>
              <w:jc w:val="center"/>
              <w:rPr>
                <w:b/>
              </w:rPr>
            </w:pPr>
            <w:r>
              <w:rPr>
                <w:b/>
                <w:color w:val="231F20"/>
                <w:spacing w:val="-2"/>
              </w:rPr>
              <w:t>TOTAL NUMBER OF</w:t>
            </w:r>
            <w:r>
              <w:rPr>
                <w:b/>
                <w:color w:val="231F20"/>
                <w:spacing w:val="-12"/>
              </w:rPr>
              <w:t xml:space="preserve"> </w:t>
            </w:r>
            <w:r>
              <w:rPr>
                <w:b/>
                <w:color w:val="231F20"/>
                <w:spacing w:val="-2"/>
              </w:rPr>
              <w:t xml:space="preserve">SHARES </w:t>
            </w:r>
            <w:r>
              <w:rPr>
                <w:b/>
                <w:color w:val="231F20"/>
              </w:rPr>
              <w:t>HELD AS A</w:t>
            </w:r>
          </w:p>
          <w:p w14:paraId="7B17D759" w14:textId="77777777" w:rsidR="0040210B" w:rsidRDefault="0040210B" w:rsidP="00597410">
            <w:pPr>
              <w:pStyle w:val="TableParagraph"/>
              <w:spacing w:line="228" w:lineRule="auto"/>
              <w:ind w:left="35" w:right="12"/>
              <w:jc w:val="center"/>
              <w:rPr>
                <w:b/>
              </w:rPr>
            </w:pPr>
            <w:r>
              <w:rPr>
                <w:b/>
                <w:color w:val="231F20"/>
              </w:rPr>
              <w:t>%</w:t>
            </w:r>
            <w:r>
              <w:rPr>
                <w:b/>
                <w:color w:val="231F20"/>
                <w:spacing w:val="-14"/>
              </w:rPr>
              <w:t xml:space="preserve"> </w:t>
            </w:r>
            <w:r>
              <w:rPr>
                <w:b/>
                <w:color w:val="231F20"/>
              </w:rPr>
              <w:t>OF</w:t>
            </w:r>
            <w:r>
              <w:rPr>
                <w:b/>
                <w:color w:val="231F20"/>
                <w:spacing w:val="-14"/>
              </w:rPr>
              <w:t xml:space="preserve"> </w:t>
            </w:r>
            <w:r>
              <w:rPr>
                <w:b/>
                <w:color w:val="231F20"/>
              </w:rPr>
              <w:t xml:space="preserve">THE </w:t>
            </w:r>
            <w:r>
              <w:rPr>
                <w:b/>
                <w:color w:val="231F20"/>
                <w:spacing w:val="-2"/>
              </w:rPr>
              <w:t>VOTES</w:t>
            </w:r>
          </w:p>
        </w:tc>
        <w:tc>
          <w:tcPr>
            <w:tcW w:w="1572" w:type="dxa"/>
          </w:tcPr>
          <w:p w14:paraId="5CAD5A9B" w14:textId="77777777" w:rsidR="0040210B" w:rsidRDefault="0040210B" w:rsidP="00597410">
            <w:pPr>
              <w:pStyle w:val="TableParagraph"/>
              <w:spacing w:before="29" w:line="228" w:lineRule="auto"/>
              <w:ind w:left="176" w:right="151" w:firstLine="11"/>
              <w:jc w:val="center"/>
              <w:rPr>
                <w:b/>
              </w:rPr>
            </w:pPr>
            <w:r>
              <w:rPr>
                <w:b/>
                <w:color w:val="231F20"/>
                <w:spacing w:val="-2"/>
              </w:rPr>
              <w:t xml:space="preserve">TOTAL NUMBER </w:t>
            </w:r>
            <w:r>
              <w:rPr>
                <w:b/>
                <w:color w:val="231F20"/>
              </w:rPr>
              <w:t>OF</w:t>
            </w:r>
            <w:r>
              <w:rPr>
                <w:b/>
                <w:color w:val="231F20"/>
                <w:spacing w:val="-9"/>
              </w:rPr>
              <w:t xml:space="preserve"> </w:t>
            </w:r>
            <w:r>
              <w:rPr>
                <w:b/>
                <w:color w:val="231F20"/>
                <w:spacing w:val="-2"/>
              </w:rPr>
              <w:t>SHARES</w:t>
            </w:r>
          </w:p>
          <w:p w14:paraId="0179CE18" w14:textId="77777777" w:rsidR="0040210B" w:rsidRDefault="0040210B" w:rsidP="00597410">
            <w:pPr>
              <w:pStyle w:val="TableParagraph"/>
              <w:spacing w:line="228" w:lineRule="auto"/>
              <w:ind w:left="35" w:right="10"/>
              <w:jc w:val="center"/>
              <w:rPr>
                <w:b/>
              </w:rPr>
            </w:pPr>
            <w:r>
              <w:rPr>
                <w:b/>
                <w:color w:val="231F20"/>
                <w:spacing w:val="-2"/>
              </w:rPr>
              <w:t>HELD</w:t>
            </w:r>
            <w:r>
              <w:rPr>
                <w:b/>
                <w:color w:val="231F20"/>
                <w:spacing w:val="-13"/>
              </w:rPr>
              <w:t xml:space="preserve"> </w:t>
            </w:r>
            <w:r>
              <w:rPr>
                <w:b/>
                <w:color w:val="231F20"/>
                <w:spacing w:val="-2"/>
              </w:rPr>
              <w:t>AS</w:t>
            </w:r>
            <w:r>
              <w:rPr>
                <w:b/>
                <w:color w:val="231F20"/>
                <w:spacing w:val="-13"/>
              </w:rPr>
              <w:t xml:space="preserve"> </w:t>
            </w:r>
            <w:r>
              <w:rPr>
                <w:b/>
                <w:color w:val="231F20"/>
                <w:spacing w:val="-2"/>
              </w:rPr>
              <w:t>A</w:t>
            </w:r>
            <w:r>
              <w:rPr>
                <w:b/>
                <w:color w:val="231F20"/>
                <w:spacing w:val="-13"/>
              </w:rPr>
              <w:t xml:space="preserve"> </w:t>
            </w:r>
            <w:r>
              <w:rPr>
                <w:b/>
                <w:color w:val="231F20"/>
                <w:spacing w:val="-2"/>
              </w:rPr>
              <w:t xml:space="preserve">% </w:t>
            </w:r>
            <w:r>
              <w:rPr>
                <w:b/>
                <w:color w:val="231F20"/>
                <w:spacing w:val="-6"/>
              </w:rPr>
              <w:t>OF</w:t>
            </w:r>
          </w:p>
          <w:p w14:paraId="38E423C5" w14:textId="77777777" w:rsidR="0040210B" w:rsidRDefault="0040210B" w:rsidP="00597410">
            <w:pPr>
              <w:pStyle w:val="TableParagraph"/>
              <w:spacing w:line="242" w:lineRule="exact"/>
              <w:ind w:left="35"/>
              <w:jc w:val="center"/>
              <w:rPr>
                <w:b/>
              </w:rPr>
            </w:pPr>
            <w:r>
              <w:rPr>
                <w:b/>
                <w:color w:val="231F20"/>
                <w:spacing w:val="-2"/>
              </w:rPr>
              <w:t>CAPITAL</w:t>
            </w:r>
          </w:p>
        </w:tc>
        <w:tc>
          <w:tcPr>
            <w:tcW w:w="1953" w:type="dxa"/>
          </w:tcPr>
          <w:p w14:paraId="233D0720" w14:textId="77777777" w:rsidR="0040210B" w:rsidRDefault="0040210B" w:rsidP="00597410">
            <w:pPr>
              <w:pStyle w:val="TableParagraph"/>
              <w:spacing w:before="29" w:line="228" w:lineRule="auto"/>
              <w:ind w:left="127" w:right="102" w:firstLine="8"/>
              <w:jc w:val="center"/>
              <w:rPr>
                <w:b/>
              </w:rPr>
            </w:pPr>
            <w:r>
              <w:rPr>
                <w:b/>
                <w:color w:val="231F20"/>
              </w:rPr>
              <w:t xml:space="preserve">INDICATE IF </w:t>
            </w:r>
            <w:r>
              <w:rPr>
                <w:b/>
                <w:color w:val="231F20"/>
                <w:spacing w:val="-2"/>
              </w:rPr>
              <w:t xml:space="preserve">SHAREHOLDER </w:t>
            </w:r>
            <w:r>
              <w:rPr>
                <w:b/>
                <w:color w:val="231F20"/>
              </w:rPr>
              <w:t>IS A CONTROL-LING COMPA-</w:t>
            </w:r>
          </w:p>
          <w:p w14:paraId="77470B4C" w14:textId="77777777" w:rsidR="0040210B" w:rsidRDefault="0040210B" w:rsidP="00597410">
            <w:pPr>
              <w:pStyle w:val="TableParagraph"/>
              <w:spacing w:line="228" w:lineRule="auto"/>
              <w:ind w:left="458" w:right="431" w:hanging="1"/>
              <w:jc w:val="center"/>
              <w:rPr>
                <w:b/>
              </w:rPr>
            </w:pPr>
            <w:r>
              <w:rPr>
                <w:b/>
                <w:color w:val="231F20"/>
                <w:spacing w:val="-4"/>
              </w:rPr>
              <w:t xml:space="preserve">NY/ </w:t>
            </w:r>
            <w:r>
              <w:rPr>
                <w:b/>
                <w:color w:val="231F20"/>
                <w:spacing w:val="-2"/>
              </w:rPr>
              <w:t>BANKING</w:t>
            </w:r>
          </w:p>
          <w:p w14:paraId="7B89570B" w14:textId="77777777" w:rsidR="0040210B" w:rsidRDefault="0040210B" w:rsidP="00597410">
            <w:pPr>
              <w:pStyle w:val="TableParagraph"/>
              <w:spacing w:line="242" w:lineRule="exact"/>
              <w:ind w:left="79"/>
              <w:jc w:val="center"/>
              <w:rPr>
                <w:b/>
              </w:rPr>
            </w:pPr>
            <w:r>
              <w:rPr>
                <w:b/>
                <w:color w:val="231F20"/>
                <w:spacing w:val="-2"/>
              </w:rPr>
              <w:t>INSTITUTION</w:t>
            </w:r>
          </w:p>
        </w:tc>
      </w:tr>
      <w:tr w:rsidR="0040210B" w14:paraId="097EEB18" w14:textId="77777777" w:rsidTr="006C3127">
        <w:trPr>
          <w:trHeight w:val="1262"/>
        </w:trPr>
        <w:tc>
          <w:tcPr>
            <w:tcW w:w="1601" w:type="dxa"/>
          </w:tcPr>
          <w:p w14:paraId="6AAD812B" w14:textId="77777777" w:rsidR="0040210B" w:rsidRDefault="0040210B" w:rsidP="00597410">
            <w:pPr>
              <w:pStyle w:val="TableParagraph"/>
            </w:pPr>
          </w:p>
        </w:tc>
        <w:tc>
          <w:tcPr>
            <w:tcW w:w="2182" w:type="dxa"/>
          </w:tcPr>
          <w:p w14:paraId="1D412D7C" w14:textId="77777777" w:rsidR="0040210B" w:rsidRDefault="0040210B" w:rsidP="00597410">
            <w:pPr>
              <w:pStyle w:val="TableParagraph"/>
              <w:spacing w:before="32" w:line="228" w:lineRule="auto"/>
              <w:ind w:left="80" w:right="429"/>
            </w:pPr>
            <w:r>
              <w:rPr>
                <w:color w:val="231F20"/>
              </w:rPr>
              <w:t>Name of domestic shareholding 5% or more listed in alphabetic</w:t>
            </w:r>
            <w:r>
              <w:rPr>
                <w:color w:val="231F20"/>
                <w:spacing w:val="-14"/>
              </w:rPr>
              <w:t xml:space="preserve"> </w:t>
            </w:r>
            <w:r>
              <w:rPr>
                <w:color w:val="231F20"/>
              </w:rPr>
              <w:t>order</w:t>
            </w:r>
            <w:r>
              <w:rPr>
                <w:color w:val="231F20"/>
                <w:spacing w:val="-14"/>
              </w:rPr>
              <w:t xml:space="preserve"> </w:t>
            </w:r>
            <w:r>
              <w:rPr>
                <w:color w:val="231F20"/>
              </w:rPr>
              <w:t>of class of shares</w:t>
            </w:r>
          </w:p>
        </w:tc>
        <w:tc>
          <w:tcPr>
            <w:tcW w:w="1402" w:type="dxa"/>
          </w:tcPr>
          <w:p w14:paraId="687A9FDF" w14:textId="77777777" w:rsidR="0040210B" w:rsidRDefault="0040210B" w:rsidP="00597410">
            <w:pPr>
              <w:pStyle w:val="TableParagraph"/>
              <w:spacing w:before="22"/>
              <w:ind w:left="80"/>
            </w:pPr>
            <w:r>
              <w:rPr>
                <w:color w:val="231F20"/>
                <w:spacing w:val="-10"/>
              </w:rPr>
              <w:t>1</w:t>
            </w:r>
          </w:p>
        </w:tc>
        <w:tc>
          <w:tcPr>
            <w:tcW w:w="1428" w:type="dxa"/>
          </w:tcPr>
          <w:p w14:paraId="43542632" w14:textId="77777777" w:rsidR="0040210B" w:rsidRDefault="0040210B" w:rsidP="00597410">
            <w:pPr>
              <w:pStyle w:val="TableParagraph"/>
            </w:pPr>
          </w:p>
        </w:tc>
        <w:tc>
          <w:tcPr>
            <w:tcW w:w="1531" w:type="dxa"/>
          </w:tcPr>
          <w:p w14:paraId="0E4A337E" w14:textId="77777777" w:rsidR="0040210B" w:rsidRDefault="0040210B" w:rsidP="00597410">
            <w:pPr>
              <w:pStyle w:val="TableParagraph"/>
            </w:pPr>
          </w:p>
        </w:tc>
        <w:tc>
          <w:tcPr>
            <w:tcW w:w="1303" w:type="dxa"/>
          </w:tcPr>
          <w:p w14:paraId="4FA62EC1" w14:textId="77777777" w:rsidR="0040210B" w:rsidRDefault="0040210B" w:rsidP="00597410">
            <w:pPr>
              <w:pStyle w:val="TableParagraph"/>
            </w:pPr>
          </w:p>
        </w:tc>
        <w:tc>
          <w:tcPr>
            <w:tcW w:w="1572" w:type="dxa"/>
          </w:tcPr>
          <w:p w14:paraId="355C94FB" w14:textId="77777777" w:rsidR="0040210B" w:rsidRDefault="0040210B" w:rsidP="00597410">
            <w:pPr>
              <w:pStyle w:val="TableParagraph"/>
            </w:pPr>
          </w:p>
        </w:tc>
        <w:tc>
          <w:tcPr>
            <w:tcW w:w="1572" w:type="dxa"/>
          </w:tcPr>
          <w:p w14:paraId="3BCC261E" w14:textId="77777777" w:rsidR="0040210B" w:rsidRDefault="0040210B" w:rsidP="00597410">
            <w:pPr>
              <w:pStyle w:val="TableParagraph"/>
            </w:pPr>
          </w:p>
        </w:tc>
        <w:tc>
          <w:tcPr>
            <w:tcW w:w="1953" w:type="dxa"/>
          </w:tcPr>
          <w:p w14:paraId="21DF2AF0" w14:textId="77777777" w:rsidR="0040210B" w:rsidRDefault="0040210B" w:rsidP="00597410">
            <w:pPr>
              <w:pStyle w:val="TableParagraph"/>
            </w:pPr>
          </w:p>
        </w:tc>
      </w:tr>
      <w:tr w:rsidR="0040210B" w14:paraId="277693A8" w14:textId="77777777" w:rsidTr="006C3127">
        <w:trPr>
          <w:trHeight w:val="302"/>
        </w:trPr>
        <w:tc>
          <w:tcPr>
            <w:tcW w:w="1601" w:type="dxa"/>
          </w:tcPr>
          <w:p w14:paraId="650DAA25" w14:textId="77777777" w:rsidR="0040210B" w:rsidRDefault="0040210B" w:rsidP="00597410">
            <w:pPr>
              <w:pStyle w:val="TableParagraph"/>
              <w:spacing w:before="22"/>
              <w:ind w:left="80"/>
            </w:pPr>
            <w:r>
              <w:rPr>
                <w:color w:val="231F20"/>
                <w:spacing w:val="-10"/>
              </w:rPr>
              <w:t>1</w:t>
            </w:r>
          </w:p>
        </w:tc>
        <w:tc>
          <w:tcPr>
            <w:tcW w:w="2182" w:type="dxa"/>
          </w:tcPr>
          <w:p w14:paraId="584530A5" w14:textId="77777777" w:rsidR="0040210B" w:rsidRDefault="0040210B" w:rsidP="00597410">
            <w:pPr>
              <w:pStyle w:val="TableParagraph"/>
            </w:pPr>
          </w:p>
        </w:tc>
        <w:tc>
          <w:tcPr>
            <w:tcW w:w="1402" w:type="dxa"/>
          </w:tcPr>
          <w:p w14:paraId="716816A9" w14:textId="77777777" w:rsidR="0040210B" w:rsidRDefault="0040210B" w:rsidP="00597410">
            <w:pPr>
              <w:pStyle w:val="TableParagraph"/>
            </w:pPr>
          </w:p>
        </w:tc>
        <w:tc>
          <w:tcPr>
            <w:tcW w:w="1428" w:type="dxa"/>
          </w:tcPr>
          <w:p w14:paraId="413A40BD" w14:textId="77777777" w:rsidR="0040210B" w:rsidRDefault="0040210B" w:rsidP="00597410">
            <w:pPr>
              <w:pStyle w:val="TableParagraph"/>
            </w:pPr>
          </w:p>
        </w:tc>
        <w:tc>
          <w:tcPr>
            <w:tcW w:w="1531" w:type="dxa"/>
          </w:tcPr>
          <w:p w14:paraId="72D26980" w14:textId="77777777" w:rsidR="0040210B" w:rsidRDefault="0040210B" w:rsidP="00597410">
            <w:pPr>
              <w:pStyle w:val="TableParagraph"/>
            </w:pPr>
          </w:p>
        </w:tc>
        <w:tc>
          <w:tcPr>
            <w:tcW w:w="1303" w:type="dxa"/>
          </w:tcPr>
          <w:p w14:paraId="0D264159" w14:textId="77777777" w:rsidR="0040210B" w:rsidRDefault="0040210B" w:rsidP="00597410">
            <w:pPr>
              <w:pStyle w:val="TableParagraph"/>
            </w:pPr>
          </w:p>
        </w:tc>
        <w:tc>
          <w:tcPr>
            <w:tcW w:w="1572" w:type="dxa"/>
          </w:tcPr>
          <w:p w14:paraId="0FA5B1E7" w14:textId="77777777" w:rsidR="0040210B" w:rsidRDefault="0040210B" w:rsidP="00597410">
            <w:pPr>
              <w:pStyle w:val="TableParagraph"/>
            </w:pPr>
          </w:p>
        </w:tc>
        <w:tc>
          <w:tcPr>
            <w:tcW w:w="1572" w:type="dxa"/>
          </w:tcPr>
          <w:p w14:paraId="62A691BB" w14:textId="77777777" w:rsidR="0040210B" w:rsidRDefault="0040210B" w:rsidP="00597410">
            <w:pPr>
              <w:pStyle w:val="TableParagraph"/>
            </w:pPr>
          </w:p>
        </w:tc>
        <w:tc>
          <w:tcPr>
            <w:tcW w:w="1953" w:type="dxa"/>
          </w:tcPr>
          <w:p w14:paraId="2B319039" w14:textId="77777777" w:rsidR="0040210B" w:rsidRDefault="0040210B" w:rsidP="00597410">
            <w:pPr>
              <w:pStyle w:val="TableParagraph"/>
            </w:pPr>
          </w:p>
        </w:tc>
      </w:tr>
      <w:tr w:rsidR="0040210B" w14:paraId="47C69A90" w14:textId="77777777" w:rsidTr="006C3127">
        <w:trPr>
          <w:trHeight w:val="302"/>
        </w:trPr>
        <w:tc>
          <w:tcPr>
            <w:tcW w:w="1601" w:type="dxa"/>
          </w:tcPr>
          <w:p w14:paraId="0B0B494F" w14:textId="77777777" w:rsidR="0040210B" w:rsidRDefault="0040210B" w:rsidP="00597410">
            <w:pPr>
              <w:pStyle w:val="TableParagraph"/>
              <w:spacing w:before="22"/>
              <w:ind w:left="80"/>
            </w:pPr>
            <w:r>
              <w:rPr>
                <w:color w:val="231F20"/>
                <w:spacing w:val="-10"/>
              </w:rPr>
              <w:t>2</w:t>
            </w:r>
          </w:p>
        </w:tc>
        <w:tc>
          <w:tcPr>
            <w:tcW w:w="2182" w:type="dxa"/>
          </w:tcPr>
          <w:p w14:paraId="4B0814CB" w14:textId="77777777" w:rsidR="0040210B" w:rsidRDefault="0040210B" w:rsidP="00597410">
            <w:pPr>
              <w:pStyle w:val="TableParagraph"/>
            </w:pPr>
          </w:p>
        </w:tc>
        <w:tc>
          <w:tcPr>
            <w:tcW w:w="1402" w:type="dxa"/>
          </w:tcPr>
          <w:p w14:paraId="10129953" w14:textId="77777777" w:rsidR="0040210B" w:rsidRDefault="0040210B" w:rsidP="00597410">
            <w:pPr>
              <w:pStyle w:val="TableParagraph"/>
            </w:pPr>
          </w:p>
        </w:tc>
        <w:tc>
          <w:tcPr>
            <w:tcW w:w="1428" w:type="dxa"/>
          </w:tcPr>
          <w:p w14:paraId="3490B602" w14:textId="77777777" w:rsidR="0040210B" w:rsidRDefault="0040210B" w:rsidP="00597410">
            <w:pPr>
              <w:pStyle w:val="TableParagraph"/>
            </w:pPr>
          </w:p>
        </w:tc>
        <w:tc>
          <w:tcPr>
            <w:tcW w:w="1531" w:type="dxa"/>
          </w:tcPr>
          <w:p w14:paraId="2EA32EB0" w14:textId="77777777" w:rsidR="0040210B" w:rsidRDefault="0040210B" w:rsidP="00597410">
            <w:pPr>
              <w:pStyle w:val="TableParagraph"/>
            </w:pPr>
          </w:p>
        </w:tc>
        <w:tc>
          <w:tcPr>
            <w:tcW w:w="1303" w:type="dxa"/>
          </w:tcPr>
          <w:p w14:paraId="4542E61C" w14:textId="77777777" w:rsidR="0040210B" w:rsidRDefault="0040210B" w:rsidP="00597410">
            <w:pPr>
              <w:pStyle w:val="TableParagraph"/>
            </w:pPr>
          </w:p>
        </w:tc>
        <w:tc>
          <w:tcPr>
            <w:tcW w:w="1572" w:type="dxa"/>
          </w:tcPr>
          <w:p w14:paraId="3282A7A6" w14:textId="77777777" w:rsidR="0040210B" w:rsidRDefault="0040210B" w:rsidP="00597410">
            <w:pPr>
              <w:pStyle w:val="TableParagraph"/>
            </w:pPr>
          </w:p>
        </w:tc>
        <w:tc>
          <w:tcPr>
            <w:tcW w:w="1572" w:type="dxa"/>
          </w:tcPr>
          <w:p w14:paraId="59665F39" w14:textId="77777777" w:rsidR="0040210B" w:rsidRDefault="0040210B" w:rsidP="00597410">
            <w:pPr>
              <w:pStyle w:val="TableParagraph"/>
            </w:pPr>
          </w:p>
        </w:tc>
        <w:tc>
          <w:tcPr>
            <w:tcW w:w="1953" w:type="dxa"/>
          </w:tcPr>
          <w:p w14:paraId="475FF854" w14:textId="77777777" w:rsidR="0040210B" w:rsidRDefault="0040210B" w:rsidP="00597410">
            <w:pPr>
              <w:pStyle w:val="TableParagraph"/>
            </w:pPr>
          </w:p>
        </w:tc>
      </w:tr>
      <w:tr w:rsidR="0040210B" w14:paraId="7459D5CE" w14:textId="77777777" w:rsidTr="006C3127">
        <w:trPr>
          <w:trHeight w:val="302"/>
        </w:trPr>
        <w:tc>
          <w:tcPr>
            <w:tcW w:w="1601" w:type="dxa"/>
          </w:tcPr>
          <w:p w14:paraId="29245D4E" w14:textId="77777777" w:rsidR="0040210B" w:rsidRDefault="0040210B" w:rsidP="00597410">
            <w:pPr>
              <w:pStyle w:val="TableParagraph"/>
              <w:spacing w:before="22"/>
              <w:ind w:left="80"/>
            </w:pPr>
            <w:r>
              <w:rPr>
                <w:color w:val="231F20"/>
                <w:spacing w:val="-10"/>
              </w:rPr>
              <w:t>3</w:t>
            </w:r>
          </w:p>
        </w:tc>
        <w:tc>
          <w:tcPr>
            <w:tcW w:w="2182" w:type="dxa"/>
          </w:tcPr>
          <w:p w14:paraId="731C4EC0" w14:textId="77777777" w:rsidR="0040210B" w:rsidRDefault="0040210B" w:rsidP="00597410">
            <w:pPr>
              <w:pStyle w:val="TableParagraph"/>
            </w:pPr>
          </w:p>
        </w:tc>
        <w:tc>
          <w:tcPr>
            <w:tcW w:w="1402" w:type="dxa"/>
          </w:tcPr>
          <w:p w14:paraId="20061EA7" w14:textId="77777777" w:rsidR="0040210B" w:rsidRDefault="0040210B" w:rsidP="00597410">
            <w:pPr>
              <w:pStyle w:val="TableParagraph"/>
            </w:pPr>
          </w:p>
        </w:tc>
        <w:tc>
          <w:tcPr>
            <w:tcW w:w="1428" w:type="dxa"/>
          </w:tcPr>
          <w:p w14:paraId="25D2ACBC" w14:textId="77777777" w:rsidR="0040210B" w:rsidRDefault="0040210B" w:rsidP="00597410">
            <w:pPr>
              <w:pStyle w:val="TableParagraph"/>
            </w:pPr>
          </w:p>
        </w:tc>
        <w:tc>
          <w:tcPr>
            <w:tcW w:w="1531" w:type="dxa"/>
          </w:tcPr>
          <w:p w14:paraId="1E396764" w14:textId="77777777" w:rsidR="0040210B" w:rsidRDefault="0040210B" w:rsidP="00597410">
            <w:pPr>
              <w:pStyle w:val="TableParagraph"/>
            </w:pPr>
          </w:p>
        </w:tc>
        <w:tc>
          <w:tcPr>
            <w:tcW w:w="1303" w:type="dxa"/>
          </w:tcPr>
          <w:p w14:paraId="1B40188F" w14:textId="77777777" w:rsidR="0040210B" w:rsidRDefault="0040210B" w:rsidP="00597410">
            <w:pPr>
              <w:pStyle w:val="TableParagraph"/>
            </w:pPr>
          </w:p>
        </w:tc>
        <w:tc>
          <w:tcPr>
            <w:tcW w:w="1572" w:type="dxa"/>
          </w:tcPr>
          <w:p w14:paraId="04FAE664" w14:textId="77777777" w:rsidR="0040210B" w:rsidRDefault="0040210B" w:rsidP="00597410">
            <w:pPr>
              <w:pStyle w:val="TableParagraph"/>
            </w:pPr>
          </w:p>
        </w:tc>
        <w:tc>
          <w:tcPr>
            <w:tcW w:w="1572" w:type="dxa"/>
          </w:tcPr>
          <w:p w14:paraId="286545E6" w14:textId="77777777" w:rsidR="0040210B" w:rsidRDefault="0040210B" w:rsidP="00597410">
            <w:pPr>
              <w:pStyle w:val="TableParagraph"/>
            </w:pPr>
          </w:p>
        </w:tc>
        <w:tc>
          <w:tcPr>
            <w:tcW w:w="1953" w:type="dxa"/>
          </w:tcPr>
          <w:p w14:paraId="50374B8A" w14:textId="77777777" w:rsidR="0040210B" w:rsidRDefault="0040210B" w:rsidP="00597410">
            <w:pPr>
              <w:pStyle w:val="TableParagraph"/>
            </w:pPr>
          </w:p>
        </w:tc>
      </w:tr>
      <w:tr w:rsidR="0040210B" w14:paraId="7892A5D9" w14:textId="77777777" w:rsidTr="006C3127">
        <w:trPr>
          <w:trHeight w:val="302"/>
        </w:trPr>
        <w:tc>
          <w:tcPr>
            <w:tcW w:w="1601" w:type="dxa"/>
          </w:tcPr>
          <w:p w14:paraId="356C3686" w14:textId="77777777" w:rsidR="0040210B" w:rsidRDefault="0040210B" w:rsidP="00597410">
            <w:pPr>
              <w:pStyle w:val="TableParagraph"/>
              <w:spacing w:before="22"/>
              <w:ind w:left="80"/>
            </w:pPr>
            <w:r>
              <w:rPr>
                <w:color w:val="231F20"/>
                <w:spacing w:val="-10"/>
              </w:rPr>
              <w:t>4</w:t>
            </w:r>
          </w:p>
        </w:tc>
        <w:tc>
          <w:tcPr>
            <w:tcW w:w="2182" w:type="dxa"/>
          </w:tcPr>
          <w:p w14:paraId="137481BB" w14:textId="77777777" w:rsidR="0040210B" w:rsidRDefault="0040210B" w:rsidP="00597410">
            <w:pPr>
              <w:pStyle w:val="TableParagraph"/>
            </w:pPr>
          </w:p>
        </w:tc>
        <w:tc>
          <w:tcPr>
            <w:tcW w:w="1402" w:type="dxa"/>
          </w:tcPr>
          <w:p w14:paraId="77A1AE9C" w14:textId="77777777" w:rsidR="0040210B" w:rsidRDefault="0040210B" w:rsidP="00597410">
            <w:pPr>
              <w:pStyle w:val="TableParagraph"/>
            </w:pPr>
          </w:p>
        </w:tc>
        <w:tc>
          <w:tcPr>
            <w:tcW w:w="1428" w:type="dxa"/>
          </w:tcPr>
          <w:p w14:paraId="10B4820C" w14:textId="77777777" w:rsidR="0040210B" w:rsidRDefault="0040210B" w:rsidP="00597410">
            <w:pPr>
              <w:pStyle w:val="TableParagraph"/>
            </w:pPr>
          </w:p>
        </w:tc>
        <w:tc>
          <w:tcPr>
            <w:tcW w:w="1531" w:type="dxa"/>
          </w:tcPr>
          <w:p w14:paraId="77EDC512" w14:textId="77777777" w:rsidR="0040210B" w:rsidRDefault="0040210B" w:rsidP="00597410">
            <w:pPr>
              <w:pStyle w:val="TableParagraph"/>
            </w:pPr>
          </w:p>
        </w:tc>
        <w:tc>
          <w:tcPr>
            <w:tcW w:w="1303" w:type="dxa"/>
          </w:tcPr>
          <w:p w14:paraId="77AE4503" w14:textId="77777777" w:rsidR="0040210B" w:rsidRDefault="0040210B" w:rsidP="00597410">
            <w:pPr>
              <w:pStyle w:val="TableParagraph"/>
            </w:pPr>
          </w:p>
        </w:tc>
        <w:tc>
          <w:tcPr>
            <w:tcW w:w="1572" w:type="dxa"/>
          </w:tcPr>
          <w:p w14:paraId="739A7F7E" w14:textId="77777777" w:rsidR="0040210B" w:rsidRDefault="0040210B" w:rsidP="00597410">
            <w:pPr>
              <w:pStyle w:val="TableParagraph"/>
            </w:pPr>
          </w:p>
        </w:tc>
        <w:tc>
          <w:tcPr>
            <w:tcW w:w="1572" w:type="dxa"/>
          </w:tcPr>
          <w:p w14:paraId="091A0B46" w14:textId="77777777" w:rsidR="0040210B" w:rsidRDefault="0040210B" w:rsidP="00597410">
            <w:pPr>
              <w:pStyle w:val="TableParagraph"/>
            </w:pPr>
          </w:p>
        </w:tc>
        <w:tc>
          <w:tcPr>
            <w:tcW w:w="1953" w:type="dxa"/>
          </w:tcPr>
          <w:p w14:paraId="472F31B4" w14:textId="77777777" w:rsidR="0040210B" w:rsidRDefault="0040210B" w:rsidP="00597410">
            <w:pPr>
              <w:pStyle w:val="TableParagraph"/>
            </w:pPr>
          </w:p>
        </w:tc>
      </w:tr>
      <w:tr w:rsidR="0040210B" w14:paraId="634EFD71" w14:textId="77777777" w:rsidTr="006C3127">
        <w:trPr>
          <w:trHeight w:val="302"/>
        </w:trPr>
        <w:tc>
          <w:tcPr>
            <w:tcW w:w="1601" w:type="dxa"/>
          </w:tcPr>
          <w:p w14:paraId="2CF15F68" w14:textId="77777777" w:rsidR="0040210B" w:rsidRDefault="0040210B" w:rsidP="00597410">
            <w:pPr>
              <w:pStyle w:val="TableParagraph"/>
              <w:spacing w:before="22"/>
              <w:ind w:left="80"/>
            </w:pPr>
            <w:r>
              <w:rPr>
                <w:color w:val="231F20"/>
                <w:spacing w:val="-10"/>
              </w:rPr>
              <w:t>5</w:t>
            </w:r>
          </w:p>
        </w:tc>
        <w:tc>
          <w:tcPr>
            <w:tcW w:w="2182" w:type="dxa"/>
          </w:tcPr>
          <w:p w14:paraId="42E5F013" w14:textId="77777777" w:rsidR="0040210B" w:rsidRDefault="0040210B" w:rsidP="00597410">
            <w:pPr>
              <w:pStyle w:val="TableParagraph"/>
            </w:pPr>
          </w:p>
        </w:tc>
        <w:tc>
          <w:tcPr>
            <w:tcW w:w="1402" w:type="dxa"/>
          </w:tcPr>
          <w:p w14:paraId="0A37D3D6" w14:textId="77777777" w:rsidR="0040210B" w:rsidRDefault="0040210B" w:rsidP="00597410">
            <w:pPr>
              <w:pStyle w:val="TableParagraph"/>
            </w:pPr>
          </w:p>
        </w:tc>
        <w:tc>
          <w:tcPr>
            <w:tcW w:w="1428" w:type="dxa"/>
          </w:tcPr>
          <w:p w14:paraId="1AC65E6F" w14:textId="77777777" w:rsidR="0040210B" w:rsidRDefault="0040210B" w:rsidP="00597410">
            <w:pPr>
              <w:pStyle w:val="TableParagraph"/>
            </w:pPr>
          </w:p>
        </w:tc>
        <w:tc>
          <w:tcPr>
            <w:tcW w:w="1531" w:type="dxa"/>
          </w:tcPr>
          <w:p w14:paraId="472189D0" w14:textId="77777777" w:rsidR="0040210B" w:rsidRDefault="0040210B" w:rsidP="00597410">
            <w:pPr>
              <w:pStyle w:val="TableParagraph"/>
            </w:pPr>
          </w:p>
        </w:tc>
        <w:tc>
          <w:tcPr>
            <w:tcW w:w="1303" w:type="dxa"/>
          </w:tcPr>
          <w:p w14:paraId="6CB0C0F5" w14:textId="77777777" w:rsidR="0040210B" w:rsidRDefault="0040210B" w:rsidP="00597410">
            <w:pPr>
              <w:pStyle w:val="TableParagraph"/>
            </w:pPr>
          </w:p>
        </w:tc>
        <w:tc>
          <w:tcPr>
            <w:tcW w:w="1572" w:type="dxa"/>
          </w:tcPr>
          <w:p w14:paraId="53E77362" w14:textId="77777777" w:rsidR="0040210B" w:rsidRDefault="0040210B" w:rsidP="00597410">
            <w:pPr>
              <w:pStyle w:val="TableParagraph"/>
            </w:pPr>
          </w:p>
        </w:tc>
        <w:tc>
          <w:tcPr>
            <w:tcW w:w="1572" w:type="dxa"/>
          </w:tcPr>
          <w:p w14:paraId="71426485" w14:textId="77777777" w:rsidR="0040210B" w:rsidRDefault="0040210B" w:rsidP="00597410">
            <w:pPr>
              <w:pStyle w:val="TableParagraph"/>
            </w:pPr>
          </w:p>
        </w:tc>
        <w:tc>
          <w:tcPr>
            <w:tcW w:w="1953" w:type="dxa"/>
          </w:tcPr>
          <w:p w14:paraId="1B172E11" w14:textId="77777777" w:rsidR="0040210B" w:rsidRDefault="0040210B" w:rsidP="00597410">
            <w:pPr>
              <w:pStyle w:val="TableParagraph"/>
            </w:pPr>
          </w:p>
        </w:tc>
      </w:tr>
      <w:tr w:rsidR="0040210B" w14:paraId="343A99D8" w14:textId="77777777" w:rsidTr="006C3127">
        <w:trPr>
          <w:trHeight w:val="302"/>
        </w:trPr>
        <w:tc>
          <w:tcPr>
            <w:tcW w:w="1601" w:type="dxa"/>
          </w:tcPr>
          <w:p w14:paraId="685DCBE3" w14:textId="77777777" w:rsidR="0040210B" w:rsidRDefault="0040210B" w:rsidP="00597410">
            <w:pPr>
              <w:pStyle w:val="TableParagraph"/>
              <w:spacing w:before="22"/>
              <w:ind w:left="80"/>
            </w:pPr>
            <w:r>
              <w:rPr>
                <w:color w:val="231F20"/>
                <w:spacing w:val="-10"/>
              </w:rPr>
              <w:t>6</w:t>
            </w:r>
          </w:p>
        </w:tc>
        <w:tc>
          <w:tcPr>
            <w:tcW w:w="2182" w:type="dxa"/>
          </w:tcPr>
          <w:p w14:paraId="7163BC9F" w14:textId="77777777" w:rsidR="0040210B" w:rsidRDefault="0040210B" w:rsidP="00597410">
            <w:pPr>
              <w:pStyle w:val="TableParagraph"/>
            </w:pPr>
          </w:p>
        </w:tc>
        <w:tc>
          <w:tcPr>
            <w:tcW w:w="1402" w:type="dxa"/>
          </w:tcPr>
          <w:p w14:paraId="1A4814F4" w14:textId="77777777" w:rsidR="0040210B" w:rsidRDefault="0040210B" w:rsidP="00597410">
            <w:pPr>
              <w:pStyle w:val="TableParagraph"/>
            </w:pPr>
          </w:p>
        </w:tc>
        <w:tc>
          <w:tcPr>
            <w:tcW w:w="1428" w:type="dxa"/>
          </w:tcPr>
          <w:p w14:paraId="5A588B69" w14:textId="77777777" w:rsidR="0040210B" w:rsidRDefault="0040210B" w:rsidP="00597410">
            <w:pPr>
              <w:pStyle w:val="TableParagraph"/>
            </w:pPr>
          </w:p>
        </w:tc>
        <w:tc>
          <w:tcPr>
            <w:tcW w:w="1531" w:type="dxa"/>
          </w:tcPr>
          <w:p w14:paraId="11E932E2" w14:textId="77777777" w:rsidR="0040210B" w:rsidRDefault="0040210B" w:rsidP="00597410">
            <w:pPr>
              <w:pStyle w:val="TableParagraph"/>
            </w:pPr>
          </w:p>
        </w:tc>
        <w:tc>
          <w:tcPr>
            <w:tcW w:w="1303" w:type="dxa"/>
          </w:tcPr>
          <w:p w14:paraId="3A51C59E" w14:textId="77777777" w:rsidR="0040210B" w:rsidRDefault="0040210B" w:rsidP="00597410">
            <w:pPr>
              <w:pStyle w:val="TableParagraph"/>
            </w:pPr>
          </w:p>
        </w:tc>
        <w:tc>
          <w:tcPr>
            <w:tcW w:w="1572" w:type="dxa"/>
          </w:tcPr>
          <w:p w14:paraId="6E171D1B" w14:textId="77777777" w:rsidR="0040210B" w:rsidRDefault="0040210B" w:rsidP="00597410">
            <w:pPr>
              <w:pStyle w:val="TableParagraph"/>
            </w:pPr>
          </w:p>
        </w:tc>
        <w:tc>
          <w:tcPr>
            <w:tcW w:w="1572" w:type="dxa"/>
          </w:tcPr>
          <w:p w14:paraId="07C4856E" w14:textId="77777777" w:rsidR="0040210B" w:rsidRDefault="0040210B" w:rsidP="00597410">
            <w:pPr>
              <w:pStyle w:val="TableParagraph"/>
            </w:pPr>
          </w:p>
        </w:tc>
        <w:tc>
          <w:tcPr>
            <w:tcW w:w="1953" w:type="dxa"/>
          </w:tcPr>
          <w:p w14:paraId="193F80BD" w14:textId="77777777" w:rsidR="0040210B" w:rsidRDefault="0040210B" w:rsidP="00597410">
            <w:pPr>
              <w:pStyle w:val="TableParagraph"/>
            </w:pPr>
          </w:p>
        </w:tc>
      </w:tr>
      <w:tr w:rsidR="0040210B" w14:paraId="4585B88C" w14:textId="77777777" w:rsidTr="006C3127">
        <w:trPr>
          <w:trHeight w:val="302"/>
        </w:trPr>
        <w:tc>
          <w:tcPr>
            <w:tcW w:w="1601" w:type="dxa"/>
          </w:tcPr>
          <w:p w14:paraId="472CBC60" w14:textId="77777777" w:rsidR="0040210B" w:rsidRDefault="0040210B" w:rsidP="00597410">
            <w:pPr>
              <w:pStyle w:val="TableParagraph"/>
              <w:spacing w:before="22"/>
              <w:ind w:left="80"/>
            </w:pPr>
            <w:r>
              <w:rPr>
                <w:color w:val="231F20"/>
                <w:spacing w:val="-10"/>
              </w:rPr>
              <w:t>7</w:t>
            </w:r>
          </w:p>
        </w:tc>
        <w:tc>
          <w:tcPr>
            <w:tcW w:w="2182" w:type="dxa"/>
          </w:tcPr>
          <w:p w14:paraId="1A437E9A" w14:textId="77777777" w:rsidR="0040210B" w:rsidRDefault="0040210B" w:rsidP="00597410">
            <w:pPr>
              <w:pStyle w:val="TableParagraph"/>
            </w:pPr>
          </w:p>
        </w:tc>
        <w:tc>
          <w:tcPr>
            <w:tcW w:w="1402" w:type="dxa"/>
          </w:tcPr>
          <w:p w14:paraId="2A5C979D" w14:textId="77777777" w:rsidR="0040210B" w:rsidRDefault="0040210B" w:rsidP="00597410">
            <w:pPr>
              <w:pStyle w:val="TableParagraph"/>
            </w:pPr>
          </w:p>
        </w:tc>
        <w:tc>
          <w:tcPr>
            <w:tcW w:w="1428" w:type="dxa"/>
          </w:tcPr>
          <w:p w14:paraId="3D312852" w14:textId="77777777" w:rsidR="0040210B" w:rsidRDefault="0040210B" w:rsidP="00597410">
            <w:pPr>
              <w:pStyle w:val="TableParagraph"/>
            </w:pPr>
          </w:p>
        </w:tc>
        <w:tc>
          <w:tcPr>
            <w:tcW w:w="1531" w:type="dxa"/>
          </w:tcPr>
          <w:p w14:paraId="21E493CE" w14:textId="77777777" w:rsidR="0040210B" w:rsidRDefault="0040210B" w:rsidP="00597410">
            <w:pPr>
              <w:pStyle w:val="TableParagraph"/>
            </w:pPr>
          </w:p>
        </w:tc>
        <w:tc>
          <w:tcPr>
            <w:tcW w:w="1303" w:type="dxa"/>
          </w:tcPr>
          <w:p w14:paraId="5906FA49" w14:textId="77777777" w:rsidR="0040210B" w:rsidRDefault="0040210B" w:rsidP="00597410">
            <w:pPr>
              <w:pStyle w:val="TableParagraph"/>
            </w:pPr>
          </w:p>
        </w:tc>
        <w:tc>
          <w:tcPr>
            <w:tcW w:w="1572" w:type="dxa"/>
          </w:tcPr>
          <w:p w14:paraId="7BBCA20D" w14:textId="77777777" w:rsidR="0040210B" w:rsidRDefault="0040210B" w:rsidP="00597410">
            <w:pPr>
              <w:pStyle w:val="TableParagraph"/>
            </w:pPr>
          </w:p>
        </w:tc>
        <w:tc>
          <w:tcPr>
            <w:tcW w:w="1572" w:type="dxa"/>
          </w:tcPr>
          <w:p w14:paraId="0EA1BD45" w14:textId="77777777" w:rsidR="0040210B" w:rsidRDefault="0040210B" w:rsidP="00597410">
            <w:pPr>
              <w:pStyle w:val="TableParagraph"/>
            </w:pPr>
          </w:p>
        </w:tc>
        <w:tc>
          <w:tcPr>
            <w:tcW w:w="1953" w:type="dxa"/>
          </w:tcPr>
          <w:p w14:paraId="6DE6ACF2" w14:textId="77777777" w:rsidR="0040210B" w:rsidRDefault="0040210B" w:rsidP="00597410">
            <w:pPr>
              <w:pStyle w:val="TableParagraph"/>
            </w:pPr>
          </w:p>
        </w:tc>
      </w:tr>
      <w:tr w:rsidR="0040210B" w14:paraId="671B00FF" w14:textId="77777777" w:rsidTr="006C3127">
        <w:trPr>
          <w:trHeight w:val="1022"/>
        </w:trPr>
        <w:tc>
          <w:tcPr>
            <w:tcW w:w="1601" w:type="dxa"/>
          </w:tcPr>
          <w:p w14:paraId="3605BDC8" w14:textId="77777777" w:rsidR="0040210B" w:rsidRDefault="0040210B" w:rsidP="00597410">
            <w:pPr>
              <w:pStyle w:val="TableParagraph"/>
              <w:spacing w:before="22"/>
              <w:ind w:left="80"/>
            </w:pPr>
            <w:r>
              <w:rPr>
                <w:color w:val="231F20"/>
                <w:spacing w:val="-10"/>
              </w:rPr>
              <w:t>8</w:t>
            </w:r>
          </w:p>
        </w:tc>
        <w:tc>
          <w:tcPr>
            <w:tcW w:w="2182" w:type="dxa"/>
          </w:tcPr>
          <w:p w14:paraId="154E8337" w14:textId="77777777" w:rsidR="0040210B" w:rsidRDefault="0040210B" w:rsidP="00597410">
            <w:pPr>
              <w:pStyle w:val="TableParagraph"/>
              <w:spacing w:before="32" w:line="228" w:lineRule="auto"/>
              <w:ind w:left="80"/>
            </w:pPr>
            <w:r>
              <w:rPr>
                <w:color w:val="231F20"/>
              </w:rPr>
              <w:t>Aggregate</w:t>
            </w:r>
            <w:r>
              <w:rPr>
                <w:color w:val="231F20"/>
                <w:spacing w:val="-14"/>
              </w:rPr>
              <w:t xml:space="preserve"> </w:t>
            </w:r>
            <w:r>
              <w:rPr>
                <w:color w:val="231F20"/>
              </w:rPr>
              <w:t>of</w:t>
            </w:r>
            <w:r>
              <w:rPr>
                <w:color w:val="231F20"/>
                <w:spacing w:val="-14"/>
              </w:rPr>
              <w:t xml:space="preserve"> </w:t>
            </w:r>
            <w:r>
              <w:rPr>
                <w:color w:val="231F20"/>
              </w:rPr>
              <w:t xml:space="preserve">domestic shareholding not detailed (by class of </w:t>
            </w:r>
            <w:r>
              <w:rPr>
                <w:color w:val="231F20"/>
                <w:spacing w:val="-2"/>
              </w:rPr>
              <w:t>shares)</w:t>
            </w:r>
          </w:p>
        </w:tc>
        <w:tc>
          <w:tcPr>
            <w:tcW w:w="1402" w:type="dxa"/>
          </w:tcPr>
          <w:p w14:paraId="000C9B7E" w14:textId="77777777" w:rsidR="0040210B" w:rsidRDefault="0040210B" w:rsidP="00597410">
            <w:pPr>
              <w:pStyle w:val="TableParagraph"/>
              <w:spacing w:before="22"/>
              <w:ind w:left="80"/>
            </w:pPr>
            <w:r>
              <w:rPr>
                <w:color w:val="231F20"/>
                <w:spacing w:val="-10"/>
              </w:rPr>
              <w:t>2</w:t>
            </w:r>
          </w:p>
        </w:tc>
        <w:tc>
          <w:tcPr>
            <w:tcW w:w="1428" w:type="dxa"/>
          </w:tcPr>
          <w:p w14:paraId="7EB5E153" w14:textId="77777777" w:rsidR="0040210B" w:rsidRDefault="0040210B" w:rsidP="00597410">
            <w:pPr>
              <w:pStyle w:val="TableParagraph"/>
            </w:pPr>
          </w:p>
        </w:tc>
        <w:tc>
          <w:tcPr>
            <w:tcW w:w="1531" w:type="dxa"/>
          </w:tcPr>
          <w:p w14:paraId="229221F8" w14:textId="77777777" w:rsidR="0040210B" w:rsidRDefault="0040210B" w:rsidP="00597410">
            <w:pPr>
              <w:pStyle w:val="TableParagraph"/>
            </w:pPr>
          </w:p>
        </w:tc>
        <w:tc>
          <w:tcPr>
            <w:tcW w:w="1303" w:type="dxa"/>
          </w:tcPr>
          <w:p w14:paraId="5B2DEF19" w14:textId="77777777" w:rsidR="0040210B" w:rsidRDefault="0040210B" w:rsidP="00597410">
            <w:pPr>
              <w:pStyle w:val="TableParagraph"/>
            </w:pPr>
          </w:p>
        </w:tc>
        <w:tc>
          <w:tcPr>
            <w:tcW w:w="1572" w:type="dxa"/>
          </w:tcPr>
          <w:p w14:paraId="0C3A8147" w14:textId="77777777" w:rsidR="0040210B" w:rsidRDefault="0040210B" w:rsidP="00597410">
            <w:pPr>
              <w:pStyle w:val="TableParagraph"/>
            </w:pPr>
          </w:p>
        </w:tc>
        <w:tc>
          <w:tcPr>
            <w:tcW w:w="1572" w:type="dxa"/>
          </w:tcPr>
          <w:p w14:paraId="3B7E498D" w14:textId="77777777" w:rsidR="0040210B" w:rsidRDefault="0040210B" w:rsidP="00597410">
            <w:pPr>
              <w:pStyle w:val="TableParagraph"/>
            </w:pPr>
          </w:p>
        </w:tc>
        <w:tc>
          <w:tcPr>
            <w:tcW w:w="1953" w:type="dxa"/>
          </w:tcPr>
          <w:p w14:paraId="76D86802" w14:textId="77777777" w:rsidR="0040210B" w:rsidRDefault="0040210B" w:rsidP="00597410">
            <w:pPr>
              <w:pStyle w:val="TableParagraph"/>
            </w:pPr>
          </w:p>
        </w:tc>
      </w:tr>
      <w:tr w:rsidR="0040210B" w14:paraId="16E91E5C" w14:textId="77777777" w:rsidTr="006C3127">
        <w:trPr>
          <w:trHeight w:val="302"/>
        </w:trPr>
        <w:tc>
          <w:tcPr>
            <w:tcW w:w="1601" w:type="dxa"/>
          </w:tcPr>
          <w:p w14:paraId="1202229D" w14:textId="77777777" w:rsidR="0040210B" w:rsidRDefault="0040210B" w:rsidP="00597410">
            <w:pPr>
              <w:pStyle w:val="TableParagraph"/>
              <w:spacing w:before="22"/>
              <w:ind w:left="80"/>
            </w:pPr>
            <w:r>
              <w:rPr>
                <w:color w:val="231F20"/>
                <w:spacing w:val="-10"/>
              </w:rPr>
              <w:t>9</w:t>
            </w:r>
          </w:p>
        </w:tc>
        <w:tc>
          <w:tcPr>
            <w:tcW w:w="2182" w:type="dxa"/>
          </w:tcPr>
          <w:p w14:paraId="76F68AB1" w14:textId="77777777" w:rsidR="0040210B" w:rsidRDefault="0040210B" w:rsidP="00597410">
            <w:pPr>
              <w:pStyle w:val="TableParagraph"/>
            </w:pPr>
          </w:p>
        </w:tc>
        <w:tc>
          <w:tcPr>
            <w:tcW w:w="1402" w:type="dxa"/>
          </w:tcPr>
          <w:p w14:paraId="6B33A833" w14:textId="77777777" w:rsidR="0040210B" w:rsidRDefault="0040210B" w:rsidP="00597410">
            <w:pPr>
              <w:pStyle w:val="TableParagraph"/>
            </w:pPr>
          </w:p>
        </w:tc>
        <w:tc>
          <w:tcPr>
            <w:tcW w:w="1428" w:type="dxa"/>
          </w:tcPr>
          <w:p w14:paraId="37C8AF21" w14:textId="77777777" w:rsidR="0040210B" w:rsidRDefault="0040210B" w:rsidP="00597410">
            <w:pPr>
              <w:pStyle w:val="TableParagraph"/>
            </w:pPr>
          </w:p>
        </w:tc>
        <w:tc>
          <w:tcPr>
            <w:tcW w:w="1531" w:type="dxa"/>
          </w:tcPr>
          <w:p w14:paraId="28F34F8B" w14:textId="77777777" w:rsidR="0040210B" w:rsidRDefault="0040210B" w:rsidP="00597410">
            <w:pPr>
              <w:pStyle w:val="TableParagraph"/>
            </w:pPr>
          </w:p>
        </w:tc>
        <w:tc>
          <w:tcPr>
            <w:tcW w:w="1303" w:type="dxa"/>
          </w:tcPr>
          <w:p w14:paraId="193F5713" w14:textId="77777777" w:rsidR="0040210B" w:rsidRDefault="0040210B" w:rsidP="00597410">
            <w:pPr>
              <w:pStyle w:val="TableParagraph"/>
            </w:pPr>
          </w:p>
        </w:tc>
        <w:tc>
          <w:tcPr>
            <w:tcW w:w="1572" w:type="dxa"/>
          </w:tcPr>
          <w:p w14:paraId="2DFC23A2" w14:textId="77777777" w:rsidR="0040210B" w:rsidRDefault="0040210B" w:rsidP="00597410">
            <w:pPr>
              <w:pStyle w:val="TableParagraph"/>
            </w:pPr>
          </w:p>
        </w:tc>
        <w:tc>
          <w:tcPr>
            <w:tcW w:w="1572" w:type="dxa"/>
          </w:tcPr>
          <w:p w14:paraId="3CEFCC60" w14:textId="77777777" w:rsidR="0040210B" w:rsidRDefault="0040210B" w:rsidP="00597410">
            <w:pPr>
              <w:pStyle w:val="TableParagraph"/>
            </w:pPr>
          </w:p>
        </w:tc>
        <w:tc>
          <w:tcPr>
            <w:tcW w:w="1953" w:type="dxa"/>
          </w:tcPr>
          <w:p w14:paraId="56806680" w14:textId="77777777" w:rsidR="0040210B" w:rsidRDefault="0040210B" w:rsidP="00597410">
            <w:pPr>
              <w:pStyle w:val="TableParagraph"/>
            </w:pPr>
          </w:p>
        </w:tc>
      </w:tr>
      <w:tr w:rsidR="0040210B" w14:paraId="69371EB0" w14:textId="77777777" w:rsidTr="00A76E51">
        <w:trPr>
          <w:trHeight w:val="302"/>
        </w:trPr>
        <w:tc>
          <w:tcPr>
            <w:tcW w:w="1601" w:type="dxa"/>
          </w:tcPr>
          <w:p w14:paraId="40C928FF" w14:textId="77777777" w:rsidR="0040210B" w:rsidRDefault="0040210B" w:rsidP="00597410">
            <w:pPr>
              <w:pStyle w:val="TableParagraph"/>
              <w:spacing w:before="22"/>
              <w:ind w:left="80"/>
            </w:pPr>
            <w:r>
              <w:rPr>
                <w:color w:val="231F20"/>
                <w:spacing w:val="-5"/>
              </w:rPr>
              <w:lastRenderedPageBreak/>
              <w:t>10</w:t>
            </w:r>
          </w:p>
        </w:tc>
        <w:tc>
          <w:tcPr>
            <w:tcW w:w="2182" w:type="dxa"/>
          </w:tcPr>
          <w:p w14:paraId="00369136" w14:textId="77777777" w:rsidR="0040210B" w:rsidRDefault="0040210B" w:rsidP="00597410">
            <w:pPr>
              <w:pStyle w:val="TableParagraph"/>
            </w:pPr>
          </w:p>
        </w:tc>
        <w:tc>
          <w:tcPr>
            <w:tcW w:w="1402" w:type="dxa"/>
          </w:tcPr>
          <w:p w14:paraId="486D7E89" w14:textId="77777777" w:rsidR="0040210B" w:rsidRDefault="0040210B" w:rsidP="00597410">
            <w:pPr>
              <w:pStyle w:val="TableParagraph"/>
            </w:pPr>
          </w:p>
        </w:tc>
        <w:tc>
          <w:tcPr>
            <w:tcW w:w="1428" w:type="dxa"/>
          </w:tcPr>
          <w:p w14:paraId="2B9C3746" w14:textId="77777777" w:rsidR="0040210B" w:rsidRDefault="0040210B" w:rsidP="00597410">
            <w:pPr>
              <w:pStyle w:val="TableParagraph"/>
            </w:pPr>
          </w:p>
        </w:tc>
        <w:tc>
          <w:tcPr>
            <w:tcW w:w="1531" w:type="dxa"/>
          </w:tcPr>
          <w:p w14:paraId="230130B4" w14:textId="77777777" w:rsidR="0040210B" w:rsidRDefault="0040210B" w:rsidP="00597410">
            <w:pPr>
              <w:pStyle w:val="TableParagraph"/>
            </w:pPr>
          </w:p>
        </w:tc>
        <w:tc>
          <w:tcPr>
            <w:tcW w:w="1303" w:type="dxa"/>
          </w:tcPr>
          <w:p w14:paraId="7FB62CAC" w14:textId="77777777" w:rsidR="0040210B" w:rsidRDefault="0040210B" w:rsidP="00597410">
            <w:pPr>
              <w:pStyle w:val="TableParagraph"/>
            </w:pPr>
          </w:p>
        </w:tc>
        <w:tc>
          <w:tcPr>
            <w:tcW w:w="1572" w:type="dxa"/>
          </w:tcPr>
          <w:p w14:paraId="0ADCC709" w14:textId="77777777" w:rsidR="0040210B" w:rsidRDefault="0040210B" w:rsidP="00597410">
            <w:pPr>
              <w:pStyle w:val="TableParagraph"/>
            </w:pPr>
          </w:p>
        </w:tc>
        <w:tc>
          <w:tcPr>
            <w:tcW w:w="1572" w:type="dxa"/>
          </w:tcPr>
          <w:p w14:paraId="52CC642F" w14:textId="77777777" w:rsidR="0040210B" w:rsidRDefault="0040210B" w:rsidP="00597410">
            <w:pPr>
              <w:pStyle w:val="TableParagraph"/>
            </w:pPr>
          </w:p>
        </w:tc>
        <w:tc>
          <w:tcPr>
            <w:tcW w:w="1953" w:type="dxa"/>
          </w:tcPr>
          <w:p w14:paraId="062C3698" w14:textId="77777777" w:rsidR="0040210B" w:rsidRDefault="0040210B" w:rsidP="00597410">
            <w:pPr>
              <w:pStyle w:val="TableParagraph"/>
            </w:pPr>
          </w:p>
        </w:tc>
      </w:tr>
      <w:tr w:rsidR="0040210B" w14:paraId="0D6061E9" w14:textId="77777777" w:rsidTr="00A76E51">
        <w:trPr>
          <w:trHeight w:val="302"/>
        </w:trPr>
        <w:tc>
          <w:tcPr>
            <w:tcW w:w="1601" w:type="dxa"/>
          </w:tcPr>
          <w:p w14:paraId="02A12BFE" w14:textId="77777777" w:rsidR="0040210B" w:rsidRDefault="0040210B" w:rsidP="00597410">
            <w:pPr>
              <w:pStyle w:val="TableParagraph"/>
              <w:spacing w:before="22"/>
              <w:ind w:left="80"/>
            </w:pPr>
            <w:r>
              <w:rPr>
                <w:color w:val="231F20"/>
                <w:spacing w:val="-5"/>
              </w:rPr>
              <w:t>111</w:t>
            </w:r>
          </w:p>
        </w:tc>
        <w:tc>
          <w:tcPr>
            <w:tcW w:w="2182" w:type="dxa"/>
          </w:tcPr>
          <w:p w14:paraId="7C2171E2" w14:textId="77777777" w:rsidR="0040210B" w:rsidRDefault="0040210B" w:rsidP="00597410">
            <w:pPr>
              <w:pStyle w:val="TableParagraph"/>
            </w:pPr>
          </w:p>
        </w:tc>
        <w:tc>
          <w:tcPr>
            <w:tcW w:w="1402" w:type="dxa"/>
          </w:tcPr>
          <w:p w14:paraId="2A1AD74D" w14:textId="77777777" w:rsidR="0040210B" w:rsidRDefault="0040210B" w:rsidP="00597410">
            <w:pPr>
              <w:pStyle w:val="TableParagraph"/>
            </w:pPr>
          </w:p>
        </w:tc>
        <w:tc>
          <w:tcPr>
            <w:tcW w:w="1428" w:type="dxa"/>
          </w:tcPr>
          <w:p w14:paraId="62C27A9D" w14:textId="77777777" w:rsidR="0040210B" w:rsidRDefault="0040210B" w:rsidP="00597410">
            <w:pPr>
              <w:pStyle w:val="TableParagraph"/>
            </w:pPr>
          </w:p>
        </w:tc>
        <w:tc>
          <w:tcPr>
            <w:tcW w:w="1531" w:type="dxa"/>
          </w:tcPr>
          <w:p w14:paraId="59E6CA7A" w14:textId="77777777" w:rsidR="0040210B" w:rsidRDefault="0040210B" w:rsidP="00597410">
            <w:pPr>
              <w:pStyle w:val="TableParagraph"/>
            </w:pPr>
          </w:p>
        </w:tc>
        <w:tc>
          <w:tcPr>
            <w:tcW w:w="1303" w:type="dxa"/>
          </w:tcPr>
          <w:p w14:paraId="05F28450" w14:textId="77777777" w:rsidR="0040210B" w:rsidRDefault="0040210B" w:rsidP="00597410">
            <w:pPr>
              <w:pStyle w:val="TableParagraph"/>
            </w:pPr>
          </w:p>
        </w:tc>
        <w:tc>
          <w:tcPr>
            <w:tcW w:w="1572" w:type="dxa"/>
          </w:tcPr>
          <w:p w14:paraId="43CAAA4F" w14:textId="77777777" w:rsidR="0040210B" w:rsidRDefault="0040210B" w:rsidP="00597410">
            <w:pPr>
              <w:pStyle w:val="TableParagraph"/>
            </w:pPr>
          </w:p>
        </w:tc>
        <w:tc>
          <w:tcPr>
            <w:tcW w:w="1572" w:type="dxa"/>
          </w:tcPr>
          <w:p w14:paraId="50F469D9" w14:textId="77777777" w:rsidR="0040210B" w:rsidRDefault="0040210B" w:rsidP="00597410">
            <w:pPr>
              <w:pStyle w:val="TableParagraph"/>
            </w:pPr>
          </w:p>
        </w:tc>
        <w:tc>
          <w:tcPr>
            <w:tcW w:w="1953" w:type="dxa"/>
          </w:tcPr>
          <w:p w14:paraId="4B8D78CE" w14:textId="77777777" w:rsidR="0040210B" w:rsidRDefault="0040210B" w:rsidP="00597410">
            <w:pPr>
              <w:pStyle w:val="TableParagraph"/>
            </w:pPr>
          </w:p>
        </w:tc>
      </w:tr>
      <w:tr w:rsidR="0040210B" w14:paraId="0F929036" w14:textId="77777777" w:rsidTr="00A76E51">
        <w:trPr>
          <w:trHeight w:val="302"/>
        </w:trPr>
        <w:tc>
          <w:tcPr>
            <w:tcW w:w="1601" w:type="dxa"/>
          </w:tcPr>
          <w:p w14:paraId="4598F0C6" w14:textId="77777777" w:rsidR="0040210B" w:rsidRDefault="0040210B" w:rsidP="00597410">
            <w:pPr>
              <w:pStyle w:val="TableParagraph"/>
              <w:spacing w:before="22"/>
              <w:ind w:left="80"/>
            </w:pPr>
            <w:r>
              <w:rPr>
                <w:color w:val="231F20"/>
                <w:spacing w:val="-5"/>
              </w:rPr>
              <w:t>12</w:t>
            </w:r>
          </w:p>
        </w:tc>
        <w:tc>
          <w:tcPr>
            <w:tcW w:w="2182" w:type="dxa"/>
          </w:tcPr>
          <w:p w14:paraId="1759C090" w14:textId="77777777" w:rsidR="0040210B" w:rsidRDefault="0040210B" w:rsidP="00597410">
            <w:pPr>
              <w:pStyle w:val="TableParagraph"/>
            </w:pPr>
          </w:p>
        </w:tc>
        <w:tc>
          <w:tcPr>
            <w:tcW w:w="1402" w:type="dxa"/>
          </w:tcPr>
          <w:p w14:paraId="693D059D" w14:textId="77777777" w:rsidR="0040210B" w:rsidRDefault="0040210B" w:rsidP="00597410">
            <w:pPr>
              <w:pStyle w:val="TableParagraph"/>
            </w:pPr>
          </w:p>
        </w:tc>
        <w:tc>
          <w:tcPr>
            <w:tcW w:w="1428" w:type="dxa"/>
          </w:tcPr>
          <w:p w14:paraId="650D45CE" w14:textId="77777777" w:rsidR="0040210B" w:rsidRDefault="0040210B" w:rsidP="00597410">
            <w:pPr>
              <w:pStyle w:val="TableParagraph"/>
            </w:pPr>
          </w:p>
        </w:tc>
        <w:tc>
          <w:tcPr>
            <w:tcW w:w="1531" w:type="dxa"/>
          </w:tcPr>
          <w:p w14:paraId="493BCDA5" w14:textId="77777777" w:rsidR="0040210B" w:rsidRDefault="0040210B" w:rsidP="00597410">
            <w:pPr>
              <w:pStyle w:val="TableParagraph"/>
            </w:pPr>
          </w:p>
        </w:tc>
        <w:tc>
          <w:tcPr>
            <w:tcW w:w="1303" w:type="dxa"/>
          </w:tcPr>
          <w:p w14:paraId="164D1CAB" w14:textId="77777777" w:rsidR="0040210B" w:rsidRDefault="0040210B" w:rsidP="00597410">
            <w:pPr>
              <w:pStyle w:val="TableParagraph"/>
            </w:pPr>
          </w:p>
        </w:tc>
        <w:tc>
          <w:tcPr>
            <w:tcW w:w="1572" w:type="dxa"/>
          </w:tcPr>
          <w:p w14:paraId="27518AEA" w14:textId="77777777" w:rsidR="0040210B" w:rsidRDefault="0040210B" w:rsidP="00597410">
            <w:pPr>
              <w:pStyle w:val="TableParagraph"/>
            </w:pPr>
          </w:p>
        </w:tc>
        <w:tc>
          <w:tcPr>
            <w:tcW w:w="1572" w:type="dxa"/>
          </w:tcPr>
          <w:p w14:paraId="7E4AEEB9" w14:textId="77777777" w:rsidR="0040210B" w:rsidRDefault="0040210B" w:rsidP="00597410">
            <w:pPr>
              <w:pStyle w:val="TableParagraph"/>
            </w:pPr>
          </w:p>
        </w:tc>
        <w:tc>
          <w:tcPr>
            <w:tcW w:w="1953" w:type="dxa"/>
          </w:tcPr>
          <w:p w14:paraId="1BB5267F" w14:textId="77777777" w:rsidR="0040210B" w:rsidRDefault="0040210B" w:rsidP="00597410">
            <w:pPr>
              <w:pStyle w:val="TableParagraph"/>
            </w:pPr>
          </w:p>
        </w:tc>
      </w:tr>
      <w:tr w:rsidR="0040210B" w14:paraId="423C5BC6" w14:textId="77777777" w:rsidTr="00A76E51">
        <w:trPr>
          <w:trHeight w:val="302"/>
        </w:trPr>
        <w:tc>
          <w:tcPr>
            <w:tcW w:w="1601" w:type="dxa"/>
          </w:tcPr>
          <w:p w14:paraId="04B31255" w14:textId="77777777" w:rsidR="0040210B" w:rsidRDefault="0040210B" w:rsidP="00597410">
            <w:pPr>
              <w:pStyle w:val="TableParagraph"/>
              <w:spacing w:before="22"/>
              <w:ind w:left="80"/>
            </w:pPr>
            <w:r>
              <w:rPr>
                <w:color w:val="231F20"/>
                <w:spacing w:val="-5"/>
              </w:rPr>
              <w:t>13</w:t>
            </w:r>
          </w:p>
        </w:tc>
        <w:tc>
          <w:tcPr>
            <w:tcW w:w="2182" w:type="dxa"/>
          </w:tcPr>
          <w:p w14:paraId="64D2E885" w14:textId="77777777" w:rsidR="0040210B" w:rsidRDefault="0040210B" w:rsidP="00597410">
            <w:pPr>
              <w:pStyle w:val="TableParagraph"/>
            </w:pPr>
          </w:p>
        </w:tc>
        <w:tc>
          <w:tcPr>
            <w:tcW w:w="1402" w:type="dxa"/>
          </w:tcPr>
          <w:p w14:paraId="0A2F2583" w14:textId="77777777" w:rsidR="0040210B" w:rsidRDefault="0040210B" w:rsidP="00597410">
            <w:pPr>
              <w:pStyle w:val="TableParagraph"/>
            </w:pPr>
          </w:p>
        </w:tc>
        <w:tc>
          <w:tcPr>
            <w:tcW w:w="1428" w:type="dxa"/>
          </w:tcPr>
          <w:p w14:paraId="4DBEDB58" w14:textId="77777777" w:rsidR="0040210B" w:rsidRDefault="0040210B" w:rsidP="00597410">
            <w:pPr>
              <w:pStyle w:val="TableParagraph"/>
            </w:pPr>
          </w:p>
        </w:tc>
        <w:tc>
          <w:tcPr>
            <w:tcW w:w="1531" w:type="dxa"/>
          </w:tcPr>
          <w:p w14:paraId="2DF1A71F" w14:textId="77777777" w:rsidR="0040210B" w:rsidRDefault="0040210B" w:rsidP="00597410">
            <w:pPr>
              <w:pStyle w:val="TableParagraph"/>
            </w:pPr>
          </w:p>
        </w:tc>
        <w:tc>
          <w:tcPr>
            <w:tcW w:w="1303" w:type="dxa"/>
          </w:tcPr>
          <w:p w14:paraId="2AA5162C" w14:textId="77777777" w:rsidR="0040210B" w:rsidRDefault="0040210B" w:rsidP="00597410">
            <w:pPr>
              <w:pStyle w:val="TableParagraph"/>
            </w:pPr>
          </w:p>
        </w:tc>
        <w:tc>
          <w:tcPr>
            <w:tcW w:w="1572" w:type="dxa"/>
          </w:tcPr>
          <w:p w14:paraId="1A505B85" w14:textId="77777777" w:rsidR="0040210B" w:rsidRDefault="0040210B" w:rsidP="00597410">
            <w:pPr>
              <w:pStyle w:val="TableParagraph"/>
            </w:pPr>
          </w:p>
        </w:tc>
        <w:tc>
          <w:tcPr>
            <w:tcW w:w="1572" w:type="dxa"/>
          </w:tcPr>
          <w:p w14:paraId="17D3C660" w14:textId="77777777" w:rsidR="0040210B" w:rsidRDefault="0040210B" w:rsidP="00597410">
            <w:pPr>
              <w:pStyle w:val="TableParagraph"/>
            </w:pPr>
          </w:p>
        </w:tc>
        <w:tc>
          <w:tcPr>
            <w:tcW w:w="1953" w:type="dxa"/>
          </w:tcPr>
          <w:p w14:paraId="326E082C" w14:textId="77777777" w:rsidR="0040210B" w:rsidRDefault="0040210B" w:rsidP="00597410">
            <w:pPr>
              <w:pStyle w:val="TableParagraph"/>
            </w:pPr>
          </w:p>
        </w:tc>
      </w:tr>
      <w:tr w:rsidR="0040210B" w14:paraId="67B92FA1" w14:textId="77777777" w:rsidTr="00A76E51">
        <w:trPr>
          <w:trHeight w:val="302"/>
        </w:trPr>
        <w:tc>
          <w:tcPr>
            <w:tcW w:w="1601" w:type="dxa"/>
          </w:tcPr>
          <w:p w14:paraId="209981F7" w14:textId="77777777" w:rsidR="0040210B" w:rsidRDefault="0040210B" w:rsidP="00597410">
            <w:pPr>
              <w:pStyle w:val="TableParagraph"/>
              <w:spacing w:before="22"/>
              <w:ind w:left="80"/>
            </w:pPr>
            <w:r>
              <w:rPr>
                <w:color w:val="231F20"/>
                <w:spacing w:val="-5"/>
              </w:rPr>
              <w:t>14</w:t>
            </w:r>
          </w:p>
        </w:tc>
        <w:tc>
          <w:tcPr>
            <w:tcW w:w="2182" w:type="dxa"/>
          </w:tcPr>
          <w:p w14:paraId="3C1B9BB3" w14:textId="77777777" w:rsidR="0040210B" w:rsidRDefault="0040210B" w:rsidP="00597410">
            <w:pPr>
              <w:pStyle w:val="TableParagraph"/>
            </w:pPr>
          </w:p>
        </w:tc>
        <w:tc>
          <w:tcPr>
            <w:tcW w:w="1402" w:type="dxa"/>
          </w:tcPr>
          <w:p w14:paraId="0A30F9FF" w14:textId="77777777" w:rsidR="0040210B" w:rsidRDefault="0040210B" w:rsidP="00597410">
            <w:pPr>
              <w:pStyle w:val="TableParagraph"/>
            </w:pPr>
          </w:p>
        </w:tc>
        <w:tc>
          <w:tcPr>
            <w:tcW w:w="1428" w:type="dxa"/>
          </w:tcPr>
          <w:p w14:paraId="13F3688E" w14:textId="77777777" w:rsidR="0040210B" w:rsidRDefault="0040210B" w:rsidP="00597410">
            <w:pPr>
              <w:pStyle w:val="TableParagraph"/>
            </w:pPr>
          </w:p>
        </w:tc>
        <w:tc>
          <w:tcPr>
            <w:tcW w:w="1531" w:type="dxa"/>
          </w:tcPr>
          <w:p w14:paraId="7BFEDCE9" w14:textId="77777777" w:rsidR="0040210B" w:rsidRDefault="0040210B" w:rsidP="00597410">
            <w:pPr>
              <w:pStyle w:val="TableParagraph"/>
            </w:pPr>
          </w:p>
        </w:tc>
        <w:tc>
          <w:tcPr>
            <w:tcW w:w="1303" w:type="dxa"/>
          </w:tcPr>
          <w:p w14:paraId="7B6DC1DD" w14:textId="77777777" w:rsidR="0040210B" w:rsidRDefault="0040210B" w:rsidP="00597410">
            <w:pPr>
              <w:pStyle w:val="TableParagraph"/>
            </w:pPr>
          </w:p>
        </w:tc>
        <w:tc>
          <w:tcPr>
            <w:tcW w:w="1572" w:type="dxa"/>
          </w:tcPr>
          <w:p w14:paraId="3CB338CA" w14:textId="77777777" w:rsidR="0040210B" w:rsidRDefault="0040210B" w:rsidP="00597410">
            <w:pPr>
              <w:pStyle w:val="TableParagraph"/>
            </w:pPr>
          </w:p>
        </w:tc>
        <w:tc>
          <w:tcPr>
            <w:tcW w:w="1572" w:type="dxa"/>
          </w:tcPr>
          <w:p w14:paraId="429680D0" w14:textId="77777777" w:rsidR="0040210B" w:rsidRDefault="0040210B" w:rsidP="00597410">
            <w:pPr>
              <w:pStyle w:val="TableParagraph"/>
            </w:pPr>
          </w:p>
        </w:tc>
        <w:tc>
          <w:tcPr>
            <w:tcW w:w="1953" w:type="dxa"/>
          </w:tcPr>
          <w:p w14:paraId="22D886D4" w14:textId="77777777" w:rsidR="0040210B" w:rsidRDefault="0040210B" w:rsidP="00597410">
            <w:pPr>
              <w:pStyle w:val="TableParagraph"/>
            </w:pPr>
          </w:p>
        </w:tc>
      </w:tr>
      <w:tr w:rsidR="0040210B" w14:paraId="42661944" w14:textId="77777777" w:rsidTr="00A76E51">
        <w:trPr>
          <w:trHeight w:val="302"/>
        </w:trPr>
        <w:tc>
          <w:tcPr>
            <w:tcW w:w="1601" w:type="dxa"/>
          </w:tcPr>
          <w:p w14:paraId="466531AB" w14:textId="77777777" w:rsidR="0040210B" w:rsidRDefault="0040210B" w:rsidP="00597410">
            <w:pPr>
              <w:pStyle w:val="TableParagraph"/>
              <w:spacing w:before="22"/>
              <w:ind w:left="80"/>
            </w:pPr>
            <w:r>
              <w:rPr>
                <w:color w:val="231F20"/>
                <w:spacing w:val="-5"/>
              </w:rPr>
              <w:t>15</w:t>
            </w:r>
          </w:p>
        </w:tc>
        <w:tc>
          <w:tcPr>
            <w:tcW w:w="2182" w:type="dxa"/>
          </w:tcPr>
          <w:p w14:paraId="332F4277" w14:textId="77777777" w:rsidR="0040210B" w:rsidRDefault="0040210B" w:rsidP="00597410">
            <w:pPr>
              <w:pStyle w:val="TableParagraph"/>
            </w:pPr>
          </w:p>
        </w:tc>
        <w:tc>
          <w:tcPr>
            <w:tcW w:w="1402" w:type="dxa"/>
          </w:tcPr>
          <w:p w14:paraId="3715A4CD" w14:textId="77777777" w:rsidR="0040210B" w:rsidRDefault="0040210B" w:rsidP="00597410">
            <w:pPr>
              <w:pStyle w:val="TableParagraph"/>
            </w:pPr>
          </w:p>
        </w:tc>
        <w:tc>
          <w:tcPr>
            <w:tcW w:w="1428" w:type="dxa"/>
          </w:tcPr>
          <w:p w14:paraId="54601095" w14:textId="77777777" w:rsidR="0040210B" w:rsidRDefault="0040210B" w:rsidP="00597410">
            <w:pPr>
              <w:pStyle w:val="TableParagraph"/>
            </w:pPr>
          </w:p>
        </w:tc>
        <w:tc>
          <w:tcPr>
            <w:tcW w:w="1531" w:type="dxa"/>
          </w:tcPr>
          <w:p w14:paraId="0469023E" w14:textId="77777777" w:rsidR="0040210B" w:rsidRDefault="0040210B" w:rsidP="00597410">
            <w:pPr>
              <w:pStyle w:val="TableParagraph"/>
            </w:pPr>
          </w:p>
        </w:tc>
        <w:tc>
          <w:tcPr>
            <w:tcW w:w="1303" w:type="dxa"/>
          </w:tcPr>
          <w:p w14:paraId="4B87BD65" w14:textId="77777777" w:rsidR="0040210B" w:rsidRDefault="0040210B" w:rsidP="00597410">
            <w:pPr>
              <w:pStyle w:val="TableParagraph"/>
            </w:pPr>
          </w:p>
        </w:tc>
        <w:tc>
          <w:tcPr>
            <w:tcW w:w="1572" w:type="dxa"/>
          </w:tcPr>
          <w:p w14:paraId="3179A05D" w14:textId="77777777" w:rsidR="0040210B" w:rsidRDefault="0040210B" w:rsidP="00597410">
            <w:pPr>
              <w:pStyle w:val="TableParagraph"/>
            </w:pPr>
          </w:p>
        </w:tc>
        <w:tc>
          <w:tcPr>
            <w:tcW w:w="1572" w:type="dxa"/>
          </w:tcPr>
          <w:p w14:paraId="2209CD01" w14:textId="77777777" w:rsidR="0040210B" w:rsidRDefault="0040210B" w:rsidP="00597410">
            <w:pPr>
              <w:pStyle w:val="TableParagraph"/>
            </w:pPr>
          </w:p>
        </w:tc>
        <w:tc>
          <w:tcPr>
            <w:tcW w:w="1953" w:type="dxa"/>
          </w:tcPr>
          <w:p w14:paraId="6D0A6232" w14:textId="77777777" w:rsidR="0040210B" w:rsidRDefault="0040210B" w:rsidP="00597410">
            <w:pPr>
              <w:pStyle w:val="TableParagraph"/>
            </w:pPr>
          </w:p>
        </w:tc>
      </w:tr>
      <w:tr w:rsidR="0040210B" w14:paraId="25B87BF1" w14:textId="77777777" w:rsidTr="00A76E51">
        <w:trPr>
          <w:trHeight w:val="1262"/>
        </w:trPr>
        <w:tc>
          <w:tcPr>
            <w:tcW w:w="1601" w:type="dxa"/>
          </w:tcPr>
          <w:p w14:paraId="61E41E57" w14:textId="77777777" w:rsidR="0040210B" w:rsidRDefault="0040210B" w:rsidP="00597410">
            <w:pPr>
              <w:pStyle w:val="TableParagraph"/>
              <w:spacing w:before="22"/>
              <w:ind w:left="80"/>
            </w:pPr>
            <w:r>
              <w:rPr>
                <w:color w:val="231F20"/>
                <w:spacing w:val="-5"/>
              </w:rPr>
              <w:t>16</w:t>
            </w:r>
          </w:p>
        </w:tc>
        <w:tc>
          <w:tcPr>
            <w:tcW w:w="2182" w:type="dxa"/>
          </w:tcPr>
          <w:p w14:paraId="076CEB3E" w14:textId="77777777" w:rsidR="0040210B" w:rsidRDefault="0040210B" w:rsidP="00597410">
            <w:pPr>
              <w:pStyle w:val="TableParagraph"/>
              <w:spacing w:before="32" w:line="228" w:lineRule="auto"/>
              <w:ind w:left="80" w:right="429"/>
            </w:pPr>
            <w:r>
              <w:rPr>
                <w:color w:val="231F20"/>
              </w:rPr>
              <w:t>Name of foreign shareholding 5% or more listed in alphabetic</w:t>
            </w:r>
            <w:r>
              <w:rPr>
                <w:color w:val="231F20"/>
                <w:spacing w:val="-14"/>
              </w:rPr>
              <w:t xml:space="preserve"> </w:t>
            </w:r>
            <w:r>
              <w:rPr>
                <w:color w:val="231F20"/>
              </w:rPr>
              <w:t>order</w:t>
            </w:r>
            <w:r>
              <w:rPr>
                <w:color w:val="231F20"/>
                <w:spacing w:val="-14"/>
              </w:rPr>
              <w:t xml:space="preserve"> </w:t>
            </w:r>
            <w:r>
              <w:rPr>
                <w:color w:val="231F20"/>
              </w:rPr>
              <w:t>of class of shares</w:t>
            </w:r>
          </w:p>
        </w:tc>
        <w:tc>
          <w:tcPr>
            <w:tcW w:w="1402" w:type="dxa"/>
          </w:tcPr>
          <w:p w14:paraId="788951C2" w14:textId="77777777" w:rsidR="0040210B" w:rsidRDefault="0040210B" w:rsidP="00597410">
            <w:pPr>
              <w:pStyle w:val="TableParagraph"/>
              <w:spacing w:before="22"/>
              <w:ind w:left="80"/>
            </w:pPr>
            <w:r>
              <w:rPr>
                <w:color w:val="231F20"/>
                <w:spacing w:val="-10"/>
              </w:rPr>
              <w:t>3</w:t>
            </w:r>
          </w:p>
        </w:tc>
        <w:tc>
          <w:tcPr>
            <w:tcW w:w="1428" w:type="dxa"/>
          </w:tcPr>
          <w:p w14:paraId="47126E12" w14:textId="77777777" w:rsidR="0040210B" w:rsidRDefault="0040210B" w:rsidP="00597410">
            <w:pPr>
              <w:pStyle w:val="TableParagraph"/>
            </w:pPr>
          </w:p>
        </w:tc>
        <w:tc>
          <w:tcPr>
            <w:tcW w:w="1531" w:type="dxa"/>
          </w:tcPr>
          <w:p w14:paraId="29158647" w14:textId="77777777" w:rsidR="0040210B" w:rsidRDefault="0040210B" w:rsidP="00597410">
            <w:pPr>
              <w:pStyle w:val="TableParagraph"/>
            </w:pPr>
          </w:p>
        </w:tc>
        <w:tc>
          <w:tcPr>
            <w:tcW w:w="1303" w:type="dxa"/>
          </w:tcPr>
          <w:p w14:paraId="39CD0E30" w14:textId="77777777" w:rsidR="0040210B" w:rsidRDefault="0040210B" w:rsidP="00597410">
            <w:pPr>
              <w:pStyle w:val="TableParagraph"/>
            </w:pPr>
          </w:p>
        </w:tc>
        <w:tc>
          <w:tcPr>
            <w:tcW w:w="1572" w:type="dxa"/>
          </w:tcPr>
          <w:p w14:paraId="0AA60A5A" w14:textId="77777777" w:rsidR="0040210B" w:rsidRDefault="0040210B" w:rsidP="00597410">
            <w:pPr>
              <w:pStyle w:val="TableParagraph"/>
            </w:pPr>
          </w:p>
        </w:tc>
        <w:tc>
          <w:tcPr>
            <w:tcW w:w="1572" w:type="dxa"/>
          </w:tcPr>
          <w:p w14:paraId="1EE7DA0A" w14:textId="77777777" w:rsidR="0040210B" w:rsidRDefault="0040210B" w:rsidP="00597410">
            <w:pPr>
              <w:pStyle w:val="TableParagraph"/>
            </w:pPr>
          </w:p>
        </w:tc>
        <w:tc>
          <w:tcPr>
            <w:tcW w:w="1953" w:type="dxa"/>
          </w:tcPr>
          <w:p w14:paraId="3FA48614" w14:textId="77777777" w:rsidR="0040210B" w:rsidRDefault="0040210B" w:rsidP="00597410">
            <w:pPr>
              <w:pStyle w:val="TableParagraph"/>
            </w:pPr>
          </w:p>
        </w:tc>
      </w:tr>
      <w:tr w:rsidR="0040210B" w14:paraId="42830DE2" w14:textId="77777777" w:rsidTr="00A76E51">
        <w:trPr>
          <w:trHeight w:val="302"/>
        </w:trPr>
        <w:tc>
          <w:tcPr>
            <w:tcW w:w="1601" w:type="dxa"/>
          </w:tcPr>
          <w:p w14:paraId="31779BC0" w14:textId="77777777" w:rsidR="0040210B" w:rsidRDefault="0040210B" w:rsidP="00597410">
            <w:pPr>
              <w:pStyle w:val="TableParagraph"/>
              <w:spacing w:before="22"/>
              <w:ind w:left="80"/>
            </w:pPr>
            <w:r>
              <w:rPr>
                <w:color w:val="231F20"/>
                <w:spacing w:val="-5"/>
              </w:rPr>
              <w:t>17</w:t>
            </w:r>
          </w:p>
        </w:tc>
        <w:tc>
          <w:tcPr>
            <w:tcW w:w="2182" w:type="dxa"/>
          </w:tcPr>
          <w:p w14:paraId="549EEE5D" w14:textId="77777777" w:rsidR="0040210B" w:rsidRDefault="0040210B" w:rsidP="00597410">
            <w:pPr>
              <w:pStyle w:val="TableParagraph"/>
            </w:pPr>
          </w:p>
        </w:tc>
        <w:tc>
          <w:tcPr>
            <w:tcW w:w="1402" w:type="dxa"/>
          </w:tcPr>
          <w:p w14:paraId="702B48EA" w14:textId="77777777" w:rsidR="0040210B" w:rsidRDefault="0040210B" w:rsidP="00597410">
            <w:pPr>
              <w:pStyle w:val="TableParagraph"/>
            </w:pPr>
          </w:p>
        </w:tc>
        <w:tc>
          <w:tcPr>
            <w:tcW w:w="1428" w:type="dxa"/>
          </w:tcPr>
          <w:p w14:paraId="47991EC3" w14:textId="77777777" w:rsidR="0040210B" w:rsidRDefault="0040210B" w:rsidP="00597410">
            <w:pPr>
              <w:pStyle w:val="TableParagraph"/>
            </w:pPr>
          </w:p>
        </w:tc>
        <w:tc>
          <w:tcPr>
            <w:tcW w:w="1531" w:type="dxa"/>
          </w:tcPr>
          <w:p w14:paraId="583DEC17" w14:textId="77777777" w:rsidR="0040210B" w:rsidRDefault="0040210B" w:rsidP="00597410">
            <w:pPr>
              <w:pStyle w:val="TableParagraph"/>
            </w:pPr>
          </w:p>
        </w:tc>
        <w:tc>
          <w:tcPr>
            <w:tcW w:w="1303" w:type="dxa"/>
          </w:tcPr>
          <w:p w14:paraId="5A97129C" w14:textId="77777777" w:rsidR="0040210B" w:rsidRDefault="0040210B" w:rsidP="00597410">
            <w:pPr>
              <w:pStyle w:val="TableParagraph"/>
            </w:pPr>
          </w:p>
        </w:tc>
        <w:tc>
          <w:tcPr>
            <w:tcW w:w="1572" w:type="dxa"/>
          </w:tcPr>
          <w:p w14:paraId="70B1C5DB" w14:textId="77777777" w:rsidR="0040210B" w:rsidRDefault="0040210B" w:rsidP="00597410">
            <w:pPr>
              <w:pStyle w:val="TableParagraph"/>
            </w:pPr>
          </w:p>
        </w:tc>
        <w:tc>
          <w:tcPr>
            <w:tcW w:w="1572" w:type="dxa"/>
          </w:tcPr>
          <w:p w14:paraId="6F0064EE" w14:textId="77777777" w:rsidR="0040210B" w:rsidRDefault="0040210B" w:rsidP="00597410">
            <w:pPr>
              <w:pStyle w:val="TableParagraph"/>
            </w:pPr>
          </w:p>
        </w:tc>
        <w:tc>
          <w:tcPr>
            <w:tcW w:w="1953" w:type="dxa"/>
          </w:tcPr>
          <w:p w14:paraId="7D2D00C2" w14:textId="77777777" w:rsidR="0040210B" w:rsidRDefault="0040210B" w:rsidP="00597410">
            <w:pPr>
              <w:pStyle w:val="TableParagraph"/>
            </w:pPr>
          </w:p>
        </w:tc>
      </w:tr>
      <w:tr w:rsidR="0040210B" w14:paraId="574728BD" w14:textId="77777777" w:rsidTr="00A76E51">
        <w:trPr>
          <w:trHeight w:val="302"/>
        </w:trPr>
        <w:tc>
          <w:tcPr>
            <w:tcW w:w="1601" w:type="dxa"/>
          </w:tcPr>
          <w:p w14:paraId="38B8773C" w14:textId="77777777" w:rsidR="0040210B" w:rsidRDefault="0040210B" w:rsidP="00597410">
            <w:pPr>
              <w:pStyle w:val="TableParagraph"/>
              <w:spacing w:before="22"/>
              <w:ind w:left="80"/>
            </w:pPr>
            <w:r>
              <w:rPr>
                <w:color w:val="231F20"/>
                <w:spacing w:val="-5"/>
              </w:rPr>
              <w:t>18</w:t>
            </w:r>
          </w:p>
        </w:tc>
        <w:tc>
          <w:tcPr>
            <w:tcW w:w="2182" w:type="dxa"/>
          </w:tcPr>
          <w:p w14:paraId="17C3145D" w14:textId="77777777" w:rsidR="0040210B" w:rsidRDefault="0040210B" w:rsidP="00597410">
            <w:pPr>
              <w:pStyle w:val="TableParagraph"/>
            </w:pPr>
          </w:p>
        </w:tc>
        <w:tc>
          <w:tcPr>
            <w:tcW w:w="1402" w:type="dxa"/>
          </w:tcPr>
          <w:p w14:paraId="31F0E5EA" w14:textId="77777777" w:rsidR="0040210B" w:rsidRDefault="0040210B" w:rsidP="00597410">
            <w:pPr>
              <w:pStyle w:val="TableParagraph"/>
            </w:pPr>
          </w:p>
        </w:tc>
        <w:tc>
          <w:tcPr>
            <w:tcW w:w="1428" w:type="dxa"/>
          </w:tcPr>
          <w:p w14:paraId="01B10958" w14:textId="77777777" w:rsidR="0040210B" w:rsidRDefault="0040210B" w:rsidP="00597410">
            <w:pPr>
              <w:pStyle w:val="TableParagraph"/>
            </w:pPr>
          </w:p>
        </w:tc>
        <w:tc>
          <w:tcPr>
            <w:tcW w:w="1531" w:type="dxa"/>
          </w:tcPr>
          <w:p w14:paraId="7FC02572" w14:textId="77777777" w:rsidR="0040210B" w:rsidRDefault="0040210B" w:rsidP="00597410">
            <w:pPr>
              <w:pStyle w:val="TableParagraph"/>
            </w:pPr>
          </w:p>
        </w:tc>
        <w:tc>
          <w:tcPr>
            <w:tcW w:w="1303" w:type="dxa"/>
          </w:tcPr>
          <w:p w14:paraId="09697444" w14:textId="77777777" w:rsidR="0040210B" w:rsidRDefault="0040210B" w:rsidP="00597410">
            <w:pPr>
              <w:pStyle w:val="TableParagraph"/>
            </w:pPr>
          </w:p>
        </w:tc>
        <w:tc>
          <w:tcPr>
            <w:tcW w:w="1572" w:type="dxa"/>
          </w:tcPr>
          <w:p w14:paraId="2D9E03D6" w14:textId="77777777" w:rsidR="0040210B" w:rsidRDefault="0040210B" w:rsidP="00597410">
            <w:pPr>
              <w:pStyle w:val="TableParagraph"/>
            </w:pPr>
          </w:p>
        </w:tc>
        <w:tc>
          <w:tcPr>
            <w:tcW w:w="1572" w:type="dxa"/>
          </w:tcPr>
          <w:p w14:paraId="2205E5E3" w14:textId="77777777" w:rsidR="0040210B" w:rsidRDefault="0040210B" w:rsidP="00597410">
            <w:pPr>
              <w:pStyle w:val="TableParagraph"/>
            </w:pPr>
          </w:p>
        </w:tc>
        <w:tc>
          <w:tcPr>
            <w:tcW w:w="1953" w:type="dxa"/>
          </w:tcPr>
          <w:p w14:paraId="5750F155" w14:textId="77777777" w:rsidR="0040210B" w:rsidRDefault="0040210B" w:rsidP="00597410">
            <w:pPr>
              <w:pStyle w:val="TableParagraph"/>
            </w:pPr>
          </w:p>
        </w:tc>
      </w:tr>
      <w:tr w:rsidR="0040210B" w14:paraId="2A8084D2" w14:textId="77777777" w:rsidTr="00A76E51">
        <w:trPr>
          <w:trHeight w:val="302"/>
        </w:trPr>
        <w:tc>
          <w:tcPr>
            <w:tcW w:w="1601" w:type="dxa"/>
          </w:tcPr>
          <w:p w14:paraId="5FF2B2D9" w14:textId="77777777" w:rsidR="0040210B" w:rsidRDefault="0040210B" w:rsidP="00597410">
            <w:pPr>
              <w:pStyle w:val="TableParagraph"/>
              <w:spacing w:before="22"/>
              <w:ind w:left="80"/>
            </w:pPr>
            <w:r>
              <w:rPr>
                <w:color w:val="231F20"/>
                <w:spacing w:val="-5"/>
              </w:rPr>
              <w:t>19</w:t>
            </w:r>
          </w:p>
        </w:tc>
        <w:tc>
          <w:tcPr>
            <w:tcW w:w="2182" w:type="dxa"/>
          </w:tcPr>
          <w:p w14:paraId="7CC42703" w14:textId="77777777" w:rsidR="0040210B" w:rsidRDefault="0040210B" w:rsidP="00597410">
            <w:pPr>
              <w:pStyle w:val="TableParagraph"/>
            </w:pPr>
          </w:p>
        </w:tc>
        <w:tc>
          <w:tcPr>
            <w:tcW w:w="1402" w:type="dxa"/>
          </w:tcPr>
          <w:p w14:paraId="0C19ABC8" w14:textId="77777777" w:rsidR="0040210B" w:rsidRDefault="0040210B" w:rsidP="00597410">
            <w:pPr>
              <w:pStyle w:val="TableParagraph"/>
            </w:pPr>
          </w:p>
        </w:tc>
        <w:tc>
          <w:tcPr>
            <w:tcW w:w="1428" w:type="dxa"/>
          </w:tcPr>
          <w:p w14:paraId="4FDFDDB7" w14:textId="77777777" w:rsidR="0040210B" w:rsidRDefault="0040210B" w:rsidP="00597410">
            <w:pPr>
              <w:pStyle w:val="TableParagraph"/>
            </w:pPr>
          </w:p>
        </w:tc>
        <w:tc>
          <w:tcPr>
            <w:tcW w:w="1531" w:type="dxa"/>
          </w:tcPr>
          <w:p w14:paraId="5A4988F3" w14:textId="77777777" w:rsidR="0040210B" w:rsidRDefault="0040210B" w:rsidP="00597410">
            <w:pPr>
              <w:pStyle w:val="TableParagraph"/>
            </w:pPr>
          </w:p>
        </w:tc>
        <w:tc>
          <w:tcPr>
            <w:tcW w:w="1303" w:type="dxa"/>
          </w:tcPr>
          <w:p w14:paraId="5217B974" w14:textId="77777777" w:rsidR="0040210B" w:rsidRDefault="0040210B" w:rsidP="00597410">
            <w:pPr>
              <w:pStyle w:val="TableParagraph"/>
            </w:pPr>
          </w:p>
        </w:tc>
        <w:tc>
          <w:tcPr>
            <w:tcW w:w="1572" w:type="dxa"/>
          </w:tcPr>
          <w:p w14:paraId="7332758C" w14:textId="77777777" w:rsidR="0040210B" w:rsidRDefault="0040210B" w:rsidP="00597410">
            <w:pPr>
              <w:pStyle w:val="TableParagraph"/>
            </w:pPr>
          </w:p>
        </w:tc>
        <w:tc>
          <w:tcPr>
            <w:tcW w:w="1572" w:type="dxa"/>
          </w:tcPr>
          <w:p w14:paraId="71D476F7" w14:textId="77777777" w:rsidR="0040210B" w:rsidRDefault="0040210B" w:rsidP="00597410">
            <w:pPr>
              <w:pStyle w:val="TableParagraph"/>
            </w:pPr>
          </w:p>
        </w:tc>
        <w:tc>
          <w:tcPr>
            <w:tcW w:w="1953" w:type="dxa"/>
          </w:tcPr>
          <w:p w14:paraId="7EE4CC5A" w14:textId="77777777" w:rsidR="0040210B" w:rsidRDefault="0040210B" w:rsidP="00597410">
            <w:pPr>
              <w:pStyle w:val="TableParagraph"/>
            </w:pPr>
          </w:p>
        </w:tc>
      </w:tr>
      <w:tr w:rsidR="0040210B" w14:paraId="17755BE5" w14:textId="77777777" w:rsidTr="00A76E51">
        <w:trPr>
          <w:trHeight w:val="302"/>
        </w:trPr>
        <w:tc>
          <w:tcPr>
            <w:tcW w:w="1601" w:type="dxa"/>
          </w:tcPr>
          <w:p w14:paraId="1F7423F7" w14:textId="77777777" w:rsidR="0040210B" w:rsidRDefault="0040210B" w:rsidP="00597410">
            <w:pPr>
              <w:pStyle w:val="TableParagraph"/>
              <w:spacing w:before="22"/>
              <w:ind w:left="80"/>
            </w:pPr>
            <w:r>
              <w:rPr>
                <w:color w:val="231F20"/>
                <w:spacing w:val="-5"/>
              </w:rPr>
              <w:t>20</w:t>
            </w:r>
          </w:p>
        </w:tc>
        <w:tc>
          <w:tcPr>
            <w:tcW w:w="2182" w:type="dxa"/>
          </w:tcPr>
          <w:p w14:paraId="45946CA2" w14:textId="77777777" w:rsidR="0040210B" w:rsidRDefault="0040210B" w:rsidP="00597410">
            <w:pPr>
              <w:pStyle w:val="TableParagraph"/>
            </w:pPr>
          </w:p>
        </w:tc>
        <w:tc>
          <w:tcPr>
            <w:tcW w:w="1402" w:type="dxa"/>
          </w:tcPr>
          <w:p w14:paraId="6A185BA4" w14:textId="77777777" w:rsidR="0040210B" w:rsidRDefault="0040210B" w:rsidP="00597410">
            <w:pPr>
              <w:pStyle w:val="TableParagraph"/>
            </w:pPr>
          </w:p>
        </w:tc>
        <w:tc>
          <w:tcPr>
            <w:tcW w:w="1428" w:type="dxa"/>
          </w:tcPr>
          <w:p w14:paraId="438085C9" w14:textId="77777777" w:rsidR="0040210B" w:rsidRDefault="0040210B" w:rsidP="00597410">
            <w:pPr>
              <w:pStyle w:val="TableParagraph"/>
            </w:pPr>
          </w:p>
        </w:tc>
        <w:tc>
          <w:tcPr>
            <w:tcW w:w="1531" w:type="dxa"/>
          </w:tcPr>
          <w:p w14:paraId="34993661" w14:textId="77777777" w:rsidR="0040210B" w:rsidRDefault="0040210B" w:rsidP="00597410">
            <w:pPr>
              <w:pStyle w:val="TableParagraph"/>
            </w:pPr>
          </w:p>
        </w:tc>
        <w:tc>
          <w:tcPr>
            <w:tcW w:w="1303" w:type="dxa"/>
          </w:tcPr>
          <w:p w14:paraId="74C7F037" w14:textId="77777777" w:rsidR="0040210B" w:rsidRDefault="0040210B" w:rsidP="00597410">
            <w:pPr>
              <w:pStyle w:val="TableParagraph"/>
            </w:pPr>
          </w:p>
        </w:tc>
        <w:tc>
          <w:tcPr>
            <w:tcW w:w="1572" w:type="dxa"/>
          </w:tcPr>
          <w:p w14:paraId="35576B09" w14:textId="77777777" w:rsidR="0040210B" w:rsidRDefault="0040210B" w:rsidP="00597410">
            <w:pPr>
              <w:pStyle w:val="TableParagraph"/>
            </w:pPr>
          </w:p>
        </w:tc>
        <w:tc>
          <w:tcPr>
            <w:tcW w:w="1572" w:type="dxa"/>
          </w:tcPr>
          <w:p w14:paraId="75B21840" w14:textId="77777777" w:rsidR="0040210B" w:rsidRDefault="0040210B" w:rsidP="00597410">
            <w:pPr>
              <w:pStyle w:val="TableParagraph"/>
            </w:pPr>
          </w:p>
        </w:tc>
        <w:tc>
          <w:tcPr>
            <w:tcW w:w="1953" w:type="dxa"/>
          </w:tcPr>
          <w:p w14:paraId="4C59433D" w14:textId="77777777" w:rsidR="0040210B" w:rsidRDefault="0040210B" w:rsidP="00597410">
            <w:pPr>
              <w:pStyle w:val="TableParagraph"/>
            </w:pPr>
          </w:p>
        </w:tc>
      </w:tr>
      <w:tr w:rsidR="0040210B" w14:paraId="772AB302" w14:textId="77777777" w:rsidTr="00A76E51">
        <w:trPr>
          <w:trHeight w:val="302"/>
        </w:trPr>
        <w:tc>
          <w:tcPr>
            <w:tcW w:w="1601" w:type="dxa"/>
          </w:tcPr>
          <w:p w14:paraId="0C5326C7" w14:textId="77777777" w:rsidR="0040210B" w:rsidRDefault="0040210B" w:rsidP="00597410">
            <w:pPr>
              <w:pStyle w:val="TableParagraph"/>
              <w:spacing w:before="22"/>
              <w:ind w:left="80"/>
            </w:pPr>
            <w:r>
              <w:rPr>
                <w:color w:val="231F20"/>
                <w:spacing w:val="-5"/>
              </w:rPr>
              <w:t>21</w:t>
            </w:r>
          </w:p>
        </w:tc>
        <w:tc>
          <w:tcPr>
            <w:tcW w:w="2182" w:type="dxa"/>
          </w:tcPr>
          <w:p w14:paraId="6D0357D0" w14:textId="77777777" w:rsidR="0040210B" w:rsidRDefault="0040210B" w:rsidP="00597410">
            <w:pPr>
              <w:pStyle w:val="TableParagraph"/>
            </w:pPr>
          </w:p>
        </w:tc>
        <w:tc>
          <w:tcPr>
            <w:tcW w:w="1402" w:type="dxa"/>
          </w:tcPr>
          <w:p w14:paraId="344CB741" w14:textId="77777777" w:rsidR="0040210B" w:rsidRDefault="0040210B" w:rsidP="00597410">
            <w:pPr>
              <w:pStyle w:val="TableParagraph"/>
            </w:pPr>
          </w:p>
        </w:tc>
        <w:tc>
          <w:tcPr>
            <w:tcW w:w="1428" w:type="dxa"/>
          </w:tcPr>
          <w:p w14:paraId="7E1F19A4" w14:textId="77777777" w:rsidR="0040210B" w:rsidRDefault="0040210B" w:rsidP="00597410">
            <w:pPr>
              <w:pStyle w:val="TableParagraph"/>
            </w:pPr>
          </w:p>
        </w:tc>
        <w:tc>
          <w:tcPr>
            <w:tcW w:w="1531" w:type="dxa"/>
          </w:tcPr>
          <w:p w14:paraId="0A27B167" w14:textId="77777777" w:rsidR="0040210B" w:rsidRDefault="0040210B" w:rsidP="00597410">
            <w:pPr>
              <w:pStyle w:val="TableParagraph"/>
            </w:pPr>
          </w:p>
        </w:tc>
        <w:tc>
          <w:tcPr>
            <w:tcW w:w="1303" w:type="dxa"/>
          </w:tcPr>
          <w:p w14:paraId="2FCD639B" w14:textId="77777777" w:rsidR="0040210B" w:rsidRDefault="0040210B" w:rsidP="00597410">
            <w:pPr>
              <w:pStyle w:val="TableParagraph"/>
            </w:pPr>
          </w:p>
        </w:tc>
        <w:tc>
          <w:tcPr>
            <w:tcW w:w="1572" w:type="dxa"/>
          </w:tcPr>
          <w:p w14:paraId="75730B12" w14:textId="77777777" w:rsidR="0040210B" w:rsidRDefault="0040210B" w:rsidP="00597410">
            <w:pPr>
              <w:pStyle w:val="TableParagraph"/>
            </w:pPr>
          </w:p>
        </w:tc>
        <w:tc>
          <w:tcPr>
            <w:tcW w:w="1572" w:type="dxa"/>
          </w:tcPr>
          <w:p w14:paraId="597CA29B" w14:textId="77777777" w:rsidR="0040210B" w:rsidRDefault="0040210B" w:rsidP="00597410">
            <w:pPr>
              <w:pStyle w:val="TableParagraph"/>
            </w:pPr>
          </w:p>
        </w:tc>
        <w:tc>
          <w:tcPr>
            <w:tcW w:w="1953" w:type="dxa"/>
          </w:tcPr>
          <w:p w14:paraId="1D76F1E5" w14:textId="77777777" w:rsidR="0040210B" w:rsidRDefault="0040210B" w:rsidP="00597410">
            <w:pPr>
              <w:pStyle w:val="TableParagraph"/>
            </w:pPr>
          </w:p>
        </w:tc>
      </w:tr>
      <w:tr w:rsidR="0040210B" w14:paraId="1C84F882" w14:textId="77777777" w:rsidTr="00A76E51">
        <w:trPr>
          <w:trHeight w:val="302"/>
        </w:trPr>
        <w:tc>
          <w:tcPr>
            <w:tcW w:w="1601" w:type="dxa"/>
          </w:tcPr>
          <w:p w14:paraId="3C22453E" w14:textId="77777777" w:rsidR="0040210B" w:rsidRDefault="0040210B" w:rsidP="00597410">
            <w:pPr>
              <w:pStyle w:val="TableParagraph"/>
              <w:spacing w:before="22"/>
              <w:ind w:left="80"/>
            </w:pPr>
            <w:r>
              <w:rPr>
                <w:color w:val="231F20"/>
                <w:spacing w:val="-5"/>
              </w:rPr>
              <w:t>22</w:t>
            </w:r>
          </w:p>
        </w:tc>
        <w:tc>
          <w:tcPr>
            <w:tcW w:w="2182" w:type="dxa"/>
          </w:tcPr>
          <w:p w14:paraId="09C73C8F" w14:textId="77777777" w:rsidR="0040210B" w:rsidRDefault="0040210B" w:rsidP="00597410">
            <w:pPr>
              <w:pStyle w:val="TableParagraph"/>
            </w:pPr>
          </w:p>
        </w:tc>
        <w:tc>
          <w:tcPr>
            <w:tcW w:w="1402" w:type="dxa"/>
          </w:tcPr>
          <w:p w14:paraId="3B6AF60B" w14:textId="77777777" w:rsidR="0040210B" w:rsidRDefault="0040210B" w:rsidP="00597410">
            <w:pPr>
              <w:pStyle w:val="TableParagraph"/>
            </w:pPr>
          </w:p>
        </w:tc>
        <w:tc>
          <w:tcPr>
            <w:tcW w:w="1428" w:type="dxa"/>
          </w:tcPr>
          <w:p w14:paraId="116DD166" w14:textId="77777777" w:rsidR="0040210B" w:rsidRDefault="0040210B" w:rsidP="00597410">
            <w:pPr>
              <w:pStyle w:val="TableParagraph"/>
            </w:pPr>
          </w:p>
        </w:tc>
        <w:tc>
          <w:tcPr>
            <w:tcW w:w="1531" w:type="dxa"/>
          </w:tcPr>
          <w:p w14:paraId="3D0701E2" w14:textId="77777777" w:rsidR="0040210B" w:rsidRDefault="0040210B" w:rsidP="00597410">
            <w:pPr>
              <w:pStyle w:val="TableParagraph"/>
            </w:pPr>
          </w:p>
        </w:tc>
        <w:tc>
          <w:tcPr>
            <w:tcW w:w="1303" w:type="dxa"/>
          </w:tcPr>
          <w:p w14:paraId="50E00E0C" w14:textId="77777777" w:rsidR="0040210B" w:rsidRDefault="0040210B" w:rsidP="00597410">
            <w:pPr>
              <w:pStyle w:val="TableParagraph"/>
            </w:pPr>
          </w:p>
        </w:tc>
        <w:tc>
          <w:tcPr>
            <w:tcW w:w="1572" w:type="dxa"/>
          </w:tcPr>
          <w:p w14:paraId="3E87BF1F" w14:textId="77777777" w:rsidR="0040210B" w:rsidRDefault="0040210B" w:rsidP="00597410">
            <w:pPr>
              <w:pStyle w:val="TableParagraph"/>
            </w:pPr>
          </w:p>
        </w:tc>
        <w:tc>
          <w:tcPr>
            <w:tcW w:w="1572" w:type="dxa"/>
          </w:tcPr>
          <w:p w14:paraId="78BBDD27" w14:textId="77777777" w:rsidR="0040210B" w:rsidRDefault="0040210B" w:rsidP="00597410">
            <w:pPr>
              <w:pStyle w:val="TableParagraph"/>
            </w:pPr>
          </w:p>
        </w:tc>
        <w:tc>
          <w:tcPr>
            <w:tcW w:w="1953" w:type="dxa"/>
          </w:tcPr>
          <w:p w14:paraId="5A2019A7" w14:textId="77777777" w:rsidR="0040210B" w:rsidRDefault="0040210B" w:rsidP="00597410">
            <w:pPr>
              <w:pStyle w:val="TableParagraph"/>
            </w:pPr>
          </w:p>
        </w:tc>
      </w:tr>
      <w:tr w:rsidR="0040210B" w14:paraId="176C4B8E" w14:textId="77777777" w:rsidTr="00A76E51">
        <w:trPr>
          <w:trHeight w:val="782"/>
        </w:trPr>
        <w:tc>
          <w:tcPr>
            <w:tcW w:w="1601" w:type="dxa"/>
          </w:tcPr>
          <w:p w14:paraId="343E48BA" w14:textId="77777777" w:rsidR="0040210B" w:rsidRDefault="0040210B" w:rsidP="00597410">
            <w:pPr>
              <w:pStyle w:val="TableParagraph"/>
              <w:spacing w:before="22"/>
              <w:ind w:left="80"/>
            </w:pPr>
            <w:r>
              <w:rPr>
                <w:color w:val="231F20"/>
                <w:spacing w:val="-5"/>
              </w:rPr>
              <w:t>23</w:t>
            </w:r>
          </w:p>
        </w:tc>
        <w:tc>
          <w:tcPr>
            <w:tcW w:w="2182" w:type="dxa"/>
          </w:tcPr>
          <w:p w14:paraId="5478D592" w14:textId="77777777" w:rsidR="0040210B" w:rsidRDefault="0040210B" w:rsidP="00597410">
            <w:pPr>
              <w:pStyle w:val="TableParagraph"/>
              <w:spacing w:before="32" w:line="228" w:lineRule="auto"/>
              <w:ind w:left="80"/>
            </w:pPr>
            <w:r>
              <w:rPr>
                <w:color w:val="231F20"/>
              </w:rPr>
              <w:t>Aggregate</w:t>
            </w:r>
            <w:r>
              <w:rPr>
                <w:color w:val="231F20"/>
                <w:spacing w:val="-14"/>
              </w:rPr>
              <w:t xml:space="preserve"> </w:t>
            </w:r>
            <w:r>
              <w:rPr>
                <w:color w:val="231F20"/>
              </w:rPr>
              <w:t>of</w:t>
            </w:r>
            <w:r>
              <w:rPr>
                <w:color w:val="231F20"/>
                <w:spacing w:val="-14"/>
              </w:rPr>
              <w:t xml:space="preserve"> </w:t>
            </w:r>
            <w:r>
              <w:rPr>
                <w:color w:val="231F20"/>
              </w:rPr>
              <w:t xml:space="preserve">foreign shareholders not </w:t>
            </w:r>
            <w:r>
              <w:rPr>
                <w:color w:val="231F20"/>
                <w:spacing w:val="-2"/>
              </w:rPr>
              <w:t>detailed</w:t>
            </w:r>
          </w:p>
        </w:tc>
        <w:tc>
          <w:tcPr>
            <w:tcW w:w="1402" w:type="dxa"/>
          </w:tcPr>
          <w:p w14:paraId="3AA61F40" w14:textId="77777777" w:rsidR="0040210B" w:rsidRDefault="0040210B" w:rsidP="00597410">
            <w:pPr>
              <w:pStyle w:val="TableParagraph"/>
              <w:spacing w:before="22"/>
              <w:ind w:left="80"/>
            </w:pPr>
            <w:r>
              <w:rPr>
                <w:color w:val="231F20"/>
                <w:spacing w:val="-10"/>
              </w:rPr>
              <w:t>4</w:t>
            </w:r>
          </w:p>
        </w:tc>
        <w:tc>
          <w:tcPr>
            <w:tcW w:w="1428" w:type="dxa"/>
          </w:tcPr>
          <w:p w14:paraId="1209B298" w14:textId="77777777" w:rsidR="0040210B" w:rsidRDefault="0040210B" w:rsidP="00597410">
            <w:pPr>
              <w:pStyle w:val="TableParagraph"/>
            </w:pPr>
          </w:p>
        </w:tc>
        <w:tc>
          <w:tcPr>
            <w:tcW w:w="1531" w:type="dxa"/>
          </w:tcPr>
          <w:p w14:paraId="19152A9E" w14:textId="77777777" w:rsidR="0040210B" w:rsidRDefault="0040210B" w:rsidP="00597410">
            <w:pPr>
              <w:pStyle w:val="TableParagraph"/>
            </w:pPr>
          </w:p>
        </w:tc>
        <w:tc>
          <w:tcPr>
            <w:tcW w:w="1303" w:type="dxa"/>
          </w:tcPr>
          <w:p w14:paraId="5C10A81E" w14:textId="77777777" w:rsidR="0040210B" w:rsidRDefault="0040210B" w:rsidP="00597410">
            <w:pPr>
              <w:pStyle w:val="TableParagraph"/>
            </w:pPr>
          </w:p>
        </w:tc>
        <w:tc>
          <w:tcPr>
            <w:tcW w:w="1572" w:type="dxa"/>
          </w:tcPr>
          <w:p w14:paraId="060E73FF" w14:textId="77777777" w:rsidR="0040210B" w:rsidRDefault="0040210B" w:rsidP="00597410">
            <w:pPr>
              <w:pStyle w:val="TableParagraph"/>
            </w:pPr>
          </w:p>
        </w:tc>
        <w:tc>
          <w:tcPr>
            <w:tcW w:w="1572" w:type="dxa"/>
          </w:tcPr>
          <w:p w14:paraId="7384C318" w14:textId="77777777" w:rsidR="0040210B" w:rsidRDefault="0040210B" w:rsidP="00597410">
            <w:pPr>
              <w:pStyle w:val="TableParagraph"/>
            </w:pPr>
          </w:p>
        </w:tc>
        <w:tc>
          <w:tcPr>
            <w:tcW w:w="1953" w:type="dxa"/>
          </w:tcPr>
          <w:p w14:paraId="473D582B" w14:textId="77777777" w:rsidR="0040210B" w:rsidRDefault="0040210B" w:rsidP="00597410">
            <w:pPr>
              <w:pStyle w:val="TableParagraph"/>
            </w:pPr>
          </w:p>
        </w:tc>
      </w:tr>
    </w:tbl>
    <w:p w14:paraId="2B33AFC8" w14:textId="1166D384" w:rsidR="00081913" w:rsidRDefault="00081913" w:rsidP="0040210B">
      <w:pPr>
        <w:pStyle w:val="TableParagraph"/>
      </w:pPr>
    </w:p>
    <w:p w14:paraId="30CD3B88" w14:textId="77777777" w:rsidR="00081913" w:rsidRDefault="00081913">
      <w:r>
        <w:br w:type="page"/>
      </w:r>
    </w:p>
    <w:tbl>
      <w:tblPr>
        <w:tblW w:w="145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01"/>
        <w:gridCol w:w="928"/>
        <w:gridCol w:w="893"/>
        <w:gridCol w:w="1430"/>
        <w:gridCol w:w="1106"/>
        <w:gridCol w:w="1421"/>
        <w:gridCol w:w="1203"/>
        <w:gridCol w:w="1075"/>
        <w:gridCol w:w="1060"/>
        <w:gridCol w:w="1418"/>
        <w:gridCol w:w="1333"/>
        <w:gridCol w:w="1299"/>
      </w:tblGrid>
      <w:tr w:rsidR="0040210B" w14:paraId="69794B24" w14:textId="77777777" w:rsidTr="00081913">
        <w:trPr>
          <w:trHeight w:val="1498"/>
        </w:trPr>
        <w:tc>
          <w:tcPr>
            <w:tcW w:w="14567" w:type="dxa"/>
            <w:gridSpan w:val="12"/>
          </w:tcPr>
          <w:p w14:paraId="667292CD" w14:textId="77777777" w:rsidR="0040210B" w:rsidRDefault="0040210B" w:rsidP="00597410">
            <w:pPr>
              <w:pStyle w:val="TableParagraph"/>
              <w:spacing w:before="29" w:line="228" w:lineRule="auto"/>
              <w:ind w:left="80" w:right="12577"/>
              <w:rPr>
                <w:b/>
              </w:rPr>
            </w:pPr>
            <w:r>
              <w:rPr>
                <w:b/>
                <w:color w:val="231F20"/>
              </w:rPr>
              <w:lastRenderedPageBreak/>
              <w:t>Risk</w:t>
            </w:r>
            <w:r>
              <w:rPr>
                <w:b/>
                <w:color w:val="231F20"/>
                <w:spacing w:val="-13"/>
              </w:rPr>
              <w:t xml:space="preserve"> </w:t>
            </w:r>
            <w:r>
              <w:rPr>
                <w:b/>
                <w:color w:val="231F20"/>
              </w:rPr>
              <w:t>Log</w:t>
            </w:r>
            <w:r>
              <w:rPr>
                <w:b/>
                <w:color w:val="231F20"/>
                <w:spacing w:val="-13"/>
              </w:rPr>
              <w:t xml:space="preserve"> </w:t>
            </w:r>
            <w:r>
              <w:rPr>
                <w:b/>
                <w:color w:val="231F20"/>
              </w:rPr>
              <w:t>BSR</w:t>
            </w:r>
            <w:r>
              <w:rPr>
                <w:b/>
                <w:color w:val="231F20"/>
                <w:spacing w:val="-13"/>
              </w:rPr>
              <w:t xml:space="preserve"> </w:t>
            </w:r>
            <w:r>
              <w:rPr>
                <w:b/>
                <w:color w:val="231F20"/>
              </w:rPr>
              <w:t xml:space="preserve">800 </w:t>
            </w:r>
            <w:r>
              <w:rPr>
                <w:b/>
                <w:color w:val="231F20"/>
                <w:spacing w:val="-2"/>
              </w:rPr>
              <w:t xml:space="preserve">(Monthly) Institution: </w:t>
            </w:r>
            <w:r>
              <w:rPr>
                <w:b/>
                <w:color w:val="231F20"/>
              </w:rPr>
              <w:t>Financial</w:t>
            </w:r>
            <w:r>
              <w:rPr>
                <w:b/>
                <w:color w:val="231F20"/>
                <w:spacing w:val="-4"/>
              </w:rPr>
              <w:t xml:space="preserve"> </w:t>
            </w:r>
            <w:r>
              <w:rPr>
                <w:b/>
                <w:color w:val="231F20"/>
              </w:rPr>
              <w:t>Year: Start Date:</w:t>
            </w:r>
          </w:p>
          <w:p w14:paraId="5476B7E2" w14:textId="77777777" w:rsidR="0040210B" w:rsidRDefault="0040210B" w:rsidP="00597410">
            <w:pPr>
              <w:pStyle w:val="TableParagraph"/>
              <w:spacing w:line="241" w:lineRule="exact"/>
              <w:ind w:left="80"/>
              <w:rPr>
                <w:b/>
              </w:rPr>
            </w:pPr>
            <w:r>
              <w:rPr>
                <w:b/>
                <w:color w:val="231F20"/>
              </w:rPr>
              <w:t>End</w:t>
            </w:r>
            <w:r>
              <w:rPr>
                <w:b/>
                <w:color w:val="231F20"/>
                <w:spacing w:val="-5"/>
              </w:rPr>
              <w:t xml:space="preserve"> </w:t>
            </w:r>
            <w:r>
              <w:rPr>
                <w:b/>
                <w:color w:val="231F20"/>
                <w:spacing w:val="-2"/>
              </w:rPr>
              <w:t>Date:</w:t>
            </w:r>
          </w:p>
        </w:tc>
      </w:tr>
      <w:tr w:rsidR="0040210B" w14:paraId="0743B3CE" w14:textId="77777777" w:rsidTr="00081913">
        <w:trPr>
          <w:trHeight w:val="538"/>
        </w:trPr>
        <w:tc>
          <w:tcPr>
            <w:tcW w:w="1401" w:type="dxa"/>
          </w:tcPr>
          <w:p w14:paraId="6D448F73" w14:textId="77777777" w:rsidR="0040210B" w:rsidRDefault="0040210B" w:rsidP="00597410">
            <w:pPr>
              <w:pStyle w:val="TableParagraph"/>
              <w:spacing w:before="29" w:line="228" w:lineRule="auto"/>
              <w:ind w:left="80" w:right="56"/>
              <w:rPr>
                <w:b/>
              </w:rPr>
            </w:pPr>
            <w:r>
              <w:rPr>
                <w:b/>
                <w:color w:val="231F20"/>
              </w:rPr>
              <w:t xml:space="preserve">Type of </w:t>
            </w:r>
            <w:r>
              <w:rPr>
                <w:b/>
                <w:color w:val="231F20"/>
                <w:spacing w:val="-2"/>
              </w:rPr>
              <w:t>Organisation</w:t>
            </w:r>
          </w:p>
        </w:tc>
        <w:tc>
          <w:tcPr>
            <w:tcW w:w="13166" w:type="dxa"/>
            <w:gridSpan w:val="11"/>
          </w:tcPr>
          <w:p w14:paraId="7A4013C7" w14:textId="77777777" w:rsidR="0040210B" w:rsidRDefault="0040210B" w:rsidP="00597410">
            <w:pPr>
              <w:pStyle w:val="TableParagraph"/>
              <w:spacing w:before="18"/>
              <w:ind w:left="79"/>
              <w:rPr>
                <w:b/>
              </w:rPr>
            </w:pPr>
            <w:r>
              <w:rPr>
                <w:b/>
                <w:color w:val="231F20"/>
              </w:rPr>
              <w:t xml:space="preserve">Individual Building </w:t>
            </w:r>
            <w:r>
              <w:rPr>
                <w:b/>
                <w:color w:val="231F20"/>
                <w:spacing w:val="-2"/>
              </w:rPr>
              <w:t>Society</w:t>
            </w:r>
          </w:p>
        </w:tc>
      </w:tr>
      <w:tr w:rsidR="0040210B" w14:paraId="5DF97A03" w14:textId="77777777" w:rsidTr="00081913">
        <w:trPr>
          <w:trHeight w:val="778"/>
        </w:trPr>
        <w:tc>
          <w:tcPr>
            <w:tcW w:w="1401" w:type="dxa"/>
          </w:tcPr>
          <w:p w14:paraId="4B5598B6" w14:textId="77777777" w:rsidR="0040210B" w:rsidRDefault="0040210B" w:rsidP="00597410">
            <w:pPr>
              <w:pStyle w:val="TableParagraph"/>
              <w:spacing w:before="18"/>
              <w:ind w:right="167"/>
              <w:jc w:val="right"/>
              <w:rPr>
                <w:b/>
              </w:rPr>
            </w:pPr>
            <w:r>
              <w:rPr>
                <w:b/>
                <w:color w:val="231F20"/>
              </w:rPr>
              <w:t>Risk</w:t>
            </w:r>
            <w:r>
              <w:rPr>
                <w:b/>
                <w:color w:val="231F20"/>
                <w:spacing w:val="-6"/>
              </w:rPr>
              <w:t xml:space="preserve"> </w:t>
            </w:r>
            <w:r>
              <w:rPr>
                <w:b/>
                <w:color w:val="231F20"/>
                <w:spacing w:val="-2"/>
              </w:rPr>
              <w:t>group</w:t>
            </w:r>
          </w:p>
        </w:tc>
        <w:tc>
          <w:tcPr>
            <w:tcW w:w="928" w:type="dxa"/>
          </w:tcPr>
          <w:p w14:paraId="2DD064C5" w14:textId="77777777" w:rsidR="0040210B" w:rsidRDefault="0040210B" w:rsidP="00597410">
            <w:pPr>
              <w:pStyle w:val="TableParagraph"/>
              <w:spacing w:before="29" w:line="228" w:lineRule="auto"/>
              <w:ind w:left="262" w:right="238" w:hanging="13"/>
              <w:rPr>
                <w:b/>
              </w:rPr>
            </w:pPr>
            <w:r>
              <w:rPr>
                <w:b/>
                <w:color w:val="231F20"/>
                <w:spacing w:val="-4"/>
              </w:rPr>
              <w:t>Risk type</w:t>
            </w:r>
          </w:p>
        </w:tc>
        <w:tc>
          <w:tcPr>
            <w:tcW w:w="893" w:type="dxa"/>
          </w:tcPr>
          <w:p w14:paraId="2EB6AD90" w14:textId="77777777" w:rsidR="0040210B" w:rsidRDefault="0040210B" w:rsidP="00597410">
            <w:pPr>
              <w:pStyle w:val="TableParagraph"/>
              <w:spacing w:before="18"/>
              <w:ind w:left="232"/>
              <w:rPr>
                <w:b/>
              </w:rPr>
            </w:pPr>
            <w:r>
              <w:rPr>
                <w:b/>
                <w:color w:val="231F20"/>
                <w:spacing w:val="-4"/>
              </w:rPr>
              <w:t>Risk</w:t>
            </w:r>
          </w:p>
        </w:tc>
        <w:tc>
          <w:tcPr>
            <w:tcW w:w="1430" w:type="dxa"/>
          </w:tcPr>
          <w:p w14:paraId="312D388B" w14:textId="77777777" w:rsidR="0040210B" w:rsidRDefault="0040210B" w:rsidP="00597410">
            <w:pPr>
              <w:pStyle w:val="TableParagraph"/>
              <w:spacing w:before="29" w:line="228" w:lineRule="auto"/>
              <w:ind w:left="189" w:right="178" w:firstLine="311"/>
              <w:rPr>
                <w:b/>
              </w:rPr>
            </w:pPr>
            <w:r>
              <w:rPr>
                <w:b/>
                <w:color w:val="231F20"/>
                <w:spacing w:val="-4"/>
              </w:rPr>
              <w:t xml:space="preserve">Risk </w:t>
            </w:r>
            <w:r>
              <w:rPr>
                <w:b/>
                <w:color w:val="231F20"/>
                <w:spacing w:val="-2"/>
              </w:rPr>
              <w:t>description</w:t>
            </w:r>
          </w:p>
        </w:tc>
        <w:tc>
          <w:tcPr>
            <w:tcW w:w="1106" w:type="dxa"/>
          </w:tcPr>
          <w:p w14:paraId="2EDEEE0F" w14:textId="77777777" w:rsidR="0040210B" w:rsidRDefault="0040210B" w:rsidP="00597410">
            <w:pPr>
              <w:pStyle w:val="TableParagraph"/>
              <w:spacing w:before="29" w:line="228" w:lineRule="auto"/>
              <w:ind w:left="175" w:right="164" w:firstLine="187"/>
              <w:rPr>
                <w:b/>
              </w:rPr>
            </w:pPr>
            <w:r>
              <w:rPr>
                <w:b/>
                <w:color w:val="231F20"/>
                <w:spacing w:val="-4"/>
              </w:rPr>
              <w:t xml:space="preserve">Key </w:t>
            </w:r>
            <w:r>
              <w:rPr>
                <w:b/>
                <w:color w:val="231F20"/>
                <w:spacing w:val="-2"/>
              </w:rPr>
              <w:t>controls</w:t>
            </w:r>
          </w:p>
        </w:tc>
        <w:tc>
          <w:tcPr>
            <w:tcW w:w="1421" w:type="dxa"/>
          </w:tcPr>
          <w:p w14:paraId="395F8CD1" w14:textId="77777777" w:rsidR="0040210B" w:rsidRDefault="0040210B" w:rsidP="00597410">
            <w:pPr>
              <w:pStyle w:val="TableParagraph"/>
              <w:spacing w:before="29" w:line="228" w:lineRule="auto"/>
              <w:ind w:left="122" w:right="114" w:firstLine="221"/>
              <w:rPr>
                <w:b/>
              </w:rPr>
            </w:pPr>
            <w:r>
              <w:rPr>
                <w:b/>
                <w:color w:val="231F20"/>
                <w:spacing w:val="-2"/>
              </w:rPr>
              <w:t>Control effectiveness</w:t>
            </w:r>
          </w:p>
        </w:tc>
        <w:tc>
          <w:tcPr>
            <w:tcW w:w="1203" w:type="dxa"/>
          </w:tcPr>
          <w:p w14:paraId="21A9FFD3" w14:textId="77777777" w:rsidR="0040210B" w:rsidRDefault="0040210B" w:rsidP="00597410">
            <w:pPr>
              <w:pStyle w:val="TableParagraph"/>
              <w:spacing w:before="18"/>
              <w:ind w:left="91"/>
              <w:rPr>
                <w:b/>
              </w:rPr>
            </w:pPr>
            <w:r>
              <w:rPr>
                <w:b/>
                <w:color w:val="231F20"/>
                <w:spacing w:val="-2"/>
              </w:rPr>
              <w:t>Likelihood</w:t>
            </w:r>
          </w:p>
        </w:tc>
        <w:tc>
          <w:tcPr>
            <w:tcW w:w="1075" w:type="dxa"/>
          </w:tcPr>
          <w:p w14:paraId="11C80996" w14:textId="77777777" w:rsidR="0040210B" w:rsidRDefault="0040210B" w:rsidP="00597410">
            <w:pPr>
              <w:pStyle w:val="TableParagraph"/>
              <w:spacing w:before="18"/>
              <w:ind w:left="198"/>
              <w:rPr>
                <w:b/>
              </w:rPr>
            </w:pPr>
            <w:r>
              <w:rPr>
                <w:b/>
                <w:color w:val="231F20"/>
                <w:spacing w:val="-2"/>
              </w:rPr>
              <w:t>Impact</w:t>
            </w:r>
          </w:p>
        </w:tc>
        <w:tc>
          <w:tcPr>
            <w:tcW w:w="1060" w:type="dxa"/>
          </w:tcPr>
          <w:p w14:paraId="4224815B" w14:textId="77777777" w:rsidR="0040210B" w:rsidRDefault="0040210B" w:rsidP="00597410">
            <w:pPr>
              <w:pStyle w:val="TableParagraph"/>
              <w:spacing w:before="29" w:line="228" w:lineRule="auto"/>
              <w:ind w:left="342" w:right="112" w:hanging="227"/>
              <w:rPr>
                <w:b/>
              </w:rPr>
            </w:pPr>
            <w:r>
              <w:rPr>
                <w:b/>
                <w:color w:val="231F20"/>
                <w:spacing w:val="-2"/>
              </w:rPr>
              <w:t xml:space="preserve">Residual </w:t>
            </w:r>
            <w:r>
              <w:rPr>
                <w:b/>
                <w:color w:val="231F20"/>
                <w:spacing w:val="-4"/>
              </w:rPr>
              <w:t>risk</w:t>
            </w:r>
          </w:p>
        </w:tc>
        <w:tc>
          <w:tcPr>
            <w:tcW w:w="1418" w:type="dxa"/>
          </w:tcPr>
          <w:p w14:paraId="0D834CF0" w14:textId="77777777" w:rsidR="0040210B" w:rsidRDefault="0040210B" w:rsidP="00597410">
            <w:pPr>
              <w:pStyle w:val="TableParagraph"/>
              <w:spacing w:before="29" w:line="228" w:lineRule="auto"/>
              <w:ind w:left="349" w:right="84" w:hanging="263"/>
              <w:rPr>
                <w:b/>
              </w:rPr>
            </w:pPr>
            <w:r>
              <w:rPr>
                <w:b/>
                <w:color w:val="231F20"/>
                <w:spacing w:val="-2"/>
              </w:rPr>
              <w:t>Management Actions</w:t>
            </w:r>
          </w:p>
        </w:tc>
        <w:tc>
          <w:tcPr>
            <w:tcW w:w="1333" w:type="dxa"/>
          </w:tcPr>
          <w:p w14:paraId="012B549B" w14:textId="77777777" w:rsidR="0040210B" w:rsidRDefault="0040210B" w:rsidP="00597410">
            <w:pPr>
              <w:pStyle w:val="TableParagraph"/>
              <w:spacing w:before="29" w:line="228" w:lineRule="auto"/>
              <w:ind w:left="131" w:right="129" w:hanging="1"/>
              <w:jc w:val="center"/>
              <w:rPr>
                <w:b/>
              </w:rPr>
            </w:pPr>
            <w:r>
              <w:rPr>
                <w:b/>
                <w:color w:val="231F20"/>
                <w:spacing w:val="-2"/>
              </w:rPr>
              <w:t xml:space="preserve">Person responsible </w:t>
            </w:r>
            <w:r>
              <w:rPr>
                <w:b/>
                <w:color w:val="231F20"/>
              </w:rPr>
              <w:t>for action</w:t>
            </w:r>
          </w:p>
        </w:tc>
        <w:tc>
          <w:tcPr>
            <w:tcW w:w="1299" w:type="dxa"/>
          </w:tcPr>
          <w:p w14:paraId="7659615F" w14:textId="77777777" w:rsidR="0040210B" w:rsidRDefault="0040210B" w:rsidP="00597410">
            <w:pPr>
              <w:pStyle w:val="TableParagraph"/>
              <w:spacing w:before="29" w:line="228" w:lineRule="auto"/>
              <w:ind w:left="77" w:right="78"/>
              <w:jc w:val="center"/>
              <w:rPr>
                <w:b/>
              </w:rPr>
            </w:pPr>
            <w:r>
              <w:rPr>
                <w:b/>
                <w:color w:val="231F20"/>
              </w:rPr>
              <w:t>Overall</w:t>
            </w:r>
            <w:r>
              <w:rPr>
                <w:b/>
                <w:color w:val="231F20"/>
                <w:spacing w:val="-14"/>
              </w:rPr>
              <w:t xml:space="preserve"> </w:t>
            </w:r>
            <w:r>
              <w:rPr>
                <w:b/>
                <w:color w:val="231F20"/>
              </w:rPr>
              <w:t xml:space="preserve">risk </w:t>
            </w:r>
            <w:r>
              <w:rPr>
                <w:b/>
                <w:color w:val="231F20"/>
                <w:spacing w:val="-2"/>
              </w:rPr>
              <w:t>reduction strategy</w:t>
            </w:r>
          </w:p>
        </w:tc>
      </w:tr>
      <w:tr w:rsidR="0040210B" w14:paraId="180680E2" w14:textId="77777777" w:rsidTr="00081913">
        <w:trPr>
          <w:trHeight w:val="302"/>
        </w:trPr>
        <w:tc>
          <w:tcPr>
            <w:tcW w:w="1401" w:type="dxa"/>
          </w:tcPr>
          <w:p w14:paraId="46CABE40" w14:textId="77777777" w:rsidR="0040210B" w:rsidRDefault="0040210B" w:rsidP="00597410">
            <w:pPr>
              <w:pStyle w:val="TableParagraph"/>
              <w:spacing w:before="18"/>
              <w:ind w:right="129"/>
              <w:jc w:val="right"/>
              <w:rPr>
                <w:b/>
              </w:rPr>
            </w:pPr>
            <w:r>
              <w:rPr>
                <w:b/>
                <w:color w:val="231F20"/>
              </w:rPr>
              <w:t xml:space="preserve">Capital </w:t>
            </w:r>
            <w:r>
              <w:rPr>
                <w:b/>
                <w:color w:val="231F20"/>
                <w:spacing w:val="-4"/>
              </w:rPr>
              <w:t>Risk</w:t>
            </w:r>
          </w:p>
        </w:tc>
        <w:tc>
          <w:tcPr>
            <w:tcW w:w="928" w:type="dxa"/>
          </w:tcPr>
          <w:p w14:paraId="6AF16C13" w14:textId="77777777" w:rsidR="0040210B" w:rsidRDefault="0040210B" w:rsidP="00597410">
            <w:pPr>
              <w:pStyle w:val="TableParagraph"/>
            </w:pPr>
          </w:p>
        </w:tc>
        <w:tc>
          <w:tcPr>
            <w:tcW w:w="893" w:type="dxa"/>
          </w:tcPr>
          <w:p w14:paraId="4ACBF20A" w14:textId="77777777" w:rsidR="0040210B" w:rsidRDefault="0040210B" w:rsidP="00597410">
            <w:pPr>
              <w:pStyle w:val="TableParagraph"/>
            </w:pPr>
          </w:p>
        </w:tc>
        <w:tc>
          <w:tcPr>
            <w:tcW w:w="1430" w:type="dxa"/>
          </w:tcPr>
          <w:p w14:paraId="0D113B15" w14:textId="77777777" w:rsidR="0040210B" w:rsidRDefault="0040210B" w:rsidP="00597410">
            <w:pPr>
              <w:pStyle w:val="TableParagraph"/>
            </w:pPr>
          </w:p>
        </w:tc>
        <w:tc>
          <w:tcPr>
            <w:tcW w:w="1106" w:type="dxa"/>
          </w:tcPr>
          <w:p w14:paraId="6914591C" w14:textId="77777777" w:rsidR="0040210B" w:rsidRDefault="0040210B" w:rsidP="00597410">
            <w:pPr>
              <w:pStyle w:val="TableParagraph"/>
            </w:pPr>
          </w:p>
        </w:tc>
        <w:tc>
          <w:tcPr>
            <w:tcW w:w="1421" w:type="dxa"/>
          </w:tcPr>
          <w:p w14:paraId="4CAB881F" w14:textId="77777777" w:rsidR="0040210B" w:rsidRDefault="0040210B" w:rsidP="00597410">
            <w:pPr>
              <w:pStyle w:val="TableParagraph"/>
            </w:pPr>
          </w:p>
        </w:tc>
        <w:tc>
          <w:tcPr>
            <w:tcW w:w="1203" w:type="dxa"/>
          </w:tcPr>
          <w:p w14:paraId="6B91FE40" w14:textId="77777777" w:rsidR="0040210B" w:rsidRDefault="0040210B" w:rsidP="00597410">
            <w:pPr>
              <w:pStyle w:val="TableParagraph"/>
            </w:pPr>
          </w:p>
        </w:tc>
        <w:tc>
          <w:tcPr>
            <w:tcW w:w="1075" w:type="dxa"/>
          </w:tcPr>
          <w:p w14:paraId="5AD3DA27" w14:textId="77777777" w:rsidR="0040210B" w:rsidRDefault="0040210B" w:rsidP="00597410">
            <w:pPr>
              <w:pStyle w:val="TableParagraph"/>
            </w:pPr>
          </w:p>
        </w:tc>
        <w:tc>
          <w:tcPr>
            <w:tcW w:w="1060" w:type="dxa"/>
          </w:tcPr>
          <w:p w14:paraId="0C650295" w14:textId="77777777" w:rsidR="0040210B" w:rsidRDefault="0040210B" w:rsidP="00597410">
            <w:pPr>
              <w:pStyle w:val="TableParagraph"/>
            </w:pPr>
          </w:p>
        </w:tc>
        <w:tc>
          <w:tcPr>
            <w:tcW w:w="1418" w:type="dxa"/>
          </w:tcPr>
          <w:p w14:paraId="1A20BDA3" w14:textId="77777777" w:rsidR="0040210B" w:rsidRDefault="0040210B" w:rsidP="00597410">
            <w:pPr>
              <w:pStyle w:val="TableParagraph"/>
            </w:pPr>
          </w:p>
        </w:tc>
        <w:tc>
          <w:tcPr>
            <w:tcW w:w="1333" w:type="dxa"/>
          </w:tcPr>
          <w:p w14:paraId="7517CFD5" w14:textId="77777777" w:rsidR="0040210B" w:rsidRDefault="0040210B" w:rsidP="00597410">
            <w:pPr>
              <w:pStyle w:val="TableParagraph"/>
            </w:pPr>
          </w:p>
        </w:tc>
        <w:tc>
          <w:tcPr>
            <w:tcW w:w="1299" w:type="dxa"/>
          </w:tcPr>
          <w:p w14:paraId="2D8D125F" w14:textId="77777777" w:rsidR="0040210B" w:rsidRDefault="0040210B" w:rsidP="00597410">
            <w:pPr>
              <w:pStyle w:val="TableParagraph"/>
            </w:pPr>
          </w:p>
        </w:tc>
      </w:tr>
      <w:tr w:rsidR="0040210B" w14:paraId="32C75340" w14:textId="77777777" w:rsidTr="00081913">
        <w:trPr>
          <w:trHeight w:val="302"/>
        </w:trPr>
        <w:tc>
          <w:tcPr>
            <w:tcW w:w="1401" w:type="dxa"/>
          </w:tcPr>
          <w:p w14:paraId="4C8B24AF" w14:textId="77777777" w:rsidR="0040210B" w:rsidRDefault="0040210B" w:rsidP="00597410">
            <w:pPr>
              <w:pStyle w:val="TableParagraph"/>
            </w:pPr>
          </w:p>
        </w:tc>
        <w:tc>
          <w:tcPr>
            <w:tcW w:w="928" w:type="dxa"/>
          </w:tcPr>
          <w:p w14:paraId="110B2B76" w14:textId="77777777" w:rsidR="0040210B" w:rsidRDefault="0040210B" w:rsidP="00597410">
            <w:pPr>
              <w:pStyle w:val="TableParagraph"/>
            </w:pPr>
          </w:p>
        </w:tc>
        <w:tc>
          <w:tcPr>
            <w:tcW w:w="893" w:type="dxa"/>
          </w:tcPr>
          <w:p w14:paraId="748F1831" w14:textId="77777777" w:rsidR="0040210B" w:rsidRDefault="0040210B" w:rsidP="00597410">
            <w:pPr>
              <w:pStyle w:val="TableParagraph"/>
            </w:pPr>
          </w:p>
        </w:tc>
        <w:tc>
          <w:tcPr>
            <w:tcW w:w="1430" w:type="dxa"/>
          </w:tcPr>
          <w:p w14:paraId="30A01733" w14:textId="77777777" w:rsidR="0040210B" w:rsidRDefault="0040210B" w:rsidP="00597410">
            <w:pPr>
              <w:pStyle w:val="TableParagraph"/>
            </w:pPr>
          </w:p>
        </w:tc>
        <w:tc>
          <w:tcPr>
            <w:tcW w:w="1106" w:type="dxa"/>
          </w:tcPr>
          <w:p w14:paraId="08A6BBB3" w14:textId="77777777" w:rsidR="0040210B" w:rsidRDefault="0040210B" w:rsidP="00597410">
            <w:pPr>
              <w:pStyle w:val="TableParagraph"/>
            </w:pPr>
          </w:p>
        </w:tc>
        <w:tc>
          <w:tcPr>
            <w:tcW w:w="1421" w:type="dxa"/>
          </w:tcPr>
          <w:p w14:paraId="7F7B7008" w14:textId="77777777" w:rsidR="0040210B" w:rsidRDefault="0040210B" w:rsidP="00597410">
            <w:pPr>
              <w:pStyle w:val="TableParagraph"/>
            </w:pPr>
          </w:p>
        </w:tc>
        <w:tc>
          <w:tcPr>
            <w:tcW w:w="1203" w:type="dxa"/>
          </w:tcPr>
          <w:p w14:paraId="3D85D0FA" w14:textId="77777777" w:rsidR="0040210B" w:rsidRDefault="0040210B" w:rsidP="00597410">
            <w:pPr>
              <w:pStyle w:val="TableParagraph"/>
            </w:pPr>
          </w:p>
        </w:tc>
        <w:tc>
          <w:tcPr>
            <w:tcW w:w="1075" w:type="dxa"/>
          </w:tcPr>
          <w:p w14:paraId="51AEDA37" w14:textId="77777777" w:rsidR="0040210B" w:rsidRDefault="0040210B" w:rsidP="00597410">
            <w:pPr>
              <w:pStyle w:val="TableParagraph"/>
            </w:pPr>
          </w:p>
        </w:tc>
        <w:tc>
          <w:tcPr>
            <w:tcW w:w="1060" w:type="dxa"/>
          </w:tcPr>
          <w:p w14:paraId="3BF65030" w14:textId="77777777" w:rsidR="0040210B" w:rsidRDefault="0040210B" w:rsidP="00597410">
            <w:pPr>
              <w:pStyle w:val="TableParagraph"/>
            </w:pPr>
          </w:p>
        </w:tc>
        <w:tc>
          <w:tcPr>
            <w:tcW w:w="1418" w:type="dxa"/>
          </w:tcPr>
          <w:p w14:paraId="736F23F7" w14:textId="77777777" w:rsidR="0040210B" w:rsidRDefault="0040210B" w:rsidP="00597410">
            <w:pPr>
              <w:pStyle w:val="TableParagraph"/>
            </w:pPr>
          </w:p>
        </w:tc>
        <w:tc>
          <w:tcPr>
            <w:tcW w:w="1333" w:type="dxa"/>
          </w:tcPr>
          <w:p w14:paraId="09C3B577" w14:textId="77777777" w:rsidR="0040210B" w:rsidRDefault="0040210B" w:rsidP="00597410">
            <w:pPr>
              <w:pStyle w:val="TableParagraph"/>
            </w:pPr>
          </w:p>
        </w:tc>
        <w:tc>
          <w:tcPr>
            <w:tcW w:w="1299" w:type="dxa"/>
          </w:tcPr>
          <w:p w14:paraId="34155E16" w14:textId="77777777" w:rsidR="0040210B" w:rsidRDefault="0040210B" w:rsidP="00597410">
            <w:pPr>
              <w:pStyle w:val="TableParagraph"/>
            </w:pPr>
          </w:p>
        </w:tc>
      </w:tr>
      <w:tr w:rsidR="0040210B" w14:paraId="508DABA9" w14:textId="77777777" w:rsidTr="00081913">
        <w:trPr>
          <w:trHeight w:val="302"/>
        </w:trPr>
        <w:tc>
          <w:tcPr>
            <w:tcW w:w="1401" w:type="dxa"/>
          </w:tcPr>
          <w:p w14:paraId="23D18F40" w14:textId="77777777" w:rsidR="0040210B" w:rsidRDefault="0040210B" w:rsidP="00597410">
            <w:pPr>
              <w:pStyle w:val="TableParagraph"/>
            </w:pPr>
          </w:p>
        </w:tc>
        <w:tc>
          <w:tcPr>
            <w:tcW w:w="928" w:type="dxa"/>
          </w:tcPr>
          <w:p w14:paraId="39714B4A" w14:textId="77777777" w:rsidR="0040210B" w:rsidRDefault="0040210B" w:rsidP="00597410">
            <w:pPr>
              <w:pStyle w:val="TableParagraph"/>
            </w:pPr>
          </w:p>
        </w:tc>
        <w:tc>
          <w:tcPr>
            <w:tcW w:w="893" w:type="dxa"/>
          </w:tcPr>
          <w:p w14:paraId="4A6222D5" w14:textId="77777777" w:rsidR="0040210B" w:rsidRDefault="0040210B" w:rsidP="00597410">
            <w:pPr>
              <w:pStyle w:val="TableParagraph"/>
            </w:pPr>
          </w:p>
        </w:tc>
        <w:tc>
          <w:tcPr>
            <w:tcW w:w="1430" w:type="dxa"/>
          </w:tcPr>
          <w:p w14:paraId="31DF3420" w14:textId="77777777" w:rsidR="0040210B" w:rsidRDefault="0040210B" w:rsidP="00597410">
            <w:pPr>
              <w:pStyle w:val="TableParagraph"/>
            </w:pPr>
          </w:p>
        </w:tc>
        <w:tc>
          <w:tcPr>
            <w:tcW w:w="1106" w:type="dxa"/>
          </w:tcPr>
          <w:p w14:paraId="5ADF74EF" w14:textId="77777777" w:rsidR="0040210B" w:rsidRDefault="0040210B" w:rsidP="00597410">
            <w:pPr>
              <w:pStyle w:val="TableParagraph"/>
            </w:pPr>
          </w:p>
        </w:tc>
        <w:tc>
          <w:tcPr>
            <w:tcW w:w="1421" w:type="dxa"/>
          </w:tcPr>
          <w:p w14:paraId="4995CF56" w14:textId="77777777" w:rsidR="0040210B" w:rsidRDefault="0040210B" w:rsidP="00597410">
            <w:pPr>
              <w:pStyle w:val="TableParagraph"/>
            </w:pPr>
          </w:p>
        </w:tc>
        <w:tc>
          <w:tcPr>
            <w:tcW w:w="1203" w:type="dxa"/>
          </w:tcPr>
          <w:p w14:paraId="13400045" w14:textId="77777777" w:rsidR="0040210B" w:rsidRDefault="0040210B" w:rsidP="00597410">
            <w:pPr>
              <w:pStyle w:val="TableParagraph"/>
            </w:pPr>
          </w:p>
        </w:tc>
        <w:tc>
          <w:tcPr>
            <w:tcW w:w="1075" w:type="dxa"/>
          </w:tcPr>
          <w:p w14:paraId="19570B5E" w14:textId="77777777" w:rsidR="0040210B" w:rsidRDefault="0040210B" w:rsidP="00597410">
            <w:pPr>
              <w:pStyle w:val="TableParagraph"/>
            </w:pPr>
          </w:p>
        </w:tc>
        <w:tc>
          <w:tcPr>
            <w:tcW w:w="1060" w:type="dxa"/>
          </w:tcPr>
          <w:p w14:paraId="3B5BE6BF" w14:textId="77777777" w:rsidR="0040210B" w:rsidRDefault="0040210B" w:rsidP="00597410">
            <w:pPr>
              <w:pStyle w:val="TableParagraph"/>
            </w:pPr>
          </w:p>
        </w:tc>
        <w:tc>
          <w:tcPr>
            <w:tcW w:w="1418" w:type="dxa"/>
          </w:tcPr>
          <w:p w14:paraId="4FAFFFCF" w14:textId="77777777" w:rsidR="0040210B" w:rsidRDefault="0040210B" w:rsidP="00597410">
            <w:pPr>
              <w:pStyle w:val="TableParagraph"/>
            </w:pPr>
          </w:p>
        </w:tc>
        <w:tc>
          <w:tcPr>
            <w:tcW w:w="1333" w:type="dxa"/>
          </w:tcPr>
          <w:p w14:paraId="2DF57A8C" w14:textId="77777777" w:rsidR="0040210B" w:rsidRDefault="0040210B" w:rsidP="00597410">
            <w:pPr>
              <w:pStyle w:val="TableParagraph"/>
            </w:pPr>
          </w:p>
        </w:tc>
        <w:tc>
          <w:tcPr>
            <w:tcW w:w="1299" w:type="dxa"/>
          </w:tcPr>
          <w:p w14:paraId="3D6B183D" w14:textId="77777777" w:rsidR="0040210B" w:rsidRDefault="0040210B" w:rsidP="00597410">
            <w:pPr>
              <w:pStyle w:val="TableParagraph"/>
            </w:pPr>
          </w:p>
        </w:tc>
      </w:tr>
      <w:tr w:rsidR="0040210B" w14:paraId="45176BAD" w14:textId="77777777" w:rsidTr="00081913">
        <w:trPr>
          <w:trHeight w:val="538"/>
        </w:trPr>
        <w:tc>
          <w:tcPr>
            <w:tcW w:w="1401" w:type="dxa"/>
          </w:tcPr>
          <w:p w14:paraId="65FF4184" w14:textId="77777777" w:rsidR="0040210B" w:rsidRDefault="0040210B" w:rsidP="00597410">
            <w:pPr>
              <w:pStyle w:val="TableParagraph"/>
              <w:spacing w:before="29" w:line="228" w:lineRule="auto"/>
              <w:ind w:left="80" w:right="94"/>
              <w:rPr>
                <w:b/>
              </w:rPr>
            </w:pPr>
            <w:r>
              <w:rPr>
                <w:b/>
                <w:color w:val="231F20"/>
                <w:spacing w:val="-2"/>
              </w:rPr>
              <w:t xml:space="preserve">Strategic </w:t>
            </w:r>
            <w:r>
              <w:rPr>
                <w:b/>
                <w:color w:val="231F20"/>
                <w:spacing w:val="-4"/>
              </w:rPr>
              <w:t>Risk</w:t>
            </w:r>
          </w:p>
        </w:tc>
        <w:tc>
          <w:tcPr>
            <w:tcW w:w="928" w:type="dxa"/>
          </w:tcPr>
          <w:p w14:paraId="0C815DF7" w14:textId="77777777" w:rsidR="0040210B" w:rsidRDefault="0040210B" w:rsidP="00597410">
            <w:pPr>
              <w:pStyle w:val="TableParagraph"/>
            </w:pPr>
          </w:p>
        </w:tc>
        <w:tc>
          <w:tcPr>
            <w:tcW w:w="893" w:type="dxa"/>
          </w:tcPr>
          <w:p w14:paraId="59FE8D9E" w14:textId="77777777" w:rsidR="0040210B" w:rsidRDefault="0040210B" w:rsidP="00597410">
            <w:pPr>
              <w:pStyle w:val="TableParagraph"/>
            </w:pPr>
          </w:p>
        </w:tc>
        <w:tc>
          <w:tcPr>
            <w:tcW w:w="1430" w:type="dxa"/>
          </w:tcPr>
          <w:p w14:paraId="158BCBC8" w14:textId="77777777" w:rsidR="0040210B" w:rsidRDefault="0040210B" w:rsidP="00597410">
            <w:pPr>
              <w:pStyle w:val="TableParagraph"/>
            </w:pPr>
          </w:p>
        </w:tc>
        <w:tc>
          <w:tcPr>
            <w:tcW w:w="1106" w:type="dxa"/>
          </w:tcPr>
          <w:p w14:paraId="2F1561EB" w14:textId="77777777" w:rsidR="0040210B" w:rsidRDefault="0040210B" w:rsidP="00597410">
            <w:pPr>
              <w:pStyle w:val="TableParagraph"/>
            </w:pPr>
          </w:p>
        </w:tc>
        <w:tc>
          <w:tcPr>
            <w:tcW w:w="1421" w:type="dxa"/>
          </w:tcPr>
          <w:p w14:paraId="625A38EE" w14:textId="77777777" w:rsidR="0040210B" w:rsidRDefault="0040210B" w:rsidP="00597410">
            <w:pPr>
              <w:pStyle w:val="TableParagraph"/>
            </w:pPr>
          </w:p>
        </w:tc>
        <w:tc>
          <w:tcPr>
            <w:tcW w:w="1203" w:type="dxa"/>
          </w:tcPr>
          <w:p w14:paraId="3A46E405" w14:textId="77777777" w:rsidR="0040210B" w:rsidRDefault="0040210B" w:rsidP="00597410">
            <w:pPr>
              <w:pStyle w:val="TableParagraph"/>
            </w:pPr>
          </w:p>
        </w:tc>
        <w:tc>
          <w:tcPr>
            <w:tcW w:w="1075" w:type="dxa"/>
          </w:tcPr>
          <w:p w14:paraId="4CA65A53" w14:textId="77777777" w:rsidR="0040210B" w:rsidRDefault="0040210B" w:rsidP="00597410">
            <w:pPr>
              <w:pStyle w:val="TableParagraph"/>
            </w:pPr>
          </w:p>
        </w:tc>
        <w:tc>
          <w:tcPr>
            <w:tcW w:w="1060" w:type="dxa"/>
          </w:tcPr>
          <w:p w14:paraId="24E3F912" w14:textId="77777777" w:rsidR="0040210B" w:rsidRDefault="0040210B" w:rsidP="00597410">
            <w:pPr>
              <w:pStyle w:val="TableParagraph"/>
            </w:pPr>
          </w:p>
        </w:tc>
        <w:tc>
          <w:tcPr>
            <w:tcW w:w="1418" w:type="dxa"/>
          </w:tcPr>
          <w:p w14:paraId="58D6F5FD" w14:textId="77777777" w:rsidR="0040210B" w:rsidRDefault="0040210B" w:rsidP="00597410">
            <w:pPr>
              <w:pStyle w:val="TableParagraph"/>
            </w:pPr>
          </w:p>
        </w:tc>
        <w:tc>
          <w:tcPr>
            <w:tcW w:w="1333" w:type="dxa"/>
          </w:tcPr>
          <w:p w14:paraId="49A7CB91" w14:textId="77777777" w:rsidR="0040210B" w:rsidRDefault="0040210B" w:rsidP="00597410">
            <w:pPr>
              <w:pStyle w:val="TableParagraph"/>
            </w:pPr>
          </w:p>
        </w:tc>
        <w:tc>
          <w:tcPr>
            <w:tcW w:w="1299" w:type="dxa"/>
          </w:tcPr>
          <w:p w14:paraId="45395FA7" w14:textId="77777777" w:rsidR="0040210B" w:rsidRDefault="0040210B" w:rsidP="00597410">
            <w:pPr>
              <w:pStyle w:val="TableParagraph"/>
            </w:pPr>
          </w:p>
        </w:tc>
      </w:tr>
      <w:tr w:rsidR="0040210B" w14:paraId="68815A97" w14:textId="77777777" w:rsidTr="00081913">
        <w:trPr>
          <w:trHeight w:val="302"/>
        </w:trPr>
        <w:tc>
          <w:tcPr>
            <w:tcW w:w="1401" w:type="dxa"/>
          </w:tcPr>
          <w:p w14:paraId="2E8A95CE" w14:textId="77777777" w:rsidR="0040210B" w:rsidRDefault="0040210B" w:rsidP="00597410">
            <w:pPr>
              <w:pStyle w:val="TableParagraph"/>
            </w:pPr>
          </w:p>
        </w:tc>
        <w:tc>
          <w:tcPr>
            <w:tcW w:w="928" w:type="dxa"/>
          </w:tcPr>
          <w:p w14:paraId="15A1BE08" w14:textId="77777777" w:rsidR="0040210B" w:rsidRDefault="0040210B" w:rsidP="00597410">
            <w:pPr>
              <w:pStyle w:val="TableParagraph"/>
            </w:pPr>
          </w:p>
        </w:tc>
        <w:tc>
          <w:tcPr>
            <w:tcW w:w="893" w:type="dxa"/>
          </w:tcPr>
          <w:p w14:paraId="7903E33D" w14:textId="77777777" w:rsidR="0040210B" w:rsidRDefault="0040210B" w:rsidP="00597410">
            <w:pPr>
              <w:pStyle w:val="TableParagraph"/>
            </w:pPr>
          </w:p>
        </w:tc>
        <w:tc>
          <w:tcPr>
            <w:tcW w:w="1430" w:type="dxa"/>
          </w:tcPr>
          <w:p w14:paraId="25318D0E" w14:textId="77777777" w:rsidR="0040210B" w:rsidRDefault="0040210B" w:rsidP="00597410">
            <w:pPr>
              <w:pStyle w:val="TableParagraph"/>
            </w:pPr>
          </w:p>
        </w:tc>
        <w:tc>
          <w:tcPr>
            <w:tcW w:w="1106" w:type="dxa"/>
          </w:tcPr>
          <w:p w14:paraId="78FD0928" w14:textId="77777777" w:rsidR="0040210B" w:rsidRDefault="0040210B" w:rsidP="00597410">
            <w:pPr>
              <w:pStyle w:val="TableParagraph"/>
            </w:pPr>
          </w:p>
        </w:tc>
        <w:tc>
          <w:tcPr>
            <w:tcW w:w="1421" w:type="dxa"/>
          </w:tcPr>
          <w:p w14:paraId="1E5530C7" w14:textId="77777777" w:rsidR="0040210B" w:rsidRDefault="0040210B" w:rsidP="00597410">
            <w:pPr>
              <w:pStyle w:val="TableParagraph"/>
            </w:pPr>
          </w:p>
        </w:tc>
        <w:tc>
          <w:tcPr>
            <w:tcW w:w="1203" w:type="dxa"/>
          </w:tcPr>
          <w:p w14:paraId="453D15D7" w14:textId="77777777" w:rsidR="0040210B" w:rsidRDefault="0040210B" w:rsidP="00597410">
            <w:pPr>
              <w:pStyle w:val="TableParagraph"/>
            </w:pPr>
          </w:p>
        </w:tc>
        <w:tc>
          <w:tcPr>
            <w:tcW w:w="1075" w:type="dxa"/>
          </w:tcPr>
          <w:p w14:paraId="537BA0E3" w14:textId="77777777" w:rsidR="0040210B" w:rsidRDefault="0040210B" w:rsidP="00597410">
            <w:pPr>
              <w:pStyle w:val="TableParagraph"/>
            </w:pPr>
          </w:p>
        </w:tc>
        <w:tc>
          <w:tcPr>
            <w:tcW w:w="1060" w:type="dxa"/>
          </w:tcPr>
          <w:p w14:paraId="48D7FEC1" w14:textId="77777777" w:rsidR="0040210B" w:rsidRDefault="0040210B" w:rsidP="00597410">
            <w:pPr>
              <w:pStyle w:val="TableParagraph"/>
            </w:pPr>
          </w:p>
        </w:tc>
        <w:tc>
          <w:tcPr>
            <w:tcW w:w="1418" w:type="dxa"/>
          </w:tcPr>
          <w:p w14:paraId="2155073C" w14:textId="77777777" w:rsidR="0040210B" w:rsidRDefault="0040210B" w:rsidP="00597410">
            <w:pPr>
              <w:pStyle w:val="TableParagraph"/>
            </w:pPr>
          </w:p>
        </w:tc>
        <w:tc>
          <w:tcPr>
            <w:tcW w:w="1333" w:type="dxa"/>
          </w:tcPr>
          <w:p w14:paraId="56034975" w14:textId="77777777" w:rsidR="0040210B" w:rsidRDefault="0040210B" w:rsidP="00597410">
            <w:pPr>
              <w:pStyle w:val="TableParagraph"/>
            </w:pPr>
          </w:p>
        </w:tc>
        <w:tc>
          <w:tcPr>
            <w:tcW w:w="1299" w:type="dxa"/>
          </w:tcPr>
          <w:p w14:paraId="57260457" w14:textId="77777777" w:rsidR="0040210B" w:rsidRDefault="0040210B" w:rsidP="00597410">
            <w:pPr>
              <w:pStyle w:val="TableParagraph"/>
            </w:pPr>
          </w:p>
        </w:tc>
      </w:tr>
      <w:tr w:rsidR="0040210B" w14:paraId="731F6280" w14:textId="77777777" w:rsidTr="00081913">
        <w:trPr>
          <w:trHeight w:val="302"/>
        </w:trPr>
        <w:tc>
          <w:tcPr>
            <w:tcW w:w="1401" w:type="dxa"/>
          </w:tcPr>
          <w:p w14:paraId="457D3CA7" w14:textId="77777777" w:rsidR="0040210B" w:rsidRDefault="0040210B" w:rsidP="00597410">
            <w:pPr>
              <w:pStyle w:val="TableParagraph"/>
            </w:pPr>
          </w:p>
        </w:tc>
        <w:tc>
          <w:tcPr>
            <w:tcW w:w="928" w:type="dxa"/>
          </w:tcPr>
          <w:p w14:paraId="708CBEC9" w14:textId="77777777" w:rsidR="0040210B" w:rsidRDefault="0040210B" w:rsidP="00597410">
            <w:pPr>
              <w:pStyle w:val="TableParagraph"/>
            </w:pPr>
          </w:p>
        </w:tc>
        <w:tc>
          <w:tcPr>
            <w:tcW w:w="893" w:type="dxa"/>
          </w:tcPr>
          <w:p w14:paraId="62802957" w14:textId="77777777" w:rsidR="0040210B" w:rsidRDefault="0040210B" w:rsidP="00597410">
            <w:pPr>
              <w:pStyle w:val="TableParagraph"/>
            </w:pPr>
          </w:p>
        </w:tc>
        <w:tc>
          <w:tcPr>
            <w:tcW w:w="1430" w:type="dxa"/>
          </w:tcPr>
          <w:p w14:paraId="69BEE66A" w14:textId="77777777" w:rsidR="0040210B" w:rsidRDefault="0040210B" w:rsidP="00597410">
            <w:pPr>
              <w:pStyle w:val="TableParagraph"/>
            </w:pPr>
          </w:p>
        </w:tc>
        <w:tc>
          <w:tcPr>
            <w:tcW w:w="1106" w:type="dxa"/>
          </w:tcPr>
          <w:p w14:paraId="5B9A5B5B" w14:textId="77777777" w:rsidR="0040210B" w:rsidRDefault="0040210B" w:rsidP="00597410">
            <w:pPr>
              <w:pStyle w:val="TableParagraph"/>
            </w:pPr>
          </w:p>
        </w:tc>
        <w:tc>
          <w:tcPr>
            <w:tcW w:w="1421" w:type="dxa"/>
          </w:tcPr>
          <w:p w14:paraId="4BAF8CA6" w14:textId="77777777" w:rsidR="0040210B" w:rsidRDefault="0040210B" w:rsidP="00597410">
            <w:pPr>
              <w:pStyle w:val="TableParagraph"/>
            </w:pPr>
          </w:p>
        </w:tc>
        <w:tc>
          <w:tcPr>
            <w:tcW w:w="1203" w:type="dxa"/>
          </w:tcPr>
          <w:p w14:paraId="28B386EF" w14:textId="77777777" w:rsidR="0040210B" w:rsidRDefault="0040210B" w:rsidP="00597410">
            <w:pPr>
              <w:pStyle w:val="TableParagraph"/>
            </w:pPr>
          </w:p>
        </w:tc>
        <w:tc>
          <w:tcPr>
            <w:tcW w:w="1075" w:type="dxa"/>
          </w:tcPr>
          <w:p w14:paraId="0A4C555F" w14:textId="77777777" w:rsidR="0040210B" w:rsidRDefault="0040210B" w:rsidP="00597410">
            <w:pPr>
              <w:pStyle w:val="TableParagraph"/>
            </w:pPr>
          </w:p>
        </w:tc>
        <w:tc>
          <w:tcPr>
            <w:tcW w:w="1060" w:type="dxa"/>
          </w:tcPr>
          <w:p w14:paraId="2D73C91F" w14:textId="77777777" w:rsidR="0040210B" w:rsidRDefault="0040210B" w:rsidP="00597410">
            <w:pPr>
              <w:pStyle w:val="TableParagraph"/>
            </w:pPr>
          </w:p>
        </w:tc>
        <w:tc>
          <w:tcPr>
            <w:tcW w:w="1418" w:type="dxa"/>
          </w:tcPr>
          <w:p w14:paraId="4DF77929" w14:textId="77777777" w:rsidR="0040210B" w:rsidRDefault="0040210B" w:rsidP="00597410">
            <w:pPr>
              <w:pStyle w:val="TableParagraph"/>
            </w:pPr>
          </w:p>
        </w:tc>
        <w:tc>
          <w:tcPr>
            <w:tcW w:w="1333" w:type="dxa"/>
          </w:tcPr>
          <w:p w14:paraId="29EFFE00" w14:textId="77777777" w:rsidR="0040210B" w:rsidRDefault="0040210B" w:rsidP="00597410">
            <w:pPr>
              <w:pStyle w:val="TableParagraph"/>
            </w:pPr>
          </w:p>
        </w:tc>
        <w:tc>
          <w:tcPr>
            <w:tcW w:w="1299" w:type="dxa"/>
          </w:tcPr>
          <w:p w14:paraId="76F0133F" w14:textId="77777777" w:rsidR="0040210B" w:rsidRDefault="0040210B" w:rsidP="00597410">
            <w:pPr>
              <w:pStyle w:val="TableParagraph"/>
            </w:pPr>
          </w:p>
        </w:tc>
      </w:tr>
      <w:tr w:rsidR="0040210B" w14:paraId="37A0615C" w14:textId="77777777" w:rsidTr="00081913">
        <w:trPr>
          <w:trHeight w:val="538"/>
        </w:trPr>
        <w:tc>
          <w:tcPr>
            <w:tcW w:w="1401" w:type="dxa"/>
          </w:tcPr>
          <w:p w14:paraId="1612CA34" w14:textId="77777777" w:rsidR="0040210B" w:rsidRDefault="0040210B" w:rsidP="00597410">
            <w:pPr>
              <w:pStyle w:val="TableParagraph"/>
              <w:spacing w:before="29" w:line="228" w:lineRule="auto"/>
              <w:ind w:left="80" w:right="56"/>
              <w:rPr>
                <w:b/>
              </w:rPr>
            </w:pPr>
            <w:r>
              <w:rPr>
                <w:b/>
                <w:color w:val="231F20"/>
                <w:spacing w:val="-2"/>
              </w:rPr>
              <w:t xml:space="preserve">Liquidity </w:t>
            </w:r>
            <w:r>
              <w:rPr>
                <w:b/>
                <w:color w:val="231F20"/>
                <w:spacing w:val="-4"/>
              </w:rPr>
              <w:t>Risk</w:t>
            </w:r>
          </w:p>
        </w:tc>
        <w:tc>
          <w:tcPr>
            <w:tcW w:w="928" w:type="dxa"/>
          </w:tcPr>
          <w:p w14:paraId="69E3F08C" w14:textId="77777777" w:rsidR="0040210B" w:rsidRDefault="0040210B" w:rsidP="00597410">
            <w:pPr>
              <w:pStyle w:val="TableParagraph"/>
            </w:pPr>
          </w:p>
        </w:tc>
        <w:tc>
          <w:tcPr>
            <w:tcW w:w="893" w:type="dxa"/>
          </w:tcPr>
          <w:p w14:paraId="68902BE2" w14:textId="77777777" w:rsidR="0040210B" w:rsidRDefault="0040210B" w:rsidP="00597410">
            <w:pPr>
              <w:pStyle w:val="TableParagraph"/>
            </w:pPr>
          </w:p>
        </w:tc>
        <w:tc>
          <w:tcPr>
            <w:tcW w:w="1430" w:type="dxa"/>
          </w:tcPr>
          <w:p w14:paraId="7DF0750F" w14:textId="77777777" w:rsidR="0040210B" w:rsidRDefault="0040210B" w:rsidP="00597410">
            <w:pPr>
              <w:pStyle w:val="TableParagraph"/>
            </w:pPr>
          </w:p>
        </w:tc>
        <w:tc>
          <w:tcPr>
            <w:tcW w:w="1106" w:type="dxa"/>
          </w:tcPr>
          <w:p w14:paraId="0CC7B93D" w14:textId="77777777" w:rsidR="0040210B" w:rsidRDefault="0040210B" w:rsidP="00597410">
            <w:pPr>
              <w:pStyle w:val="TableParagraph"/>
            </w:pPr>
          </w:p>
        </w:tc>
        <w:tc>
          <w:tcPr>
            <w:tcW w:w="1421" w:type="dxa"/>
          </w:tcPr>
          <w:p w14:paraId="651A0524" w14:textId="77777777" w:rsidR="0040210B" w:rsidRDefault="0040210B" w:rsidP="00597410">
            <w:pPr>
              <w:pStyle w:val="TableParagraph"/>
            </w:pPr>
          </w:p>
        </w:tc>
        <w:tc>
          <w:tcPr>
            <w:tcW w:w="1203" w:type="dxa"/>
          </w:tcPr>
          <w:p w14:paraId="324427D2" w14:textId="77777777" w:rsidR="0040210B" w:rsidRDefault="0040210B" w:rsidP="00597410">
            <w:pPr>
              <w:pStyle w:val="TableParagraph"/>
            </w:pPr>
          </w:p>
        </w:tc>
        <w:tc>
          <w:tcPr>
            <w:tcW w:w="1075" w:type="dxa"/>
          </w:tcPr>
          <w:p w14:paraId="7BB872C9" w14:textId="77777777" w:rsidR="0040210B" w:rsidRDefault="0040210B" w:rsidP="00597410">
            <w:pPr>
              <w:pStyle w:val="TableParagraph"/>
            </w:pPr>
          </w:p>
        </w:tc>
        <w:tc>
          <w:tcPr>
            <w:tcW w:w="1060" w:type="dxa"/>
          </w:tcPr>
          <w:p w14:paraId="6E187E81" w14:textId="77777777" w:rsidR="0040210B" w:rsidRDefault="0040210B" w:rsidP="00597410">
            <w:pPr>
              <w:pStyle w:val="TableParagraph"/>
            </w:pPr>
          </w:p>
        </w:tc>
        <w:tc>
          <w:tcPr>
            <w:tcW w:w="1418" w:type="dxa"/>
          </w:tcPr>
          <w:p w14:paraId="3CBA13DF" w14:textId="77777777" w:rsidR="0040210B" w:rsidRDefault="0040210B" w:rsidP="00597410">
            <w:pPr>
              <w:pStyle w:val="TableParagraph"/>
            </w:pPr>
          </w:p>
        </w:tc>
        <w:tc>
          <w:tcPr>
            <w:tcW w:w="1333" w:type="dxa"/>
          </w:tcPr>
          <w:p w14:paraId="49993956" w14:textId="77777777" w:rsidR="0040210B" w:rsidRDefault="0040210B" w:rsidP="00597410">
            <w:pPr>
              <w:pStyle w:val="TableParagraph"/>
            </w:pPr>
          </w:p>
        </w:tc>
        <w:tc>
          <w:tcPr>
            <w:tcW w:w="1299" w:type="dxa"/>
          </w:tcPr>
          <w:p w14:paraId="16398497" w14:textId="77777777" w:rsidR="0040210B" w:rsidRDefault="0040210B" w:rsidP="00597410">
            <w:pPr>
              <w:pStyle w:val="TableParagraph"/>
            </w:pPr>
          </w:p>
        </w:tc>
      </w:tr>
      <w:tr w:rsidR="0040210B" w14:paraId="770BF75B" w14:textId="77777777" w:rsidTr="00081913">
        <w:trPr>
          <w:trHeight w:val="302"/>
        </w:trPr>
        <w:tc>
          <w:tcPr>
            <w:tcW w:w="1401" w:type="dxa"/>
          </w:tcPr>
          <w:p w14:paraId="1EC3CB5C" w14:textId="77777777" w:rsidR="0040210B" w:rsidRDefault="0040210B" w:rsidP="00597410">
            <w:pPr>
              <w:pStyle w:val="TableParagraph"/>
            </w:pPr>
          </w:p>
        </w:tc>
        <w:tc>
          <w:tcPr>
            <w:tcW w:w="928" w:type="dxa"/>
          </w:tcPr>
          <w:p w14:paraId="585D4018" w14:textId="77777777" w:rsidR="0040210B" w:rsidRDefault="0040210B" w:rsidP="00597410">
            <w:pPr>
              <w:pStyle w:val="TableParagraph"/>
            </w:pPr>
          </w:p>
        </w:tc>
        <w:tc>
          <w:tcPr>
            <w:tcW w:w="893" w:type="dxa"/>
          </w:tcPr>
          <w:p w14:paraId="0C70B0FD" w14:textId="77777777" w:rsidR="0040210B" w:rsidRDefault="0040210B" w:rsidP="00597410">
            <w:pPr>
              <w:pStyle w:val="TableParagraph"/>
            </w:pPr>
          </w:p>
        </w:tc>
        <w:tc>
          <w:tcPr>
            <w:tcW w:w="1430" w:type="dxa"/>
          </w:tcPr>
          <w:p w14:paraId="5A428C56" w14:textId="77777777" w:rsidR="0040210B" w:rsidRDefault="0040210B" w:rsidP="00597410">
            <w:pPr>
              <w:pStyle w:val="TableParagraph"/>
            </w:pPr>
          </w:p>
        </w:tc>
        <w:tc>
          <w:tcPr>
            <w:tcW w:w="1106" w:type="dxa"/>
          </w:tcPr>
          <w:p w14:paraId="460EA272" w14:textId="77777777" w:rsidR="0040210B" w:rsidRDefault="0040210B" w:rsidP="00597410">
            <w:pPr>
              <w:pStyle w:val="TableParagraph"/>
            </w:pPr>
          </w:p>
        </w:tc>
        <w:tc>
          <w:tcPr>
            <w:tcW w:w="1421" w:type="dxa"/>
          </w:tcPr>
          <w:p w14:paraId="3A7ADC23" w14:textId="77777777" w:rsidR="0040210B" w:rsidRDefault="0040210B" w:rsidP="00597410">
            <w:pPr>
              <w:pStyle w:val="TableParagraph"/>
            </w:pPr>
          </w:p>
        </w:tc>
        <w:tc>
          <w:tcPr>
            <w:tcW w:w="1203" w:type="dxa"/>
          </w:tcPr>
          <w:p w14:paraId="165BF3B3" w14:textId="77777777" w:rsidR="0040210B" w:rsidRDefault="0040210B" w:rsidP="00597410">
            <w:pPr>
              <w:pStyle w:val="TableParagraph"/>
            </w:pPr>
          </w:p>
        </w:tc>
        <w:tc>
          <w:tcPr>
            <w:tcW w:w="1075" w:type="dxa"/>
          </w:tcPr>
          <w:p w14:paraId="60A0CA5B" w14:textId="77777777" w:rsidR="0040210B" w:rsidRDefault="0040210B" w:rsidP="00597410">
            <w:pPr>
              <w:pStyle w:val="TableParagraph"/>
            </w:pPr>
          </w:p>
        </w:tc>
        <w:tc>
          <w:tcPr>
            <w:tcW w:w="1060" w:type="dxa"/>
          </w:tcPr>
          <w:p w14:paraId="137FE4F8" w14:textId="77777777" w:rsidR="0040210B" w:rsidRDefault="0040210B" w:rsidP="00597410">
            <w:pPr>
              <w:pStyle w:val="TableParagraph"/>
            </w:pPr>
          </w:p>
        </w:tc>
        <w:tc>
          <w:tcPr>
            <w:tcW w:w="1418" w:type="dxa"/>
          </w:tcPr>
          <w:p w14:paraId="2C7FC4C1" w14:textId="77777777" w:rsidR="0040210B" w:rsidRDefault="0040210B" w:rsidP="00597410">
            <w:pPr>
              <w:pStyle w:val="TableParagraph"/>
            </w:pPr>
          </w:p>
        </w:tc>
        <w:tc>
          <w:tcPr>
            <w:tcW w:w="1333" w:type="dxa"/>
          </w:tcPr>
          <w:p w14:paraId="3CABDE9B" w14:textId="77777777" w:rsidR="0040210B" w:rsidRDefault="0040210B" w:rsidP="00597410">
            <w:pPr>
              <w:pStyle w:val="TableParagraph"/>
            </w:pPr>
          </w:p>
        </w:tc>
        <w:tc>
          <w:tcPr>
            <w:tcW w:w="1299" w:type="dxa"/>
          </w:tcPr>
          <w:p w14:paraId="2887A685" w14:textId="77777777" w:rsidR="0040210B" w:rsidRDefault="0040210B" w:rsidP="00597410">
            <w:pPr>
              <w:pStyle w:val="TableParagraph"/>
            </w:pPr>
          </w:p>
        </w:tc>
      </w:tr>
      <w:tr w:rsidR="0040210B" w14:paraId="0A2B73B3" w14:textId="77777777" w:rsidTr="00081913">
        <w:trPr>
          <w:trHeight w:val="302"/>
        </w:trPr>
        <w:tc>
          <w:tcPr>
            <w:tcW w:w="1401" w:type="dxa"/>
          </w:tcPr>
          <w:p w14:paraId="211D635C" w14:textId="77777777" w:rsidR="0040210B" w:rsidRDefault="0040210B" w:rsidP="00597410">
            <w:pPr>
              <w:pStyle w:val="TableParagraph"/>
            </w:pPr>
          </w:p>
        </w:tc>
        <w:tc>
          <w:tcPr>
            <w:tcW w:w="928" w:type="dxa"/>
          </w:tcPr>
          <w:p w14:paraId="7F79794A" w14:textId="77777777" w:rsidR="0040210B" w:rsidRDefault="0040210B" w:rsidP="00597410">
            <w:pPr>
              <w:pStyle w:val="TableParagraph"/>
            </w:pPr>
          </w:p>
        </w:tc>
        <w:tc>
          <w:tcPr>
            <w:tcW w:w="893" w:type="dxa"/>
          </w:tcPr>
          <w:p w14:paraId="722F06EA" w14:textId="77777777" w:rsidR="0040210B" w:rsidRDefault="0040210B" w:rsidP="00597410">
            <w:pPr>
              <w:pStyle w:val="TableParagraph"/>
            </w:pPr>
          </w:p>
        </w:tc>
        <w:tc>
          <w:tcPr>
            <w:tcW w:w="1430" w:type="dxa"/>
          </w:tcPr>
          <w:p w14:paraId="112922BE" w14:textId="77777777" w:rsidR="0040210B" w:rsidRDefault="0040210B" w:rsidP="00597410">
            <w:pPr>
              <w:pStyle w:val="TableParagraph"/>
            </w:pPr>
          </w:p>
        </w:tc>
        <w:tc>
          <w:tcPr>
            <w:tcW w:w="1106" w:type="dxa"/>
          </w:tcPr>
          <w:p w14:paraId="72267D81" w14:textId="77777777" w:rsidR="0040210B" w:rsidRDefault="0040210B" w:rsidP="00597410">
            <w:pPr>
              <w:pStyle w:val="TableParagraph"/>
            </w:pPr>
          </w:p>
        </w:tc>
        <w:tc>
          <w:tcPr>
            <w:tcW w:w="1421" w:type="dxa"/>
          </w:tcPr>
          <w:p w14:paraId="49A9BDB1" w14:textId="77777777" w:rsidR="0040210B" w:rsidRDefault="0040210B" w:rsidP="00597410">
            <w:pPr>
              <w:pStyle w:val="TableParagraph"/>
            </w:pPr>
          </w:p>
        </w:tc>
        <w:tc>
          <w:tcPr>
            <w:tcW w:w="1203" w:type="dxa"/>
          </w:tcPr>
          <w:p w14:paraId="0FDF04A6" w14:textId="77777777" w:rsidR="0040210B" w:rsidRDefault="0040210B" w:rsidP="00597410">
            <w:pPr>
              <w:pStyle w:val="TableParagraph"/>
            </w:pPr>
          </w:p>
        </w:tc>
        <w:tc>
          <w:tcPr>
            <w:tcW w:w="1075" w:type="dxa"/>
          </w:tcPr>
          <w:p w14:paraId="79C20382" w14:textId="77777777" w:rsidR="0040210B" w:rsidRDefault="0040210B" w:rsidP="00597410">
            <w:pPr>
              <w:pStyle w:val="TableParagraph"/>
            </w:pPr>
          </w:p>
        </w:tc>
        <w:tc>
          <w:tcPr>
            <w:tcW w:w="1060" w:type="dxa"/>
          </w:tcPr>
          <w:p w14:paraId="230D7CB4" w14:textId="77777777" w:rsidR="0040210B" w:rsidRDefault="0040210B" w:rsidP="00597410">
            <w:pPr>
              <w:pStyle w:val="TableParagraph"/>
            </w:pPr>
          </w:p>
        </w:tc>
        <w:tc>
          <w:tcPr>
            <w:tcW w:w="1418" w:type="dxa"/>
          </w:tcPr>
          <w:p w14:paraId="5775BD36" w14:textId="77777777" w:rsidR="0040210B" w:rsidRDefault="0040210B" w:rsidP="00597410">
            <w:pPr>
              <w:pStyle w:val="TableParagraph"/>
            </w:pPr>
          </w:p>
        </w:tc>
        <w:tc>
          <w:tcPr>
            <w:tcW w:w="1333" w:type="dxa"/>
          </w:tcPr>
          <w:p w14:paraId="5AE8A6D1" w14:textId="77777777" w:rsidR="0040210B" w:rsidRDefault="0040210B" w:rsidP="00597410">
            <w:pPr>
              <w:pStyle w:val="TableParagraph"/>
            </w:pPr>
          </w:p>
        </w:tc>
        <w:tc>
          <w:tcPr>
            <w:tcW w:w="1299" w:type="dxa"/>
          </w:tcPr>
          <w:p w14:paraId="2A5496D7" w14:textId="77777777" w:rsidR="0040210B" w:rsidRDefault="0040210B" w:rsidP="00597410">
            <w:pPr>
              <w:pStyle w:val="TableParagraph"/>
            </w:pPr>
          </w:p>
        </w:tc>
      </w:tr>
      <w:tr w:rsidR="0040210B" w14:paraId="746AECBB" w14:textId="77777777" w:rsidTr="00081913">
        <w:trPr>
          <w:trHeight w:val="302"/>
        </w:trPr>
        <w:tc>
          <w:tcPr>
            <w:tcW w:w="1401" w:type="dxa"/>
          </w:tcPr>
          <w:p w14:paraId="40025958" w14:textId="77777777" w:rsidR="0040210B" w:rsidRDefault="0040210B" w:rsidP="00597410">
            <w:pPr>
              <w:pStyle w:val="TableParagraph"/>
              <w:spacing w:before="18"/>
              <w:ind w:right="219"/>
              <w:jc w:val="right"/>
              <w:rPr>
                <w:b/>
              </w:rPr>
            </w:pPr>
            <w:r>
              <w:rPr>
                <w:b/>
                <w:color w:val="231F20"/>
              </w:rPr>
              <w:t>Credit</w:t>
            </w:r>
            <w:r>
              <w:rPr>
                <w:b/>
                <w:color w:val="231F20"/>
                <w:spacing w:val="-4"/>
              </w:rPr>
              <w:t xml:space="preserve"> Risk</w:t>
            </w:r>
          </w:p>
        </w:tc>
        <w:tc>
          <w:tcPr>
            <w:tcW w:w="928" w:type="dxa"/>
          </w:tcPr>
          <w:p w14:paraId="352A4B1A" w14:textId="77777777" w:rsidR="0040210B" w:rsidRDefault="0040210B" w:rsidP="00597410">
            <w:pPr>
              <w:pStyle w:val="TableParagraph"/>
            </w:pPr>
          </w:p>
        </w:tc>
        <w:tc>
          <w:tcPr>
            <w:tcW w:w="893" w:type="dxa"/>
          </w:tcPr>
          <w:p w14:paraId="328FFEE3" w14:textId="77777777" w:rsidR="0040210B" w:rsidRDefault="0040210B" w:rsidP="00597410">
            <w:pPr>
              <w:pStyle w:val="TableParagraph"/>
            </w:pPr>
          </w:p>
        </w:tc>
        <w:tc>
          <w:tcPr>
            <w:tcW w:w="1430" w:type="dxa"/>
          </w:tcPr>
          <w:p w14:paraId="59320728" w14:textId="77777777" w:rsidR="0040210B" w:rsidRDefault="0040210B" w:rsidP="00597410">
            <w:pPr>
              <w:pStyle w:val="TableParagraph"/>
            </w:pPr>
          </w:p>
        </w:tc>
        <w:tc>
          <w:tcPr>
            <w:tcW w:w="1106" w:type="dxa"/>
          </w:tcPr>
          <w:p w14:paraId="6F496850" w14:textId="77777777" w:rsidR="0040210B" w:rsidRDefault="0040210B" w:rsidP="00597410">
            <w:pPr>
              <w:pStyle w:val="TableParagraph"/>
            </w:pPr>
          </w:p>
        </w:tc>
        <w:tc>
          <w:tcPr>
            <w:tcW w:w="1421" w:type="dxa"/>
          </w:tcPr>
          <w:p w14:paraId="6E33BCA5" w14:textId="77777777" w:rsidR="0040210B" w:rsidRDefault="0040210B" w:rsidP="00597410">
            <w:pPr>
              <w:pStyle w:val="TableParagraph"/>
            </w:pPr>
          </w:p>
        </w:tc>
        <w:tc>
          <w:tcPr>
            <w:tcW w:w="1203" w:type="dxa"/>
          </w:tcPr>
          <w:p w14:paraId="51D9023F" w14:textId="77777777" w:rsidR="0040210B" w:rsidRDefault="0040210B" w:rsidP="00597410">
            <w:pPr>
              <w:pStyle w:val="TableParagraph"/>
            </w:pPr>
          </w:p>
        </w:tc>
        <w:tc>
          <w:tcPr>
            <w:tcW w:w="1075" w:type="dxa"/>
          </w:tcPr>
          <w:p w14:paraId="0D3811EB" w14:textId="77777777" w:rsidR="0040210B" w:rsidRDefault="0040210B" w:rsidP="00597410">
            <w:pPr>
              <w:pStyle w:val="TableParagraph"/>
            </w:pPr>
          </w:p>
        </w:tc>
        <w:tc>
          <w:tcPr>
            <w:tcW w:w="1060" w:type="dxa"/>
          </w:tcPr>
          <w:p w14:paraId="3B140E7B" w14:textId="77777777" w:rsidR="0040210B" w:rsidRDefault="0040210B" w:rsidP="00597410">
            <w:pPr>
              <w:pStyle w:val="TableParagraph"/>
            </w:pPr>
          </w:p>
        </w:tc>
        <w:tc>
          <w:tcPr>
            <w:tcW w:w="1418" w:type="dxa"/>
          </w:tcPr>
          <w:p w14:paraId="0B7C61AC" w14:textId="77777777" w:rsidR="0040210B" w:rsidRDefault="0040210B" w:rsidP="00597410">
            <w:pPr>
              <w:pStyle w:val="TableParagraph"/>
            </w:pPr>
          </w:p>
        </w:tc>
        <w:tc>
          <w:tcPr>
            <w:tcW w:w="1333" w:type="dxa"/>
          </w:tcPr>
          <w:p w14:paraId="3DBBC6EC" w14:textId="77777777" w:rsidR="0040210B" w:rsidRDefault="0040210B" w:rsidP="00597410">
            <w:pPr>
              <w:pStyle w:val="TableParagraph"/>
            </w:pPr>
          </w:p>
        </w:tc>
        <w:tc>
          <w:tcPr>
            <w:tcW w:w="1299" w:type="dxa"/>
          </w:tcPr>
          <w:p w14:paraId="67CB117E" w14:textId="77777777" w:rsidR="0040210B" w:rsidRDefault="0040210B" w:rsidP="00597410">
            <w:pPr>
              <w:pStyle w:val="TableParagraph"/>
            </w:pPr>
          </w:p>
        </w:tc>
      </w:tr>
      <w:tr w:rsidR="0040210B" w14:paraId="232767E3" w14:textId="77777777" w:rsidTr="00081913">
        <w:trPr>
          <w:trHeight w:val="302"/>
        </w:trPr>
        <w:tc>
          <w:tcPr>
            <w:tcW w:w="1401" w:type="dxa"/>
          </w:tcPr>
          <w:p w14:paraId="4508B998" w14:textId="77777777" w:rsidR="0040210B" w:rsidRDefault="0040210B" w:rsidP="00597410">
            <w:pPr>
              <w:pStyle w:val="TableParagraph"/>
            </w:pPr>
          </w:p>
        </w:tc>
        <w:tc>
          <w:tcPr>
            <w:tcW w:w="928" w:type="dxa"/>
          </w:tcPr>
          <w:p w14:paraId="7AC4D934" w14:textId="77777777" w:rsidR="0040210B" w:rsidRDefault="0040210B" w:rsidP="00597410">
            <w:pPr>
              <w:pStyle w:val="TableParagraph"/>
            </w:pPr>
          </w:p>
        </w:tc>
        <w:tc>
          <w:tcPr>
            <w:tcW w:w="893" w:type="dxa"/>
          </w:tcPr>
          <w:p w14:paraId="6CCD89B0" w14:textId="77777777" w:rsidR="0040210B" w:rsidRDefault="0040210B" w:rsidP="00597410">
            <w:pPr>
              <w:pStyle w:val="TableParagraph"/>
            </w:pPr>
          </w:p>
        </w:tc>
        <w:tc>
          <w:tcPr>
            <w:tcW w:w="1430" w:type="dxa"/>
          </w:tcPr>
          <w:p w14:paraId="24281110" w14:textId="77777777" w:rsidR="0040210B" w:rsidRDefault="0040210B" w:rsidP="00597410">
            <w:pPr>
              <w:pStyle w:val="TableParagraph"/>
            </w:pPr>
          </w:p>
        </w:tc>
        <w:tc>
          <w:tcPr>
            <w:tcW w:w="1106" w:type="dxa"/>
          </w:tcPr>
          <w:p w14:paraId="30234A7C" w14:textId="77777777" w:rsidR="0040210B" w:rsidRDefault="0040210B" w:rsidP="00597410">
            <w:pPr>
              <w:pStyle w:val="TableParagraph"/>
            </w:pPr>
          </w:p>
        </w:tc>
        <w:tc>
          <w:tcPr>
            <w:tcW w:w="1421" w:type="dxa"/>
          </w:tcPr>
          <w:p w14:paraId="54ED4F50" w14:textId="77777777" w:rsidR="0040210B" w:rsidRDefault="0040210B" w:rsidP="00597410">
            <w:pPr>
              <w:pStyle w:val="TableParagraph"/>
            </w:pPr>
          </w:p>
        </w:tc>
        <w:tc>
          <w:tcPr>
            <w:tcW w:w="1203" w:type="dxa"/>
          </w:tcPr>
          <w:p w14:paraId="2F0888DB" w14:textId="77777777" w:rsidR="0040210B" w:rsidRDefault="0040210B" w:rsidP="00597410">
            <w:pPr>
              <w:pStyle w:val="TableParagraph"/>
            </w:pPr>
          </w:p>
        </w:tc>
        <w:tc>
          <w:tcPr>
            <w:tcW w:w="1075" w:type="dxa"/>
          </w:tcPr>
          <w:p w14:paraId="7576F666" w14:textId="77777777" w:rsidR="0040210B" w:rsidRDefault="0040210B" w:rsidP="00597410">
            <w:pPr>
              <w:pStyle w:val="TableParagraph"/>
            </w:pPr>
          </w:p>
        </w:tc>
        <w:tc>
          <w:tcPr>
            <w:tcW w:w="1060" w:type="dxa"/>
          </w:tcPr>
          <w:p w14:paraId="6FD793C6" w14:textId="77777777" w:rsidR="0040210B" w:rsidRDefault="0040210B" w:rsidP="00597410">
            <w:pPr>
              <w:pStyle w:val="TableParagraph"/>
            </w:pPr>
          </w:p>
        </w:tc>
        <w:tc>
          <w:tcPr>
            <w:tcW w:w="1418" w:type="dxa"/>
          </w:tcPr>
          <w:p w14:paraId="3C4D0259" w14:textId="77777777" w:rsidR="0040210B" w:rsidRDefault="0040210B" w:rsidP="00597410">
            <w:pPr>
              <w:pStyle w:val="TableParagraph"/>
            </w:pPr>
          </w:p>
        </w:tc>
        <w:tc>
          <w:tcPr>
            <w:tcW w:w="1333" w:type="dxa"/>
          </w:tcPr>
          <w:p w14:paraId="715FEE11" w14:textId="77777777" w:rsidR="0040210B" w:rsidRDefault="0040210B" w:rsidP="00597410">
            <w:pPr>
              <w:pStyle w:val="TableParagraph"/>
            </w:pPr>
          </w:p>
        </w:tc>
        <w:tc>
          <w:tcPr>
            <w:tcW w:w="1299" w:type="dxa"/>
          </w:tcPr>
          <w:p w14:paraId="083CE4EF" w14:textId="77777777" w:rsidR="0040210B" w:rsidRDefault="0040210B" w:rsidP="00597410">
            <w:pPr>
              <w:pStyle w:val="TableParagraph"/>
            </w:pPr>
          </w:p>
        </w:tc>
      </w:tr>
      <w:tr w:rsidR="0040210B" w14:paraId="2714D73A" w14:textId="77777777" w:rsidTr="00081913">
        <w:trPr>
          <w:trHeight w:val="302"/>
        </w:trPr>
        <w:tc>
          <w:tcPr>
            <w:tcW w:w="1401" w:type="dxa"/>
          </w:tcPr>
          <w:p w14:paraId="39C938BF" w14:textId="77777777" w:rsidR="0040210B" w:rsidRDefault="0040210B" w:rsidP="00597410">
            <w:pPr>
              <w:pStyle w:val="TableParagraph"/>
            </w:pPr>
          </w:p>
        </w:tc>
        <w:tc>
          <w:tcPr>
            <w:tcW w:w="928" w:type="dxa"/>
          </w:tcPr>
          <w:p w14:paraId="7792C396" w14:textId="77777777" w:rsidR="0040210B" w:rsidRDefault="0040210B" w:rsidP="00597410">
            <w:pPr>
              <w:pStyle w:val="TableParagraph"/>
            </w:pPr>
          </w:p>
        </w:tc>
        <w:tc>
          <w:tcPr>
            <w:tcW w:w="893" w:type="dxa"/>
          </w:tcPr>
          <w:p w14:paraId="54664747" w14:textId="77777777" w:rsidR="0040210B" w:rsidRDefault="0040210B" w:rsidP="00597410">
            <w:pPr>
              <w:pStyle w:val="TableParagraph"/>
            </w:pPr>
          </w:p>
        </w:tc>
        <w:tc>
          <w:tcPr>
            <w:tcW w:w="1430" w:type="dxa"/>
          </w:tcPr>
          <w:p w14:paraId="72C95D4F" w14:textId="77777777" w:rsidR="0040210B" w:rsidRDefault="0040210B" w:rsidP="00597410">
            <w:pPr>
              <w:pStyle w:val="TableParagraph"/>
            </w:pPr>
          </w:p>
        </w:tc>
        <w:tc>
          <w:tcPr>
            <w:tcW w:w="1106" w:type="dxa"/>
          </w:tcPr>
          <w:p w14:paraId="320D9CD5" w14:textId="77777777" w:rsidR="0040210B" w:rsidRDefault="0040210B" w:rsidP="00597410">
            <w:pPr>
              <w:pStyle w:val="TableParagraph"/>
            </w:pPr>
          </w:p>
        </w:tc>
        <w:tc>
          <w:tcPr>
            <w:tcW w:w="1421" w:type="dxa"/>
          </w:tcPr>
          <w:p w14:paraId="4F46580B" w14:textId="77777777" w:rsidR="0040210B" w:rsidRDefault="0040210B" w:rsidP="00597410">
            <w:pPr>
              <w:pStyle w:val="TableParagraph"/>
            </w:pPr>
          </w:p>
        </w:tc>
        <w:tc>
          <w:tcPr>
            <w:tcW w:w="1203" w:type="dxa"/>
          </w:tcPr>
          <w:p w14:paraId="58AC6E78" w14:textId="77777777" w:rsidR="0040210B" w:rsidRDefault="0040210B" w:rsidP="00597410">
            <w:pPr>
              <w:pStyle w:val="TableParagraph"/>
            </w:pPr>
          </w:p>
        </w:tc>
        <w:tc>
          <w:tcPr>
            <w:tcW w:w="1075" w:type="dxa"/>
          </w:tcPr>
          <w:p w14:paraId="6A16CE94" w14:textId="77777777" w:rsidR="0040210B" w:rsidRDefault="0040210B" w:rsidP="00597410">
            <w:pPr>
              <w:pStyle w:val="TableParagraph"/>
            </w:pPr>
          </w:p>
        </w:tc>
        <w:tc>
          <w:tcPr>
            <w:tcW w:w="1060" w:type="dxa"/>
          </w:tcPr>
          <w:p w14:paraId="07FFED91" w14:textId="77777777" w:rsidR="0040210B" w:rsidRDefault="0040210B" w:rsidP="00597410">
            <w:pPr>
              <w:pStyle w:val="TableParagraph"/>
            </w:pPr>
          </w:p>
        </w:tc>
        <w:tc>
          <w:tcPr>
            <w:tcW w:w="1418" w:type="dxa"/>
          </w:tcPr>
          <w:p w14:paraId="00499970" w14:textId="77777777" w:rsidR="0040210B" w:rsidRDefault="0040210B" w:rsidP="00597410">
            <w:pPr>
              <w:pStyle w:val="TableParagraph"/>
            </w:pPr>
          </w:p>
        </w:tc>
        <w:tc>
          <w:tcPr>
            <w:tcW w:w="1333" w:type="dxa"/>
          </w:tcPr>
          <w:p w14:paraId="22901549" w14:textId="77777777" w:rsidR="0040210B" w:rsidRDefault="0040210B" w:rsidP="00597410">
            <w:pPr>
              <w:pStyle w:val="TableParagraph"/>
            </w:pPr>
          </w:p>
        </w:tc>
        <w:tc>
          <w:tcPr>
            <w:tcW w:w="1299" w:type="dxa"/>
          </w:tcPr>
          <w:p w14:paraId="0C8D62D2" w14:textId="77777777" w:rsidR="0040210B" w:rsidRDefault="0040210B" w:rsidP="00597410">
            <w:pPr>
              <w:pStyle w:val="TableParagraph"/>
            </w:pPr>
          </w:p>
        </w:tc>
      </w:tr>
      <w:tr w:rsidR="0040210B" w14:paraId="460A4BA1" w14:textId="77777777" w:rsidTr="00081913">
        <w:trPr>
          <w:trHeight w:val="538"/>
        </w:trPr>
        <w:tc>
          <w:tcPr>
            <w:tcW w:w="1401" w:type="dxa"/>
          </w:tcPr>
          <w:p w14:paraId="659183BD" w14:textId="77777777" w:rsidR="0040210B" w:rsidRDefault="0040210B" w:rsidP="00597410">
            <w:pPr>
              <w:pStyle w:val="TableParagraph"/>
              <w:spacing w:before="29" w:line="228" w:lineRule="auto"/>
              <w:ind w:left="80" w:right="56"/>
              <w:rPr>
                <w:b/>
              </w:rPr>
            </w:pPr>
            <w:r>
              <w:rPr>
                <w:b/>
                <w:color w:val="231F20"/>
                <w:spacing w:val="-2"/>
              </w:rPr>
              <w:t xml:space="preserve">Operational </w:t>
            </w:r>
            <w:r>
              <w:rPr>
                <w:b/>
                <w:color w:val="231F20"/>
                <w:spacing w:val="-4"/>
              </w:rPr>
              <w:t>Risk</w:t>
            </w:r>
          </w:p>
        </w:tc>
        <w:tc>
          <w:tcPr>
            <w:tcW w:w="928" w:type="dxa"/>
          </w:tcPr>
          <w:p w14:paraId="1A77E84B" w14:textId="77777777" w:rsidR="0040210B" w:rsidRDefault="0040210B" w:rsidP="00597410">
            <w:pPr>
              <w:pStyle w:val="TableParagraph"/>
            </w:pPr>
          </w:p>
        </w:tc>
        <w:tc>
          <w:tcPr>
            <w:tcW w:w="893" w:type="dxa"/>
          </w:tcPr>
          <w:p w14:paraId="051737AD" w14:textId="77777777" w:rsidR="0040210B" w:rsidRDefault="0040210B" w:rsidP="00597410">
            <w:pPr>
              <w:pStyle w:val="TableParagraph"/>
            </w:pPr>
          </w:p>
        </w:tc>
        <w:tc>
          <w:tcPr>
            <w:tcW w:w="1430" w:type="dxa"/>
          </w:tcPr>
          <w:p w14:paraId="66BFA4B0" w14:textId="77777777" w:rsidR="0040210B" w:rsidRDefault="0040210B" w:rsidP="00597410">
            <w:pPr>
              <w:pStyle w:val="TableParagraph"/>
            </w:pPr>
          </w:p>
        </w:tc>
        <w:tc>
          <w:tcPr>
            <w:tcW w:w="1106" w:type="dxa"/>
          </w:tcPr>
          <w:p w14:paraId="611DE0A8" w14:textId="77777777" w:rsidR="0040210B" w:rsidRDefault="0040210B" w:rsidP="00597410">
            <w:pPr>
              <w:pStyle w:val="TableParagraph"/>
            </w:pPr>
          </w:p>
        </w:tc>
        <w:tc>
          <w:tcPr>
            <w:tcW w:w="1421" w:type="dxa"/>
          </w:tcPr>
          <w:p w14:paraId="52407C60" w14:textId="77777777" w:rsidR="0040210B" w:rsidRDefault="0040210B" w:rsidP="00597410">
            <w:pPr>
              <w:pStyle w:val="TableParagraph"/>
            </w:pPr>
          </w:p>
        </w:tc>
        <w:tc>
          <w:tcPr>
            <w:tcW w:w="1203" w:type="dxa"/>
          </w:tcPr>
          <w:p w14:paraId="0EF04592" w14:textId="77777777" w:rsidR="0040210B" w:rsidRDefault="0040210B" w:rsidP="00597410">
            <w:pPr>
              <w:pStyle w:val="TableParagraph"/>
            </w:pPr>
          </w:p>
        </w:tc>
        <w:tc>
          <w:tcPr>
            <w:tcW w:w="1075" w:type="dxa"/>
          </w:tcPr>
          <w:p w14:paraId="32A9AB96" w14:textId="77777777" w:rsidR="0040210B" w:rsidRDefault="0040210B" w:rsidP="00597410">
            <w:pPr>
              <w:pStyle w:val="TableParagraph"/>
            </w:pPr>
          </w:p>
        </w:tc>
        <w:tc>
          <w:tcPr>
            <w:tcW w:w="1060" w:type="dxa"/>
          </w:tcPr>
          <w:p w14:paraId="32286027" w14:textId="77777777" w:rsidR="0040210B" w:rsidRDefault="0040210B" w:rsidP="00597410">
            <w:pPr>
              <w:pStyle w:val="TableParagraph"/>
            </w:pPr>
          </w:p>
        </w:tc>
        <w:tc>
          <w:tcPr>
            <w:tcW w:w="1418" w:type="dxa"/>
          </w:tcPr>
          <w:p w14:paraId="51FD76A8" w14:textId="77777777" w:rsidR="0040210B" w:rsidRDefault="0040210B" w:rsidP="00597410">
            <w:pPr>
              <w:pStyle w:val="TableParagraph"/>
            </w:pPr>
          </w:p>
        </w:tc>
        <w:tc>
          <w:tcPr>
            <w:tcW w:w="1333" w:type="dxa"/>
          </w:tcPr>
          <w:p w14:paraId="03BDF79B" w14:textId="77777777" w:rsidR="0040210B" w:rsidRDefault="0040210B" w:rsidP="00597410">
            <w:pPr>
              <w:pStyle w:val="TableParagraph"/>
            </w:pPr>
          </w:p>
        </w:tc>
        <w:tc>
          <w:tcPr>
            <w:tcW w:w="1299" w:type="dxa"/>
          </w:tcPr>
          <w:p w14:paraId="29D0B05B" w14:textId="77777777" w:rsidR="0040210B" w:rsidRDefault="0040210B" w:rsidP="00597410">
            <w:pPr>
              <w:pStyle w:val="TableParagraph"/>
            </w:pPr>
          </w:p>
        </w:tc>
      </w:tr>
      <w:tr w:rsidR="0040210B" w14:paraId="3D24263C" w14:textId="77777777" w:rsidTr="00081913">
        <w:trPr>
          <w:trHeight w:val="302"/>
        </w:trPr>
        <w:tc>
          <w:tcPr>
            <w:tcW w:w="1401" w:type="dxa"/>
          </w:tcPr>
          <w:p w14:paraId="14043EA6" w14:textId="77777777" w:rsidR="0040210B" w:rsidRDefault="0040210B" w:rsidP="00597410">
            <w:pPr>
              <w:pStyle w:val="TableParagraph"/>
            </w:pPr>
          </w:p>
        </w:tc>
        <w:tc>
          <w:tcPr>
            <w:tcW w:w="928" w:type="dxa"/>
          </w:tcPr>
          <w:p w14:paraId="01E43402" w14:textId="77777777" w:rsidR="0040210B" w:rsidRDefault="0040210B" w:rsidP="00597410">
            <w:pPr>
              <w:pStyle w:val="TableParagraph"/>
            </w:pPr>
          </w:p>
        </w:tc>
        <w:tc>
          <w:tcPr>
            <w:tcW w:w="893" w:type="dxa"/>
          </w:tcPr>
          <w:p w14:paraId="2AABF211" w14:textId="77777777" w:rsidR="0040210B" w:rsidRDefault="0040210B" w:rsidP="00597410">
            <w:pPr>
              <w:pStyle w:val="TableParagraph"/>
            </w:pPr>
          </w:p>
        </w:tc>
        <w:tc>
          <w:tcPr>
            <w:tcW w:w="1430" w:type="dxa"/>
          </w:tcPr>
          <w:p w14:paraId="217238A4" w14:textId="77777777" w:rsidR="0040210B" w:rsidRDefault="0040210B" w:rsidP="00597410">
            <w:pPr>
              <w:pStyle w:val="TableParagraph"/>
            </w:pPr>
          </w:p>
        </w:tc>
        <w:tc>
          <w:tcPr>
            <w:tcW w:w="1106" w:type="dxa"/>
          </w:tcPr>
          <w:p w14:paraId="35F3BA7B" w14:textId="77777777" w:rsidR="0040210B" w:rsidRDefault="0040210B" w:rsidP="00597410">
            <w:pPr>
              <w:pStyle w:val="TableParagraph"/>
            </w:pPr>
          </w:p>
        </w:tc>
        <w:tc>
          <w:tcPr>
            <w:tcW w:w="1421" w:type="dxa"/>
          </w:tcPr>
          <w:p w14:paraId="6245BE6C" w14:textId="77777777" w:rsidR="0040210B" w:rsidRDefault="0040210B" w:rsidP="00597410">
            <w:pPr>
              <w:pStyle w:val="TableParagraph"/>
            </w:pPr>
          </w:p>
        </w:tc>
        <w:tc>
          <w:tcPr>
            <w:tcW w:w="1203" w:type="dxa"/>
          </w:tcPr>
          <w:p w14:paraId="28A728DA" w14:textId="77777777" w:rsidR="0040210B" w:rsidRDefault="0040210B" w:rsidP="00597410">
            <w:pPr>
              <w:pStyle w:val="TableParagraph"/>
            </w:pPr>
          </w:p>
        </w:tc>
        <w:tc>
          <w:tcPr>
            <w:tcW w:w="1075" w:type="dxa"/>
          </w:tcPr>
          <w:p w14:paraId="2FD6F116" w14:textId="77777777" w:rsidR="0040210B" w:rsidRDefault="0040210B" w:rsidP="00597410">
            <w:pPr>
              <w:pStyle w:val="TableParagraph"/>
            </w:pPr>
          </w:p>
        </w:tc>
        <w:tc>
          <w:tcPr>
            <w:tcW w:w="1060" w:type="dxa"/>
          </w:tcPr>
          <w:p w14:paraId="63EBB42E" w14:textId="77777777" w:rsidR="0040210B" w:rsidRDefault="0040210B" w:rsidP="00597410">
            <w:pPr>
              <w:pStyle w:val="TableParagraph"/>
            </w:pPr>
          </w:p>
        </w:tc>
        <w:tc>
          <w:tcPr>
            <w:tcW w:w="1418" w:type="dxa"/>
          </w:tcPr>
          <w:p w14:paraId="646C24B9" w14:textId="77777777" w:rsidR="0040210B" w:rsidRDefault="0040210B" w:rsidP="00597410">
            <w:pPr>
              <w:pStyle w:val="TableParagraph"/>
            </w:pPr>
          </w:p>
        </w:tc>
        <w:tc>
          <w:tcPr>
            <w:tcW w:w="1333" w:type="dxa"/>
          </w:tcPr>
          <w:p w14:paraId="23C9A925" w14:textId="77777777" w:rsidR="0040210B" w:rsidRDefault="0040210B" w:rsidP="00597410">
            <w:pPr>
              <w:pStyle w:val="TableParagraph"/>
            </w:pPr>
          </w:p>
        </w:tc>
        <w:tc>
          <w:tcPr>
            <w:tcW w:w="1299" w:type="dxa"/>
          </w:tcPr>
          <w:p w14:paraId="0A6AC56A" w14:textId="77777777" w:rsidR="0040210B" w:rsidRDefault="0040210B" w:rsidP="00597410">
            <w:pPr>
              <w:pStyle w:val="TableParagraph"/>
            </w:pPr>
          </w:p>
        </w:tc>
      </w:tr>
      <w:tr w:rsidR="0040210B" w14:paraId="2961EEFE" w14:textId="77777777" w:rsidTr="00081913">
        <w:trPr>
          <w:trHeight w:val="302"/>
        </w:trPr>
        <w:tc>
          <w:tcPr>
            <w:tcW w:w="1401" w:type="dxa"/>
          </w:tcPr>
          <w:p w14:paraId="2EDBA483" w14:textId="77777777" w:rsidR="0040210B" w:rsidRDefault="0040210B" w:rsidP="00597410">
            <w:pPr>
              <w:pStyle w:val="TableParagraph"/>
            </w:pPr>
          </w:p>
        </w:tc>
        <w:tc>
          <w:tcPr>
            <w:tcW w:w="928" w:type="dxa"/>
          </w:tcPr>
          <w:p w14:paraId="3B4311D4" w14:textId="77777777" w:rsidR="0040210B" w:rsidRDefault="0040210B" w:rsidP="00597410">
            <w:pPr>
              <w:pStyle w:val="TableParagraph"/>
            </w:pPr>
          </w:p>
        </w:tc>
        <w:tc>
          <w:tcPr>
            <w:tcW w:w="893" w:type="dxa"/>
          </w:tcPr>
          <w:p w14:paraId="170FBC7F" w14:textId="77777777" w:rsidR="0040210B" w:rsidRDefault="0040210B" w:rsidP="00597410">
            <w:pPr>
              <w:pStyle w:val="TableParagraph"/>
            </w:pPr>
          </w:p>
        </w:tc>
        <w:tc>
          <w:tcPr>
            <w:tcW w:w="1430" w:type="dxa"/>
          </w:tcPr>
          <w:p w14:paraId="51BF1CBE" w14:textId="77777777" w:rsidR="0040210B" w:rsidRDefault="0040210B" w:rsidP="00597410">
            <w:pPr>
              <w:pStyle w:val="TableParagraph"/>
            </w:pPr>
          </w:p>
        </w:tc>
        <w:tc>
          <w:tcPr>
            <w:tcW w:w="1106" w:type="dxa"/>
          </w:tcPr>
          <w:p w14:paraId="2BBE7F3D" w14:textId="77777777" w:rsidR="0040210B" w:rsidRDefault="0040210B" w:rsidP="00597410">
            <w:pPr>
              <w:pStyle w:val="TableParagraph"/>
            </w:pPr>
          </w:p>
        </w:tc>
        <w:tc>
          <w:tcPr>
            <w:tcW w:w="1421" w:type="dxa"/>
          </w:tcPr>
          <w:p w14:paraId="4624154F" w14:textId="77777777" w:rsidR="0040210B" w:rsidRDefault="0040210B" w:rsidP="00597410">
            <w:pPr>
              <w:pStyle w:val="TableParagraph"/>
            </w:pPr>
          </w:p>
        </w:tc>
        <w:tc>
          <w:tcPr>
            <w:tcW w:w="1203" w:type="dxa"/>
          </w:tcPr>
          <w:p w14:paraId="715262D8" w14:textId="77777777" w:rsidR="0040210B" w:rsidRDefault="0040210B" w:rsidP="00597410">
            <w:pPr>
              <w:pStyle w:val="TableParagraph"/>
            </w:pPr>
          </w:p>
        </w:tc>
        <w:tc>
          <w:tcPr>
            <w:tcW w:w="1075" w:type="dxa"/>
          </w:tcPr>
          <w:p w14:paraId="00A6EEEF" w14:textId="77777777" w:rsidR="0040210B" w:rsidRDefault="0040210B" w:rsidP="00597410">
            <w:pPr>
              <w:pStyle w:val="TableParagraph"/>
            </w:pPr>
          </w:p>
        </w:tc>
        <w:tc>
          <w:tcPr>
            <w:tcW w:w="1060" w:type="dxa"/>
          </w:tcPr>
          <w:p w14:paraId="1F29010C" w14:textId="77777777" w:rsidR="0040210B" w:rsidRDefault="0040210B" w:rsidP="00597410">
            <w:pPr>
              <w:pStyle w:val="TableParagraph"/>
            </w:pPr>
          </w:p>
        </w:tc>
        <w:tc>
          <w:tcPr>
            <w:tcW w:w="1418" w:type="dxa"/>
          </w:tcPr>
          <w:p w14:paraId="0319E203" w14:textId="77777777" w:rsidR="0040210B" w:rsidRDefault="0040210B" w:rsidP="00597410">
            <w:pPr>
              <w:pStyle w:val="TableParagraph"/>
            </w:pPr>
          </w:p>
        </w:tc>
        <w:tc>
          <w:tcPr>
            <w:tcW w:w="1333" w:type="dxa"/>
          </w:tcPr>
          <w:p w14:paraId="130031FF" w14:textId="77777777" w:rsidR="0040210B" w:rsidRDefault="0040210B" w:rsidP="00597410">
            <w:pPr>
              <w:pStyle w:val="TableParagraph"/>
            </w:pPr>
          </w:p>
        </w:tc>
        <w:tc>
          <w:tcPr>
            <w:tcW w:w="1299" w:type="dxa"/>
          </w:tcPr>
          <w:p w14:paraId="098AB582" w14:textId="77777777" w:rsidR="0040210B" w:rsidRDefault="0040210B" w:rsidP="00597410">
            <w:pPr>
              <w:pStyle w:val="TableParagraph"/>
            </w:pPr>
          </w:p>
        </w:tc>
      </w:tr>
      <w:tr w:rsidR="0040210B" w14:paraId="6663ED79" w14:textId="77777777" w:rsidTr="00081913">
        <w:trPr>
          <w:trHeight w:val="538"/>
        </w:trPr>
        <w:tc>
          <w:tcPr>
            <w:tcW w:w="1401" w:type="dxa"/>
          </w:tcPr>
          <w:p w14:paraId="2D1A4F4B" w14:textId="77777777" w:rsidR="0040210B" w:rsidRDefault="0040210B" w:rsidP="00597410">
            <w:pPr>
              <w:pStyle w:val="TableParagraph"/>
              <w:spacing w:before="29" w:line="228" w:lineRule="auto"/>
              <w:ind w:left="80" w:right="56"/>
              <w:rPr>
                <w:b/>
              </w:rPr>
            </w:pPr>
            <w:r>
              <w:rPr>
                <w:b/>
                <w:color w:val="231F20"/>
                <w:spacing w:val="-2"/>
              </w:rPr>
              <w:t xml:space="preserve">Financial </w:t>
            </w:r>
            <w:r>
              <w:rPr>
                <w:b/>
                <w:color w:val="231F20"/>
                <w:spacing w:val="-4"/>
              </w:rPr>
              <w:t>Risk</w:t>
            </w:r>
          </w:p>
        </w:tc>
        <w:tc>
          <w:tcPr>
            <w:tcW w:w="928" w:type="dxa"/>
          </w:tcPr>
          <w:p w14:paraId="6560B73D" w14:textId="77777777" w:rsidR="0040210B" w:rsidRDefault="0040210B" w:rsidP="00597410">
            <w:pPr>
              <w:pStyle w:val="TableParagraph"/>
            </w:pPr>
          </w:p>
        </w:tc>
        <w:tc>
          <w:tcPr>
            <w:tcW w:w="893" w:type="dxa"/>
          </w:tcPr>
          <w:p w14:paraId="4A629030" w14:textId="77777777" w:rsidR="0040210B" w:rsidRDefault="0040210B" w:rsidP="00597410">
            <w:pPr>
              <w:pStyle w:val="TableParagraph"/>
            </w:pPr>
          </w:p>
        </w:tc>
        <w:tc>
          <w:tcPr>
            <w:tcW w:w="1430" w:type="dxa"/>
          </w:tcPr>
          <w:p w14:paraId="42426EAF" w14:textId="77777777" w:rsidR="0040210B" w:rsidRDefault="0040210B" w:rsidP="00597410">
            <w:pPr>
              <w:pStyle w:val="TableParagraph"/>
            </w:pPr>
          </w:p>
        </w:tc>
        <w:tc>
          <w:tcPr>
            <w:tcW w:w="1106" w:type="dxa"/>
          </w:tcPr>
          <w:p w14:paraId="099D02F9" w14:textId="77777777" w:rsidR="0040210B" w:rsidRDefault="0040210B" w:rsidP="00597410">
            <w:pPr>
              <w:pStyle w:val="TableParagraph"/>
            </w:pPr>
          </w:p>
        </w:tc>
        <w:tc>
          <w:tcPr>
            <w:tcW w:w="1421" w:type="dxa"/>
          </w:tcPr>
          <w:p w14:paraId="6787C44D" w14:textId="77777777" w:rsidR="0040210B" w:rsidRDefault="0040210B" w:rsidP="00597410">
            <w:pPr>
              <w:pStyle w:val="TableParagraph"/>
            </w:pPr>
          </w:p>
        </w:tc>
        <w:tc>
          <w:tcPr>
            <w:tcW w:w="1203" w:type="dxa"/>
          </w:tcPr>
          <w:p w14:paraId="5E82A080" w14:textId="77777777" w:rsidR="0040210B" w:rsidRDefault="0040210B" w:rsidP="00597410">
            <w:pPr>
              <w:pStyle w:val="TableParagraph"/>
            </w:pPr>
          </w:p>
        </w:tc>
        <w:tc>
          <w:tcPr>
            <w:tcW w:w="1075" w:type="dxa"/>
          </w:tcPr>
          <w:p w14:paraId="5454493B" w14:textId="77777777" w:rsidR="0040210B" w:rsidRDefault="0040210B" w:rsidP="00597410">
            <w:pPr>
              <w:pStyle w:val="TableParagraph"/>
            </w:pPr>
          </w:p>
        </w:tc>
        <w:tc>
          <w:tcPr>
            <w:tcW w:w="1060" w:type="dxa"/>
          </w:tcPr>
          <w:p w14:paraId="408A4A81" w14:textId="77777777" w:rsidR="0040210B" w:rsidRDefault="0040210B" w:rsidP="00597410">
            <w:pPr>
              <w:pStyle w:val="TableParagraph"/>
            </w:pPr>
          </w:p>
        </w:tc>
        <w:tc>
          <w:tcPr>
            <w:tcW w:w="1418" w:type="dxa"/>
          </w:tcPr>
          <w:p w14:paraId="14590A30" w14:textId="77777777" w:rsidR="0040210B" w:rsidRDefault="0040210B" w:rsidP="00597410">
            <w:pPr>
              <w:pStyle w:val="TableParagraph"/>
            </w:pPr>
          </w:p>
        </w:tc>
        <w:tc>
          <w:tcPr>
            <w:tcW w:w="1333" w:type="dxa"/>
          </w:tcPr>
          <w:p w14:paraId="36E88651" w14:textId="77777777" w:rsidR="0040210B" w:rsidRDefault="0040210B" w:rsidP="00597410">
            <w:pPr>
              <w:pStyle w:val="TableParagraph"/>
            </w:pPr>
          </w:p>
        </w:tc>
        <w:tc>
          <w:tcPr>
            <w:tcW w:w="1299" w:type="dxa"/>
          </w:tcPr>
          <w:p w14:paraId="117591B8" w14:textId="77777777" w:rsidR="0040210B" w:rsidRDefault="0040210B" w:rsidP="00597410">
            <w:pPr>
              <w:pStyle w:val="TableParagraph"/>
            </w:pPr>
          </w:p>
        </w:tc>
      </w:tr>
    </w:tbl>
    <w:p w14:paraId="09AEAB49" w14:textId="77777777" w:rsidR="0040210B" w:rsidRDefault="0040210B" w:rsidP="0040210B">
      <w:pPr>
        <w:pStyle w:val="TableParagraph"/>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89"/>
        <w:gridCol w:w="9241"/>
        <w:gridCol w:w="3330"/>
      </w:tblGrid>
      <w:tr w:rsidR="0040210B" w14:paraId="4167F6C4" w14:textId="77777777" w:rsidTr="00B77D12">
        <w:trPr>
          <w:trHeight w:val="1895"/>
        </w:trPr>
        <w:tc>
          <w:tcPr>
            <w:tcW w:w="14560" w:type="dxa"/>
            <w:gridSpan w:val="3"/>
          </w:tcPr>
          <w:p w14:paraId="4F8E9C63" w14:textId="77777777" w:rsidR="0040210B" w:rsidRDefault="0040210B" w:rsidP="00597410">
            <w:pPr>
              <w:pStyle w:val="TableParagraph"/>
              <w:spacing w:before="23"/>
              <w:ind w:left="80"/>
              <w:rPr>
                <w:b/>
                <w:sz w:val="20"/>
              </w:rPr>
            </w:pPr>
            <w:r>
              <w:rPr>
                <w:b/>
                <w:color w:val="231F20"/>
                <w:sz w:val="20"/>
              </w:rPr>
              <w:t>RISK-WIGHTED</w:t>
            </w:r>
            <w:r>
              <w:rPr>
                <w:b/>
                <w:color w:val="231F20"/>
                <w:spacing w:val="-13"/>
                <w:sz w:val="20"/>
              </w:rPr>
              <w:t xml:space="preserve"> </w:t>
            </w:r>
            <w:r>
              <w:rPr>
                <w:b/>
                <w:color w:val="231F20"/>
                <w:sz w:val="20"/>
              </w:rPr>
              <w:t>CAPITAL</w:t>
            </w:r>
            <w:r>
              <w:rPr>
                <w:b/>
                <w:color w:val="231F20"/>
                <w:spacing w:val="-12"/>
                <w:sz w:val="20"/>
              </w:rPr>
              <w:t xml:space="preserve"> </w:t>
            </w:r>
            <w:r>
              <w:rPr>
                <w:b/>
                <w:color w:val="231F20"/>
                <w:sz w:val="20"/>
              </w:rPr>
              <w:t>RETURN</w:t>
            </w:r>
            <w:r>
              <w:rPr>
                <w:b/>
                <w:color w:val="231F20"/>
                <w:spacing w:val="-8"/>
                <w:sz w:val="20"/>
              </w:rPr>
              <w:t xml:space="preserve"> </w:t>
            </w:r>
            <w:r>
              <w:rPr>
                <w:b/>
                <w:color w:val="231F20"/>
                <w:sz w:val="20"/>
              </w:rPr>
              <w:t>BIR</w:t>
            </w:r>
            <w:r>
              <w:rPr>
                <w:b/>
                <w:color w:val="231F20"/>
                <w:spacing w:val="-7"/>
                <w:sz w:val="20"/>
              </w:rPr>
              <w:t xml:space="preserve"> </w:t>
            </w:r>
            <w:r>
              <w:rPr>
                <w:b/>
                <w:color w:val="231F20"/>
                <w:sz w:val="20"/>
              </w:rPr>
              <w:t>401</w:t>
            </w:r>
            <w:r>
              <w:rPr>
                <w:b/>
                <w:color w:val="231F20"/>
                <w:spacing w:val="-6"/>
                <w:sz w:val="20"/>
              </w:rPr>
              <w:t xml:space="preserve"> </w:t>
            </w:r>
            <w:r>
              <w:rPr>
                <w:b/>
                <w:color w:val="231F20"/>
                <w:sz w:val="20"/>
              </w:rPr>
              <w:t>-</w:t>
            </w:r>
            <w:r>
              <w:rPr>
                <w:b/>
                <w:color w:val="231F20"/>
                <w:spacing w:val="-12"/>
                <w:sz w:val="20"/>
              </w:rPr>
              <w:t xml:space="preserve"> </w:t>
            </w:r>
            <w:r>
              <w:rPr>
                <w:b/>
                <w:color w:val="231F20"/>
                <w:spacing w:val="-10"/>
                <w:sz w:val="20"/>
              </w:rPr>
              <w:t>A</w:t>
            </w:r>
          </w:p>
          <w:p w14:paraId="2D1253DD" w14:textId="77777777" w:rsidR="0040210B" w:rsidRDefault="0040210B" w:rsidP="00597410">
            <w:pPr>
              <w:pStyle w:val="TableParagraph"/>
              <w:ind w:left="80"/>
              <w:rPr>
                <w:sz w:val="20"/>
              </w:rPr>
            </w:pPr>
            <w:r>
              <w:rPr>
                <w:color w:val="231F20"/>
                <w:sz w:val="20"/>
              </w:rPr>
              <w:t>(Confidential</w:t>
            </w:r>
            <w:r>
              <w:rPr>
                <w:color w:val="231F20"/>
                <w:spacing w:val="-3"/>
                <w:sz w:val="20"/>
              </w:rPr>
              <w:t xml:space="preserve"> </w:t>
            </w:r>
            <w:r>
              <w:rPr>
                <w:color w:val="231F20"/>
                <w:sz w:val="20"/>
              </w:rPr>
              <w:t>and</w:t>
            </w:r>
            <w:r>
              <w:rPr>
                <w:color w:val="231F20"/>
                <w:spacing w:val="-3"/>
                <w:sz w:val="20"/>
              </w:rPr>
              <w:t xml:space="preserve"> </w:t>
            </w:r>
            <w:r>
              <w:rPr>
                <w:color w:val="231F20"/>
                <w:sz w:val="20"/>
              </w:rPr>
              <w:t>not</w:t>
            </w:r>
            <w:r>
              <w:rPr>
                <w:color w:val="231F20"/>
                <w:spacing w:val="-2"/>
                <w:sz w:val="20"/>
              </w:rPr>
              <w:t xml:space="preserve"> </w:t>
            </w:r>
            <w:r>
              <w:rPr>
                <w:color w:val="231F20"/>
                <w:sz w:val="20"/>
              </w:rPr>
              <w:t>available</w:t>
            </w:r>
            <w:r>
              <w:rPr>
                <w:color w:val="231F20"/>
                <w:spacing w:val="-3"/>
                <w:sz w:val="20"/>
              </w:rPr>
              <w:t xml:space="preserve"> </w:t>
            </w:r>
            <w:r>
              <w:rPr>
                <w:color w:val="231F20"/>
                <w:sz w:val="20"/>
              </w:rPr>
              <w:t>for</w:t>
            </w:r>
            <w:r>
              <w:rPr>
                <w:color w:val="231F20"/>
                <w:spacing w:val="-3"/>
                <w:sz w:val="20"/>
              </w:rPr>
              <w:t xml:space="preserve"> </w:t>
            </w:r>
            <w:r>
              <w:rPr>
                <w:color w:val="231F20"/>
                <w:sz w:val="20"/>
              </w:rPr>
              <w:t>inspection</w:t>
            </w:r>
            <w:r>
              <w:rPr>
                <w:color w:val="231F20"/>
                <w:spacing w:val="-2"/>
                <w:sz w:val="20"/>
              </w:rPr>
              <w:t xml:space="preserve"> </w:t>
            </w:r>
            <w:r>
              <w:rPr>
                <w:color w:val="231F20"/>
                <w:sz w:val="20"/>
              </w:rPr>
              <w:t>by</w:t>
            </w:r>
            <w:r>
              <w:rPr>
                <w:color w:val="231F20"/>
                <w:spacing w:val="-3"/>
                <w:sz w:val="20"/>
              </w:rPr>
              <w:t xml:space="preserve"> </w:t>
            </w:r>
            <w:r>
              <w:rPr>
                <w:color w:val="231F20"/>
                <w:sz w:val="20"/>
              </w:rPr>
              <w:t>the</w:t>
            </w:r>
            <w:r>
              <w:rPr>
                <w:color w:val="231F20"/>
                <w:spacing w:val="-3"/>
                <w:sz w:val="20"/>
              </w:rPr>
              <w:t xml:space="preserve"> </w:t>
            </w:r>
            <w:r>
              <w:rPr>
                <w:color w:val="231F20"/>
                <w:spacing w:val="-2"/>
                <w:sz w:val="20"/>
              </w:rPr>
              <w:t>public)</w:t>
            </w:r>
          </w:p>
          <w:p w14:paraId="33280D38" w14:textId="77777777" w:rsidR="0040210B" w:rsidRDefault="0040210B" w:rsidP="00597410">
            <w:pPr>
              <w:pStyle w:val="TableParagraph"/>
              <w:rPr>
                <w:sz w:val="20"/>
              </w:rPr>
            </w:pPr>
          </w:p>
          <w:p w14:paraId="228FDF35" w14:textId="77777777" w:rsidR="0040210B" w:rsidRDefault="0040210B" w:rsidP="00597410">
            <w:pPr>
              <w:pStyle w:val="TableParagraph"/>
              <w:ind w:left="80" w:right="13001"/>
              <w:rPr>
                <w:b/>
                <w:sz w:val="20"/>
              </w:rPr>
            </w:pPr>
            <w:r>
              <w:rPr>
                <w:b/>
                <w:color w:val="231F20"/>
                <w:spacing w:val="-2"/>
                <w:sz w:val="20"/>
              </w:rPr>
              <w:t xml:space="preserve">(Quarterly) </w:t>
            </w:r>
            <w:r>
              <w:rPr>
                <w:b/>
                <w:color w:val="231F20"/>
                <w:sz w:val="20"/>
              </w:rPr>
              <w:t>Building</w:t>
            </w:r>
            <w:r>
              <w:rPr>
                <w:b/>
                <w:color w:val="231F20"/>
                <w:spacing w:val="-13"/>
                <w:sz w:val="20"/>
              </w:rPr>
              <w:t xml:space="preserve"> </w:t>
            </w:r>
            <w:r>
              <w:rPr>
                <w:b/>
                <w:color w:val="231F20"/>
                <w:sz w:val="20"/>
              </w:rPr>
              <w:t>Society: Financial</w:t>
            </w:r>
            <w:r>
              <w:rPr>
                <w:b/>
                <w:color w:val="231F20"/>
                <w:spacing w:val="-7"/>
                <w:sz w:val="20"/>
              </w:rPr>
              <w:t xml:space="preserve"> </w:t>
            </w:r>
            <w:r>
              <w:rPr>
                <w:b/>
                <w:color w:val="231F20"/>
                <w:sz w:val="20"/>
              </w:rPr>
              <w:t>Year: Start Date:</w:t>
            </w:r>
          </w:p>
          <w:p w14:paraId="0472C122" w14:textId="77777777" w:rsidR="0040210B" w:rsidRDefault="0040210B" w:rsidP="00597410">
            <w:pPr>
              <w:pStyle w:val="TableParagraph"/>
              <w:spacing w:before="1"/>
              <w:ind w:left="80"/>
              <w:rPr>
                <w:b/>
                <w:sz w:val="20"/>
              </w:rPr>
            </w:pPr>
            <w:r>
              <w:rPr>
                <w:b/>
                <w:color w:val="231F20"/>
                <w:sz w:val="20"/>
              </w:rPr>
              <w:t>End</w:t>
            </w:r>
            <w:r>
              <w:rPr>
                <w:b/>
                <w:color w:val="231F20"/>
                <w:spacing w:val="-5"/>
                <w:sz w:val="20"/>
              </w:rPr>
              <w:t xml:space="preserve"> </w:t>
            </w:r>
            <w:r>
              <w:rPr>
                <w:b/>
                <w:color w:val="231F20"/>
                <w:spacing w:val="-2"/>
                <w:sz w:val="20"/>
              </w:rPr>
              <w:t>Date:</w:t>
            </w:r>
          </w:p>
        </w:tc>
      </w:tr>
      <w:tr w:rsidR="0040210B" w14:paraId="0748AD76" w14:textId="77777777" w:rsidTr="00B77D12">
        <w:trPr>
          <w:trHeight w:val="515"/>
        </w:trPr>
        <w:tc>
          <w:tcPr>
            <w:tcW w:w="11230" w:type="dxa"/>
            <w:gridSpan w:val="2"/>
          </w:tcPr>
          <w:p w14:paraId="4C7286A2" w14:textId="77777777" w:rsidR="0040210B" w:rsidRDefault="0040210B" w:rsidP="00597410">
            <w:pPr>
              <w:pStyle w:val="TableParagraph"/>
              <w:rPr>
                <w:sz w:val="20"/>
              </w:rPr>
            </w:pPr>
          </w:p>
        </w:tc>
        <w:tc>
          <w:tcPr>
            <w:tcW w:w="3330" w:type="dxa"/>
          </w:tcPr>
          <w:p w14:paraId="60A3CEFD" w14:textId="77777777" w:rsidR="0040210B" w:rsidRDefault="0040210B" w:rsidP="00597410">
            <w:pPr>
              <w:pStyle w:val="TableParagraph"/>
              <w:spacing w:before="23"/>
              <w:ind w:left="583" w:right="310" w:hanging="90"/>
              <w:rPr>
                <w:b/>
                <w:sz w:val="20"/>
              </w:rPr>
            </w:pPr>
            <w:r>
              <w:rPr>
                <w:b/>
                <w:color w:val="231F20"/>
                <w:sz w:val="20"/>
              </w:rPr>
              <w:t>(All</w:t>
            </w:r>
            <w:r>
              <w:rPr>
                <w:b/>
                <w:color w:val="231F20"/>
                <w:spacing w:val="-10"/>
                <w:sz w:val="20"/>
              </w:rPr>
              <w:t xml:space="preserve"> </w:t>
            </w:r>
            <w:r>
              <w:rPr>
                <w:b/>
                <w:color w:val="231F20"/>
                <w:sz w:val="20"/>
              </w:rPr>
              <w:t>amounts</w:t>
            </w:r>
            <w:r>
              <w:rPr>
                <w:b/>
                <w:color w:val="231F20"/>
                <w:spacing w:val="-11"/>
                <w:sz w:val="20"/>
              </w:rPr>
              <w:t xml:space="preserve"> </w:t>
            </w:r>
            <w:r>
              <w:rPr>
                <w:b/>
                <w:color w:val="231F20"/>
                <w:sz w:val="20"/>
              </w:rPr>
              <w:t>to</w:t>
            </w:r>
            <w:r>
              <w:rPr>
                <w:b/>
                <w:color w:val="231F20"/>
                <w:spacing w:val="-10"/>
                <w:sz w:val="20"/>
              </w:rPr>
              <w:t xml:space="preserve"> </w:t>
            </w:r>
            <w:r>
              <w:rPr>
                <w:b/>
                <w:color w:val="231F20"/>
                <w:sz w:val="20"/>
              </w:rPr>
              <w:t>be</w:t>
            </w:r>
            <w:r>
              <w:rPr>
                <w:b/>
                <w:color w:val="231F20"/>
                <w:spacing w:val="-10"/>
                <w:sz w:val="20"/>
              </w:rPr>
              <w:t xml:space="preserve"> </w:t>
            </w:r>
            <w:r>
              <w:rPr>
                <w:b/>
                <w:color w:val="231F20"/>
                <w:sz w:val="20"/>
              </w:rPr>
              <w:t>rounded off to the nearest N$’000)</w:t>
            </w:r>
          </w:p>
        </w:tc>
      </w:tr>
      <w:tr w:rsidR="0040210B" w14:paraId="0E0A0827" w14:textId="77777777" w:rsidTr="00B77D12">
        <w:trPr>
          <w:trHeight w:val="285"/>
        </w:trPr>
        <w:tc>
          <w:tcPr>
            <w:tcW w:w="1989" w:type="dxa"/>
            <w:vMerge w:val="restart"/>
          </w:tcPr>
          <w:p w14:paraId="0A332A6A" w14:textId="77777777" w:rsidR="0040210B" w:rsidRDefault="0040210B" w:rsidP="00597410">
            <w:pPr>
              <w:pStyle w:val="TableParagraph"/>
              <w:spacing w:before="92"/>
              <w:rPr>
                <w:sz w:val="20"/>
              </w:rPr>
            </w:pPr>
          </w:p>
          <w:p w14:paraId="67EECDDE" w14:textId="77777777" w:rsidR="0040210B" w:rsidRDefault="0040210B" w:rsidP="00597410">
            <w:pPr>
              <w:pStyle w:val="TableParagraph"/>
              <w:ind w:left="80"/>
              <w:rPr>
                <w:b/>
                <w:sz w:val="20"/>
              </w:rPr>
            </w:pPr>
            <w:r>
              <w:rPr>
                <w:b/>
                <w:color w:val="231F20"/>
                <w:sz w:val="20"/>
              </w:rPr>
              <w:t xml:space="preserve">Line </w:t>
            </w:r>
            <w:r>
              <w:rPr>
                <w:b/>
                <w:color w:val="231F20"/>
                <w:spacing w:val="-5"/>
                <w:sz w:val="20"/>
              </w:rPr>
              <w:t>No.</w:t>
            </w:r>
          </w:p>
        </w:tc>
        <w:tc>
          <w:tcPr>
            <w:tcW w:w="9241" w:type="dxa"/>
          </w:tcPr>
          <w:p w14:paraId="4F5CA1AD" w14:textId="77777777" w:rsidR="0040210B" w:rsidRDefault="0040210B" w:rsidP="00597410">
            <w:pPr>
              <w:pStyle w:val="TableParagraph"/>
              <w:spacing w:before="24"/>
              <w:ind w:left="20"/>
              <w:jc w:val="center"/>
              <w:rPr>
                <w:b/>
                <w:sz w:val="20"/>
              </w:rPr>
            </w:pPr>
            <w:r>
              <w:rPr>
                <w:b/>
                <w:color w:val="231F20"/>
                <w:sz w:val="20"/>
              </w:rPr>
              <w:t>CONSTITUENTS</w:t>
            </w:r>
            <w:r>
              <w:rPr>
                <w:b/>
                <w:color w:val="231F20"/>
                <w:spacing w:val="-8"/>
                <w:sz w:val="20"/>
              </w:rPr>
              <w:t xml:space="preserve"> </w:t>
            </w:r>
            <w:r>
              <w:rPr>
                <w:b/>
                <w:color w:val="231F20"/>
                <w:sz w:val="20"/>
              </w:rPr>
              <w:t>OF</w:t>
            </w:r>
            <w:r>
              <w:rPr>
                <w:b/>
                <w:color w:val="231F20"/>
                <w:spacing w:val="-12"/>
                <w:sz w:val="20"/>
              </w:rPr>
              <w:t xml:space="preserve"> </w:t>
            </w:r>
            <w:r>
              <w:rPr>
                <w:b/>
                <w:color w:val="231F20"/>
                <w:spacing w:val="-2"/>
                <w:sz w:val="20"/>
              </w:rPr>
              <w:t>CAPITAL</w:t>
            </w:r>
          </w:p>
        </w:tc>
        <w:tc>
          <w:tcPr>
            <w:tcW w:w="3330" w:type="dxa"/>
          </w:tcPr>
          <w:p w14:paraId="2FB3567F" w14:textId="77777777" w:rsidR="0040210B" w:rsidRDefault="0040210B" w:rsidP="00597410">
            <w:pPr>
              <w:pStyle w:val="TableParagraph"/>
              <w:spacing w:before="24"/>
              <w:ind w:left="9"/>
              <w:jc w:val="center"/>
              <w:rPr>
                <w:b/>
                <w:sz w:val="20"/>
              </w:rPr>
            </w:pPr>
            <w:r>
              <w:rPr>
                <w:b/>
                <w:color w:val="231F20"/>
                <w:spacing w:val="-2"/>
                <w:sz w:val="20"/>
              </w:rPr>
              <w:t>Amounts</w:t>
            </w:r>
          </w:p>
        </w:tc>
      </w:tr>
      <w:tr w:rsidR="0040210B" w14:paraId="59EA7875" w14:textId="77777777" w:rsidTr="00B77D12">
        <w:trPr>
          <w:trHeight w:val="288"/>
        </w:trPr>
        <w:tc>
          <w:tcPr>
            <w:tcW w:w="1989" w:type="dxa"/>
            <w:vMerge/>
            <w:tcBorders>
              <w:top w:val="nil"/>
            </w:tcBorders>
          </w:tcPr>
          <w:p w14:paraId="31E7749E" w14:textId="77777777" w:rsidR="0040210B" w:rsidRDefault="0040210B" w:rsidP="00597410">
            <w:pPr>
              <w:rPr>
                <w:sz w:val="2"/>
                <w:szCs w:val="2"/>
              </w:rPr>
            </w:pPr>
          </w:p>
        </w:tc>
        <w:tc>
          <w:tcPr>
            <w:tcW w:w="9241" w:type="dxa"/>
          </w:tcPr>
          <w:p w14:paraId="1771B0EF" w14:textId="77777777" w:rsidR="0040210B" w:rsidRDefault="0040210B" w:rsidP="00597410">
            <w:pPr>
              <w:pStyle w:val="TableParagraph"/>
              <w:spacing w:before="24"/>
              <w:ind w:left="20"/>
              <w:jc w:val="center"/>
              <w:rPr>
                <w:b/>
                <w:sz w:val="20"/>
              </w:rPr>
            </w:pPr>
            <w:r>
              <w:rPr>
                <w:b/>
                <w:color w:val="231F20"/>
                <w:sz w:val="20"/>
              </w:rPr>
              <w:t>TIER</w:t>
            </w:r>
            <w:r>
              <w:rPr>
                <w:b/>
                <w:color w:val="231F20"/>
                <w:spacing w:val="-3"/>
                <w:sz w:val="20"/>
              </w:rPr>
              <w:t xml:space="preserve"> </w:t>
            </w:r>
            <w:r>
              <w:rPr>
                <w:b/>
                <w:color w:val="231F20"/>
                <w:sz w:val="20"/>
              </w:rPr>
              <w:t>1</w:t>
            </w:r>
            <w:r>
              <w:rPr>
                <w:b/>
                <w:color w:val="231F20"/>
                <w:spacing w:val="-1"/>
                <w:sz w:val="20"/>
              </w:rPr>
              <w:t xml:space="preserve"> </w:t>
            </w:r>
            <w:r>
              <w:rPr>
                <w:b/>
                <w:color w:val="231F20"/>
                <w:spacing w:val="-2"/>
                <w:sz w:val="20"/>
              </w:rPr>
              <w:t>CAPITAL</w:t>
            </w:r>
          </w:p>
        </w:tc>
        <w:tc>
          <w:tcPr>
            <w:tcW w:w="3330" w:type="dxa"/>
          </w:tcPr>
          <w:p w14:paraId="7F9D8B00" w14:textId="77777777" w:rsidR="0040210B" w:rsidRDefault="0040210B" w:rsidP="00597410">
            <w:pPr>
              <w:pStyle w:val="TableParagraph"/>
              <w:rPr>
                <w:sz w:val="20"/>
              </w:rPr>
            </w:pPr>
          </w:p>
        </w:tc>
      </w:tr>
      <w:tr w:rsidR="0040210B" w14:paraId="7134AD24" w14:textId="77777777" w:rsidTr="00B77D12">
        <w:trPr>
          <w:trHeight w:val="288"/>
        </w:trPr>
        <w:tc>
          <w:tcPr>
            <w:tcW w:w="1989" w:type="dxa"/>
          </w:tcPr>
          <w:p w14:paraId="131C0B48" w14:textId="77777777" w:rsidR="0040210B" w:rsidRDefault="0040210B" w:rsidP="00597410">
            <w:pPr>
              <w:pStyle w:val="TableParagraph"/>
              <w:spacing w:before="27"/>
              <w:ind w:left="80"/>
              <w:rPr>
                <w:b/>
                <w:sz w:val="20"/>
              </w:rPr>
            </w:pPr>
            <w:r>
              <w:rPr>
                <w:b/>
                <w:color w:val="231F20"/>
                <w:spacing w:val="-10"/>
                <w:sz w:val="20"/>
              </w:rPr>
              <w:t>1</w:t>
            </w:r>
          </w:p>
        </w:tc>
        <w:tc>
          <w:tcPr>
            <w:tcW w:w="9241" w:type="dxa"/>
          </w:tcPr>
          <w:p w14:paraId="35E9766A" w14:textId="77777777" w:rsidR="0040210B" w:rsidRDefault="0040210B" w:rsidP="00597410">
            <w:pPr>
              <w:pStyle w:val="TableParagraph"/>
              <w:spacing w:before="27"/>
              <w:ind w:left="79"/>
              <w:rPr>
                <w:sz w:val="20"/>
              </w:rPr>
            </w:pPr>
            <w:r>
              <w:rPr>
                <w:color w:val="231F20"/>
                <w:sz w:val="20"/>
              </w:rPr>
              <w:t xml:space="preserve">Paid-up ordinary </w:t>
            </w:r>
            <w:r>
              <w:rPr>
                <w:color w:val="231F20"/>
                <w:spacing w:val="-2"/>
                <w:sz w:val="20"/>
              </w:rPr>
              <w:t>shares</w:t>
            </w:r>
          </w:p>
        </w:tc>
        <w:tc>
          <w:tcPr>
            <w:tcW w:w="3330" w:type="dxa"/>
          </w:tcPr>
          <w:p w14:paraId="58708F42" w14:textId="77777777" w:rsidR="0040210B" w:rsidRDefault="0040210B" w:rsidP="00597410">
            <w:pPr>
              <w:pStyle w:val="TableParagraph"/>
              <w:rPr>
                <w:sz w:val="20"/>
              </w:rPr>
            </w:pPr>
          </w:p>
        </w:tc>
      </w:tr>
      <w:tr w:rsidR="0040210B" w14:paraId="0399F124" w14:textId="77777777" w:rsidTr="00B77D12">
        <w:trPr>
          <w:trHeight w:val="288"/>
        </w:trPr>
        <w:tc>
          <w:tcPr>
            <w:tcW w:w="1989" w:type="dxa"/>
          </w:tcPr>
          <w:p w14:paraId="0CE339F0" w14:textId="77777777" w:rsidR="0040210B" w:rsidRDefault="0040210B" w:rsidP="00597410">
            <w:pPr>
              <w:pStyle w:val="TableParagraph"/>
              <w:spacing w:before="27"/>
              <w:ind w:left="80"/>
              <w:rPr>
                <w:b/>
                <w:sz w:val="20"/>
              </w:rPr>
            </w:pPr>
            <w:r>
              <w:rPr>
                <w:b/>
                <w:color w:val="231F20"/>
                <w:spacing w:val="-10"/>
                <w:sz w:val="20"/>
              </w:rPr>
              <w:t>2</w:t>
            </w:r>
          </w:p>
        </w:tc>
        <w:tc>
          <w:tcPr>
            <w:tcW w:w="9241" w:type="dxa"/>
          </w:tcPr>
          <w:p w14:paraId="04326968" w14:textId="77777777" w:rsidR="0040210B" w:rsidRDefault="0040210B" w:rsidP="00597410">
            <w:pPr>
              <w:pStyle w:val="TableParagraph"/>
              <w:spacing w:before="27"/>
              <w:ind w:left="79"/>
              <w:rPr>
                <w:sz w:val="20"/>
              </w:rPr>
            </w:pPr>
            <w:r>
              <w:rPr>
                <w:color w:val="231F20"/>
                <w:sz w:val="20"/>
              </w:rPr>
              <w:t xml:space="preserve">Paid-up non-cumulative perpetual preference </w:t>
            </w:r>
            <w:r>
              <w:rPr>
                <w:color w:val="231F20"/>
                <w:spacing w:val="-2"/>
                <w:sz w:val="20"/>
              </w:rPr>
              <w:t>shares</w:t>
            </w:r>
          </w:p>
        </w:tc>
        <w:tc>
          <w:tcPr>
            <w:tcW w:w="3330" w:type="dxa"/>
          </w:tcPr>
          <w:p w14:paraId="1D027D9F" w14:textId="77777777" w:rsidR="0040210B" w:rsidRDefault="0040210B" w:rsidP="00597410">
            <w:pPr>
              <w:pStyle w:val="TableParagraph"/>
              <w:rPr>
                <w:sz w:val="20"/>
              </w:rPr>
            </w:pPr>
          </w:p>
        </w:tc>
      </w:tr>
      <w:tr w:rsidR="0040210B" w14:paraId="2E5413EE" w14:textId="77777777" w:rsidTr="00B77D12">
        <w:trPr>
          <w:trHeight w:val="288"/>
        </w:trPr>
        <w:tc>
          <w:tcPr>
            <w:tcW w:w="1989" w:type="dxa"/>
          </w:tcPr>
          <w:p w14:paraId="43C4A448" w14:textId="77777777" w:rsidR="0040210B" w:rsidRDefault="0040210B" w:rsidP="00597410">
            <w:pPr>
              <w:pStyle w:val="TableParagraph"/>
              <w:spacing w:before="27"/>
              <w:ind w:left="80"/>
              <w:rPr>
                <w:b/>
                <w:sz w:val="20"/>
              </w:rPr>
            </w:pPr>
            <w:r>
              <w:rPr>
                <w:b/>
                <w:color w:val="231F20"/>
                <w:spacing w:val="-10"/>
                <w:sz w:val="20"/>
              </w:rPr>
              <w:t>3</w:t>
            </w:r>
          </w:p>
        </w:tc>
        <w:tc>
          <w:tcPr>
            <w:tcW w:w="9241" w:type="dxa"/>
          </w:tcPr>
          <w:p w14:paraId="69DF2C74" w14:textId="77777777" w:rsidR="0040210B" w:rsidRDefault="0040210B" w:rsidP="00597410">
            <w:pPr>
              <w:pStyle w:val="TableParagraph"/>
              <w:spacing w:before="27"/>
              <w:ind w:left="79"/>
              <w:rPr>
                <w:sz w:val="20"/>
              </w:rPr>
            </w:pPr>
            <w:r>
              <w:rPr>
                <w:color w:val="231F20"/>
                <w:sz w:val="20"/>
              </w:rPr>
              <w:t xml:space="preserve">Share </w:t>
            </w:r>
            <w:r>
              <w:rPr>
                <w:color w:val="231F20"/>
                <w:spacing w:val="-2"/>
                <w:sz w:val="20"/>
              </w:rPr>
              <w:t>premium</w:t>
            </w:r>
          </w:p>
        </w:tc>
        <w:tc>
          <w:tcPr>
            <w:tcW w:w="3330" w:type="dxa"/>
          </w:tcPr>
          <w:p w14:paraId="31B9573A" w14:textId="77777777" w:rsidR="0040210B" w:rsidRDefault="0040210B" w:rsidP="00597410">
            <w:pPr>
              <w:pStyle w:val="TableParagraph"/>
              <w:rPr>
                <w:sz w:val="20"/>
              </w:rPr>
            </w:pPr>
          </w:p>
        </w:tc>
      </w:tr>
      <w:tr w:rsidR="0040210B" w14:paraId="211E185D" w14:textId="77777777" w:rsidTr="00B77D12">
        <w:trPr>
          <w:trHeight w:val="288"/>
        </w:trPr>
        <w:tc>
          <w:tcPr>
            <w:tcW w:w="1989" w:type="dxa"/>
          </w:tcPr>
          <w:p w14:paraId="6A8D4C5A" w14:textId="77777777" w:rsidR="0040210B" w:rsidRDefault="0040210B" w:rsidP="00597410">
            <w:pPr>
              <w:pStyle w:val="TableParagraph"/>
              <w:spacing w:before="26"/>
              <w:ind w:left="80"/>
              <w:rPr>
                <w:b/>
                <w:sz w:val="20"/>
              </w:rPr>
            </w:pPr>
            <w:r>
              <w:rPr>
                <w:b/>
                <w:color w:val="231F20"/>
                <w:spacing w:val="-10"/>
                <w:sz w:val="20"/>
              </w:rPr>
              <w:t>4</w:t>
            </w:r>
          </w:p>
        </w:tc>
        <w:tc>
          <w:tcPr>
            <w:tcW w:w="9241" w:type="dxa"/>
          </w:tcPr>
          <w:p w14:paraId="49B7100E" w14:textId="77777777" w:rsidR="0040210B" w:rsidRDefault="0040210B" w:rsidP="00597410">
            <w:pPr>
              <w:pStyle w:val="TableParagraph"/>
              <w:spacing w:before="26"/>
              <w:ind w:left="79"/>
              <w:rPr>
                <w:sz w:val="20"/>
              </w:rPr>
            </w:pPr>
            <w:r>
              <w:rPr>
                <w:color w:val="231F20"/>
                <w:sz w:val="20"/>
              </w:rPr>
              <w:t>Retained</w:t>
            </w:r>
            <w:r>
              <w:rPr>
                <w:color w:val="231F20"/>
                <w:spacing w:val="-9"/>
                <w:sz w:val="20"/>
              </w:rPr>
              <w:t xml:space="preserve"> </w:t>
            </w:r>
            <w:r>
              <w:rPr>
                <w:color w:val="231F20"/>
                <w:sz w:val="20"/>
              </w:rPr>
              <w:t>profits/(accumulated</w:t>
            </w:r>
            <w:r>
              <w:rPr>
                <w:color w:val="231F20"/>
                <w:spacing w:val="-8"/>
                <w:sz w:val="20"/>
              </w:rPr>
              <w:t xml:space="preserve"> </w:t>
            </w:r>
            <w:r>
              <w:rPr>
                <w:color w:val="231F20"/>
                <w:spacing w:val="-2"/>
                <w:sz w:val="20"/>
              </w:rPr>
              <w:t>losses)</w:t>
            </w:r>
          </w:p>
        </w:tc>
        <w:tc>
          <w:tcPr>
            <w:tcW w:w="3330" w:type="dxa"/>
          </w:tcPr>
          <w:p w14:paraId="0EEFD07E" w14:textId="77777777" w:rsidR="0040210B" w:rsidRDefault="0040210B" w:rsidP="00597410">
            <w:pPr>
              <w:pStyle w:val="TableParagraph"/>
              <w:rPr>
                <w:sz w:val="20"/>
              </w:rPr>
            </w:pPr>
          </w:p>
        </w:tc>
      </w:tr>
      <w:tr w:rsidR="0040210B" w14:paraId="1EDCC47C" w14:textId="77777777" w:rsidTr="00B77D12">
        <w:trPr>
          <w:trHeight w:val="288"/>
        </w:trPr>
        <w:tc>
          <w:tcPr>
            <w:tcW w:w="1989" w:type="dxa"/>
          </w:tcPr>
          <w:p w14:paraId="1A99702B" w14:textId="77777777" w:rsidR="0040210B" w:rsidRDefault="0040210B" w:rsidP="00597410">
            <w:pPr>
              <w:pStyle w:val="TableParagraph"/>
              <w:spacing w:before="26"/>
              <w:ind w:left="80"/>
              <w:rPr>
                <w:b/>
                <w:sz w:val="20"/>
              </w:rPr>
            </w:pPr>
            <w:r>
              <w:rPr>
                <w:b/>
                <w:color w:val="231F20"/>
                <w:spacing w:val="-10"/>
                <w:sz w:val="20"/>
              </w:rPr>
              <w:t>5</w:t>
            </w:r>
          </w:p>
        </w:tc>
        <w:tc>
          <w:tcPr>
            <w:tcW w:w="9241" w:type="dxa"/>
          </w:tcPr>
          <w:p w14:paraId="0B70E6EF" w14:textId="77777777" w:rsidR="0040210B" w:rsidRDefault="0040210B" w:rsidP="00597410">
            <w:pPr>
              <w:pStyle w:val="TableParagraph"/>
              <w:spacing w:before="26"/>
              <w:ind w:left="79"/>
              <w:rPr>
                <w:sz w:val="20"/>
              </w:rPr>
            </w:pPr>
            <w:r>
              <w:rPr>
                <w:color w:val="231F20"/>
                <w:sz w:val="20"/>
              </w:rPr>
              <w:t xml:space="preserve">General </w:t>
            </w:r>
            <w:r>
              <w:rPr>
                <w:color w:val="231F20"/>
                <w:spacing w:val="-2"/>
                <w:sz w:val="20"/>
              </w:rPr>
              <w:t>reserves</w:t>
            </w:r>
          </w:p>
        </w:tc>
        <w:tc>
          <w:tcPr>
            <w:tcW w:w="3330" w:type="dxa"/>
          </w:tcPr>
          <w:p w14:paraId="055812FA" w14:textId="77777777" w:rsidR="0040210B" w:rsidRDefault="0040210B" w:rsidP="00597410">
            <w:pPr>
              <w:pStyle w:val="TableParagraph"/>
              <w:rPr>
                <w:sz w:val="20"/>
              </w:rPr>
            </w:pPr>
          </w:p>
        </w:tc>
      </w:tr>
      <w:tr w:rsidR="0040210B" w14:paraId="0643CC74" w14:textId="77777777" w:rsidTr="00B77D12">
        <w:trPr>
          <w:trHeight w:val="288"/>
        </w:trPr>
        <w:tc>
          <w:tcPr>
            <w:tcW w:w="1989" w:type="dxa"/>
          </w:tcPr>
          <w:p w14:paraId="166A7D5A" w14:textId="77777777" w:rsidR="0040210B" w:rsidRDefault="0040210B" w:rsidP="00597410">
            <w:pPr>
              <w:pStyle w:val="TableParagraph"/>
              <w:spacing w:before="26"/>
              <w:ind w:left="80"/>
              <w:rPr>
                <w:b/>
                <w:sz w:val="20"/>
              </w:rPr>
            </w:pPr>
            <w:r>
              <w:rPr>
                <w:b/>
                <w:color w:val="231F20"/>
                <w:spacing w:val="-10"/>
                <w:sz w:val="20"/>
              </w:rPr>
              <w:t>7</w:t>
            </w:r>
          </w:p>
        </w:tc>
        <w:tc>
          <w:tcPr>
            <w:tcW w:w="9241" w:type="dxa"/>
          </w:tcPr>
          <w:p w14:paraId="0E5790EF" w14:textId="77777777" w:rsidR="0040210B" w:rsidRDefault="0040210B" w:rsidP="00597410">
            <w:pPr>
              <w:pStyle w:val="TableParagraph"/>
              <w:spacing w:before="26"/>
              <w:ind w:left="79"/>
              <w:rPr>
                <w:sz w:val="20"/>
              </w:rPr>
            </w:pPr>
            <w:r>
              <w:rPr>
                <w:color w:val="231F20"/>
                <w:sz w:val="20"/>
              </w:rPr>
              <w:t>Minority</w:t>
            </w:r>
            <w:r>
              <w:rPr>
                <w:color w:val="231F20"/>
                <w:spacing w:val="-2"/>
                <w:sz w:val="20"/>
              </w:rPr>
              <w:t xml:space="preserve"> </w:t>
            </w:r>
            <w:r>
              <w:rPr>
                <w:color w:val="231F20"/>
                <w:sz w:val="20"/>
              </w:rPr>
              <w:t>interests</w:t>
            </w:r>
            <w:r>
              <w:rPr>
                <w:color w:val="231F20"/>
                <w:spacing w:val="-2"/>
                <w:sz w:val="20"/>
              </w:rPr>
              <w:t xml:space="preserve"> </w:t>
            </w:r>
            <w:r>
              <w:rPr>
                <w:color w:val="231F20"/>
                <w:sz w:val="20"/>
              </w:rPr>
              <w:t>(consistent</w:t>
            </w:r>
            <w:r>
              <w:rPr>
                <w:color w:val="231F20"/>
                <w:spacing w:val="-1"/>
                <w:sz w:val="20"/>
              </w:rPr>
              <w:t xml:space="preserve"> </w:t>
            </w:r>
            <w:r>
              <w:rPr>
                <w:color w:val="231F20"/>
                <w:sz w:val="20"/>
              </w:rPr>
              <w:t>with</w:t>
            </w:r>
            <w:r>
              <w:rPr>
                <w:color w:val="231F20"/>
                <w:spacing w:val="-1"/>
                <w:sz w:val="20"/>
              </w:rPr>
              <w:t xml:space="preserve"> </w:t>
            </w:r>
            <w:r>
              <w:rPr>
                <w:color w:val="231F20"/>
                <w:sz w:val="20"/>
              </w:rPr>
              <w:t>the</w:t>
            </w:r>
            <w:r>
              <w:rPr>
                <w:color w:val="231F20"/>
                <w:spacing w:val="-1"/>
                <w:sz w:val="20"/>
              </w:rPr>
              <w:t xml:space="preserve"> </w:t>
            </w:r>
            <w:r>
              <w:rPr>
                <w:color w:val="231F20"/>
                <w:sz w:val="20"/>
              </w:rPr>
              <w:t>above</w:t>
            </w:r>
            <w:r>
              <w:rPr>
                <w:color w:val="231F20"/>
                <w:spacing w:val="-1"/>
                <w:sz w:val="20"/>
              </w:rPr>
              <w:t xml:space="preserve"> </w:t>
            </w:r>
            <w:r>
              <w:rPr>
                <w:color w:val="231F20"/>
                <w:sz w:val="20"/>
              </w:rPr>
              <w:t>capital</w:t>
            </w:r>
            <w:r>
              <w:rPr>
                <w:color w:val="231F20"/>
                <w:spacing w:val="-1"/>
                <w:sz w:val="20"/>
              </w:rPr>
              <w:t xml:space="preserve"> </w:t>
            </w:r>
            <w:r>
              <w:rPr>
                <w:color w:val="231F20"/>
                <w:spacing w:val="-2"/>
                <w:sz w:val="20"/>
              </w:rPr>
              <w:t>constituents)</w:t>
            </w:r>
          </w:p>
        </w:tc>
        <w:tc>
          <w:tcPr>
            <w:tcW w:w="3330" w:type="dxa"/>
          </w:tcPr>
          <w:p w14:paraId="505FCCE2" w14:textId="77777777" w:rsidR="0040210B" w:rsidRDefault="0040210B" w:rsidP="00597410">
            <w:pPr>
              <w:pStyle w:val="TableParagraph"/>
              <w:rPr>
                <w:sz w:val="20"/>
              </w:rPr>
            </w:pPr>
          </w:p>
        </w:tc>
      </w:tr>
      <w:tr w:rsidR="0040210B" w14:paraId="7FC90C6B" w14:textId="77777777" w:rsidTr="00B77D12">
        <w:trPr>
          <w:trHeight w:val="288"/>
        </w:trPr>
        <w:tc>
          <w:tcPr>
            <w:tcW w:w="1989" w:type="dxa"/>
          </w:tcPr>
          <w:p w14:paraId="72072327" w14:textId="77777777" w:rsidR="0040210B" w:rsidRDefault="0040210B" w:rsidP="00597410">
            <w:pPr>
              <w:pStyle w:val="TableParagraph"/>
              <w:spacing w:before="26"/>
              <w:ind w:left="80"/>
              <w:rPr>
                <w:b/>
                <w:sz w:val="20"/>
              </w:rPr>
            </w:pPr>
            <w:r>
              <w:rPr>
                <w:b/>
                <w:color w:val="231F20"/>
                <w:spacing w:val="-10"/>
                <w:sz w:val="20"/>
              </w:rPr>
              <w:t>8</w:t>
            </w:r>
          </w:p>
        </w:tc>
        <w:tc>
          <w:tcPr>
            <w:tcW w:w="9241" w:type="dxa"/>
          </w:tcPr>
          <w:p w14:paraId="16DC8508" w14:textId="77777777" w:rsidR="0040210B" w:rsidRDefault="0040210B" w:rsidP="00597410">
            <w:pPr>
              <w:pStyle w:val="TableParagraph"/>
              <w:spacing w:before="23"/>
              <w:ind w:left="79"/>
              <w:rPr>
                <w:b/>
                <w:sz w:val="20"/>
              </w:rPr>
            </w:pPr>
            <w:r>
              <w:rPr>
                <w:b/>
                <w:color w:val="231F20"/>
                <w:sz w:val="20"/>
              </w:rPr>
              <w:t>Sub-Total</w:t>
            </w:r>
            <w:r>
              <w:rPr>
                <w:b/>
                <w:color w:val="231F20"/>
                <w:spacing w:val="-4"/>
                <w:sz w:val="20"/>
              </w:rPr>
              <w:t xml:space="preserve"> </w:t>
            </w:r>
            <w:r>
              <w:rPr>
                <w:b/>
                <w:color w:val="231F20"/>
                <w:sz w:val="20"/>
              </w:rPr>
              <w:t>(sum</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line</w:t>
            </w:r>
            <w:r>
              <w:rPr>
                <w:b/>
                <w:color w:val="231F20"/>
                <w:spacing w:val="-4"/>
                <w:sz w:val="20"/>
              </w:rPr>
              <w:t xml:space="preserve"> </w:t>
            </w:r>
            <w:r>
              <w:rPr>
                <w:b/>
                <w:color w:val="231F20"/>
                <w:sz w:val="20"/>
              </w:rPr>
              <w:t>items</w:t>
            </w:r>
            <w:r>
              <w:rPr>
                <w:b/>
                <w:color w:val="231F20"/>
                <w:spacing w:val="-4"/>
                <w:sz w:val="20"/>
              </w:rPr>
              <w:t xml:space="preserve"> </w:t>
            </w:r>
            <w:r>
              <w:rPr>
                <w:b/>
                <w:color w:val="231F20"/>
                <w:sz w:val="20"/>
              </w:rPr>
              <w:t>1</w:t>
            </w:r>
            <w:r>
              <w:rPr>
                <w:b/>
                <w:color w:val="231F20"/>
                <w:spacing w:val="-3"/>
                <w:sz w:val="20"/>
              </w:rPr>
              <w:t xml:space="preserve"> </w:t>
            </w:r>
            <w:r>
              <w:rPr>
                <w:b/>
                <w:color w:val="231F20"/>
                <w:sz w:val="20"/>
              </w:rPr>
              <w:t>to</w:t>
            </w:r>
            <w:r>
              <w:rPr>
                <w:b/>
                <w:color w:val="231F20"/>
                <w:spacing w:val="-3"/>
                <w:sz w:val="20"/>
              </w:rPr>
              <w:t xml:space="preserve"> </w:t>
            </w:r>
            <w:r>
              <w:rPr>
                <w:b/>
                <w:color w:val="231F20"/>
                <w:spacing w:val="-5"/>
                <w:sz w:val="20"/>
              </w:rPr>
              <w:t>7)</w:t>
            </w:r>
          </w:p>
        </w:tc>
        <w:tc>
          <w:tcPr>
            <w:tcW w:w="3330" w:type="dxa"/>
          </w:tcPr>
          <w:p w14:paraId="24E8531C" w14:textId="77777777" w:rsidR="0040210B" w:rsidRDefault="0040210B" w:rsidP="00597410">
            <w:pPr>
              <w:pStyle w:val="TableParagraph"/>
              <w:rPr>
                <w:sz w:val="20"/>
              </w:rPr>
            </w:pPr>
          </w:p>
        </w:tc>
      </w:tr>
      <w:tr w:rsidR="0040210B" w14:paraId="38B9D9E9" w14:textId="77777777" w:rsidTr="00B77D12">
        <w:trPr>
          <w:trHeight w:val="518"/>
        </w:trPr>
        <w:tc>
          <w:tcPr>
            <w:tcW w:w="1989" w:type="dxa"/>
          </w:tcPr>
          <w:p w14:paraId="7C0CCB9C" w14:textId="77777777" w:rsidR="0040210B" w:rsidRDefault="0040210B" w:rsidP="00597410">
            <w:pPr>
              <w:pStyle w:val="TableParagraph"/>
              <w:ind w:left="80"/>
              <w:rPr>
                <w:b/>
                <w:sz w:val="20"/>
              </w:rPr>
            </w:pPr>
            <w:r>
              <w:rPr>
                <w:b/>
                <w:color w:val="231F20"/>
                <w:spacing w:val="-10"/>
                <w:sz w:val="20"/>
              </w:rPr>
              <w:t>9</w:t>
            </w:r>
          </w:p>
        </w:tc>
        <w:tc>
          <w:tcPr>
            <w:tcW w:w="9241" w:type="dxa"/>
          </w:tcPr>
          <w:p w14:paraId="11EC1A1C" w14:textId="77777777" w:rsidR="0040210B" w:rsidRDefault="0040210B" w:rsidP="00597410">
            <w:pPr>
              <w:pStyle w:val="TableParagraph"/>
              <w:spacing w:before="26"/>
              <w:ind w:left="79" w:right="126"/>
              <w:rPr>
                <w:sz w:val="20"/>
              </w:rPr>
            </w:pPr>
            <w:r>
              <w:rPr>
                <w:color w:val="231F20"/>
                <w:sz w:val="20"/>
              </w:rPr>
              <w:t>Deduct:</w:t>
            </w:r>
            <w:r>
              <w:rPr>
                <w:color w:val="231F20"/>
                <w:spacing w:val="-4"/>
                <w:sz w:val="20"/>
              </w:rPr>
              <w:t xml:space="preserve"> </w:t>
            </w:r>
            <w:r>
              <w:rPr>
                <w:color w:val="231F20"/>
                <w:sz w:val="20"/>
              </w:rPr>
              <w:t>Goodwill</w:t>
            </w:r>
            <w:r>
              <w:rPr>
                <w:color w:val="231F20"/>
                <w:spacing w:val="-4"/>
                <w:sz w:val="20"/>
              </w:rPr>
              <w:t xml:space="preserve"> </w:t>
            </w:r>
            <w:r>
              <w:rPr>
                <w:color w:val="231F20"/>
                <w:sz w:val="20"/>
              </w:rPr>
              <w:t>related</w:t>
            </w:r>
            <w:r>
              <w:rPr>
                <w:color w:val="231F20"/>
                <w:spacing w:val="-4"/>
                <w:sz w:val="20"/>
              </w:rPr>
              <w:t xml:space="preserve"> </w:t>
            </w:r>
            <w:r>
              <w:rPr>
                <w:color w:val="231F20"/>
                <w:sz w:val="20"/>
              </w:rPr>
              <w:t>to</w:t>
            </w:r>
            <w:r>
              <w:rPr>
                <w:color w:val="231F20"/>
                <w:spacing w:val="-4"/>
                <w:sz w:val="20"/>
              </w:rPr>
              <w:t xml:space="preserve"> </w:t>
            </w:r>
            <w:r>
              <w:rPr>
                <w:color w:val="231F20"/>
                <w:sz w:val="20"/>
              </w:rPr>
              <w:t>consolidated</w:t>
            </w:r>
            <w:r>
              <w:rPr>
                <w:color w:val="231F20"/>
                <w:spacing w:val="-4"/>
                <w:sz w:val="20"/>
              </w:rPr>
              <w:t xml:space="preserve"> </w:t>
            </w:r>
            <w:r>
              <w:rPr>
                <w:color w:val="231F20"/>
                <w:sz w:val="20"/>
              </w:rPr>
              <w:t>subsidiaries,</w:t>
            </w:r>
            <w:r>
              <w:rPr>
                <w:color w:val="231F20"/>
                <w:spacing w:val="-4"/>
                <w:sz w:val="20"/>
              </w:rPr>
              <w:t xml:space="preserve"> </w:t>
            </w:r>
            <w:r>
              <w:rPr>
                <w:color w:val="231F20"/>
                <w:sz w:val="20"/>
              </w:rPr>
              <w:t>subsidiaries</w:t>
            </w:r>
            <w:r>
              <w:rPr>
                <w:color w:val="231F20"/>
                <w:spacing w:val="-5"/>
                <w:sz w:val="20"/>
              </w:rPr>
              <w:t xml:space="preserve"> </w:t>
            </w:r>
            <w:r>
              <w:rPr>
                <w:color w:val="231F20"/>
                <w:sz w:val="20"/>
              </w:rPr>
              <w:t>deconsolidated</w:t>
            </w:r>
            <w:r>
              <w:rPr>
                <w:color w:val="231F20"/>
                <w:spacing w:val="-4"/>
                <w:sz w:val="20"/>
              </w:rPr>
              <w:t xml:space="preserve"> </w:t>
            </w:r>
            <w:r>
              <w:rPr>
                <w:color w:val="231F20"/>
                <w:sz w:val="20"/>
              </w:rPr>
              <w:t>for</w:t>
            </w:r>
            <w:r>
              <w:rPr>
                <w:color w:val="231F20"/>
                <w:spacing w:val="-4"/>
                <w:sz w:val="20"/>
              </w:rPr>
              <w:t xml:space="preserve"> </w:t>
            </w:r>
            <w:r>
              <w:rPr>
                <w:color w:val="231F20"/>
                <w:sz w:val="20"/>
              </w:rPr>
              <w:t>regulatory</w:t>
            </w:r>
            <w:r>
              <w:rPr>
                <w:color w:val="231F20"/>
                <w:spacing w:val="-4"/>
                <w:sz w:val="20"/>
              </w:rPr>
              <w:t xml:space="preserve"> </w:t>
            </w:r>
            <w:r>
              <w:rPr>
                <w:color w:val="231F20"/>
                <w:sz w:val="20"/>
              </w:rPr>
              <w:t>capital purposes, and proportional share of goodwill in joint ventures subject to proportional consolidation.</w:t>
            </w:r>
          </w:p>
        </w:tc>
        <w:tc>
          <w:tcPr>
            <w:tcW w:w="3330" w:type="dxa"/>
          </w:tcPr>
          <w:p w14:paraId="29B25028" w14:textId="77777777" w:rsidR="0040210B" w:rsidRDefault="0040210B" w:rsidP="00597410">
            <w:pPr>
              <w:pStyle w:val="TableParagraph"/>
              <w:rPr>
                <w:sz w:val="20"/>
              </w:rPr>
            </w:pPr>
          </w:p>
        </w:tc>
      </w:tr>
      <w:tr w:rsidR="0040210B" w14:paraId="60B6DF0A" w14:textId="77777777" w:rsidTr="00B77D12">
        <w:trPr>
          <w:trHeight w:val="288"/>
        </w:trPr>
        <w:tc>
          <w:tcPr>
            <w:tcW w:w="1989" w:type="dxa"/>
          </w:tcPr>
          <w:p w14:paraId="4CE98F25" w14:textId="77777777" w:rsidR="0040210B" w:rsidRDefault="0040210B" w:rsidP="00597410">
            <w:pPr>
              <w:pStyle w:val="TableParagraph"/>
              <w:spacing w:before="26"/>
              <w:ind w:left="80"/>
              <w:rPr>
                <w:b/>
                <w:sz w:val="20"/>
              </w:rPr>
            </w:pPr>
            <w:r>
              <w:rPr>
                <w:b/>
                <w:color w:val="231F20"/>
                <w:spacing w:val="-5"/>
                <w:sz w:val="20"/>
              </w:rPr>
              <w:t>10</w:t>
            </w:r>
          </w:p>
        </w:tc>
        <w:tc>
          <w:tcPr>
            <w:tcW w:w="9241" w:type="dxa"/>
          </w:tcPr>
          <w:p w14:paraId="37254D91" w14:textId="77777777" w:rsidR="0040210B" w:rsidRDefault="0040210B" w:rsidP="00597410">
            <w:pPr>
              <w:pStyle w:val="TableParagraph"/>
              <w:spacing w:before="26"/>
              <w:ind w:left="79"/>
              <w:rPr>
                <w:sz w:val="20"/>
              </w:rPr>
            </w:pPr>
            <w:r>
              <w:rPr>
                <w:color w:val="231F20"/>
                <w:sz w:val="20"/>
              </w:rPr>
              <w:t>Deduct:</w:t>
            </w:r>
            <w:r>
              <w:rPr>
                <w:color w:val="231F20"/>
                <w:spacing w:val="-3"/>
                <w:sz w:val="20"/>
              </w:rPr>
              <w:t xml:space="preserve"> </w:t>
            </w:r>
            <w:r>
              <w:rPr>
                <w:color w:val="231F20"/>
                <w:sz w:val="20"/>
              </w:rPr>
              <w:t>Investments</w:t>
            </w:r>
            <w:r>
              <w:rPr>
                <w:color w:val="231F20"/>
                <w:spacing w:val="-4"/>
                <w:sz w:val="20"/>
              </w:rPr>
              <w:t xml:space="preserve"> </w:t>
            </w:r>
            <w:r>
              <w:rPr>
                <w:color w:val="231F20"/>
                <w:sz w:val="20"/>
              </w:rPr>
              <w:t>in</w:t>
            </w:r>
            <w:r>
              <w:rPr>
                <w:color w:val="231F20"/>
                <w:spacing w:val="-3"/>
                <w:sz w:val="20"/>
              </w:rPr>
              <w:t xml:space="preserve"> </w:t>
            </w:r>
            <w:r>
              <w:rPr>
                <w:color w:val="231F20"/>
                <w:sz w:val="20"/>
              </w:rPr>
              <w:t>unconsolidated</w:t>
            </w:r>
            <w:r>
              <w:rPr>
                <w:color w:val="231F20"/>
                <w:spacing w:val="-3"/>
                <w:sz w:val="20"/>
              </w:rPr>
              <w:t xml:space="preserve"> </w:t>
            </w:r>
            <w:r>
              <w:rPr>
                <w:color w:val="231F20"/>
                <w:sz w:val="20"/>
              </w:rPr>
              <w:t>banking</w:t>
            </w:r>
            <w:r>
              <w:rPr>
                <w:color w:val="231F20"/>
                <w:spacing w:val="-3"/>
                <w:sz w:val="20"/>
              </w:rPr>
              <w:t xml:space="preserve"> </w:t>
            </w:r>
            <w:r>
              <w:rPr>
                <w:color w:val="231F20"/>
                <w:sz w:val="20"/>
              </w:rPr>
              <w:t>&amp;</w:t>
            </w:r>
            <w:r>
              <w:rPr>
                <w:color w:val="231F20"/>
                <w:spacing w:val="-3"/>
                <w:sz w:val="20"/>
              </w:rPr>
              <w:t xml:space="preserve"> </w:t>
            </w:r>
            <w:r>
              <w:rPr>
                <w:color w:val="231F20"/>
                <w:sz w:val="20"/>
              </w:rPr>
              <w:t>financial</w:t>
            </w:r>
            <w:r>
              <w:rPr>
                <w:color w:val="231F20"/>
                <w:spacing w:val="-3"/>
                <w:sz w:val="20"/>
              </w:rPr>
              <w:t xml:space="preserve"> </w:t>
            </w:r>
            <w:r>
              <w:rPr>
                <w:color w:val="231F20"/>
                <w:sz w:val="20"/>
              </w:rPr>
              <w:t>subsidiary</w:t>
            </w:r>
            <w:r>
              <w:rPr>
                <w:color w:val="231F20"/>
                <w:spacing w:val="-3"/>
                <w:sz w:val="20"/>
              </w:rPr>
              <w:t xml:space="preserve"> </w:t>
            </w:r>
            <w:r>
              <w:rPr>
                <w:color w:val="231F20"/>
                <w:spacing w:val="-2"/>
                <w:sz w:val="20"/>
              </w:rPr>
              <w:t>companies</w:t>
            </w:r>
          </w:p>
        </w:tc>
        <w:tc>
          <w:tcPr>
            <w:tcW w:w="3330" w:type="dxa"/>
          </w:tcPr>
          <w:p w14:paraId="2D1D8653" w14:textId="77777777" w:rsidR="0040210B" w:rsidRDefault="0040210B" w:rsidP="00597410">
            <w:pPr>
              <w:pStyle w:val="TableParagraph"/>
              <w:rPr>
                <w:sz w:val="20"/>
              </w:rPr>
            </w:pPr>
          </w:p>
        </w:tc>
      </w:tr>
      <w:tr w:rsidR="0040210B" w14:paraId="247D0B4F" w14:textId="77777777" w:rsidTr="00B77D12">
        <w:trPr>
          <w:trHeight w:val="518"/>
        </w:trPr>
        <w:tc>
          <w:tcPr>
            <w:tcW w:w="1989" w:type="dxa"/>
          </w:tcPr>
          <w:p w14:paraId="657E0BB6" w14:textId="77777777" w:rsidR="0040210B" w:rsidRDefault="0040210B" w:rsidP="00597410">
            <w:pPr>
              <w:pStyle w:val="TableParagraph"/>
              <w:ind w:left="80"/>
              <w:rPr>
                <w:b/>
                <w:sz w:val="20"/>
              </w:rPr>
            </w:pPr>
            <w:r>
              <w:rPr>
                <w:b/>
                <w:color w:val="231F20"/>
                <w:spacing w:val="-5"/>
                <w:sz w:val="20"/>
              </w:rPr>
              <w:t>11</w:t>
            </w:r>
          </w:p>
        </w:tc>
        <w:tc>
          <w:tcPr>
            <w:tcW w:w="9241" w:type="dxa"/>
          </w:tcPr>
          <w:p w14:paraId="2F94300B" w14:textId="77777777" w:rsidR="0040210B" w:rsidRDefault="0040210B" w:rsidP="00597410">
            <w:pPr>
              <w:pStyle w:val="TableParagraph"/>
              <w:spacing w:before="26"/>
              <w:ind w:left="79" w:right="19"/>
              <w:rPr>
                <w:sz w:val="20"/>
              </w:rPr>
            </w:pPr>
            <w:r>
              <w:rPr>
                <w:color w:val="231F20"/>
                <w:sz w:val="20"/>
              </w:rPr>
              <w:t>Deduct:</w:t>
            </w:r>
            <w:r>
              <w:rPr>
                <w:color w:val="231F20"/>
                <w:spacing w:val="-4"/>
                <w:sz w:val="20"/>
              </w:rPr>
              <w:t xml:space="preserve"> </w:t>
            </w:r>
            <w:r>
              <w:rPr>
                <w:color w:val="231F20"/>
                <w:sz w:val="20"/>
              </w:rPr>
              <w:t>Investment</w:t>
            </w:r>
            <w:r>
              <w:rPr>
                <w:color w:val="231F20"/>
                <w:spacing w:val="-4"/>
                <w:sz w:val="20"/>
              </w:rPr>
              <w:t xml:space="preserve"> </w:t>
            </w:r>
            <w:r>
              <w:rPr>
                <w:color w:val="231F20"/>
                <w:sz w:val="20"/>
              </w:rPr>
              <w:t>in</w:t>
            </w:r>
            <w:r>
              <w:rPr>
                <w:color w:val="231F20"/>
                <w:spacing w:val="-4"/>
                <w:sz w:val="20"/>
              </w:rPr>
              <w:t xml:space="preserve"> </w:t>
            </w:r>
            <w:r>
              <w:rPr>
                <w:color w:val="231F20"/>
                <w:sz w:val="20"/>
              </w:rPr>
              <w:t>the</w:t>
            </w:r>
            <w:r>
              <w:rPr>
                <w:color w:val="231F20"/>
                <w:spacing w:val="-4"/>
                <w:sz w:val="20"/>
              </w:rPr>
              <w:t xml:space="preserve"> </w:t>
            </w:r>
            <w:r>
              <w:rPr>
                <w:color w:val="231F20"/>
                <w:sz w:val="20"/>
              </w:rPr>
              <w:t>capital</w:t>
            </w:r>
            <w:r>
              <w:rPr>
                <w:color w:val="231F20"/>
                <w:spacing w:val="-4"/>
                <w:sz w:val="20"/>
              </w:rPr>
              <w:t xml:space="preserve"> </w:t>
            </w:r>
            <w:r>
              <w:rPr>
                <w:color w:val="231F20"/>
                <w:sz w:val="20"/>
              </w:rPr>
              <w:t>of</w:t>
            </w:r>
            <w:r>
              <w:rPr>
                <w:color w:val="231F20"/>
                <w:spacing w:val="-4"/>
                <w:sz w:val="20"/>
              </w:rPr>
              <w:t xml:space="preserve"> </w:t>
            </w:r>
            <w:r>
              <w:rPr>
                <w:color w:val="231F20"/>
                <w:sz w:val="20"/>
              </w:rPr>
              <w:t>other</w:t>
            </w:r>
            <w:r>
              <w:rPr>
                <w:color w:val="231F20"/>
                <w:spacing w:val="-4"/>
                <w:sz w:val="20"/>
              </w:rPr>
              <w:t xml:space="preserve"> </w:t>
            </w:r>
            <w:r>
              <w:rPr>
                <w:color w:val="231F20"/>
                <w:sz w:val="20"/>
              </w:rPr>
              <w:t>banks</w:t>
            </w:r>
            <w:r>
              <w:rPr>
                <w:color w:val="231F20"/>
                <w:spacing w:val="-5"/>
                <w:sz w:val="20"/>
              </w:rPr>
              <w:t xml:space="preserve"> </w:t>
            </w:r>
            <w:r>
              <w:rPr>
                <w:color w:val="231F20"/>
                <w:sz w:val="20"/>
              </w:rPr>
              <w:t>&amp;</w:t>
            </w:r>
            <w:r>
              <w:rPr>
                <w:color w:val="231F20"/>
                <w:spacing w:val="-4"/>
                <w:sz w:val="20"/>
              </w:rPr>
              <w:t xml:space="preserve"> </w:t>
            </w:r>
            <w:r>
              <w:rPr>
                <w:color w:val="231F20"/>
                <w:sz w:val="20"/>
              </w:rPr>
              <w:t>financial</w:t>
            </w:r>
            <w:r>
              <w:rPr>
                <w:color w:val="231F20"/>
                <w:spacing w:val="-4"/>
                <w:sz w:val="20"/>
              </w:rPr>
              <w:t xml:space="preserve"> </w:t>
            </w:r>
            <w:r>
              <w:rPr>
                <w:color w:val="231F20"/>
                <w:sz w:val="20"/>
              </w:rPr>
              <w:t>institutions</w:t>
            </w:r>
            <w:r>
              <w:rPr>
                <w:color w:val="231F20"/>
                <w:spacing w:val="-5"/>
                <w:sz w:val="20"/>
              </w:rPr>
              <w:t xml:space="preserve"> </w:t>
            </w:r>
            <w:r>
              <w:rPr>
                <w:color w:val="231F20"/>
                <w:sz w:val="20"/>
              </w:rPr>
              <w:t>and</w:t>
            </w:r>
            <w:r>
              <w:rPr>
                <w:color w:val="231F20"/>
                <w:spacing w:val="-4"/>
                <w:sz w:val="20"/>
              </w:rPr>
              <w:t xml:space="preserve"> </w:t>
            </w:r>
            <w:r>
              <w:rPr>
                <w:color w:val="231F20"/>
                <w:sz w:val="20"/>
              </w:rPr>
              <w:t>significant</w:t>
            </w:r>
            <w:r>
              <w:rPr>
                <w:color w:val="231F20"/>
                <w:spacing w:val="-4"/>
                <w:sz w:val="20"/>
              </w:rPr>
              <w:t xml:space="preserve"> </w:t>
            </w:r>
            <w:r>
              <w:rPr>
                <w:color w:val="231F20"/>
                <w:sz w:val="20"/>
              </w:rPr>
              <w:t>and</w:t>
            </w:r>
            <w:r>
              <w:rPr>
                <w:color w:val="231F20"/>
                <w:spacing w:val="-4"/>
                <w:sz w:val="20"/>
              </w:rPr>
              <w:t xml:space="preserve"> </w:t>
            </w:r>
            <w:r>
              <w:rPr>
                <w:color w:val="231F20"/>
                <w:sz w:val="20"/>
              </w:rPr>
              <w:t>minority</w:t>
            </w:r>
            <w:r>
              <w:rPr>
                <w:color w:val="231F20"/>
                <w:spacing w:val="-4"/>
                <w:sz w:val="20"/>
              </w:rPr>
              <w:t xml:space="preserve"> </w:t>
            </w:r>
            <w:r>
              <w:rPr>
                <w:color w:val="231F20"/>
                <w:sz w:val="20"/>
              </w:rPr>
              <w:t>investments in other financial entities.</w:t>
            </w:r>
          </w:p>
        </w:tc>
        <w:tc>
          <w:tcPr>
            <w:tcW w:w="3330" w:type="dxa"/>
          </w:tcPr>
          <w:p w14:paraId="6303D130" w14:textId="77777777" w:rsidR="0040210B" w:rsidRDefault="0040210B" w:rsidP="00597410">
            <w:pPr>
              <w:pStyle w:val="TableParagraph"/>
              <w:rPr>
                <w:sz w:val="20"/>
              </w:rPr>
            </w:pPr>
          </w:p>
        </w:tc>
      </w:tr>
      <w:tr w:rsidR="0040210B" w14:paraId="7660BF02" w14:textId="77777777" w:rsidTr="00B77D12">
        <w:trPr>
          <w:trHeight w:val="518"/>
        </w:trPr>
        <w:tc>
          <w:tcPr>
            <w:tcW w:w="1989" w:type="dxa"/>
          </w:tcPr>
          <w:p w14:paraId="4915F7D9" w14:textId="77777777" w:rsidR="0040210B" w:rsidRDefault="0040210B" w:rsidP="00597410">
            <w:pPr>
              <w:pStyle w:val="TableParagraph"/>
              <w:ind w:left="80"/>
              <w:rPr>
                <w:b/>
                <w:sz w:val="20"/>
              </w:rPr>
            </w:pPr>
            <w:r>
              <w:rPr>
                <w:b/>
                <w:color w:val="231F20"/>
                <w:spacing w:val="-5"/>
                <w:sz w:val="20"/>
              </w:rPr>
              <w:t>12</w:t>
            </w:r>
          </w:p>
        </w:tc>
        <w:tc>
          <w:tcPr>
            <w:tcW w:w="9241" w:type="dxa"/>
          </w:tcPr>
          <w:p w14:paraId="6AD22090" w14:textId="77777777" w:rsidR="0040210B" w:rsidRDefault="0040210B" w:rsidP="00597410">
            <w:pPr>
              <w:pStyle w:val="TableParagraph"/>
              <w:spacing w:before="26"/>
              <w:ind w:left="79" w:right="2869"/>
              <w:rPr>
                <w:sz w:val="20"/>
              </w:rPr>
            </w:pPr>
            <w:r>
              <w:rPr>
                <w:color w:val="231F20"/>
                <w:sz w:val="20"/>
              </w:rPr>
              <w:t>Deduct:</w:t>
            </w:r>
            <w:r>
              <w:rPr>
                <w:color w:val="231F20"/>
                <w:spacing w:val="-5"/>
                <w:sz w:val="20"/>
              </w:rPr>
              <w:t xml:space="preserve"> </w:t>
            </w:r>
            <w:r>
              <w:rPr>
                <w:color w:val="231F20"/>
                <w:sz w:val="20"/>
              </w:rPr>
              <w:t>increase</w:t>
            </w:r>
            <w:r>
              <w:rPr>
                <w:color w:val="231F20"/>
                <w:spacing w:val="-5"/>
                <w:sz w:val="20"/>
              </w:rPr>
              <w:t xml:space="preserve"> </w:t>
            </w:r>
            <w:r>
              <w:rPr>
                <w:color w:val="231F20"/>
                <w:sz w:val="20"/>
              </w:rPr>
              <w:t>in</w:t>
            </w:r>
            <w:r>
              <w:rPr>
                <w:color w:val="231F20"/>
                <w:spacing w:val="-5"/>
                <w:sz w:val="20"/>
              </w:rPr>
              <w:t xml:space="preserve"> </w:t>
            </w:r>
            <w:r>
              <w:rPr>
                <w:color w:val="231F20"/>
                <w:sz w:val="20"/>
              </w:rPr>
              <w:t>equity</w:t>
            </w:r>
            <w:r>
              <w:rPr>
                <w:color w:val="231F20"/>
                <w:spacing w:val="-5"/>
                <w:sz w:val="20"/>
              </w:rPr>
              <w:t xml:space="preserve"> </w:t>
            </w:r>
            <w:r>
              <w:rPr>
                <w:color w:val="231F20"/>
                <w:sz w:val="20"/>
              </w:rPr>
              <w:t>capital</w:t>
            </w:r>
            <w:r>
              <w:rPr>
                <w:color w:val="231F20"/>
                <w:spacing w:val="-5"/>
                <w:sz w:val="20"/>
              </w:rPr>
              <w:t xml:space="preserve"> </w:t>
            </w:r>
            <w:r>
              <w:rPr>
                <w:color w:val="231F20"/>
                <w:sz w:val="20"/>
              </w:rPr>
              <w:t>resulting</w:t>
            </w:r>
            <w:r>
              <w:rPr>
                <w:color w:val="231F20"/>
                <w:spacing w:val="-5"/>
                <w:sz w:val="20"/>
              </w:rPr>
              <w:t xml:space="preserve"> </w:t>
            </w:r>
            <w:r>
              <w:rPr>
                <w:color w:val="231F20"/>
                <w:sz w:val="20"/>
              </w:rPr>
              <w:t>from</w:t>
            </w:r>
            <w:r>
              <w:rPr>
                <w:color w:val="231F20"/>
                <w:spacing w:val="-5"/>
                <w:sz w:val="20"/>
              </w:rPr>
              <w:t xml:space="preserve"> </w:t>
            </w:r>
            <w:r>
              <w:rPr>
                <w:color w:val="231F20"/>
                <w:sz w:val="20"/>
              </w:rPr>
              <w:t>securitisation</w:t>
            </w:r>
            <w:r>
              <w:rPr>
                <w:color w:val="231F20"/>
                <w:spacing w:val="-5"/>
                <w:sz w:val="20"/>
              </w:rPr>
              <w:t xml:space="preserve"> </w:t>
            </w:r>
            <w:r>
              <w:rPr>
                <w:color w:val="231F20"/>
                <w:sz w:val="20"/>
              </w:rPr>
              <w:t>transactions (e.g. capitalized future margin income, gains on sale).</w:t>
            </w:r>
          </w:p>
        </w:tc>
        <w:tc>
          <w:tcPr>
            <w:tcW w:w="3330" w:type="dxa"/>
          </w:tcPr>
          <w:p w14:paraId="1A382143" w14:textId="77777777" w:rsidR="0040210B" w:rsidRDefault="0040210B" w:rsidP="00597410">
            <w:pPr>
              <w:pStyle w:val="TableParagraph"/>
              <w:rPr>
                <w:sz w:val="20"/>
              </w:rPr>
            </w:pPr>
          </w:p>
        </w:tc>
      </w:tr>
      <w:tr w:rsidR="0040210B" w14:paraId="5466118D" w14:textId="77777777" w:rsidTr="00B77D12">
        <w:trPr>
          <w:trHeight w:val="518"/>
        </w:trPr>
        <w:tc>
          <w:tcPr>
            <w:tcW w:w="1989" w:type="dxa"/>
          </w:tcPr>
          <w:p w14:paraId="4809B200" w14:textId="77777777" w:rsidR="0040210B" w:rsidRDefault="0040210B" w:rsidP="00597410">
            <w:pPr>
              <w:pStyle w:val="TableParagraph"/>
              <w:ind w:left="80"/>
              <w:rPr>
                <w:b/>
                <w:sz w:val="20"/>
              </w:rPr>
            </w:pPr>
            <w:r>
              <w:rPr>
                <w:b/>
                <w:color w:val="231F20"/>
                <w:spacing w:val="-5"/>
                <w:sz w:val="20"/>
              </w:rPr>
              <w:t>13</w:t>
            </w:r>
          </w:p>
        </w:tc>
        <w:tc>
          <w:tcPr>
            <w:tcW w:w="9241" w:type="dxa"/>
          </w:tcPr>
          <w:p w14:paraId="36FE74DB" w14:textId="77777777" w:rsidR="0040210B" w:rsidRDefault="0040210B" w:rsidP="00597410">
            <w:pPr>
              <w:pStyle w:val="TableParagraph"/>
              <w:spacing w:before="26"/>
              <w:ind w:left="79"/>
              <w:rPr>
                <w:sz w:val="20"/>
              </w:rPr>
            </w:pPr>
            <w:r>
              <w:rPr>
                <w:color w:val="231F20"/>
                <w:sz w:val="20"/>
              </w:rPr>
              <w:t>Deduct:</w:t>
            </w:r>
            <w:r>
              <w:rPr>
                <w:color w:val="231F20"/>
                <w:spacing w:val="-3"/>
                <w:sz w:val="20"/>
              </w:rPr>
              <w:t xml:space="preserve"> </w:t>
            </w:r>
            <w:r>
              <w:rPr>
                <w:color w:val="231F20"/>
                <w:sz w:val="20"/>
              </w:rPr>
              <w:t>50%</w:t>
            </w:r>
            <w:r>
              <w:rPr>
                <w:color w:val="231F20"/>
                <w:spacing w:val="-3"/>
                <w:sz w:val="20"/>
              </w:rPr>
              <w:t xml:space="preserve"> </w:t>
            </w:r>
            <w:r>
              <w:rPr>
                <w:color w:val="231F20"/>
                <w:sz w:val="20"/>
              </w:rPr>
              <w:t>of</w:t>
            </w:r>
            <w:r>
              <w:rPr>
                <w:color w:val="231F20"/>
                <w:spacing w:val="-3"/>
                <w:sz w:val="20"/>
              </w:rPr>
              <w:t xml:space="preserve"> </w:t>
            </w:r>
            <w:r>
              <w:rPr>
                <w:color w:val="231F20"/>
                <w:sz w:val="20"/>
              </w:rPr>
              <w:t>credit-enhancing</w:t>
            </w:r>
            <w:r>
              <w:rPr>
                <w:color w:val="231F20"/>
                <w:spacing w:val="-3"/>
                <w:sz w:val="20"/>
              </w:rPr>
              <w:t xml:space="preserve"> </w:t>
            </w:r>
            <w:r>
              <w:rPr>
                <w:color w:val="231F20"/>
                <w:sz w:val="20"/>
              </w:rPr>
              <w:t>interest-only</w:t>
            </w:r>
            <w:r>
              <w:rPr>
                <w:color w:val="231F20"/>
                <w:spacing w:val="-3"/>
                <w:sz w:val="20"/>
              </w:rPr>
              <w:t xml:space="preserve"> </w:t>
            </w:r>
            <w:r>
              <w:rPr>
                <w:color w:val="231F20"/>
                <w:sz w:val="20"/>
              </w:rPr>
              <w:t>strips,</w:t>
            </w:r>
            <w:r>
              <w:rPr>
                <w:color w:val="231F20"/>
                <w:spacing w:val="-3"/>
                <w:sz w:val="20"/>
              </w:rPr>
              <w:t xml:space="preserve"> </w:t>
            </w:r>
            <w:r>
              <w:rPr>
                <w:color w:val="231F20"/>
                <w:sz w:val="20"/>
              </w:rPr>
              <w:t>net</w:t>
            </w:r>
            <w:r>
              <w:rPr>
                <w:color w:val="231F20"/>
                <w:spacing w:val="-3"/>
                <w:sz w:val="20"/>
              </w:rPr>
              <w:t xml:space="preserve"> </w:t>
            </w:r>
            <w:r>
              <w:rPr>
                <w:color w:val="231F20"/>
                <w:sz w:val="20"/>
              </w:rPr>
              <w:t>of</w:t>
            </w:r>
            <w:r>
              <w:rPr>
                <w:color w:val="231F20"/>
                <w:spacing w:val="-3"/>
                <w:sz w:val="20"/>
              </w:rPr>
              <w:t xml:space="preserve"> </w:t>
            </w:r>
            <w:r>
              <w:rPr>
                <w:color w:val="231F20"/>
                <w:sz w:val="20"/>
              </w:rPr>
              <w:t>any</w:t>
            </w:r>
            <w:r>
              <w:rPr>
                <w:color w:val="231F20"/>
                <w:spacing w:val="-3"/>
                <w:sz w:val="20"/>
              </w:rPr>
              <w:t xml:space="preserve"> </w:t>
            </w:r>
            <w:r>
              <w:rPr>
                <w:color w:val="231F20"/>
                <w:sz w:val="20"/>
              </w:rPr>
              <w:t>increases</w:t>
            </w:r>
            <w:r>
              <w:rPr>
                <w:color w:val="231F20"/>
                <w:spacing w:val="-4"/>
                <w:sz w:val="20"/>
              </w:rPr>
              <w:t xml:space="preserve"> </w:t>
            </w:r>
            <w:r>
              <w:rPr>
                <w:color w:val="231F20"/>
                <w:sz w:val="20"/>
              </w:rPr>
              <w:t>in</w:t>
            </w:r>
            <w:r>
              <w:rPr>
                <w:color w:val="231F20"/>
                <w:spacing w:val="-3"/>
                <w:sz w:val="20"/>
              </w:rPr>
              <w:t xml:space="preserve"> </w:t>
            </w:r>
            <w:r>
              <w:rPr>
                <w:color w:val="231F20"/>
                <w:sz w:val="20"/>
              </w:rPr>
              <w:t>equity</w:t>
            </w:r>
            <w:r>
              <w:rPr>
                <w:color w:val="231F20"/>
                <w:spacing w:val="-3"/>
                <w:sz w:val="20"/>
              </w:rPr>
              <w:t xml:space="preserve"> </w:t>
            </w:r>
            <w:r>
              <w:rPr>
                <w:color w:val="231F20"/>
                <w:sz w:val="20"/>
              </w:rPr>
              <w:t>capital</w:t>
            </w:r>
            <w:r>
              <w:rPr>
                <w:color w:val="231F20"/>
                <w:spacing w:val="-3"/>
                <w:sz w:val="20"/>
              </w:rPr>
              <w:t xml:space="preserve"> </w:t>
            </w:r>
            <w:r>
              <w:rPr>
                <w:color w:val="231F20"/>
                <w:sz w:val="20"/>
              </w:rPr>
              <w:t>resulting</w:t>
            </w:r>
            <w:r>
              <w:rPr>
                <w:color w:val="231F20"/>
                <w:spacing w:val="-3"/>
                <w:sz w:val="20"/>
              </w:rPr>
              <w:t xml:space="preserve"> </w:t>
            </w:r>
            <w:r>
              <w:rPr>
                <w:color w:val="231F20"/>
                <w:sz w:val="20"/>
              </w:rPr>
              <w:t>from securitization transaction.</w:t>
            </w:r>
          </w:p>
        </w:tc>
        <w:tc>
          <w:tcPr>
            <w:tcW w:w="3330" w:type="dxa"/>
          </w:tcPr>
          <w:p w14:paraId="5AD5BAA4" w14:textId="77777777" w:rsidR="0040210B" w:rsidRDefault="0040210B" w:rsidP="00597410">
            <w:pPr>
              <w:pStyle w:val="TableParagraph"/>
              <w:rPr>
                <w:sz w:val="20"/>
              </w:rPr>
            </w:pPr>
          </w:p>
        </w:tc>
      </w:tr>
      <w:tr w:rsidR="0040210B" w14:paraId="0049795B" w14:textId="77777777" w:rsidTr="00B77D12">
        <w:trPr>
          <w:trHeight w:val="745"/>
        </w:trPr>
        <w:tc>
          <w:tcPr>
            <w:tcW w:w="1989" w:type="dxa"/>
          </w:tcPr>
          <w:p w14:paraId="6ABC1E3E" w14:textId="77777777" w:rsidR="0040210B" w:rsidRDefault="0040210B" w:rsidP="00597410">
            <w:pPr>
              <w:pStyle w:val="TableParagraph"/>
              <w:spacing w:before="23"/>
              <w:ind w:left="80"/>
              <w:rPr>
                <w:b/>
                <w:sz w:val="20"/>
              </w:rPr>
            </w:pPr>
            <w:r>
              <w:rPr>
                <w:b/>
                <w:color w:val="231F20"/>
                <w:spacing w:val="-5"/>
                <w:sz w:val="20"/>
              </w:rPr>
              <w:t>14</w:t>
            </w:r>
          </w:p>
        </w:tc>
        <w:tc>
          <w:tcPr>
            <w:tcW w:w="9241" w:type="dxa"/>
          </w:tcPr>
          <w:p w14:paraId="4DE1306D" w14:textId="77777777" w:rsidR="0040210B" w:rsidRDefault="0040210B" w:rsidP="00597410">
            <w:pPr>
              <w:pStyle w:val="TableParagraph"/>
              <w:spacing w:before="26"/>
              <w:ind w:left="79" w:right="2345"/>
              <w:rPr>
                <w:sz w:val="20"/>
              </w:rPr>
            </w:pPr>
            <w:r>
              <w:rPr>
                <w:color w:val="231F20"/>
                <w:sz w:val="20"/>
              </w:rPr>
              <w:t>Deduct:</w:t>
            </w:r>
            <w:r>
              <w:rPr>
                <w:color w:val="231F20"/>
                <w:spacing w:val="-4"/>
                <w:sz w:val="20"/>
              </w:rPr>
              <w:t xml:space="preserve"> </w:t>
            </w:r>
            <w:r>
              <w:rPr>
                <w:color w:val="231F20"/>
                <w:sz w:val="20"/>
              </w:rPr>
              <w:t>50%</w:t>
            </w:r>
            <w:r>
              <w:rPr>
                <w:color w:val="231F20"/>
                <w:spacing w:val="-4"/>
                <w:sz w:val="20"/>
              </w:rPr>
              <w:t xml:space="preserve"> </w:t>
            </w:r>
            <w:r>
              <w:rPr>
                <w:color w:val="231F20"/>
                <w:sz w:val="20"/>
              </w:rPr>
              <w:t>of</w:t>
            </w:r>
            <w:r>
              <w:rPr>
                <w:color w:val="231F20"/>
                <w:spacing w:val="-4"/>
                <w:sz w:val="20"/>
              </w:rPr>
              <w:t xml:space="preserve"> </w:t>
            </w:r>
            <w:r>
              <w:rPr>
                <w:color w:val="231F20"/>
                <w:sz w:val="20"/>
              </w:rPr>
              <w:t>investments</w:t>
            </w:r>
            <w:r>
              <w:rPr>
                <w:color w:val="231F20"/>
                <w:spacing w:val="-5"/>
                <w:sz w:val="20"/>
              </w:rPr>
              <w:t xml:space="preserve"> </w:t>
            </w:r>
            <w:r>
              <w:rPr>
                <w:color w:val="231F20"/>
                <w:sz w:val="20"/>
              </w:rPr>
              <w:t>in</w:t>
            </w:r>
            <w:r>
              <w:rPr>
                <w:color w:val="231F20"/>
                <w:spacing w:val="-4"/>
                <w:sz w:val="20"/>
              </w:rPr>
              <w:t xml:space="preserve"> </w:t>
            </w:r>
            <w:r>
              <w:rPr>
                <w:color w:val="231F20"/>
                <w:sz w:val="20"/>
              </w:rPr>
              <w:t>securitization</w:t>
            </w:r>
            <w:r>
              <w:rPr>
                <w:color w:val="231F20"/>
                <w:spacing w:val="-4"/>
                <w:sz w:val="20"/>
              </w:rPr>
              <w:t xml:space="preserve"> </w:t>
            </w:r>
            <w:r>
              <w:rPr>
                <w:color w:val="231F20"/>
                <w:sz w:val="20"/>
              </w:rPr>
              <w:t>exposures</w:t>
            </w:r>
            <w:r>
              <w:rPr>
                <w:color w:val="231F20"/>
                <w:spacing w:val="-5"/>
                <w:sz w:val="20"/>
              </w:rPr>
              <w:t xml:space="preserve"> </w:t>
            </w:r>
            <w:r>
              <w:rPr>
                <w:color w:val="231F20"/>
                <w:sz w:val="20"/>
              </w:rPr>
              <w:t>for</w:t>
            </w:r>
            <w:r>
              <w:rPr>
                <w:color w:val="231F20"/>
                <w:spacing w:val="-4"/>
                <w:sz w:val="20"/>
              </w:rPr>
              <w:t xml:space="preserve"> </w:t>
            </w:r>
            <w:r>
              <w:rPr>
                <w:color w:val="231F20"/>
                <w:sz w:val="20"/>
              </w:rPr>
              <w:t>third</w:t>
            </w:r>
            <w:r>
              <w:rPr>
                <w:color w:val="231F20"/>
                <w:spacing w:val="-4"/>
                <w:sz w:val="20"/>
              </w:rPr>
              <w:t xml:space="preserve"> </w:t>
            </w:r>
            <w:r>
              <w:rPr>
                <w:color w:val="231F20"/>
                <w:sz w:val="20"/>
              </w:rPr>
              <w:t>party</w:t>
            </w:r>
            <w:r>
              <w:rPr>
                <w:color w:val="231F20"/>
                <w:spacing w:val="-4"/>
                <w:sz w:val="20"/>
              </w:rPr>
              <w:t xml:space="preserve"> </w:t>
            </w:r>
            <w:r>
              <w:rPr>
                <w:color w:val="231F20"/>
                <w:sz w:val="20"/>
              </w:rPr>
              <w:t>investors</w:t>
            </w:r>
            <w:r>
              <w:rPr>
                <w:color w:val="231F20"/>
                <w:spacing w:val="-5"/>
                <w:sz w:val="20"/>
              </w:rPr>
              <w:t xml:space="preserve"> </w:t>
            </w:r>
            <w:r>
              <w:rPr>
                <w:color w:val="231F20"/>
                <w:sz w:val="20"/>
              </w:rPr>
              <w:t>with long-term credit ratings of B+ and below, and in unrated exposures.</w:t>
            </w:r>
          </w:p>
        </w:tc>
        <w:tc>
          <w:tcPr>
            <w:tcW w:w="3330" w:type="dxa"/>
          </w:tcPr>
          <w:p w14:paraId="530BA1C2" w14:textId="77777777" w:rsidR="0040210B" w:rsidRDefault="0040210B" w:rsidP="00597410">
            <w:pPr>
              <w:pStyle w:val="TableParagraph"/>
              <w:rPr>
                <w:sz w:val="20"/>
              </w:rPr>
            </w:pPr>
          </w:p>
        </w:tc>
      </w:tr>
      <w:tr w:rsidR="0040210B" w14:paraId="60B1E484" w14:textId="77777777" w:rsidTr="00C67A11">
        <w:trPr>
          <w:trHeight w:val="518"/>
        </w:trPr>
        <w:tc>
          <w:tcPr>
            <w:tcW w:w="1989" w:type="dxa"/>
          </w:tcPr>
          <w:p w14:paraId="5CDED0F6" w14:textId="77777777" w:rsidR="0040210B" w:rsidRDefault="0040210B" w:rsidP="00597410">
            <w:pPr>
              <w:pStyle w:val="TableParagraph"/>
              <w:spacing w:before="1"/>
              <w:ind w:left="80"/>
              <w:rPr>
                <w:b/>
                <w:sz w:val="20"/>
              </w:rPr>
            </w:pPr>
            <w:r>
              <w:rPr>
                <w:b/>
                <w:color w:val="231F20"/>
                <w:spacing w:val="-5"/>
                <w:sz w:val="20"/>
              </w:rPr>
              <w:lastRenderedPageBreak/>
              <w:t>15</w:t>
            </w:r>
          </w:p>
        </w:tc>
        <w:tc>
          <w:tcPr>
            <w:tcW w:w="9241" w:type="dxa"/>
          </w:tcPr>
          <w:p w14:paraId="6B0349FA" w14:textId="77777777" w:rsidR="0040210B" w:rsidRDefault="0040210B" w:rsidP="00597410">
            <w:pPr>
              <w:pStyle w:val="TableParagraph"/>
              <w:spacing w:before="27"/>
              <w:ind w:left="79" w:right="2345"/>
              <w:rPr>
                <w:sz w:val="20"/>
              </w:rPr>
            </w:pPr>
            <w:r>
              <w:rPr>
                <w:color w:val="231F20"/>
                <w:sz w:val="20"/>
              </w:rPr>
              <w:t>Deduct:</w:t>
            </w:r>
            <w:r>
              <w:rPr>
                <w:color w:val="231F20"/>
                <w:spacing w:val="-4"/>
                <w:sz w:val="20"/>
              </w:rPr>
              <w:t xml:space="preserve"> </w:t>
            </w:r>
            <w:r>
              <w:rPr>
                <w:color w:val="231F20"/>
                <w:sz w:val="20"/>
              </w:rPr>
              <w:t>50%</w:t>
            </w:r>
            <w:r>
              <w:rPr>
                <w:color w:val="231F20"/>
                <w:spacing w:val="-4"/>
                <w:sz w:val="20"/>
              </w:rPr>
              <w:t xml:space="preserve"> </w:t>
            </w:r>
            <w:r>
              <w:rPr>
                <w:color w:val="231F20"/>
                <w:sz w:val="20"/>
              </w:rPr>
              <w:t>of</w:t>
            </w:r>
            <w:r>
              <w:rPr>
                <w:color w:val="231F20"/>
                <w:spacing w:val="-4"/>
                <w:sz w:val="20"/>
              </w:rPr>
              <w:t xml:space="preserve"> </w:t>
            </w:r>
            <w:r>
              <w:rPr>
                <w:color w:val="231F20"/>
                <w:sz w:val="20"/>
              </w:rPr>
              <w:t>investments</w:t>
            </w:r>
            <w:r>
              <w:rPr>
                <w:color w:val="231F20"/>
                <w:spacing w:val="-5"/>
                <w:sz w:val="20"/>
              </w:rPr>
              <w:t xml:space="preserve"> </w:t>
            </w:r>
            <w:r>
              <w:rPr>
                <w:color w:val="231F20"/>
                <w:sz w:val="20"/>
              </w:rPr>
              <w:t>in</w:t>
            </w:r>
            <w:r>
              <w:rPr>
                <w:color w:val="231F20"/>
                <w:spacing w:val="-4"/>
                <w:sz w:val="20"/>
              </w:rPr>
              <w:t xml:space="preserve"> </w:t>
            </w:r>
            <w:r>
              <w:rPr>
                <w:color w:val="231F20"/>
                <w:sz w:val="20"/>
              </w:rPr>
              <w:t>securitization</w:t>
            </w:r>
            <w:r>
              <w:rPr>
                <w:color w:val="231F20"/>
                <w:spacing w:val="-4"/>
                <w:sz w:val="20"/>
              </w:rPr>
              <w:t xml:space="preserve"> </w:t>
            </w:r>
            <w:r>
              <w:rPr>
                <w:color w:val="231F20"/>
                <w:sz w:val="20"/>
              </w:rPr>
              <w:t>exposures</w:t>
            </w:r>
            <w:r>
              <w:rPr>
                <w:color w:val="231F20"/>
                <w:spacing w:val="-5"/>
                <w:sz w:val="20"/>
              </w:rPr>
              <w:t xml:space="preserve"> </w:t>
            </w:r>
            <w:r>
              <w:rPr>
                <w:color w:val="231F20"/>
                <w:sz w:val="20"/>
              </w:rPr>
              <w:t>for</w:t>
            </w:r>
            <w:r>
              <w:rPr>
                <w:color w:val="231F20"/>
                <w:spacing w:val="-4"/>
                <w:sz w:val="20"/>
              </w:rPr>
              <w:t xml:space="preserve"> </w:t>
            </w:r>
            <w:r>
              <w:rPr>
                <w:color w:val="231F20"/>
                <w:sz w:val="20"/>
              </w:rPr>
              <w:t>third</w:t>
            </w:r>
            <w:r>
              <w:rPr>
                <w:color w:val="231F20"/>
                <w:spacing w:val="-4"/>
                <w:sz w:val="20"/>
              </w:rPr>
              <w:t xml:space="preserve"> </w:t>
            </w:r>
            <w:r>
              <w:rPr>
                <w:color w:val="231F20"/>
                <w:sz w:val="20"/>
              </w:rPr>
              <w:t>party</w:t>
            </w:r>
            <w:r>
              <w:rPr>
                <w:color w:val="231F20"/>
                <w:spacing w:val="-4"/>
                <w:sz w:val="20"/>
              </w:rPr>
              <w:t xml:space="preserve"> </w:t>
            </w:r>
            <w:r>
              <w:rPr>
                <w:color w:val="231F20"/>
                <w:sz w:val="20"/>
              </w:rPr>
              <w:t>investors</w:t>
            </w:r>
            <w:r>
              <w:rPr>
                <w:color w:val="231F20"/>
                <w:spacing w:val="-5"/>
                <w:sz w:val="20"/>
              </w:rPr>
              <w:t xml:space="preserve"> </w:t>
            </w:r>
            <w:r>
              <w:rPr>
                <w:color w:val="231F20"/>
                <w:sz w:val="20"/>
              </w:rPr>
              <w:t>with short-term credit ratings of below A-3/P-3/R-3 and in unrated exposures.</w:t>
            </w:r>
          </w:p>
        </w:tc>
        <w:tc>
          <w:tcPr>
            <w:tcW w:w="3330" w:type="dxa"/>
          </w:tcPr>
          <w:p w14:paraId="7839E923" w14:textId="77777777" w:rsidR="0040210B" w:rsidRDefault="0040210B" w:rsidP="00597410">
            <w:pPr>
              <w:pStyle w:val="TableParagraph"/>
              <w:rPr>
                <w:sz w:val="20"/>
              </w:rPr>
            </w:pPr>
          </w:p>
        </w:tc>
      </w:tr>
      <w:tr w:rsidR="0040210B" w14:paraId="63F9782F" w14:textId="77777777" w:rsidTr="00C67A11">
        <w:trPr>
          <w:trHeight w:val="518"/>
        </w:trPr>
        <w:tc>
          <w:tcPr>
            <w:tcW w:w="1989" w:type="dxa"/>
          </w:tcPr>
          <w:p w14:paraId="2C502E62" w14:textId="77777777" w:rsidR="0040210B" w:rsidRDefault="0040210B" w:rsidP="00597410">
            <w:pPr>
              <w:pStyle w:val="TableParagraph"/>
              <w:spacing w:before="1"/>
              <w:ind w:left="80"/>
              <w:rPr>
                <w:b/>
                <w:sz w:val="20"/>
              </w:rPr>
            </w:pPr>
            <w:r>
              <w:rPr>
                <w:b/>
                <w:color w:val="231F20"/>
                <w:spacing w:val="-5"/>
                <w:sz w:val="20"/>
              </w:rPr>
              <w:t>16</w:t>
            </w:r>
          </w:p>
        </w:tc>
        <w:tc>
          <w:tcPr>
            <w:tcW w:w="9241" w:type="dxa"/>
          </w:tcPr>
          <w:p w14:paraId="1B1032B5" w14:textId="77777777" w:rsidR="0040210B" w:rsidRDefault="0040210B" w:rsidP="00597410">
            <w:pPr>
              <w:pStyle w:val="TableParagraph"/>
              <w:spacing w:before="27"/>
              <w:ind w:left="79" w:right="2755"/>
              <w:rPr>
                <w:sz w:val="20"/>
              </w:rPr>
            </w:pPr>
            <w:r>
              <w:rPr>
                <w:color w:val="231F20"/>
                <w:sz w:val="20"/>
              </w:rPr>
              <w:t>Deduct:</w:t>
            </w:r>
            <w:r>
              <w:rPr>
                <w:color w:val="231F20"/>
                <w:spacing w:val="-4"/>
                <w:sz w:val="20"/>
              </w:rPr>
              <w:t xml:space="preserve"> </w:t>
            </w:r>
            <w:r>
              <w:rPr>
                <w:color w:val="231F20"/>
                <w:sz w:val="20"/>
              </w:rPr>
              <w:t>50%</w:t>
            </w:r>
            <w:r>
              <w:rPr>
                <w:color w:val="231F20"/>
                <w:spacing w:val="-4"/>
                <w:sz w:val="20"/>
              </w:rPr>
              <w:t xml:space="preserve"> </w:t>
            </w:r>
            <w:r>
              <w:rPr>
                <w:color w:val="231F20"/>
                <w:sz w:val="20"/>
              </w:rPr>
              <w:t>of</w:t>
            </w:r>
            <w:r>
              <w:rPr>
                <w:color w:val="231F20"/>
                <w:spacing w:val="-4"/>
                <w:sz w:val="20"/>
              </w:rPr>
              <w:t xml:space="preserve"> </w:t>
            </w:r>
            <w:r>
              <w:rPr>
                <w:color w:val="231F20"/>
                <w:sz w:val="20"/>
              </w:rPr>
              <w:t>retained</w:t>
            </w:r>
            <w:r>
              <w:rPr>
                <w:color w:val="231F20"/>
                <w:spacing w:val="-4"/>
                <w:sz w:val="20"/>
              </w:rPr>
              <w:t xml:space="preserve"> </w:t>
            </w:r>
            <w:r>
              <w:rPr>
                <w:color w:val="231F20"/>
                <w:sz w:val="20"/>
              </w:rPr>
              <w:t>securitization</w:t>
            </w:r>
            <w:r>
              <w:rPr>
                <w:color w:val="231F20"/>
                <w:spacing w:val="-4"/>
                <w:sz w:val="20"/>
              </w:rPr>
              <w:t xml:space="preserve"> </w:t>
            </w:r>
            <w:r>
              <w:rPr>
                <w:color w:val="231F20"/>
                <w:sz w:val="20"/>
              </w:rPr>
              <w:t>exposures</w:t>
            </w:r>
            <w:r>
              <w:rPr>
                <w:color w:val="231F20"/>
                <w:spacing w:val="-5"/>
                <w:sz w:val="20"/>
              </w:rPr>
              <w:t xml:space="preserve"> </w:t>
            </w:r>
            <w:r>
              <w:rPr>
                <w:color w:val="231F20"/>
                <w:sz w:val="20"/>
              </w:rPr>
              <w:t>for</w:t>
            </w:r>
            <w:r>
              <w:rPr>
                <w:color w:val="231F20"/>
                <w:spacing w:val="-4"/>
                <w:sz w:val="20"/>
              </w:rPr>
              <w:t xml:space="preserve"> </w:t>
            </w:r>
            <w:r>
              <w:rPr>
                <w:color w:val="231F20"/>
                <w:sz w:val="20"/>
              </w:rPr>
              <w:t>originating</w:t>
            </w:r>
            <w:r>
              <w:rPr>
                <w:color w:val="231F20"/>
                <w:spacing w:val="-4"/>
                <w:sz w:val="20"/>
              </w:rPr>
              <w:t xml:space="preserve"> </w:t>
            </w:r>
            <w:r>
              <w:rPr>
                <w:color w:val="231F20"/>
                <w:sz w:val="20"/>
              </w:rPr>
              <w:t>banks</w:t>
            </w:r>
            <w:r>
              <w:rPr>
                <w:color w:val="231F20"/>
                <w:spacing w:val="-5"/>
                <w:sz w:val="20"/>
              </w:rPr>
              <w:t xml:space="preserve"> </w:t>
            </w:r>
            <w:r>
              <w:rPr>
                <w:color w:val="231F20"/>
                <w:sz w:val="20"/>
              </w:rPr>
              <w:t>that</w:t>
            </w:r>
            <w:r>
              <w:rPr>
                <w:color w:val="231F20"/>
                <w:spacing w:val="-4"/>
                <w:sz w:val="20"/>
              </w:rPr>
              <w:t xml:space="preserve"> </w:t>
            </w:r>
            <w:r>
              <w:rPr>
                <w:color w:val="231F20"/>
                <w:sz w:val="20"/>
              </w:rPr>
              <w:t>are rated below investment grade (below BBB-), or that are unrated.</w:t>
            </w:r>
          </w:p>
        </w:tc>
        <w:tc>
          <w:tcPr>
            <w:tcW w:w="3330" w:type="dxa"/>
          </w:tcPr>
          <w:p w14:paraId="5775F9B5" w14:textId="77777777" w:rsidR="0040210B" w:rsidRDefault="0040210B" w:rsidP="00597410">
            <w:pPr>
              <w:pStyle w:val="TableParagraph"/>
              <w:rPr>
                <w:sz w:val="20"/>
              </w:rPr>
            </w:pPr>
          </w:p>
        </w:tc>
      </w:tr>
      <w:tr w:rsidR="0040210B" w14:paraId="49E54FE5" w14:textId="77777777" w:rsidTr="00C67A11">
        <w:trPr>
          <w:trHeight w:val="288"/>
        </w:trPr>
        <w:tc>
          <w:tcPr>
            <w:tcW w:w="1989" w:type="dxa"/>
          </w:tcPr>
          <w:p w14:paraId="74847E56" w14:textId="77777777" w:rsidR="0040210B" w:rsidRDefault="0040210B" w:rsidP="00597410">
            <w:pPr>
              <w:pStyle w:val="TableParagraph"/>
              <w:spacing w:before="27"/>
              <w:ind w:left="80"/>
              <w:rPr>
                <w:b/>
                <w:sz w:val="20"/>
              </w:rPr>
            </w:pPr>
            <w:r>
              <w:rPr>
                <w:b/>
                <w:color w:val="231F20"/>
                <w:spacing w:val="-5"/>
                <w:sz w:val="20"/>
              </w:rPr>
              <w:t>17</w:t>
            </w:r>
          </w:p>
        </w:tc>
        <w:tc>
          <w:tcPr>
            <w:tcW w:w="9241" w:type="dxa"/>
          </w:tcPr>
          <w:p w14:paraId="19EF8C3A" w14:textId="77777777" w:rsidR="0040210B" w:rsidRDefault="0040210B" w:rsidP="00597410">
            <w:pPr>
              <w:pStyle w:val="TableParagraph"/>
              <w:spacing w:before="23"/>
              <w:ind w:left="79"/>
              <w:rPr>
                <w:b/>
                <w:sz w:val="20"/>
              </w:rPr>
            </w:pPr>
            <w:r>
              <w:rPr>
                <w:b/>
                <w:color w:val="231F20"/>
                <w:sz w:val="20"/>
              </w:rPr>
              <w:t>NET-TOTAL</w:t>
            </w:r>
            <w:r>
              <w:rPr>
                <w:b/>
                <w:color w:val="231F20"/>
                <w:spacing w:val="-15"/>
                <w:sz w:val="20"/>
              </w:rPr>
              <w:t xml:space="preserve"> </w:t>
            </w:r>
            <w:r>
              <w:rPr>
                <w:b/>
                <w:color w:val="231F20"/>
                <w:sz w:val="20"/>
              </w:rPr>
              <w:t>TIER</w:t>
            </w:r>
            <w:r>
              <w:rPr>
                <w:b/>
                <w:color w:val="231F20"/>
                <w:spacing w:val="-13"/>
                <w:sz w:val="20"/>
              </w:rPr>
              <w:t xml:space="preserve"> </w:t>
            </w:r>
            <w:r>
              <w:rPr>
                <w:b/>
                <w:color w:val="231F20"/>
                <w:sz w:val="20"/>
              </w:rPr>
              <w:t>1</w:t>
            </w:r>
            <w:r>
              <w:rPr>
                <w:b/>
                <w:color w:val="231F20"/>
                <w:spacing w:val="-6"/>
                <w:sz w:val="20"/>
              </w:rPr>
              <w:t xml:space="preserve"> </w:t>
            </w:r>
            <w:r>
              <w:rPr>
                <w:b/>
                <w:color w:val="231F20"/>
                <w:sz w:val="20"/>
              </w:rPr>
              <w:t>CAPITAL</w:t>
            </w:r>
            <w:r>
              <w:rPr>
                <w:b/>
                <w:color w:val="231F20"/>
                <w:spacing w:val="-13"/>
                <w:sz w:val="20"/>
              </w:rPr>
              <w:t xml:space="preserve"> </w:t>
            </w:r>
            <w:r>
              <w:rPr>
                <w:b/>
                <w:color w:val="231F20"/>
                <w:sz w:val="20"/>
              </w:rPr>
              <w:t>(line</w:t>
            </w:r>
            <w:r>
              <w:rPr>
                <w:b/>
                <w:color w:val="231F20"/>
                <w:spacing w:val="-5"/>
                <w:sz w:val="20"/>
              </w:rPr>
              <w:t xml:space="preserve"> </w:t>
            </w:r>
            <w:r>
              <w:rPr>
                <w:b/>
                <w:color w:val="231F20"/>
                <w:sz w:val="20"/>
              </w:rPr>
              <w:t>item</w:t>
            </w:r>
            <w:r>
              <w:rPr>
                <w:b/>
                <w:color w:val="231F20"/>
                <w:spacing w:val="-6"/>
                <w:sz w:val="20"/>
              </w:rPr>
              <w:t xml:space="preserve"> </w:t>
            </w:r>
            <w:r>
              <w:rPr>
                <w:b/>
                <w:color w:val="231F20"/>
                <w:sz w:val="20"/>
              </w:rPr>
              <w:t>8</w:t>
            </w:r>
            <w:r>
              <w:rPr>
                <w:b/>
                <w:color w:val="231F20"/>
                <w:spacing w:val="-5"/>
                <w:sz w:val="20"/>
              </w:rPr>
              <w:t xml:space="preserve"> </w:t>
            </w:r>
            <w:r>
              <w:rPr>
                <w:b/>
                <w:color w:val="231F20"/>
                <w:sz w:val="20"/>
              </w:rPr>
              <w:t>less</w:t>
            </w:r>
            <w:r>
              <w:rPr>
                <w:b/>
                <w:color w:val="231F20"/>
                <w:spacing w:val="-7"/>
                <w:sz w:val="20"/>
              </w:rPr>
              <w:t xml:space="preserve"> </w:t>
            </w:r>
            <w:r>
              <w:rPr>
                <w:b/>
                <w:color w:val="231F20"/>
                <w:sz w:val="20"/>
              </w:rPr>
              <w:t>line</w:t>
            </w:r>
            <w:r>
              <w:rPr>
                <w:b/>
                <w:color w:val="231F20"/>
                <w:spacing w:val="-5"/>
                <w:sz w:val="20"/>
              </w:rPr>
              <w:t xml:space="preserve"> </w:t>
            </w:r>
            <w:r>
              <w:rPr>
                <w:b/>
                <w:color w:val="231F20"/>
                <w:sz w:val="20"/>
              </w:rPr>
              <w:t>items</w:t>
            </w:r>
            <w:r>
              <w:rPr>
                <w:b/>
                <w:color w:val="231F20"/>
                <w:spacing w:val="-6"/>
                <w:sz w:val="20"/>
              </w:rPr>
              <w:t xml:space="preserve"> </w:t>
            </w:r>
            <w:r>
              <w:rPr>
                <w:b/>
                <w:color w:val="231F20"/>
                <w:sz w:val="20"/>
              </w:rPr>
              <w:t>9</w:t>
            </w:r>
            <w:r>
              <w:rPr>
                <w:b/>
                <w:color w:val="231F20"/>
                <w:spacing w:val="-6"/>
                <w:sz w:val="20"/>
              </w:rPr>
              <w:t xml:space="preserve"> </w:t>
            </w:r>
            <w:r>
              <w:rPr>
                <w:b/>
                <w:color w:val="231F20"/>
                <w:sz w:val="20"/>
              </w:rPr>
              <w:t>to</w:t>
            </w:r>
            <w:r>
              <w:rPr>
                <w:b/>
                <w:color w:val="231F20"/>
                <w:spacing w:val="-5"/>
                <w:sz w:val="20"/>
              </w:rPr>
              <w:t xml:space="preserve"> 16)</w:t>
            </w:r>
          </w:p>
        </w:tc>
        <w:tc>
          <w:tcPr>
            <w:tcW w:w="3330" w:type="dxa"/>
          </w:tcPr>
          <w:p w14:paraId="15E33E9A" w14:textId="77777777" w:rsidR="0040210B" w:rsidRDefault="0040210B" w:rsidP="00597410">
            <w:pPr>
              <w:pStyle w:val="TableParagraph"/>
              <w:rPr>
                <w:sz w:val="20"/>
              </w:rPr>
            </w:pPr>
          </w:p>
        </w:tc>
      </w:tr>
      <w:tr w:rsidR="0040210B" w14:paraId="14F07ACA" w14:textId="77777777" w:rsidTr="00C67A11">
        <w:trPr>
          <w:trHeight w:val="288"/>
        </w:trPr>
        <w:tc>
          <w:tcPr>
            <w:tcW w:w="1989" w:type="dxa"/>
          </w:tcPr>
          <w:p w14:paraId="7D36D5A3" w14:textId="77777777" w:rsidR="0040210B" w:rsidRDefault="0040210B" w:rsidP="00597410">
            <w:pPr>
              <w:pStyle w:val="TableParagraph"/>
              <w:rPr>
                <w:sz w:val="20"/>
              </w:rPr>
            </w:pPr>
          </w:p>
        </w:tc>
        <w:tc>
          <w:tcPr>
            <w:tcW w:w="9241" w:type="dxa"/>
          </w:tcPr>
          <w:p w14:paraId="3BAEB910" w14:textId="77777777" w:rsidR="0040210B" w:rsidRDefault="0040210B" w:rsidP="00597410">
            <w:pPr>
              <w:pStyle w:val="TableParagraph"/>
              <w:rPr>
                <w:sz w:val="20"/>
              </w:rPr>
            </w:pPr>
          </w:p>
        </w:tc>
        <w:tc>
          <w:tcPr>
            <w:tcW w:w="3330" w:type="dxa"/>
          </w:tcPr>
          <w:p w14:paraId="38FE758D" w14:textId="77777777" w:rsidR="0040210B" w:rsidRDefault="0040210B" w:rsidP="00597410">
            <w:pPr>
              <w:pStyle w:val="TableParagraph"/>
              <w:rPr>
                <w:sz w:val="20"/>
              </w:rPr>
            </w:pPr>
          </w:p>
        </w:tc>
      </w:tr>
      <w:tr w:rsidR="0040210B" w14:paraId="13E5BA7E" w14:textId="77777777" w:rsidTr="00C67A11">
        <w:trPr>
          <w:trHeight w:val="288"/>
        </w:trPr>
        <w:tc>
          <w:tcPr>
            <w:tcW w:w="1989" w:type="dxa"/>
          </w:tcPr>
          <w:p w14:paraId="68A365AE" w14:textId="77777777" w:rsidR="0040210B" w:rsidRDefault="0040210B" w:rsidP="00597410">
            <w:pPr>
              <w:pStyle w:val="TableParagraph"/>
              <w:rPr>
                <w:sz w:val="20"/>
              </w:rPr>
            </w:pPr>
          </w:p>
        </w:tc>
        <w:tc>
          <w:tcPr>
            <w:tcW w:w="9241" w:type="dxa"/>
          </w:tcPr>
          <w:p w14:paraId="5F80BD4B" w14:textId="77777777" w:rsidR="0040210B" w:rsidRDefault="0040210B" w:rsidP="00597410">
            <w:pPr>
              <w:pStyle w:val="TableParagraph"/>
              <w:spacing w:before="23"/>
              <w:ind w:left="79"/>
              <w:rPr>
                <w:b/>
                <w:sz w:val="20"/>
              </w:rPr>
            </w:pPr>
            <w:r>
              <w:rPr>
                <w:b/>
                <w:color w:val="231F20"/>
                <w:sz w:val="20"/>
              </w:rPr>
              <w:t>TIER</w:t>
            </w:r>
            <w:r>
              <w:rPr>
                <w:b/>
                <w:color w:val="231F20"/>
                <w:spacing w:val="-3"/>
                <w:sz w:val="20"/>
              </w:rPr>
              <w:t xml:space="preserve"> </w:t>
            </w:r>
            <w:r>
              <w:rPr>
                <w:b/>
                <w:color w:val="231F20"/>
                <w:sz w:val="20"/>
              </w:rPr>
              <w:t>2</w:t>
            </w:r>
            <w:r>
              <w:rPr>
                <w:b/>
                <w:color w:val="231F20"/>
                <w:spacing w:val="-1"/>
                <w:sz w:val="20"/>
              </w:rPr>
              <w:t xml:space="preserve"> </w:t>
            </w:r>
            <w:r>
              <w:rPr>
                <w:b/>
                <w:color w:val="231F20"/>
                <w:spacing w:val="-2"/>
                <w:sz w:val="20"/>
              </w:rPr>
              <w:t>CAPITAL</w:t>
            </w:r>
          </w:p>
        </w:tc>
        <w:tc>
          <w:tcPr>
            <w:tcW w:w="3330" w:type="dxa"/>
          </w:tcPr>
          <w:p w14:paraId="68EAD477" w14:textId="77777777" w:rsidR="0040210B" w:rsidRDefault="0040210B" w:rsidP="00597410">
            <w:pPr>
              <w:pStyle w:val="TableParagraph"/>
              <w:rPr>
                <w:sz w:val="20"/>
              </w:rPr>
            </w:pPr>
          </w:p>
        </w:tc>
      </w:tr>
      <w:tr w:rsidR="0040210B" w14:paraId="755B07EC" w14:textId="77777777" w:rsidTr="00C67A11">
        <w:trPr>
          <w:trHeight w:val="288"/>
        </w:trPr>
        <w:tc>
          <w:tcPr>
            <w:tcW w:w="1989" w:type="dxa"/>
          </w:tcPr>
          <w:p w14:paraId="6F301E68" w14:textId="77777777" w:rsidR="0040210B" w:rsidRDefault="0040210B" w:rsidP="00597410">
            <w:pPr>
              <w:pStyle w:val="TableParagraph"/>
              <w:spacing w:before="27"/>
              <w:ind w:left="79"/>
              <w:rPr>
                <w:b/>
                <w:sz w:val="20"/>
              </w:rPr>
            </w:pPr>
            <w:r>
              <w:rPr>
                <w:b/>
                <w:color w:val="231F20"/>
                <w:spacing w:val="-5"/>
                <w:sz w:val="20"/>
              </w:rPr>
              <w:t>18</w:t>
            </w:r>
          </w:p>
        </w:tc>
        <w:tc>
          <w:tcPr>
            <w:tcW w:w="9241" w:type="dxa"/>
          </w:tcPr>
          <w:p w14:paraId="240B632F" w14:textId="77777777" w:rsidR="0040210B" w:rsidRDefault="0040210B" w:rsidP="00597410">
            <w:pPr>
              <w:pStyle w:val="TableParagraph"/>
              <w:spacing w:before="27"/>
              <w:ind w:left="79"/>
              <w:rPr>
                <w:sz w:val="20"/>
              </w:rPr>
            </w:pPr>
            <w:r>
              <w:rPr>
                <w:color w:val="231F20"/>
                <w:sz w:val="20"/>
              </w:rPr>
              <w:t xml:space="preserve">Hybrid (debt/equity) capital </w:t>
            </w:r>
            <w:r>
              <w:rPr>
                <w:color w:val="231F20"/>
                <w:spacing w:val="-2"/>
                <w:sz w:val="20"/>
              </w:rPr>
              <w:t>instruments</w:t>
            </w:r>
          </w:p>
        </w:tc>
        <w:tc>
          <w:tcPr>
            <w:tcW w:w="3330" w:type="dxa"/>
          </w:tcPr>
          <w:p w14:paraId="63E8CF06" w14:textId="77777777" w:rsidR="0040210B" w:rsidRDefault="0040210B" w:rsidP="00597410">
            <w:pPr>
              <w:pStyle w:val="TableParagraph"/>
              <w:rPr>
                <w:sz w:val="20"/>
              </w:rPr>
            </w:pPr>
          </w:p>
        </w:tc>
      </w:tr>
      <w:tr w:rsidR="0040210B" w14:paraId="0A0CDAA0" w14:textId="77777777" w:rsidTr="00C67A11">
        <w:trPr>
          <w:trHeight w:val="288"/>
        </w:trPr>
        <w:tc>
          <w:tcPr>
            <w:tcW w:w="1989" w:type="dxa"/>
          </w:tcPr>
          <w:p w14:paraId="404BD468" w14:textId="77777777" w:rsidR="0040210B" w:rsidRDefault="0040210B" w:rsidP="00597410">
            <w:pPr>
              <w:pStyle w:val="TableParagraph"/>
              <w:spacing w:before="26"/>
              <w:ind w:left="79"/>
              <w:rPr>
                <w:b/>
                <w:sz w:val="20"/>
              </w:rPr>
            </w:pPr>
            <w:r>
              <w:rPr>
                <w:b/>
                <w:color w:val="231F20"/>
                <w:spacing w:val="-5"/>
                <w:sz w:val="20"/>
              </w:rPr>
              <w:t>19</w:t>
            </w:r>
          </w:p>
        </w:tc>
        <w:tc>
          <w:tcPr>
            <w:tcW w:w="9241" w:type="dxa"/>
          </w:tcPr>
          <w:p w14:paraId="3820745F" w14:textId="77777777" w:rsidR="0040210B" w:rsidRDefault="0040210B" w:rsidP="00597410">
            <w:pPr>
              <w:pStyle w:val="TableParagraph"/>
              <w:spacing w:before="26"/>
              <w:ind w:left="79"/>
              <w:rPr>
                <w:sz w:val="20"/>
              </w:rPr>
            </w:pPr>
            <w:r>
              <w:rPr>
                <w:color w:val="231F20"/>
                <w:sz w:val="20"/>
              </w:rPr>
              <w:t>Eligible</w:t>
            </w:r>
            <w:r>
              <w:rPr>
                <w:color w:val="231F20"/>
                <w:spacing w:val="-1"/>
                <w:sz w:val="20"/>
              </w:rPr>
              <w:t xml:space="preserve"> </w:t>
            </w:r>
            <w:r>
              <w:rPr>
                <w:color w:val="231F20"/>
                <w:sz w:val="20"/>
              </w:rPr>
              <w:t>subordinated</w:t>
            </w:r>
            <w:r>
              <w:rPr>
                <w:color w:val="231F20"/>
                <w:spacing w:val="-1"/>
                <w:sz w:val="20"/>
              </w:rPr>
              <w:t xml:space="preserve"> </w:t>
            </w:r>
            <w:r>
              <w:rPr>
                <w:color w:val="231F20"/>
                <w:sz w:val="20"/>
              </w:rPr>
              <w:t>term</w:t>
            </w:r>
            <w:r>
              <w:rPr>
                <w:color w:val="231F20"/>
                <w:spacing w:val="-1"/>
                <w:sz w:val="20"/>
              </w:rPr>
              <w:t xml:space="preserve"> </w:t>
            </w:r>
            <w:r>
              <w:rPr>
                <w:color w:val="231F20"/>
                <w:sz w:val="20"/>
              </w:rPr>
              <w:t>debt (limited</w:t>
            </w:r>
            <w:r>
              <w:rPr>
                <w:color w:val="231F20"/>
                <w:spacing w:val="-1"/>
                <w:sz w:val="20"/>
              </w:rPr>
              <w:t xml:space="preserve"> </w:t>
            </w:r>
            <w:r>
              <w:rPr>
                <w:color w:val="231F20"/>
                <w:sz w:val="20"/>
              </w:rPr>
              <w:t>to</w:t>
            </w:r>
            <w:r>
              <w:rPr>
                <w:color w:val="231F20"/>
                <w:spacing w:val="-1"/>
                <w:sz w:val="20"/>
              </w:rPr>
              <w:t xml:space="preserve"> </w:t>
            </w:r>
            <w:r>
              <w:rPr>
                <w:color w:val="231F20"/>
                <w:sz w:val="20"/>
              </w:rPr>
              <w:t>50%</w:t>
            </w:r>
            <w:r>
              <w:rPr>
                <w:color w:val="231F20"/>
                <w:spacing w:val="-1"/>
                <w:sz w:val="20"/>
              </w:rPr>
              <w:t xml:space="preserve"> </w:t>
            </w:r>
            <w:r>
              <w:rPr>
                <w:color w:val="231F20"/>
                <w:sz w:val="20"/>
              </w:rPr>
              <w:t>of total</w:t>
            </w:r>
            <w:r>
              <w:rPr>
                <w:color w:val="231F20"/>
                <w:spacing w:val="-6"/>
                <w:sz w:val="20"/>
              </w:rPr>
              <w:t xml:space="preserve"> </w:t>
            </w:r>
            <w:r>
              <w:rPr>
                <w:color w:val="231F20"/>
                <w:sz w:val="20"/>
              </w:rPr>
              <w:t>Tier</w:t>
            </w:r>
            <w:r>
              <w:rPr>
                <w:color w:val="231F20"/>
                <w:spacing w:val="-1"/>
                <w:sz w:val="20"/>
              </w:rPr>
              <w:t xml:space="preserve"> </w:t>
            </w:r>
            <w:r>
              <w:rPr>
                <w:color w:val="231F20"/>
                <w:sz w:val="20"/>
              </w:rPr>
              <w:t xml:space="preserve">1 </w:t>
            </w:r>
            <w:r>
              <w:rPr>
                <w:color w:val="231F20"/>
                <w:spacing w:val="-2"/>
                <w:sz w:val="20"/>
              </w:rPr>
              <w:t>capital)</w:t>
            </w:r>
          </w:p>
        </w:tc>
        <w:tc>
          <w:tcPr>
            <w:tcW w:w="3330" w:type="dxa"/>
          </w:tcPr>
          <w:p w14:paraId="501D2B24" w14:textId="77777777" w:rsidR="0040210B" w:rsidRDefault="0040210B" w:rsidP="00597410">
            <w:pPr>
              <w:pStyle w:val="TableParagraph"/>
              <w:rPr>
                <w:sz w:val="20"/>
              </w:rPr>
            </w:pPr>
          </w:p>
        </w:tc>
      </w:tr>
      <w:tr w:rsidR="0040210B" w14:paraId="195A0452" w14:textId="77777777" w:rsidTr="00C67A11">
        <w:trPr>
          <w:trHeight w:val="288"/>
        </w:trPr>
        <w:tc>
          <w:tcPr>
            <w:tcW w:w="1989" w:type="dxa"/>
          </w:tcPr>
          <w:p w14:paraId="2A2BD7BC" w14:textId="77777777" w:rsidR="0040210B" w:rsidRDefault="0040210B" w:rsidP="00597410">
            <w:pPr>
              <w:pStyle w:val="TableParagraph"/>
              <w:spacing w:before="26"/>
              <w:ind w:left="79"/>
              <w:rPr>
                <w:b/>
                <w:sz w:val="20"/>
              </w:rPr>
            </w:pPr>
            <w:r>
              <w:rPr>
                <w:b/>
                <w:color w:val="231F20"/>
                <w:spacing w:val="-5"/>
                <w:sz w:val="20"/>
              </w:rPr>
              <w:t>20</w:t>
            </w:r>
          </w:p>
        </w:tc>
        <w:tc>
          <w:tcPr>
            <w:tcW w:w="9241" w:type="dxa"/>
          </w:tcPr>
          <w:p w14:paraId="6F001632" w14:textId="77777777" w:rsidR="0040210B" w:rsidRDefault="0040210B" w:rsidP="00597410">
            <w:pPr>
              <w:pStyle w:val="TableParagraph"/>
              <w:spacing w:before="26"/>
              <w:ind w:left="79"/>
              <w:rPr>
                <w:sz w:val="20"/>
              </w:rPr>
            </w:pPr>
            <w:r>
              <w:rPr>
                <w:color w:val="231F20"/>
                <w:sz w:val="20"/>
              </w:rPr>
              <w:t xml:space="preserve">Asset revaluation </w:t>
            </w:r>
            <w:r>
              <w:rPr>
                <w:color w:val="231F20"/>
                <w:spacing w:val="-2"/>
                <w:sz w:val="20"/>
              </w:rPr>
              <w:t>reserves</w:t>
            </w:r>
          </w:p>
        </w:tc>
        <w:tc>
          <w:tcPr>
            <w:tcW w:w="3330" w:type="dxa"/>
          </w:tcPr>
          <w:p w14:paraId="71606044" w14:textId="77777777" w:rsidR="0040210B" w:rsidRDefault="0040210B" w:rsidP="00597410">
            <w:pPr>
              <w:pStyle w:val="TableParagraph"/>
              <w:rPr>
                <w:sz w:val="20"/>
              </w:rPr>
            </w:pPr>
          </w:p>
        </w:tc>
      </w:tr>
      <w:tr w:rsidR="0040210B" w14:paraId="0A686E52" w14:textId="77777777" w:rsidTr="00C67A11">
        <w:trPr>
          <w:trHeight w:val="288"/>
        </w:trPr>
        <w:tc>
          <w:tcPr>
            <w:tcW w:w="1989" w:type="dxa"/>
          </w:tcPr>
          <w:p w14:paraId="2D647BC2" w14:textId="77777777" w:rsidR="0040210B" w:rsidRDefault="0040210B" w:rsidP="00597410">
            <w:pPr>
              <w:pStyle w:val="TableParagraph"/>
              <w:spacing w:before="26"/>
              <w:ind w:left="79"/>
              <w:rPr>
                <w:b/>
                <w:sz w:val="20"/>
              </w:rPr>
            </w:pPr>
            <w:r>
              <w:rPr>
                <w:b/>
                <w:color w:val="231F20"/>
                <w:spacing w:val="-5"/>
                <w:sz w:val="20"/>
              </w:rPr>
              <w:t>21</w:t>
            </w:r>
          </w:p>
        </w:tc>
        <w:tc>
          <w:tcPr>
            <w:tcW w:w="9241" w:type="dxa"/>
          </w:tcPr>
          <w:p w14:paraId="02EC7D46" w14:textId="77777777" w:rsidR="0040210B" w:rsidRDefault="0040210B" w:rsidP="00597410">
            <w:pPr>
              <w:pStyle w:val="TableParagraph"/>
              <w:spacing w:before="26"/>
              <w:ind w:left="79"/>
              <w:rPr>
                <w:sz w:val="20"/>
              </w:rPr>
            </w:pPr>
            <w:r>
              <w:rPr>
                <w:color w:val="231F20"/>
                <w:sz w:val="20"/>
              </w:rPr>
              <w:t>Current</w:t>
            </w:r>
            <w:r>
              <w:rPr>
                <w:color w:val="231F20"/>
                <w:spacing w:val="-3"/>
                <w:sz w:val="20"/>
              </w:rPr>
              <w:t xml:space="preserve"> </w:t>
            </w:r>
            <w:r>
              <w:rPr>
                <w:color w:val="231F20"/>
                <w:sz w:val="20"/>
              </w:rPr>
              <w:t>unaudited</w:t>
            </w:r>
            <w:r>
              <w:rPr>
                <w:color w:val="231F20"/>
                <w:spacing w:val="-3"/>
                <w:sz w:val="20"/>
              </w:rPr>
              <w:t xml:space="preserve"> </w:t>
            </w:r>
            <w:r>
              <w:rPr>
                <w:color w:val="231F20"/>
                <w:sz w:val="20"/>
              </w:rPr>
              <w:t>profits</w:t>
            </w:r>
            <w:r>
              <w:rPr>
                <w:color w:val="231F20"/>
                <w:spacing w:val="-4"/>
                <w:sz w:val="20"/>
              </w:rPr>
              <w:t xml:space="preserve"> </w:t>
            </w:r>
            <w:r>
              <w:rPr>
                <w:color w:val="231F20"/>
                <w:sz w:val="20"/>
              </w:rPr>
              <w:t>(if</w:t>
            </w:r>
            <w:r>
              <w:rPr>
                <w:color w:val="231F20"/>
                <w:spacing w:val="-2"/>
                <w:sz w:val="20"/>
              </w:rPr>
              <w:t xml:space="preserve"> </w:t>
            </w:r>
            <w:r>
              <w:rPr>
                <w:color w:val="231F20"/>
                <w:sz w:val="20"/>
              </w:rPr>
              <w:t>applicable)</w:t>
            </w:r>
            <w:r>
              <w:rPr>
                <w:color w:val="231F20"/>
                <w:spacing w:val="-3"/>
                <w:sz w:val="20"/>
              </w:rPr>
              <w:t xml:space="preserve"> </w:t>
            </w:r>
            <w:r>
              <w:rPr>
                <w:color w:val="231F20"/>
                <w:sz w:val="20"/>
              </w:rPr>
              <w:t>-</w:t>
            </w:r>
            <w:r>
              <w:rPr>
                <w:color w:val="231F20"/>
                <w:spacing w:val="-3"/>
                <w:sz w:val="20"/>
              </w:rPr>
              <w:t xml:space="preserve"> </w:t>
            </w:r>
            <w:r>
              <w:rPr>
                <w:color w:val="231F20"/>
                <w:sz w:val="20"/>
              </w:rPr>
              <w:t>[see</w:t>
            </w:r>
            <w:r>
              <w:rPr>
                <w:color w:val="231F20"/>
                <w:spacing w:val="-2"/>
                <w:sz w:val="20"/>
              </w:rPr>
              <w:t xml:space="preserve"> </w:t>
            </w:r>
            <w:r>
              <w:rPr>
                <w:color w:val="231F20"/>
                <w:sz w:val="20"/>
              </w:rPr>
              <w:t>Note</w:t>
            </w:r>
            <w:r>
              <w:rPr>
                <w:color w:val="231F20"/>
                <w:spacing w:val="-3"/>
                <w:sz w:val="20"/>
              </w:rPr>
              <w:t xml:space="preserve"> </w:t>
            </w:r>
            <w:r>
              <w:rPr>
                <w:color w:val="231F20"/>
                <w:spacing w:val="-5"/>
                <w:sz w:val="20"/>
              </w:rPr>
              <w:t>1]</w:t>
            </w:r>
          </w:p>
        </w:tc>
        <w:tc>
          <w:tcPr>
            <w:tcW w:w="3330" w:type="dxa"/>
          </w:tcPr>
          <w:p w14:paraId="458E97F5" w14:textId="77777777" w:rsidR="0040210B" w:rsidRDefault="0040210B" w:rsidP="00597410">
            <w:pPr>
              <w:pStyle w:val="TableParagraph"/>
              <w:rPr>
                <w:sz w:val="20"/>
              </w:rPr>
            </w:pPr>
          </w:p>
        </w:tc>
      </w:tr>
      <w:tr w:rsidR="0040210B" w14:paraId="19383379" w14:textId="77777777" w:rsidTr="00C67A11">
        <w:trPr>
          <w:trHeight w:val="288"/>
        </w:trPr>
        <w:tc>
          <w:tcPr>
            <w:tcW w:w="1989" w:type="dxa"/>
          </w:tcPr>
          <w:p w14:paraId="635D01E0" w14:textId="77777777" w:rsidR="0040210B" w:rsidRDefault="0040210B" w:rsidP="00597410">
            <w:pPr>
              <w:pStyle w:val="TableParagraph"/>
              <w:spacing w:before="26"/>
              <w:ind w:left="79"/>
              <w:rPr>
                <w:b/>
                <w:sz w:val="20"/>
              </w:rPr>
            </w:pPr>
            <w:r>
              <w:rPr>
                <w:b/>
                <w:color w:val="231F20"/>
                <w:spacing w:val="-5"/>
                <w:sz w:val="20"/>
              </w:rPr>
              <w:t>22</w:t>
            </w:r>
          </w:p>
        </w:tc>
        <w:tc>
          <w:tcPr>
            <w:tcW w:w="9241" w:type="dxa"/>
          </w:tcPr>
          <w:p w14:paraId="021DD029" w14:textId="77777777" w:rsidR="0040210B" w:rsidRDefault="0040210B" w:rsidP="00597410">
            <w:pPr>
              <w:pStyle w:val="TableParagraph"/>
              <w:spacing w:before="26"/>
              <w:ind w:left="79"/>
              <w:rPr>
                <w:sz w:val="20"/>
              </w:rPr>
            </w:pPr>
            <w:r>
              <w:rPr>
                <w:color w:val="231F20"/>
                <w:sz w:val="20"/>
              </w:rPr>
              <w:t>General</w:t>
            </w:r>
            <w:r>
              <w:rPr>
                <w:color w:val="231F20"/>
                <w:spacing w:val="-1"/>
                <w:sz w:val="20"/>
              </w:rPr>
              <w:t xml:space="preserve"> </w:t>
            </w:r>
            <w:r>
              <w:rPr>
                <w:color w:val="231F20"/>
                <w:sz w:val="20"/>
              </w:rPr>
              <w:t>provisions/general</w:t>
            </w:r>
            <w:r>
              <w:rPr>
                <w:color w:val="231F20"/>
                <w:spacing w:val="-1"/>
                <w:sz w:val="20"/>
              </w:rPr>
              <w:t xml:space="preserve"> </w:t>
            </w:r>
            <w:r>
              <w:rPr>
                <w:color w:val="231F20"/>
                <w:sz w:val="20"/>
              </w:rPr>
              <w:t>loan</w:t>
            </w:r>
            <w:r>
              <w:rPr>
                <w:color w:val="231F20"/>
                <w:spacing w:val="-1"/>
                <w:sz w:val="20"/>
              </w:rPr>
              <w:t xml:space="preserve"> </w:t>
            </w:r>
            <w:r>
              <w:rPr>
                <w:color w:val="231F20"/>
                <w:sz w:val="20"/>
              </w:rPr>
              <w:t>loss</w:t>
            </w:r>
            <w:r>
              <w:rPr>
                <w:color w:val="231F20"/>
                <w:spacing w:val="-2"/>
                <w:sz w:val="20"/>
              </w:rPr>
              <w:t xml:space="preserve"> </w:t>
            </w:r>
            <w:r>
              <w:rPr>
                <w:color w:val="231F20"/>
                <w:sz w:val="20"/>
              </w:rPr>
              <w:t>reserves</w:t>
            </w:r>
            <w:r>
              <w:rPr>
                <w:color w:val="231F20"/>
                <w:spacing w:val="-2"/>
                <w:sz w:val="20"/>
              </w:rPr>
              <w:t xml:space="preserve"> </w:t>
            </w:r>
            <w:r>
              <w:rPr>
                <w:color w:val="231F20"/>
                <w:sz w:val="20"/>
              </w:rPr>
              <w:t>(limited</w:t>
            </w:r>
            <w:r>
              <w:rPr>
                <w:color w:val="231F20"/>
                <w:spacing w:val="-1"/>
                <w:sz w:val="20"/>
              </w:rPr>
              <w:t xml:space="preserve"> </w:t>
            </w:r>
            <w:r>
              <w:rPr>
                <w:color w:val="231F20"/>
                <w:sz w:val="20"/>
              </w:rPr>
              <w:t>to</w:t>
            </w:r>
            <w:r>
              <w:rPr>
                <w:color w:val="231F20"/>
                <w:spacing w:val="-1"/>
                <w:sz w:val="20"/>
              </w:rPr>
              <w:t xml:space="preserve"> </w:t>
            </w:r>
            <w:r>
              <w:rPr>
                <w:color w:val="231F20"/>
                <w:sz w:val="20"/>
              </w:rPr>
              <w:t>1.25%</w:t>
            </w:r>
            <w:r>
              <w:rPr>
                <w:color w:val="231F20"/>
                <w:spacing w:val="-1"/>
                <w:sz w:val="20"/>
              </w:rPr>
              <w:t xml:space="preserve"> </w:t>
            </w:r>
            <w:r>
              <w:rPr>
                <w:color w:val="231F20"/>
                <w:sz w:val="20"/>
              </w:rPr>
              <w:t>of</w:t>
            </w:r>
            <w:r>
              <w:rPr>
                <w:color w:val="231F20"/>
                <w:spacing w:val="-1"/>
                <w:sz w:val="20"/>
              </w:rPr>
              <w:t xml:space="preserve"> </w:t>
            </w:r>
            <w:r>
              <w:rPr>
                <w:color w:val="231F20"/>
                <w:sz w:val="20"/>
              </w:rPr>
              <w:t>total</w:t>
            </w:r>
            <w:r>
              <w:rPr>
                <w:color w:val="231F20"/>
                <w:spacing w:val="-1"/>
                <w:sz w:val="20"/>
              </w:rPr>
              <w:t xml:space="preserve"> </w:t>
            </w:r>
            <w:r>
              <w:rPr>
                <w:color w:val="231F20"/>
                <w:sz w:val="20"/>
              </w:rPr>
              <w:t xml:space="preserve">risk-weighted </w:t>
            </w:r>
            <w:r>
              <w:rPr>
                <w:color w:val="231F20"/>
                <w:spacing w:val="-2"/>
                <w:sz w:val="20"/>
              </w:rPr>
              <w:t>assets)</w:t>
            </w:r>
          </w:p>
        </w:tc>
        <w:tc>
          <w:tcPr>
            <w:tcW w:w="3330" w:type="dxa"/>
          </w:tcPr>
          <w:p w14:paraId="4CC769F1" w14:textId="77777777" w:rsidR="0040210B" w:rsidRDefault="0040210B" w:rsidP="00597410">
            <w:pPr>
              <w:pStyle w:val="TableParagraph"/>
              <w:rPr>
                <w:sz w:val="20"/>
              </w:rPr>
            </w:pPr>
          </w:p>
        </w:tc>
      </w:tr>
      <w:tr w:rsidR="0040210B" w14:paraId="5717043D" w14:textId="77777777" w:rsidTr="00C67A11">
        <w:trPr>
          <w:trHeight w:val="288"/>
        </w:trPr>
        <w:tc>
          <w:tcPr>
            <w:tcW w:w="1989" w:type="dxa"/>
          </w:tcPr>
          <w:p w14:paraId="1C1B692C" w14:textId="77777777" w:rsidR="0040210B" w:rsidRDefault="0040210B" w:rsidP="00597410">
            <w:pPr>
              <w:pStyle w:val="TableParagraph"/>
              <w:spacing w:before="26"/>
              <w:ind w:left="79"/>
              <w:rPr>
                <w:b/>
                <w:sz w:val="20"/>
              </w:rPr>
            </w:pPr>
            <w:r>
              <w:rPr>
                <w:b/>
                <w:color w:val="231F20"/>
                <w:spacing w:val="-5"/>
                <w:sz w:val="20"/>
              </w:rPr>
              <w:t>23</w:t>
            </w:r>
          </w:p>
        </w:tc>
        <w:tc>
          <w:tcPr>
            <w:tcW w:w="9241" w:type="dxa"/>
          </w:tcPr>
          <w:p w14:paraId="629E8A02" w14:textId="77777777" w:rsidR="0040210B" w:rsidRDefault="0040210B" w:rsidP="00597410">
            <w:pPr>
              <w:pStyle w:val="TableParagraph"/>
              <w:spacing w:before="23"/>
              <w:ind w:left="79"/>
              <w:rPr>
                <w:b/>
                <w:sz w:val="20"/>
              </w:rPr>
            </w:pPr>
            <w:r>
              <w:rPr>
                <w:b/>
                <w:color w:val="231F20"/>
                <w:sz w:val="20"/>
              </w:rPr>
              <w:t>Sub-total</w:t>
            </w:r>
            <w:r>
              <w:rPr>
                <w:b/>
                <w:color w:val="231F20"/>
                <w:spacing w:val="-1"/>
                <w:sz w:val="20"/>
              </w:rPr>
              <w:t xml:space="preserve"> </w:t>
            </w:r>
            <w:r>
              <w:rPr>
                <w:b/>
                <w:color w:val="231F20"/>
                <w:sz w:val="20"/>
              </w:rPr>
              <w:t>(sum</w:t>
            </w:r>
            <w:r>
              <w:rPr>
                <w:b/>
                <w:color w:val="231F20"/>
                <w:spacing w:val="-1"/>
                <w:sz w:val="20"/>
              </w:rPr>
              <w:t xml:space="preserve"> </w:t>
            </w:r>
            <w:r>
              <w:rPr>
                <w:b/>
                <w:color w:val="231F20"/>
                <w:sz w:val="20"/>
              </w:rPr>
              <w:t>of line</w:t>
            </w:r>
            <w:r>
              <w:rPr>
                <w:b/>
                <w:color w:val="231F20"/>
                <w:spacing w:val="-1"/>
                <w:sz w:val="20"/>
              </w:rPr>
              <w:t xml:space="preserve"> </w:t>
            </w:r>
            <w:r>
              <w:rPr>
                <w:b/>
                <w:color w:val="231F20"/>
                <w:sz w:val="20"/>
              </w:rPr>
              <w:t>items</w:t>
            </w:r>
            <w:r>
              <w:rPr>
                <w:b/>
                <w:color w:val="231F20"/>
                <w:spacing w:val="-1"/>
                <w:sz w:val="20"/>
              </w:rPr>
              <w:t xml:space="preserve"> </w:t>
            </w:r>
            <w:r>
              <w:rPr>
                <w:b/>
                <w:color w:val="231F20"/>
                <w:sz w:val="20"/>
              </w:rPr>
              <w:t>18</w:t>
            </w:r>
            <w:r>
              <w:rPr>
                <w:b/>
                <w:color w:val="231F20"/>
                <w:spacing w:val="-1"/>
                <w:sz w:val="20"/>
              </w:rPr>
              <w:t xml:space="preserve"> </w:t>
            </w:r>
            <w:r>
              <w:rPr>
                <w:b/>
                <w:color w:val="231F20"/>
                <w:sz w:val="20"/>
              </w:rPr>
              <w:t xml:space="preserve">to </w:t>
            </w:r>
            <w:r>
              <w:rPr>
                <w:b/>
                <w:color w:val="231F20"/>
                <w:spacing w:val="-5"/>
                <w:sz w:val="20"/>
              </w:rPr>
              <w:t>22)</w:t>
            </w:r>
          </w:p>
        </w:tc>
        <w:tc>
          <w:tcPr>
            <w:tcW w:w="3330" w:type="dxa"/>
          </w:tcPr>
          <w:p w14:paraId="77216470" w14:textId="77777777" w:rsidR="0040210B" w:rsidRDefault="0040210B" w:rsidP="00597410">
            <w:pPr>
              <w:pStyle w:val="TableParagraph"/>
              <w:rPr>
                <w:sz w:val="20"/>
              </w:rPr>
            </w:pPr>
          </w:p>
        </w:tc>
      </w:tr>
      <w:tr w:rsidR="0040210B" w14:paraId="7FC6D699" w14:textId="77777777" w:rsidTr="00C67A11">
        <w:trPr>
          <w:trHeight w:val="745"/>
        </w:trPr>
        <w:tc>
          <w:tcPr>
            <w:tcW w:w="1989" w:type="dxa"/>
          </w:tcPr>
          <w:p w14:paraId="10F2399B" w14:textId="77777777" w:rsidR="0040210B" w:rsidRDefault="0040210B" w:rsidP="00597410">
            <w:pPr>
              <w:pStyle w:val="TableParagraph"/>
              <w:ind w:left="79"/>
              <w:rPr>
                <w:b/>
                <w:sz w:val="20"/>
              </w:rPr>
            </w:pPr>
            <w:r>
              <w:rPr>
                <w:b/>
                <w:color w:val="231F20"/>
                <w:spacing w:val="-5"/>
                <w:sz w:val="20"/>
              </w:rPr>
              <w:t>24</w:t>
            </w:r>
          </w:p>
        </w:tc>
        <w:tc>
          <w:tcPr>
            <w:tcW w:w="9241" w:type="dxa"/>
          </w:tcPr>
          <w:p w14:paraId="3798AD20" w14:textId="77777777" w:rsidR="0040210B" w:rsidRDefault="0040210B" w:rsidP="00597410">
            <w:pPr>
              <w:pStyle w:val="TableParagraph"/>
              <w:spacing w:before="26"/>
              <w:ind w:left="79" w:right="2755"/>
              <w:rPr>
                <w:sz w:val="20"/>
              </w:rPr>
            </w:pPr>
            <w:r>
              <w:rPr>
                <w:color w:val="231F20"/>
                <w:sz w:val="20"/>
              </w:rPr>
              <w:t>Deduct:</w:t>
            </w:r>
            <w:r>
              <w:rPr>
                <w:color w:val="231F20"/>
                <w:spacing w:val="-4"/>
                <w:sz w:val="20"/>
              </w:rPr>
              <w:t xml:space="preserve"> </w:t>
            </w:r>
            <w:r>
              <w:rPr>
                <w:color w:val="231F20"/>
                <w:sz w:val="20"/>
              </w:rPr>
              <w:t>back-to-back</w:t>
            </w:r>
            <w:r>
              <w:rPr>
                <w:color w:val="231F20"/>
                <w:spacing w:val="-4"/>
                <w:sz w:val="20"/>
              </w:rPr>
              <w:t xml:space="preserve"> </w:t>
            </w:r>
            <w:r>
              <w:rPr>
                <w:color w:val="231F20"/>
                <w:sz w:val="20"/>
              </w:rPr>
              <w:t>placements</w:t>
            </w:r>
            <w:r>
              <w:rPr>
                <w:color w:val="231F20"/>
                <w:spacing w:val="-5"/>
                <w:sz w:val="20"/>
              </w:rPr>
              <w:t xml:space="preserve"> </w:t>
            </w:r>
            <w:r>
              <w:rPr>
                <w:color w:val="231F20"/>
                <w:sz w:val="20"/>
              </w:rPr>
              <w:t>of</w:t>
            </w:r>
            <w:r>
              <w:rPr>
                <w:color w:val="231F20"/>
                <w:spacing w:val="-4"/>
                <w:sz w:val="20"/>
              </w:rPr>
              <w:t xml:space="preserve"> </w:t>
            </w:r>
            <w:r>
              <w:rPr>
                <w:color w:val="231F20"/>
                <w:sz w:val="20"/>
              </w:rPr>
              <w:t>new</w:t>
            </w:r>
            <w:r>
              <w:rPr>
                <w:color w:val="231F20"/>
                <w:spacing w:val="-5"/>
                <w:sz w:val="20"/>
              </w:rPr>
              <w:t xml:space="preserve"> </w:t>
            </w:r>
            <w:r>
              <w:rPr>
                <w:color w:val="231F20"/>
                <w:sz w:val="20"/>
              </w:rPr>
              <w:t>tier</w:t>
            </w:r>
            <w:r>
              <w:rPr>
                <w:color w:val="231F20"/>
                <w:spacing w:val="-4"/>
                <w:sz w:val="20"/>
              </w:rPr>
              <w:t xml:space="preserve"> </w:t>
            </w:r>
            <w:r>
              <w:rPr>
                <w:color w:val="231F20"/>
                <w:sz w:val="20"/>
              </w:rPr>
              <w:t>2</w:t>
            </w:r>
            <w:r>
              <w:rPr>
                <w:color w:val="231F20"/>
                <w:spacing w:val="-4"/>
                <w:sz w:val="20"/>
              </w:rPr>
              <w:t xml:space="preserve"> </w:t>
            </w:r>
            <w:r>
              <w:rPr>
                <w:color w:val="231F20"/>
                <w:sz w:val="20"/>
              </w:rPr>
              <w:t>capital,</w:t>
            </w:r>
            <w:r>
              <w:rPr>
                <w:color w:val="231F20"/>
                <w:spacing w:val="-4"/>
                <w:sz w:val="20"/>
              </w:rPr>
              <w:t xml:space="preserve"> </w:t>
            </w:r>
            <w:r>
              <w:rPr>
                <w:color w:val="231F20"/>
                <w:sz w:val="20"/>
              </w:rPr>
              <w:t>arranged</w:t>
            </w:r>
            <w:r>
              <w:rPr>
                <w:color w:val="231F20"/>
                <w:spacing w:val="-4"/>
                <w:sz w:val="20"/>
              </w:rPr>
              <w:t xml:space="preserve"> </w:t>
            </w:r>
            <w:r>
              <w:rPr>
                <w:color w:val="231F20"/>
                <w:sz w:val="20"/>
              </w:rPr>
              <w:t>either</w:t>
            </w:r>
            <w:r>
              <w:rPr>
                <w:color w:val="231F20"/>
                <w:spacing w:val="-4"/>
                <w:sz w:val="20"/>
              </w:rPr>
              <w:t xml:space="preserve"> </w:t>
            </w:r>
            <w:r>
              <w:rPr>
                <w:color w:val="231F20"/>
                <w:sz w:val="20"/>
              </w:rPr>
              <w:t>directly or indirectly, between banking and financial institutions.</w:t>
            </w:r>
          </w:p>
        </w:tc>
        <w:tc>
          <w:tcPr>
            <w:tcW w:w="3330" w:type="dxa"/>
          </w:tcPr>
          <w:p w14:paraId="773678D7" w14:textId="77777777" w:rsidR="0040210B" w:rsidRDefault="0040210B" w:rsidP="00597410">
            <w:pPr>
              <w:pStyle w:val="TableParagraph"/>
              <w:rPr>
                <w:sz w:val="20"/>
              </w:rPr>
            </w:pPr>
          </w:p>
        </w:tc>
      </w:tr>
      <w:tr w:rsidR="0040210B" w14:paraId="1991EDDB" w14:textId="77777777" w:rsidTr="00C67A11">
        <w:trPr>
          <w:trHeight w:val="518"/>
        </w:trPr>
        <w:tc>
          <w:tcPr>
            <w:tcW w:w="1989" w:type="dxa"/>
          </w:tcPr>
          <w:p w14:paraId="15C70CAA" w14:textId="77777777" w:rsidR="0040210B" w:rsidRDefault="0040210B" w:rsidP="00597410">
            <w:pPr>
              <w:pStyle w:val="TableParagraph"/>
              <w:ind w:left="79"/>
              <w:rPr>
                <w:b/>
                <w:sz w:val="20"/>
              </w:rPr>
            </w:pPr>
            <w:r>
              <w:rPr>
                <w:b/>
                <w:color w:val="231F20"/>
                <w:spacing w:val="-5"/>
                <w:sz w:val="20"/>
              </w:rPr>
              <w:t>25</w:t>
            </w:r>
          </w:p>
        </w:tc>
        <w:tc>
          <w:tcPr>
            <w:tcW w:w="9241" w:type="dxa"/>
          </w:tcPr>
          <w:p w14:paraId="103D9FF1" w14:textId="77777777" w:rsidR="0040210B" w:rsidRDefault="0040210B" w:rsidP="00597410">
            <w:pPr>
              <w:pStyle w:val="TableParagraph"/>
              <w:spacing w:before="26"/>
              <w:ind w:left="79"/>
              <w:rPr>
                <w:sz w:val="20"/>
              </w:rPr>
            </w:pPr>
            <w:r>
              <w:rPr>
                <w:color w:val="231F20"/>
                <w:sz w:val="20"/>
              </w:rPr>
              <w:t>Deduct:</w:t>
            </w:r>
            <w:r>
              <w:rPr>
                <w:color w:val="231F20"/>
                <w:spacing w:val="-3"/>
                <w:sz w:val="20"/>
              </w:rPr>
              <w:t xml:space="preserve"> </w:t>
            </w:r>
            <w:r>
              <w:rPr>
                <w:color w:val="231F20"/>
                <w:sz w:val="20"/>
              </w:rPr>
              <w:t>50%</w:t>
            </w:r>
            <w:r>
              <w:rPr>
                <w:color w:val="231F20"/>
                <w:spacing w:val="-3"/>
                <w:sz w:val="20"/>
              </w:rPr>
              <w:t xml:space="preserve"> </w:t>
            </w:r>
            <w:r>
              <w:rPr>
                <w:color w:val="231F20"/>
                <w:sz w:val="20"/>
              </w:rPr>
              <w:t>of</w:t>
            </w:r>
            <w:r>
              <w:rPr>
                <w:color w:val="231F20"/>
                <w:spacing w:val="-3"/>
                <w:sz w:val="20"/>
              </w:rPr>
              <w:t xml:space="preserve"> </w:t>
            </w:r>
            <w:r>
              <w:rPr>
                <w:color w:val="231F20"/>
                <w:sz w:val="20"/>
              </w:rPr>
              <w:t>credit-enhancing</w:t>
            </w:r>
            <w:r>
              <w:rPr>
                <w:color w:val="231F20"/>
                <w:spacing w:val="-3"/>
                <w:sz w:val="20"/>
              </w:rPr>
              <w:t xml:space="preserve"> </w:t>
            </w:r>
            <w:r>
              <w:rPr>
                <w:color w:val="231F20"/>
                <w:sz w:val="20"/>
              </w:rPr>
              <w:t>interest-only</w:t>
            </w:r>
            <w:r>
              <w:rPr>
                <w:color w:val="231F20"/>
                <w:spacing w:val="-3"/>
                <w:sz w:val="20"/>
              </w:rPr>
              <w:t xml:space="preserve"> </w:t>
            </w:r>
            <w:r>
              <w:rPr>
                <w:color w:val="231F20"/>
                <w:sz w:val="20"/>
              </w:rPr>
              <w:t>strips,</w:t>
            </w:r>
            <w:r>
              <w:rPr>
                <w:color w:val="231F20"/>
                <w:spacing w:val="-3"/>
                <w:sz w:val="20"/>
              </w:rPr>
              <w:t xml:space="preserve"> </w:t>
            </w:r>
            <w:r>
              <w:rPr>
                <w:color w:val="231F20"/>
                <w:sz w:val="20"/>
              </w:rPr>
              <w:t>net</w:t>
            </w:r>
            <w:r>
              <w:rPr>
                <w:color w:val="231F20"/>
                <w:spacing w:val="-3"/>
                <w:sz w:val="20"/>
              </w:rPr>
              <w:t xml:space="preserve"> </w:t>
            </w:r>
            <w:r>
              <w:rPr>
                <w:color w:val="231F20"/>
                <w:sz w:val="20"/>
              </w:rPr>
              <w:t>of</w:t>
            </w:r>
            <w:r>
              <w:rPr>
                <w:color w:val="231F20"/>
                <w:spacing w:val="-3"/>
                <w:sz w:val="20"/>
              </w:rPr>
              <w:t xml:space="preserve"> </w:t>
            </w:r>
            <w:r>
              <w:rPr>
                <w:color w:val="231F20"/>
                <w:sz w:val="20"/>
              </w:rPr>
              <w:t>any</w:t>
            </w:r>
            <w:r>
              <w:rPr>
                <w:color w:val="231F20"/>
                <w:spacing w:val="-3"/>
                <w:sz w:val="20"/>
              </w:rPr>
              <w:t xml:space="preserve"> </w:t>
            </w:r>
            <w:r>
              <w:rPr>
                <w:color w:val="231F20"/>
                <w:sz w:val="20"/>
              </w:rPr>
              <w:t>increases</w:t>
            </w:r>
            <w:r>
              <w:rPr>
                <w:color w:val="231F20"/>
                <w:spacing w:val="-4"/>
                <w:sz w:val="20"/>
              </w:rPr>
              <w:t xml:space="preserve"> </w:t>
            </w:r>
            <w:r>
              <w:rPr>
                <w:color w:val="231F20"/>
                <w:sz w:val="20"/>
              </w:rPr>
              <w:t>in</w:t>
            </w:r>
            <w:r>
              <w:rPr>
                <w:color w:val="231F20"/>
                <w:spacing w:val="-3"/>
                <w:sz w:val="20"/>
              </w:rPr>
              <w:t xml:space="preserve"> </w:t>
            </w:r>
            <w:r>
              <w:rPr>
                <w:color w:val="231F20"/>
                <w:sz w:val="20"/>
              </w:rPr>
              <w:t>equity</w:t>
            </w:r>
            <w:r>
              <w:rPr>
                <w:color w:val="231F20"/>
                <w:spacing w:val="-3"/>
                <w:sz w:val="20"/>
              </w:rPr>
              <w:t xml:space="preserve"> </w:t>
            </w:r>
            <w:r>
              <w:rPr>
                <w:color w:val="231F20"/>
                <w:sz w:val="20"/>
              </w:rPr>
              <w:t>capital</w:t>
            </w:r>
            <w:r>
              <w:rPr>
                <w:color w:val="231F20"/>
                <w:spacing w:val="-3"/>
                <w:sz w:val="20"/>
              </w:rPr>
              <w:t xml:space="preserve"> </w:t>
            </w:r>
            <w:r>
              <w:rPr>
                <w:color w:val="231F20"/>
                <w:sz w:val="20"/>
              </w:rPr>
              <w:t>resulting</w:t>
            </w:r>
            <w:r>
              <w:rPr>
                <w:color w:val="231F20"/>
                <w:spacing w:val="-3"/>
                <w:sz w:val="20"/>
              </w:rPr>
              <w:t xml:space="preserve"> </w:t>
            </w:r>
            <w:r>
              <w:rPr>
                <w:color w:val="231F20"/>
                <w:sz w:val="20"/>
              </w:rPr>
              <w:t>from securitization transaction.</w:t>
            </w:r>
          </w:p>
        </w:tc>
        <w:tc>
          <w:tcPr>
            <w:tcW w:w="3330" w:type="dxa"/>
          </w:tcPr>
          <w:p w14:paraId="272D8D49" w14:textId="77777777" w:rsidR="0040210B" w:rsidRDefault="0040210B" w:rsidP="00597410">
            <w:pPr>
              <w:pStyle w:val="TableParagraph"/>
              <w:rPr>
                <w:sz w:val="20"/>
              </w:rPr>
            </w:pPr>
          </w:p>
        </w:tc>
      </w:tr>
      <w:tr w:rsidR="0040210B" w14:paraId="6058AFE6" w14:textId="77777777" w:rsidTr="00C67A11">
        <w:trPr>
          <w:trHeight w:val="748"/>
        </w:trPr>
        <w:tc>
          <w:tcPr>
            <w:tcW w:w="1989" w:type="dxa"/>
          </w:tcPr>
          <w:p w14:paraId="4AED4234" w14:textId="77777777" w:rsidR="0040210B" w:rsidRDefault="0040210B" w:rsidP="00597410">
            <w:pPr>
              <w:pStyle w:val="TableParagraph"/>
              <w:ind w:left="79"/>
              <w:rPr>
                <w:b/>
                <w:sz w:val="20"/>
              </w:rPr>
            </w:pPr>
            <w:r>
              <w:rPr>
                <w:b/>
                <w:color w:val="231F20"/>
                <w:spacing w:val="-5"/>
                <w:sz w:val="20"/>
              </w:rPr>
              <w:t>26</w:t>
            </w:r>
          </w:p>
        </w:tc>
        <w:tc>
          <w:tcPr>
            <w:tcW w:w="9241" w:type="dxa"/>
          </w:tcPr>
          <w:p w14:paraId="0B119DE9" w14:textId="77777777" w:rsidR="0040210B" w:rsidRDefault="0040210B" w:rsidP="00597410">
            <w:pPr>
              <w:pStyle w:val="TableParagraph"/>
              <w:spacing w:before="26"/>
              <w:ind w:left="79" w:right="2383"/>
              <w:rPr>
                <w:sz w:val="20"/>
              </w:rPr>
            </w:pPr>
            <w:r>
              <w:rPr>
                <w:color w:val="231F20"/>
                <w:sz w:val="20"/>
              </w:rPr>
              <w:t>Deduct: 50% of investments in unconsolidated subsidiaries and in subsidiaries deconsolidated</w:t>
            </w:r>
            <w:r>
              <w:rPr>
                <w:color w:val="231F20"/>
                <w:spacing w:val="-4"/>
                <w:sz w:val="20"/>
              </w:rPr>
              <w:t xml:space="preserve"> </w:t>
            </w:r>
            <w:r>
              <w:rPr>
                <w:color w:val="231F20"/>
                <w:sz w:val="20"/>
              </w:rPr>
              <w:t>for</w:t>
            </w:r>
            <w:r>
              <w:rPr>
                <w:color w:val="231F20"/>
                <w:spacing w:val="-4"/>
                <w:sz w:val="20"/>
              </w:rPr>
              <w:t xml:space="preserve"> </w:t>
            </w:r>
            <w:r>
              <w:rPr>
                <w:color w:val="231F20"/>
                <w:sz w:val="20"/>
              </w:rPr>
              <w:t>regulatory</w:t>
            </w:r>
            <w:r>
              <w:rPr>
                <w:color w:val="231F20"/>
                <w:spacing w:val="-4"/>
                <w:sz w:val="20"/>
              </w:rPr>
              <w:t xml:space="preserve"> </w:t>
            </w:r>
            <w:r>
              <w:rPr>
                <w:color w:val="231F20"/>
                <w:sz w:val="20"/>
              </w:rPr>
              <w:t>capital</w:t>
            </w:r>
            <w:r>
              <w:rPr>
                <w:color w:val="231F20"/>
                <w:spacing w:val="-4"/>
                <w:sz w:val="20"/>
              </w:rPr>
              <w:t xml:space="preserve"> </w:t>
            </w:r>
            <w:r>
              <w:rPr>
                <w:color w:val="231F20"/>
                <w:sz w:val="20"/>
              </w:rPr>
              <w:t>purposes,</w:t>
            </w:r>
            <w:r>
              <w:rPr>
                <w:color w:val="231F20"/>
                <w:spacing w:val="-4"/>
                <w:sz w:val="20"/>
              </w:rPr>
              <w:t xml:space="preserve"> </w:t>
            </w:r>
            <w:r>
              <w:rPr>
                <w:color w:val="231F20"/>
                <w:sz w:val="20"/>
              </w:rPr>
              <w:t>net</w:t>
            </w:r>
            <w:r>
              <w:rPr>
                <w:color w:val="231F20"/>
                <w:spacing w:val="-4"/>
                <w:sz w:val="20"/>
              </w:rPr>
              <w:t xml:space="preserve"> </w:t>
            </w:r>
            <w:r>
              <w:rPr>
                <w:color w:val="231F20"/>
                <w:sz w:val="20"/>
              </w:rPr>
              <w:t>of</w:t>
            </w:r>
            <w:r>
              <w:rPr>
                <w:color w:val="231F20"/>
                <w:spacing w:val="-4"/>
                <w:sz w:val="20"/>
              </w:rPr>
              <w:t xml:space="preserve"> </w:t>
            </w:r>
            <w:r>
              <w:rPr>
                <w:color w:val="231F20"/>
                <w:sz w:val="20"/>
              </w:rPr>
              <w:t>goodwill</w:t>
            </w:r>
            <w:r>
              <w:rPr>
                <w:color w:val="231F20"/>
                <w:spacing w:val="-4"/>
                <w:sz w:val="20"/>
              </w:rPr>
              <w:t xml:space="preserve"> </w:t>
            </w:r>
            <w:r>
              <w:rPr>
                <w:color w:val="231F20"/>
                <w:sz w:val="20"/>
              </w:rPr>
              <w:t>that</w:t>
            </w:r>
            <w:r>
              <w:rPr>
                <w:color w:val="231F20"/>
                <w:spacing w:val="-4"/>
                <w:sz w:val="20"/>
              </w:rPr>
              <w:t xml:space="preserve"> </w:t>
            </w:r>
            <w:r>
              <w:rPr>
                <w:color w:val="231F20"/>
                <w:sz w:val="20"/>
              </w:rPr>
              <w:t>is</w:t>
            </w:r>
            <w:r>
              <w:rPr>
                <w:color w:val="231F20"/>
                <w:spacing w:val="-5"/>
                <w:sz w:val="20"/>
              </w:rPr>
              <w:t xml:space="preserve"> </w:t>
            </w:r>
            <w:r>
              <w:rPr>
                <w:color w:val="231F20"/>
                <w:sz w:val="20"/>
              </w:rPr>
              <w:t>deducted</w:t>
            </w:r>
            <w:r>
              <w:rPr>
                <w:color w:val="231F20"/>
                <w:spacing w:val="-4"/>
                <w:sz w:val="20"/>
              </w:rPr>
              <w:t xml:space="preserve"> </w:t>
            </w:r>
            <w:r>
              <w:rPr>
                <w:color w:val="231F20"/>
                <w:sz w:val="20"/>
              </w:rPr>
              <w:t>from tier 1 capital.</w:t>
            </w:r>
          </w:p>
        </w:tc>
        <w:tc>
          <w:tcPr>
            <w:tcW w:w="3330" w:type="dxa"/>
          </w:tcPr>
          <w:p w14:paraId="3DE39F07" w14:textId="77777777" w:rsidR="0040210B" w:rsidRDefault="0040210B" w:rsidP="00597410">
            <w:pPr>
              <w:pStyle w:val="TableParagraph"/>
              <w:rPr>
                <w:sz w:val="20"/>
              </w:rPr>
            </w:pPr>
          </w:p>
        </w:tc>
      </w:tr>
      <w:tr w:rsidR="0040210B" w14:paraId="49317997" w14:textId="77777777" w:rsidTr="00C67A11">
        <w:trPr>
          <w:trHeight w:val="518"/>
        </w:trPr>
        <w:tc>
          <w:tcPr>
            <w:tcW w:w="1989" w:type="dxa"/>
          </w:tcPr>
          <w:p w14:paraId="348AE14F" w14:textId="77777777" w:rsidR="0040210B" w:rsidRDefault="0040210B" w:rsidP="00597410">
            <w:pPr>
              <w:pStyle w:val="TableParagraph"/>
              <w:ind w:left="79"/>
              <w:rPr>
                <w:b/>
                <w:sz w:val="20"/>
              </w:rPr>
            </w:pPr>
            <w:r>
              <w:rPr>
                <w:b/>
                <w:color w:val="231F20"/>
                <w:spacing w:val="-5"/>
                <w:sz w:val="20"/>
              </w:rPr>
              <w:t>27</w:t>
            </w:r>
          </w:p>
        </w:tc>
        <w:tc>
          <w:tcPr>
            <w:tcW w:w="9241" w:type="dxa"/>
          </w:tcPr>
          <w:p w14:paraId="4EF25C27" w14:textId="77777777" w:rsidR="0040210B" w:rsidRDefault="0040210B" w:rsidP="00597410">
            <w:pPr>
              <w:pStyle w:val="TableParagraph"/>
              <w:spacing w:before="26"/>
              <w:ind w:left="79" w:right="2356"/>
              <w:rPr>
                <w:sz w:val="20"/>
              </w:rPr>
            </w:pPr>
            <w:r>
              <w:rPr>
                <w:color w:val="231F20"/>
                <w:sz w:val="20"/>
              </w:rPr>
              <w:t>Deduct:</w:t>
            </w:r>
            <w:r>
              <w:rPr>
                <w:color w:val="231F20"/>
                <w:spacing w:val="-4"/>
                <w:sz w:val="20"/>
              </w:rPr>
              <w:t xml:space="preserve"> </w:t>
            </w:r>
            <w:r>
              <w:rPr>
                <w:color w:val="231F20"/>
                <w:sz w:val="20"/>
              </w:rPr>
              <w:t>50%</w:t>
            </w:r>
            <w:r>
              <w:rPr>
                <w:color w:val="231F20"/>
                <w:spacing w:val="-4"/>
                <w:sz w:val="20"/>
              </w:rPr>
              <w:t xml:space="preserve"> </w:t>
            </w:r>
            <w:r>
              <w:rPr>
                <w:color w:val="231F20"/>
                <w:sz w:val="20"/>
              </w:rPr>
              <w:t>of</w:t>
            </w:r>
            <w:r>
              <w:rPr>
                <w:color w:val="231F20"/>
                <w:spacing w:val="-4"/>
                <w:sz w:val="20"/>
              </w:rPr>
              <w:t xml:space="preserve"> </w:t>
            </w:r>
            <w:r>
              <w:rPr>
                <w:color w:val="231F20"/>
                <w:sz w:val="20"/>
              </w:rPr>
              <w:t>investments</w:t>
            </w:r>
            <w:r>
              <w:rPr>
                <w:color w:val="231F20"/>
                <w:spacing w:val="-5"/>
                <w:sz w:val="20"/>
              </w:rPr>
              <w:t xml:space="preserve"> </w:t>
            </w:r>
            <w:r>
              <w:rPr>
                <w:color w:val="231F20"/>
                <w:sz w:val="20"/>
              </w:rPr>
              <w:t>in</w:t>
            </w:r>
            <w:r>
              <w:rPr>
                <w:color w:val="231F20"/>
                <w:spacing w:val="-4"/>
                <w:sz w:val="20"/>
              </w:rPr>
              <w:t xml:space="preserve"> </w:t>
            </w:r>
            <w:r>
              <w:rPr>
                <w:color w:val="231F20"/>
                <w:sz w:val="20"/>
              </w:rPr>
              <w:t>securitisation</w:t>
            </w:r>
            <w:r>
              <w:rPr>
                <w:color w:val="231F20"/>
                <w:spacing w:val="-4"/>
                <w:sz w:val="20"/>
              </w:rPr>
              <w:t xml:space="preserve"> </w:t>
            </w:r>
            <w:r>
              <w:rPr>
                <w:color w:val="231F20"/>
                <w:sz w:val="20"/>
              </w:rPr>
              <w:t>exposures</w:t>
            </w:r>
            <w:r>
              <w:rPr>
                <w:color w:val="231F20"/>
                <w:spacing w:val="-5"/>
                <w:sz w:val="20"/>
              </w:rPr>
              <w:t xml:space="preserve"> </w:t>
            </w:r>
            <w:r>
              <w:rPr>
                <w:color w:val="231F20"/>
                <w:sz w:val="20"/>
              </w:rPr>
              <w:t>for</w:t>
            </w:r>
            <w:r>
              <w:rPr>
                <w:color w:val="231F20"/>
                <w:spacing w:val="-4"/>
                <w:sz w:val="20"/>
              </w:rPr>
              <w:t xml:space="preserve"> </w:t>
            </w:r>
            <w:r>
              <w:rPr>
                <w:color w:val="231F20"/>
                <w:sz w:val="20"/>
              </w:rPr>
              <w:t>third</w:t>
            </w:r>
            <w:r>
              <w:rPr>
                <w:color w:val="231F20"/>
                <w:spacing w:val="-4"/>
                <w:sz w:val="20"/>
              </w:rPr>
              <w:t xml:space="preserve"> </w:t>
            </w:r>
            <w:r>
              <w:rPr>
                <w:color w:val="231F20"/>
                <w:sz w:val="20"/>
              </w:rPr>
              <w:t>party</w:t>
            </w:r>
            <w:r>
              <w:rPr>
                <w:color w:val="231F20"/>
                <w:spacing w:val="-4"/>
                <w:sz w:val="20"/>
              </w:rPr>
              <w:t xml:space="preserve"> </w:t>
            </w:r>
            <w:r>
              <w:rPr>
                <w:color w:val="231F20"/>
                <w:sz w:val="20"/>
              </w:rPr>
              <w:t>investors</w:t>
            </w:r>
            <w:r>
              <w:rPr>
                <w:color w:val="231F20"/>
                <w:spacing w:val="-5"/>
                <w:sz w:val="20"/>
              </w:rPr>
              <w:t xml:space="preserve"> </w:t>
            </w:r>
            <w:r>
              <w:rPr>
                <w:color w:val="231F20"/>
                <w:sz w:val="20"/>
              </w:rPr>
              <w:t>with long-term credit-rating of B+ and below, and in unrated exposures.</w:t>
            </w:r>
          </w:p>
        </w:tc>
        <w:tc>
          <w:tcPr>
            <w:tcW w:w="3330" w:type="dxa"/>
          </w:tcPr>
          <w:p w14:paraId="42C636CF" w14:textId="77777777" w:rsidR="0040210B" w:rsidRDefault="0040210B" w:rsidP="00597410">
            <w:pPr>
              <w:pStyle w:val="TableParagraph"/>
              <w:rPr>
                <w:sz w:val="20"/>
              </w:rPr>
            </w:pPr>
          </w:p>
        </w:tc>
      </w:tr>
      <w:tr w:rsidR="0040210B" w14:paraId="7C6C2091" w14:textId="77777777" w:rsidTr="00C67A11">
        <w:trPr>
          <w:trHeight w:val="518"/>
        </w:trPr>
        <w:tc>
          <w:tcPr>
            <w:tcW w:w="1989" w:type="dxa"/>
          </w:tcPr>
          <w:p w14:paraId="02CF14C2" w14:textId="77777777" w:rsidR="0040210B" w:rsidRDefault="0040210B" w:rsidP="00597410">
            <w:pPr>
              <w:pStyle w:val="TableParagraph"/>
              <w:ind w:left="79"/>
              <w:rPr>
                <w:b/>
                <w:sz w:val="20"/>
              </w:rPr>
            </w:pPr>
            <w:r>
              <w:rPr>
                <w:b/>
                <w:color w:val="231F20"/>
                <w:spacing w:val="-5"/>
                <w:sz w:val="20"/>
              </w:rPr>
              <w:t>28</w:t>
            </w:r>
          </w:p>
        </w:tc>
        <w:tc>
          <w:tcPr>
            <w:tcW w:w="9241" w:type="dxa"/>
          </w:tcPr>
          <w:p w14:paraId="5D5C1377" w14:textId="77777777" w:rsidR="0040210B" w:rsidRDefault="0040210B" w:rsidP="00597410">
            <w:pPr>
              <w:pStyle w:val="TableParagraph"/>
              <w:spacing w:before="26"/>
              <w:ind w:left="79" w:right="2311"/>
              <w:rPr>
                <w:sz w:val="20"/>
              </w:rPr>
            </w:pPr>
            <w:r>
              <w:rPr>
                <w:color w:val="231F20"/>
                <w:sz w:val="20"/>
              </w:rPr>
              <w:t>Deduct: 50% of investments</w:t>
            </w:r>
            <w:r>
              <w:rPr>
                <w:color w:val="231F20"/>
                <w:spacing w:val="-1"/>
                <w:sz w:val="20"/>
              </w:rPr>
              <w:t xml:space="preserve"> </w:t>
            </w:r>
            <w:r>
              <w:rPr>
                <w:color w:val="231F20"/>
                <w:sz w:val="20"/>
              </w:rPr>
              <w:t>in securitisation exposures</w:t>
            </w:r>
            <w:r>
              <w:rPr>
                <w:color w:val="231F20"/>
                <w:spacing w:val="-1"/>
                <w:sz w:val="20"/>
              </w:rPr>
              <w:t xml:space="preserve"> </w:t>
            </w:r>
            <w:r>
              <w:rPr>
                <w:color w:val="231F20"/>
                <w:sz w:val="20"/>
              </w:rPr>
              <w:t>for third party investors</w:t>
            </w:r>
            <w:r>
              <w:rPr>
                <w:color w:val="231F20"/>
                <w:spacing w:val="-1"/>
                <w:sz w:val="20"/>
              </w:rPr>
              <w:t xml:space="preserve"> </w:t>
            </w:r>
            <w:r>
              <w:rPr>
                <w:color w:val="231F20"/>
                <w:sz w:val="20"/>
              </w:rPr>
              <w:t>with short-term</w:t>
            </w:r>
            <w:r>
              <w:rPr>
                <w:color w:val="231F20"/>
                <w:spacing w:val="-4"/>
                <w:sz w:val="20"/>
              </w:rPr>
              <w:t xml:space="preserve"> </w:t>
            </w:r>
            <w:r>
              <w:rPr>
                <w:color w:val="231F20"/>
                <w:sz w:val="20"/>
              </w:rPr>
              <w:t>credit-rating</w:t>
            </w:r>
            <w:r>
              <w:rPr>
                <w:color w:val="231F20"/>
                <w:spacing w:val="-4"/>
                <w:sz w:val="20"/>
              </w:rPr>
              <w:t xml:space="preserve"> </w:t>
            </w:r>
            <w:r>
              <w:rPr>
                <w:color w:val="231F20"/>
                <w:sz w:val="20"/>
              </w:rPr>
              <w:t>below</w:t>
            </w:r>
            <w:r>
              <w:rPr>
                <w:color w:val="231F20"/>
                <w:spacing w:val="-5"/>
                <w:sz w:val="20"/>
              </w:rPr>
              <w:t xml:space="preserve"> </w:t>
            </w:r>
            <w:r>
              <w:rPr>
                <w:color w:val="231F20"/>
                <w:sz w:val="20"/>
              </w:rPr>
              <w:t>investment</w:t>
            </w:r>
            <w:r>
              <w:rPr>
                <w:color w:val="231F20"/>
                <w:spacing w:val="-4"/>
                <w:sz w:val="20"/>
              </w:rPr>
              <w:t xml:space="preserve"> </w:t>
            </w:r>
            <w:r>
              <w:rPr>
                <w:color w:val="231F20"/>
                <w:sz w:val="20"/>
              </w:rPr>
              <w:t>grade</w:t>
            </w:r>
            <w:r>
              <w:rPr>
                <w:color w:val="231F20"/>
                <w:spacing w:val="-4"/>
                <w:sz w:val="20"/>
              </w:rPr>
              <w:t xml:space="preserve"> </w:t>
            </w:r>
            <w:r>
              <w:rPr>
                <w:color w:val="231F20"/>
                <w:sz w:val="20"/>
              </w:rPr>
              <w:t>(below</w:t>
            </w:r>
            <w:r>
              <w:rPr>
                <w:color w:val="231F20"/>
                <w:spacing w:val="-5"/>
                <w:sz w:val="20"/>
              </w:rPr>
              <w:t xml:space="preserve"> </w:t>
            </w:r>
            <w:r>
              <w:rPr>
                <w:color w:val="231F20"/>
                <w:sz w:val="20"/>
              </w:rPr>
              <w:t>BBB-),</w:t>
            </w:r>
            <w:r>
              <w:rPr>
                <w:color w:val="231F20"/>
                <w:spacing w:val="-4"/>
                <w:sz w:val="20"/>
              </w:rPr>
              <w:t xml:space="preserve"> </w:t>
            </w:r>
            <w:r>
              <w:rPr>
                <w:color w:val="231F20"/>
                <w:sz w:val="20"/>
              </w:rPr>
              <w:t>or</w:t>
            </w:r>
            <w:r>
              <w:rPr>
                <w:color w:val="231F20"/>
                <w:spacing w:val="-4"/>
                <w:sz w:val="20"/>
              </w:rPr>
              <w:t xml:space="preserve"> </w:t>
            </w:r>
            <w:r>
              <w:rPr>
                <w:color w:val="231F20"/>
                <w:sz w:val="20"/>
              </w:rPr>
              <w:t>unrated</w:t>
            </w:r>
            <w:r>
              <w:rPr>
                <w:color w:val="231F20"/>
                <w:spacing w:val="-4"/>
                <w:sz w:val="20"/>
              </w:rPr>
              <w:t xml:space="preserve"> </w:t>
            </w:r>
            <w:r>
              <w:rPr>
                <w:color w:val="231F20"/>
                <w:sz w:val="20"/>
              </w:rPr>
              <w:t>exposures.</w:t>
            </w:r>
          </w:p>
        </w:tc>
        <w:tc>
          <w:tcPr>
            <w:tcW w:w="3330" w:type="dxa"/>
          </w:tcPr>
          <w:p w14:paraId="3063B6E4" w14:textId="77777777" w:rsidR="0040210B" w:rsidRDefault="0040210B" w:rsidP="00597410">
            <w:pPr>
              <w:pStyle w:val="TableParagraph"/>
              <w:rPr>
                <w:sz w:val="20"/>
              </w:rPr>
            </w:pPr>
          </w:p>
        </w:tc>
      </w:tr>
      <w:tr w:rsidR="0040210B" w14:paraId="0D90FBF5" w14:textId="77777777" w:rsidTr="00C67A11">
        <w:trPr>
          <w:trHeight w:val="518"/>
        </w:trPr>
        <w:tc>
          <w:tcPr>
            <w:tcW w:w="1989" w:type="dxa"/>
          </w:tcPr>
          <w:p w14:paraId="01356F5A" w14:textId="77777777" w:rsidR="0040210B" w:rsidRDefault="0040210B" w:rsidP="00597410">
            <w:pPr>
              <w:pStyle w:val="TableParagraph"/>
              <w:ind w:left="79"/>
              <w:rPr>
                <w:b/>
                <w:sz w:val="20"/>
              </w:rPr>
            </w:pPr>
            <w:r>
              <w:rPr>
                <w:b/>
                <w:color w:val="231F20"/>
                <w:spacing w:val="-5"/>
                <w:sz w:val="20"/>
              </w:rPr>
              <w:t>29</w:t>
            </w:r>
          </w:p>
        </w:tc>
        <w:tc>
          <w:tcPr>
            <w:tcW w:w="9241" w:type="dxa"/>
          </w:tcPr>
          <w:p w14:paraId="79FD7B00" w14:textId="77777777" w:rsidR="0040210B" w:rsidRDefault="0040210B" w:rsidP="00597410">
            <w:pPr>
              <w:pStyle w:val="TableParagraph"/>
              <w:spacing w:before="26"/>
              <w:ind w:left="79" w:right="2755"/>
              <w:rPr>
                <w:sz w:val="20"/>
              </w:rPr>
            </w:pPr>
            <w:r>
              <w:rPr>
                <w:color w:val="231F20"/>
                <w:sz w:val="20"/>
              </w:rPr>
              <w:t>Deduct:</w:t>
            </w:r>
            <w:r>
              <w:rPr>
                <w:color w:val="231F20"/>
                <w:spacing w:val="-4"/>
                <w:sz w:val="20"/>
              </w:rPr>
              <w:t xml:space="preserve"> </w:t>
            </w:r>
            <w:r>
              <w:rPr>
                <w:color w:val="231F20"/>
                <w:sz w:val="20"/>
              </w:rPr>
              <w:t>50%</w:t>
            </w:r>
            <w:r>
              <w:rPr>
                <w:color w:val="231F20"/>
                <w:spacing w:val="-4"/>
                <w:sz w:val="20"/>
              </w:rPr>
              <w:t xml:space="preserve"> </w:t>
            </w:r>
            <w:r>
              <w:rPr>
                <w:color w:val="231F20"/>
                <w:sz w:val="20"/>
              </w:rPr>
              <w:t>of</w:t>
            </w:r>
            <w:r>
              <w:rPr>
                <w:color w:val="231F20"/>
                <w:spacing w:val="-4"/>
                <w:sz w:val="20"/>
              </w:rPr>
              <w:t xml:space="preserve"> </w:t>
            </w:r>
            <w:r>
              <w:rPr>
                <w:color w:val="231F20"/>
                <w:sz w:val="20"/>
              </w:rPr>
              <w:t>retained</w:t>
            </w:r>
            <w:r>
              <w:rPr>
                <w:color w:val="231F20"/>
                <w:spacing w:val="-4"/>
                <w:sz w:val="20"/>
              </w:rPr>
              <w:t xml:space="preserve"> </w:t>
            </w:r>
            <w:r>
              <w:rPr>
                <w:color w:val="231F20"/>
                <w:sz w:val="20"/>
              </w:rPr>
              <w:t>securitization</w:t>
            </w:r>
            <w:r>
              <w:rPr>
                <w:color w:val="231F20"/>
                <w:spacing w:val="-4"/>
                <w:sz w:val="20"/>
              </w:rPr>
              <w:t xml:space="preserve"> </w:t>
            </w:r>
            <w:r>
              <w:rPr>
                <w:color w:val="231F20"/>
                <w:sz w:val="20"/>
              </w:rPr>
              <w:t>exposures</w:t>
            </w:r>
            <w:r>
              <w:rPr>
                <w:color w:val="231F20"/>
                <w:spacing w:val="-5"/>
                <w:sz w:val="20"/>
              </w:rPr>
              <w:t xml:space="preserve"> </w:t>
            </w:r>
            <w:r>
              <w:rPr>
                <w:color w:val="231F20"/>
                <w:sz w:val="20"/>
              </w:rPr>
              <w:t>for</w:t>
            </w:r>
            <w:r>
              <w:rPr>
                <w:color w:val="231F20"/>
                <w:spacing w:val="-4"/>
                <w:sz w:val="20"/>
              </w:rPr>
              <w:t xml:space="preserve"> </w:t>
            </w:r>
            <w:r>
              <w:rPr>
                <w:color w:val="231F20"/>
                <w:sz w:val="20"/>
              </w:rPr>
              <w:t>originating</w:t>
            </w:r>
            <w:r>
              <w:rPr>
                <w:color w:val="231F20"/>
                <w:spacing w:val="-4"/>
                <w:sz w:val="20"/>
              </w:rPr>
              <w:t xml:space="preserve"> </w:t>
            </w:r>
            <w:r>
              <w:rPr>
                <w:color w:val="231F20"/>
                <w:sz w:val="20"/>
              </w:rPr>
              <w:t>banks</w:t>
            </w:r>
            <w:r>
              <w:rPr>
                <w:color w:val="231F20"/>
                <w:spacing w:val="-5"/>
                <w:sz w:val="20"/>
              </w:rPr>
              <w:t xml:space="preserve"> </w:t>
            </w:r>
            <w:r>
              <w:rPr>
                <w:color w:val="231F20"/>
                <w:sz w:val="20"/>
              </w:rPr>
              <w:t>that</w:t>
            </w:r>
            <w:r>
              <w:rPr>
                <w:color w:val="231F20"/>
                <w:spacing w:val="-4"/>
                <w:sz w:val="20"/>
              </w:rPr>
              <w:t xml:space="preserve"> </w:t>
            </w:r>
            <w:r>
              <w:rPr>
                <w:color w:val="231F20"/>
                <w:sz w:val="20"/>
              </w:rPr>
              <w:t>are rated below investment grade (below BBB-), or that are unrated.</w:t>
            </w:r>
          </w:p>
        </w:tc>
        <w:tc>
          <w:tcPr>
            <w:tcW w:w="3330" w:type="dxa"/>
          </w:tcPr>
          <w:p w14:paraId="0C64AEC2" w14:textId="77777777" w:rsidR="0040210B" w:rsidRDefault="0040210B" w:rsidP="00597410">
            <w:pPr>
              <w:pStyle w:val="TableParagraph"/>
              <w:rPr>
                <w:sz w:val="20"/>
              </w:rPr>
            </w:pPr>
          </w:p>
        </w:tc>
      </w:tr>
      <w:tr w:rsidR="0040210B" w14:paraId="61912CE6" w14:textId="77777777" w:rsidTr="00C67A11">
        <w:trPr>
          <w:trHeight w:val="288"/>
        </w:trPr>
        <w:tc>
          <w:tcPr>
            <w:tcW w:w="1989" w:type="dxa"/>
          </w:tcPr>
          <w:p w14:paraId="0E1E9151" w14:textId="77777777" w:rsidR="0040210B" w:rsidRDefault="0040210B" w:rsidP="00597410">
            <w:pPr>
              <w:pStyle w:val="TableParagraph"/>
              <w:spacing w:before="26"/>
              <w:ind w:left="79"/>
              <w:rPr>
                <w:b/>
                <w:sz w:val="20"/>
              </w:rPr>
            </w:pPr>
            <w:r>
              <w:rPr>
                <w:b/>
                <w:color w:val="231F20"/>
                <w:spacing w:val="-5"/>
                <w:sz w:val="20"/>
              </w:rPr>
              <w:t>30</w:t>
            </w:r>
          </w:p>
        </w:tc>
        <w:tc>
          <w:tcPr>
            <w:tcW w:w="9241" w:type="dxa"/>
          </w:tcPr>
          <w:p w14:paraId="45B98374" w14:textId="77777777" w:rsidR="0040210B" w:rsidRDefault="0040210B" w:rsidP="00597410">
            <w:pPr>
              <w:pStyle w:val="TableParagraph"/>
              <w:spacing w:before="23"/>
              <w:ind w:left="79"/>
              <w:rPr>
                <w:b/>
                <w:sz w:val="20"/>
              </w:rPr>
            </w:pPr>
            <w:r>
              <w:rPr>
                <w:b/>
                <w:color w:val="231F20"/>
                <w:sz w:val="20"/>
              </w:rPr>
              <w:t>NET-TOTAL</w:t>
            </w:r>
            <w:r>
              <w:rPr>
                <w:b/>
                <w:color w:val="231F20"/>
                <w:spacing w:val="-15"/>
                <w:sz w:val="20"/>
              </w:rPr>
              <w:t xml:space="preserve"> </w:t>
            </w:r>
            <w:r>
              <w:rPr>
                <w:b/>
                <w:color w:val="231F20"/>
                <w:sz w:val="20"/>
              </w:rPr>
              <w:t>TIER</w:t>
            </w:r>
            <w:r>
              <w:rPr>
                <w:b/>
                <w:color w:val="231F20"/>
                <w:spacing w:val="-13"/>
                <w:sz w:val="20"/>
              </w:rPr>
              <w:t xml:space="preserve"> </w:t>
            </w:r>
            <w:r>
              <w:rPr>
                <w:b/>
                <w:color w:val="231F20"/>
                <w:sz w:val="20"/>
              </w:rPr>
              <w:t>2</w:t>
            </w:r>
            <w:r>
              <w:rPr>
                <w:b/>
                <w:color w:val="231F20"/>
                <w:spacing w:val="-6"/>
                <w:sz w:val="20"/>
              </w:rPr>
              <w:t xml:space="preserve"> </w:t>
            </w:r>
            <w:r>
              <w:rPr>
                <w:b/>
                <w:color w:val="231F20"/>
                <w:sz w:val="20"/>
              </w:rPr>
              <w:t>CAPITAL</w:t>
            </w:r>
            <w:r>
              <w:rPr>
                <w:b/>
                <w:color w:val="231F20"/>
                <w:spacing w:val="-13"/>
                <w:sz w:val="20"/>
              </w:rPr>
              <w:t xml:space="preserve"> </w:t>
            </w:r>
            <w:r>
              <w:rPr>
                <w:b/>
                <w:color w:val="231F20"/>
                <w:sz w:val="20"/>
              </w:rPr>
              <w:t>(line</w:t>
            </w:r>
            <w:r>
              <w:rPr>
                <w:b/>
                <w:color w:val="231F20"/>
                <w:spacing w:val="-5"/>
                <w:sz w:val="20"/>
              </w:rPr>
              <w:t xml:space="preserve"> </w:t>
            </w:r>
            <w:r>
              <w:rPr>
                <w:b/>
                <w:color w:val="231F20"/>
                <w:sz w:val="20"/>
              </w:rPr>
              <w:t>item</w:t>
            </w:r>
            <w:r>
              <w:rPr>
                <w:b/>
                <w:color w:val="231F20"/>
                <w:spacing w:val="-6"/>
                <w:sz w:val="20"/>
              </w:rPr>
              <w:t xml:space="preserve"> </w:t>
            </w:r>
            <w:r>
              <w:rPr>
                <w:b/>
                <w:color w:val="231F20"/>
                <w:sz w:val="20"/>
              </w:rPr>
              <w:t>23</w:t>
            </w:r>
            <w:r>
              <w:rPr>
                <w:b/>
                <w:color w:val="231F20"/>
                <w:spacing w:val="-5"/>
                <w:sz w:val="20"/>
              </w:rPr>
              <w:t xml:space="preserve"> </w:t>
            </w:r>
            <w:r>
              <w:rPr>
                <w:b/>
                <w:color w:val="231F20"/>
                <w:sz w:val="20"/>
              </w:rPr>
              <w:t>less</w:t>
            </w:r>
            <w:r>
              <w:rPr>
                <w:b/>
                <w:color w:val="231F20"/>
                <w:spacing w:val="-7"/>
                <w:sz w:val="20"/>
              </w:rPr>
              <w:t xml:space="preserve"> </w:t>
            </w:r>
            <w:r>
              <w:rPr>
                <w:b/>
                <w:color w:val="231F20"/>
                <w:sz w:val="20"/>
              </w:rPr>
              <w:t>line</w:t>
            </w:r>
            <w:r>
              <w:rPr>
                <w:b/>
                <w:color w:val="231F20"/>
                <w:spacing w:val="-5"/>
                <w:sz w:val="20"/>
              </w:rPr>
              <w:t xml:space="preserve"> </w:t>
            </w:r>
            <w:r>
              <w:rPr>
                <w:b/>
                <w:color w:val="231F20"/>
                <w:sz w:val="20"/>
              </w:rPr>
              <w:t>items</w:t>
            </w:r>
            <w:r>
              <w:rPr>
                <w:b/>
                <w:color w:val="231F20"/>
                <w:spacing w:val="-6"/>
                <w:sz w:val="20"/>
              </w:rPr>
              <w:t xml:space="preserve"> </w:t>
            </w:r>
            <w:r>
              <w:rPr>
                <w:b/>
                <w:color w:val="231F20"/>
                <w:sz w:val="20"/>
              </w:rPr>
              <w:t>24</w:t>
            </w:r>
            <w:r>
              <w:rPr>
                <w:b/>
                <w:color w:val="231F20"/>
                <w:spacing w:val="-6"/>
                <w:sz w:val="20"/>
              </w:rPr>
              <w:t xml:space="preserve"> </w:t>
            </w:r>
            <w:r>
              <w:rPr>
                <w:b/>
                <w:color w:val="231F20"/>
                <w:sz w:val="20"/>
              </w:rPr>
              <w:t>to</w:t>
            </w:r>
            <w:r>
              <w:rPr>
                <w:b/>
                <w:color w:val="231F20"/>
                <w:spacing w:val="-5"/>
                <w:sz w:val="20"/>
              </w:rPr>
              <w:t xml:space="preserve"> 29)</w:t>
            </w:r>
          </w:p>
        </w:tc>
        <w:tc>
          <w:tcPr>
            <w:tcW w:w="3330" w:type="dxa"/>
          </w:tcPr>
          <w:p w14:paraId="78F4C75D" w14:textId="77777777" w:rsidR="0040210B" w:rsidRDefault="0040210B" w:rsidP="00597410">
            <w:pPr>
              <w:pStyle w:val="TableParagraph"/>
              <w:rPr>
                <w:sz w:val="20"/>
              </w:rPr>
            </w:pPr>
          </w:p>
        </w:tc>
      </w:tr>
      <w:tr w:rsidR="0040210B" w14:paraId="71EF6914" w14:textId="77777777" w:rsidTr="00C67A11">
        <w:trPr>
          <w:trHeight w:val="288"/>
        </w:trPr>
        <w:tc>
          <w:tcPr>
            <w:tcW w:w="1989" w:type="dxa"/>
          </w:tcPr>
          <w:p w14:paraId="197465F9" w14:textId="77777777" w:rsidR="0040210B" w:rsidRDefault="0040210B" w:rsidP="00597410">
            <w:pPr>
              <w:pStyle w:val="TableParagraph"/>
              <w:rPr>
                <w:sz w:val="20"/>
              </w:rPr>
            </w:pPr>
          </w:p>
        </w:tc>
        <w:tc>
          <w:tcPr>
            <w:tcW w:w="9241" w:type="dxa"/>
          </w:tcPr>
          <w:p w14:paraId="2178C2F2" w14:textId="77777777" w:rsidR="0040210B" w:rsidRDefault="0040210B" w:rsidP="00597410">
            <w:pPr>
              <w:pStyle w:val="TableParagraph"/>
              <w:rPr>
                <w:sz w:val="20"/>
              </w:rPr>
            </w:pPr>
          </w:p>
        </w:tc>
        <w:tc>
          <w:tcPr>
            <w:tcW w:w="3330" w:type="dxa"/>
          </w:tcPr>
          <w:p w14:paraId="30DB8E50" w14:textId="77777777" w:rsidR="0040210B" w:rsidRDefault="0040210B" w:rsidP="00597410">
            <w:pPr>
              <w:pStyle w:val="TableParagraph"/>
              <w:rPr>
                <w:sz w:val="20"/>
              </w:rPr>
            </w:pPr>
          </w:p>
        </w:tc>
      </w:tr>
      <w:tr w:rsidR="0040210B" w14:paraId="4E38AA5C" w14:textId="77777777" w:rsidTr="00C67A11">
        <w:trPr>
          <w:trHeight w:val="288"/>
        </w:trPr>
        <w:tc>
          <w:tcPr>
            <w:tcW w:w="1989" w:type="dxa"/>
          </w:tcPr>
          <w:p w14:paraId="089F1230" w14:textId="77777777" w:rsidR="0040210B" w:rsidRDefault="0040210B" w:rsidP="00597410">
            <w:pPr>
              <w:pStyle w:val="TableParagraph"/>
              <w:rPr>
                <w:sz w:val="20"/>
              </w:rPr>
            </w:pPr>
          </w:p>
        </w:tc>
        <w:tc>
          <w:tcPr>
            <w:tcW w:w="9241" w:type="dxa"/>
          </w:tcPr>
          <w:p w14:paraId="598980E5" w14:textId="77777777" w:rsidR="0040210B" w:rsidRDefault="0040210B" w:rsidP="00597410">
            <w:pPr>
              <w:pStyle w:val="TableParagraph"/>
              <w:spacing w:before="23"/>
              <w:ind w:left="79"/>
              <w:rPr>
                <w:b/>
                <w:sz w:val="20"/>
              </w:rPr>
            </w:pPr>
            <w:r>
              <w:rPr>
                <w:b/>
                <w:color w:val="231F20"/>
                <w:sz w:val="20"/>
              </w:rPr>
              <w:t>TIER</w:t>
            </w:r>
            <w:r>
              <w:rPr>
                <w:b/>
                <w:color w:val="231F20"/>
                <w:spacing w:val="-3"/>
                <w:sz w:val="20"/>
              </w:rPr>
              <w:t xml:space="preserve"> </w:t>
            </w:r>
            <w:r>
              <w:rPr>
                <w:b/>
                <w:color w:val="231F20"/>
                <w:sz w:val="20"/>
              </w:rPr>
              <w:t>3</w:t>
            </w:r>
            <w:r>
              <w:rPr>
                <w:b/>
                <w:color w:val="231F20"/>
                <w:spacing w:val="-1"/>
                <w:sz w:val="20"/>
              </w:rPr>
              <w:t xml:space="preserve"> </w:t>
            </w:r>
            <w:r>
              <w:rPr>
                <w:b/>
                <w:color w:val="231F20"/>
                <w:spacing w:val="-2"/>
                <w:sz w:val="20"/>
              </w:rPr>
              <w:t>CAPITAL</w:t>
            </w:r>
          </w:p>
        </w:tc>
        <w:tc>
          <w:tcPr>
            <w:tcW w:w="3330" w:type="dxa"/>
          </w:tcPr>
          <w:p w14:paraId="0B22B9A5" w14:textId="77777777" w:rsidR="0040210B" w:rsidRDefault="0040210B" w:rsidP="00597410">
            <w:pPr>
              <w:pStyle w:val="TableParagraph"/>
              <w:rPr>
                <w:sz w:val="20"/>
              </w:rPr>
            </w:pPr>
          </w:p>
        </w:tc>
      </w:tr>
      <w:tr w:rsidR="0040210B" w14:paraId="0F66021E" w14:textId="77777777" w:rsidTr="00C67A11">
        <w:trPr>
          <w:trHeight w:val="288"/>
        </w:trPr>
        <w:tc>
          <w:tcPr>
            <w:tcW w:w="1989" w:type="dxa"/>
          </w:tcPr>
          <w:p w14:paraId="6EEC66D5" w14:textId="77777777" w:rsidR="0040210B" w:rsidRDefault="0040210B" w:rsidP="00597410">
            <w:pPr>
              <w:pStyle w:val="TableParagraph"/>
              <w:spacing w:before="27"/>
              <w:ind w:left="79"/>
              <w:rPr>
                <w:b/>
                <w:sz w:val="20"/>
              </w:rPr>
            </w:pPr>
            <w:r>
              <w:rPr>
                <w:b/>
                <w:color w:val="231F20"/>
                <w:spacing w:val="-5"/>
                <w:sz w:val="20"/>
              </w:rPr>
              <w:t>31</w:t>
            </w:r>
          </w:p>
        </w:tc>
        <w:tc>
          <w:tcPr>
            <w:tcW w:w="9241" w:type="dxa"/>
          </w:tcPr>
          <w:p w14:paraId="7E31EA4B" w14:textId="77777777" w:rsidR="0040210B" w:rsidRDefault="0040210B" w:rsidP="00597410">
            <w:pPr>
              <w:pStyle w:val="TableParagraph"/>
              <w:spacing w:before="27"/>
              <w:ind w:left="79"/>
              <w:rPr>
                <w:sz w:val="20"/>
              </w:rPr>
            </w:pPr>
            <w:r>
              <w:rPr>
                <w:color w:val="231F20"/>
                <w:sz w:val="20"/>
              </w:rPr>
              <w:t xml:space="preserve">Eligible short-term subordinated debt (see Note </w:t>
            </w:r>
            <w:r>
              <w:rPr>
                <w:color w:val="231F20"/>
                <w:spacing w:val="-5"/>
                <w:sz w:val="20"/>
              </w:rPr>
              <w:t>2)</w:t>
            </w:r>
          </w:p>
        </w:tc>
        <w:tc>
          <w:tcPr>
            <w:tcW w:w="3330" w:type="dxa"/>
          </w:tcPr>
          <w:p w14:paraId="5BF63542" w14:textId="77777777" w:rsidR="0040210B" w:rsidRDefault="0040210B" w:rsidP="00597410">
            <w:pPr>
              <w:pStyle w:val="TableParagraph"/>
              <w:rPr>
                <w:sz w:val="20"/>
              </w:rPr>
            </w:pPr>
          </w:p>
        </w:tc>
      </w:tr>
      <w:tr w:rsidR="0040210B" w14:paraId="3A647290" w14:textId="77777777" w:rsidTr="00C67A11">
        <w:trPr>
          <w:trHeight w:val="288"/>
        </w:trPr>
        <w:tc>
          <w:tcPr>
            <w:tcW w:w="1989" w:type="dxa"/>
          </w:tcPr>
          <w:p w14:paraId="576BE3E8" w14:textId="77777777" w:rsidR="0040210B" w:rsidRDefault="0040210B" w:rsidP="00597410">
            <w:pPr>
              <w:pStyle w:val="TableParagraph"/>
              <w:spacing w:before="26"/>
              <w:ind w:left="79"/>
              <w:rPr>
                <w:b/>
                <w:sz w:val="20"/>
              </w:rPr>
            </w:pPr>
            <w:r>
              <w:rPr>
                <w:b/>
                <w:color w:val="231F20"/>
                <w:spacing w:val="-5"/>
                <w:sz w:val="20"/>
              </w:rPr>
              <w:t>32</w:t>
            </w:r>
          </w:p>
        </w:tc>
        <w:tc>
          <w:tcPr>
            <w:tcW w:w="9241" w:type="dxa"/>
          </w:tcPr>
          <w:p w14:paraId="61131F29" w14:textId="77777777" w:rsidR="0040210B" w:rsidRDefault="0040210B" w:rsidP="00597410">
            <w:pPr>
              <w:pStyle w:val="TableParagraph"/>
              <w:spacing w:before="23"/>
              <w:ind w:left="79"/>
              <w:rPr>
                <w:b/>
                <w:sz w:val="20"/>
              </w:rPr>
            </w:pPr>
            <w:r>
              <w:rPr>
                <w:b/>
                <w:color w:val="231F20"/>
                <w:sz w:val="20"/>
              </w:rPr>
              <w:t>TOTAL</w:t>
            </w:r>
            <w:r>
              <w:rPr>
                <w:b/>
                <w:color w:val="231F20"/>
                <w:spacing w:val="-15"/>
                <w:sz w:val="20"/>
              </w:rPr>
              <w:t xml:space="preserve"> </w:t>
            </w:r>
            <w:r>
              <w:rPr>
                <w:b/>
                <w:color w:val="231F20"/>
                <w:sz w:val="20"/>
              </w:rPr>
              <w:t>TIER</w:t>
            </w:r>
            <w:r>
              <w:rPr>
                <w:b/>
                <w:color w:val="231F20"/>
                <w:spacing w:val="-13"/>
                <w:sz w:val="20"/>
              </w:rPr>
              <w:t xml:space="preserve"> </w:t>
            </w:r>
            <w:r>
              <w:rPr>
                <w:b/>
                <w:color w:val="231F20"/>
                <w:sz w:val="20"/>
              </w:rPr>
              <w:t>3</w:t>
            </w:r>
            <w:r>
              <w:rPr>
                <w:b/>
                <w:color w:val="231F20"/>
                <w:spacing w:val="-10"/>
                <w:sz w:val="20"/>
              </w:rPr>
              <w:t xml:space="preserve"> </w:t>
            </w:r>
            <w:r>
              <w:rPr>
                <w:b/>
                <w:color w:val="231F20"/>
                <w:spacing w:val="-2"/>
                <w:sz w:val="20"/>
              </w:rPr>
              <w:t>CAPITAL</w:t>
            </w:r>
          </w:p>
        </w:tc>
        <w:tc>
          <w:tcPr>
            <w:tcW w:w="3330" w:type="dxa"/>
          </w:tcPr>
          <w:p w14:paraId="359F469B" w14:textId="77777777" w:rsidR="0040210B" w:rsidRDefault="0040210B" w:rsidP="00597410">
            <w:pPr>
              <w:pStyle w:val="TableParagraph"/>
              <w:rPr>
                <w:sz w:val="20"/>
              </w:rPr>
            </w:pPr>
          </w:p>
        </w:tc>
      </w:tr>
      <w:tr w:rsidR="0040210B" w14:paraId="6E447DD4" w14:textId="77777777" w:rsidTr="00830ABF">
        <w:trPr>
          <w:trHeight w:val="288"/>
        </w:trPr>
        <w:tc>
          <w:tcPr>
            <w:tcW w:w="1989" w:type="dxa"/>
          </w:tcPr>
          <w:p w14:paraId="5F224C2A" w14:textId="77777777" w:rsidR="0040210B" w:rsidRDefault="0040210B" w:rsidP="00597410">
            <w:pPr>
              <w:pStyle w:val="TableParagraph"/>
              <w:spacing w:before="27"/>
              <w:ind w:left="80"/>
              <w:rPr>
                <w:b/>
                <w:sz w:val="20"/>
              </w:rPr>
            </w:pPr>
            <w:r>
              <w:rPr>
                <w:b/>
                <w:color w:val="231F20"/>
                <w:spacing w:val="-5"/>
                <w:sz w:val="20"/>
              </w:rPr>
              <w:lastRenderedPageBreak/>
              <w:t>33</w:t>
            </w:r>
          </w:p>
        </w:tc>
        <w:tc>
          <w:tcPr>
            <w:tcW w:w="9241" w:type="dxa"/>
          </w:tcPr>
          <w:p w14:paraId="41D0DCF8" w14:textId="77777777" w:rsidR="0040210B" w:rsidRDefault="0040210B" w:rsidP="00597410">
            <w:pPr>
              <w:pStyle w:val="TableParagraph"/>
              <w:spacing w:before="27"/>
              <w:ind w:left="79"/>
              <w:rPr>
                <w:sz w:val="20"/>
              </w:rPr>
            </w:pPr>
            <w:r>
              <w:rPr>
                <w:color w:val="231F20"/>
                <w:sz w:val="20"/>
              </w:rPr>
              <w:t>Tier</w:t>
            </w:r>
            <w:r>
              <w:rPr>
                <w:color w:val="231F20"/>
                <w:spacing w:val="-4"/>
                <w:sz w:val="20"/>
              </w:rPr>
              <w:t xml:space="preserve"> </w:t>
            </w:r>
            <w:r>
              <w:rPr>
                <w:color w:val="231F20"/>
                <w:sz w:val="20"/>
              </w:rPr>
              <w:t>1</w:t>
            </w:r>
            <w:r>
              <w:rPr>
                <w:color w:val="231F20"/>
                <w:spacing w:val="-2"/>
                <w:sz w:val="20"/>
              </w:rPr>
              <w:t xml:space="preserve"> </w:t>
            </w:r>
            <w:r>
              <w:rPr>
                <w:color w:val="231F20"/>
                <w:sz w:val="20"/>
              </w:rPr>
              <w:t>available</w:t>
            </w:r>
            <w:r>
              <w:rPr>
                <w:color w:val="231F20"/>
                <w:spacing w:val="-1"/>
                <w:sz w:val="20"/>
              </w:rPr>
              <w:t xml:space="preserve"> </w:t>
            </w:r>
            <w:r>
              <w:rPr>
                <w:color w:val="231F20"/>
                <w:sz w:val="20"/>
              </w:rPr>
              <w:t>for</w:t>
            </w:r>
            <w:r>
              <w:rPr>
                <w:color w:val="231F20"/>
                <w:spacing w:val="-2"/>
                <w:sz w:val="20"/>
              </w:rPr>
              <w:t xml:space="preserve"> </w:t>
            </w:r>
            <w:r>
              <w:rPr>
                <w:color w:val="231F20"/>
                <w:sz w:val="20"/>
              </w:rPr>
              <w:t>market</w:t>
            </w:r>
            <w:r>
              <w:rPr>
                <w:color w:val="231F20"/>
                <w:spacing w:val="-1"/>
                <w:sz w:val="20"/>
              </w:rPr>
              <w:t xml:space="preserve"> </w:t>
            </w:r>
            <w:r>
              <w:rPr>
                <w:color w:val="231F20"/>
                <w:spacing w:val="-4"/>
                <w:sz w:val="20"/>
              </w:rPr>
              <w:t>risk</w:t>
            </w:r>
          </w:p>
        </w:tc>
        <w:tc>
          <w:tcPr>
            <w:tcW w:w="3330" w:type="dxa"/>
          </w:tcPr>
          <w:p w14:paraId="04B9FDA6" w14:textId="77777777" w:rsidR="0040210B" w:rsidRDefault="0040210B" w:rsidP="00597410">
            <w:pPr>
              <w:pStyle w:val="TableParagraph"/>
              <w:rPr>
                <w:sz w:val="20"/>
              </w:rPr>
            </w:pPr>
          </w:p>
        </w:tc>
      </w:tr>
      <w:tr w:rsidR="0040210B" w14:paraId="4E3E6D26" w14:textId="77777777" w:rsidTr="00830ABF">
        <w:trPr>
          <w:trHeight w:val="288"/>
        </w:trPr>
        <w:tc>
          <w:tcPr>
            <w:tcW w:w="1989" w:type="dxa"/>
          </w:tcPr>
          <w:p w14:paraId="549C1484" w14:textId="77777777" w:rsidR="0040210B" w:rsidRDefault="0040210B" w:rsidP="00597410">
            <w:pPr>
              <w:pStyle w:val="TableParagraph"/>
              <w:spacing w:before="27"/>
              <w:ind w:left="80"/>
              <w:rPr>
                <w:b/>
                <w:sz w:val="20"/>
              </w:rPr>
            </w:pPr>
            <w:r>
              <w:rPr>
                <w:b/>
                <w:color w:val="231F20"/>
                <w:spacing w:val="-5"/>
                <w:sz w:val="20"/>
              </w:rPr>
              <w:t>34</w:t>
            </w:r>
          </w:p>
        </w:tc>
        <w:tc>
          <w:tcPr>
            <w:tcW w:w="9241" w:type="dxa"/>
          </w:tcPr>
          <w:p w14:paraId="02CBF861" w14:textId="77777777" w:rsidR="0040210B" w:rsidRDefault="0040210B" w:rsidP="00597410">
            <w:pPr>
              <w:pStyle w:val="TableParagraph"/>
              <w:spacing w:before="23"/>
              <w:ind w:left="79"/>
              <w:rPr>
                <w:b/>
                <w:sz w:val="20"/>
              </w:rPr>
            </w:pPr>
            <w:r>
              <w:rPr>
                <w:b/>
                <w:color w:val="231F20"/>
                <w:sz w:val="20"/>
              </w:rPr>
              <w:t>ELIGIBLE</w:t>
            </w:r>
            <w:r>
              <w:rPr>
                <w:b/>
                <w:color w:val="231F20"/>
                <w:spacing w:val="-8"/>
                <w:sz w:val="20"/>
              </w:rPr>
              <w:t xml:space="preserve"> </w:t>
            </w:r>
            <w:r>
              <w:rPr>
                <w:b/>
                <w:color w:val="231F20"/>
                <w:sz w:val="20"/>
              </w:rPr>
              <w:t>TIER</w:t>
            </w:r>
            <w:r>
              <w:rPr>
                <w:b/>
                <w:color w:val="231F20"/>
                <w:spacing w:val="-4"/>
                <w:sz w:val="20"/>
              </w:rPr>
              <w:t xml:space="preserve"> </w:t>
            </w:r>
            <w:r>
              <w:rPr>
                <w:b/>
                <w:color w:val="231F20"/>
                <w:sz w:val="20"/>
              </w:rPr>
              <w:t>3</w:t>
            </w:r>
            <w:r>
              <w:rPr>
                <w:b/>
                <w:color w:val="231F20"/>
                <w:spacing w:val="-4"/>
                <w:sz w:val="20"/>
              </w:rPr>
              <w:t xml:space="preserve"> </w:t>
            </w:r>
            <w:r>
              <w:rPr>
                <w:b/>
                <w:color w:val="231F20"/>
                <w:sz w:val="20"/>
              </w:rPr>
              <w:t>CAPITAL</w:t>
            </w:r>
            <w:r>
              <w:rPr>
                <w:b/>
                <w:color w:val="231F20"/>
                <w:spacing w:val="-12"/>
                <w:sz w:val="20"/>
              </w:rPr>
              <w:t xml:space="preserve"> </w:t>
            </w:r>
            <w:r>
              <w:rPr>
                <w:b/>
                <w:color w:val="231F20"/>
                <w:sz w:val="20"/>
              </w:rPr>
              <w:t>(see</w:t>
            </w:r>
            <w:r>
              <w:rPr>
                <w:b/>
                <w:color w:val="231F20"/>
                <w:spacing w:val="-3"/>
                <w:sz w:val="20"/>
              </w:rPr>
              <w:t xml:space="preserve"> </w:t>
            </w:r>
            <w:r>
              <w:rPr>
                <w:b/>
                <w:color w:val="231F20"/>
                <w:sz w:val="20"/>
              </w:rPr>
              <w:t>Note</w:t>
            </w:r>
            <w:r>
              <w:rPr>
                <w:b/>
                <w:color w:val="231F20"/>
                <w:spacing w:val="-3"/>
                <w:sz w:val="20"/>
              </w:rPr>
              <w:t xml:space="preserve"> </w:t>
            </w:r>
            <w:r>
              <w:rPr>
                <w:b/>
                <w:color w:val="231F20"/>
                <w:spacing w:val="-5"/>
                <w:sz w:val="20"/>
              </w:rPr>
              <w:t>3)</w:t>
            </w:r>
          </w:p>
        </w:tc>
        <w:tc>
          <w:tcPr>
            <w:tcW w:w="3330" w:type="dxa"/>
          </w:tcPr>
          <w:p w14:paraId="66044E58" w14:textId="77777777" w:rsidR="0040210B" w:rsidRDefault="0040210B" w:rsidP="00597410">
            <w:pPr>
              <w:pStyle w:val="TableParagraph"/>
              <w:rPr>
                <w:sz w:val="20"/>
              </w:rPr>
            </w:pPr>
          </w:p>
        </w:tc>
      </w:tr>
      <w:tr w:rsidR="0040210B" w14:paraId="7386BD9F" w14:textId="77777777" w:rsidTr="00830ABF">
        <w:trPr>
          <w:trHeight w:val="288"/>
        </w:trPr>
        <w:tc>
          <w:tcPr>
            <w:tcW w:w="1989" w:type="dxa"/>
          </w:tcPr>
          <w:p w14:paraId="4BEE19DB" w14:textId="77777777" w:rsidR="0040210B" w:rsidRDefault="0040210B" w:rsidP="00597410">
            <w:pPr>
              <w:pStyle w:val="TableParagraph"/>
              <w:spacing w:before="27"/>
              <w:ind w:left="80"/>
              <w:rPr>
                <w:b/>
                <w:sz w:val="20"/>
              </w:rPr>
            </w:pPr>
            <w:r>
              <w:rPr>
                <w:b/>
                <w:color w:val="231F20"/>
                <w:spacing w:val="-5"/>
                <w:sz w:val="20"/>
              </w:rPr>
              <w:t>35</w:t>
            </w:r>
          </w:p>
        </w:tc>
        <w:tc>
          <w:tcPr>
            <w:tcW w:w="9241" w:type="dxa"/>
          </w:tcPr>
          <w:p w14:paraId="0862B23D" w14:textId="77777777" w:rsidR="0040210B" w:rsidRDefault="0040210B" w:rsidP="00597410">
            <w:pPr>
              <w:pStyle w:val="TableParagraph"/>
              <w:spacing w:before="23"/>
              <w:ind w:left="79"/>
              <w:rPr>
                <w:b/>
                <w:sz w:val="20"/>
              </w:rPr>
            </w:pPr>
            <w:r>
              <w:rPr>
                <w:b/>
                <w:color w:val="231F20"/>
                <w:sz w:val="20"/>
              </w:rPr>
              <w:t>ELIGIBLE</w:t>
            </w:r>
            <w:r>
              <w:rPr>
                <w:b/>
                <w:color w:val="231F20"/>
                <w:spacing w:val="-8"/>
                <w:sz w:val="20"/>
              </w:rPr>
              <w:t xml:space="preserve"> </w:t>
            </w:r>
            <w:r>
              <w:rPr>
                <w:b/>
                <w:color w:val="231F20"/>
                <w:sz w:val="20"/>
              </w:rPr>
              <w:t>TIER</w:t>
            </w:r>
            <w:r>
              <w:rPr>
                <w:b/>
                <w:color w:val="231F20"/>
                <w:spacing w:val="-3"/>
                <w:sz w:val="20"/>
              </w:rPr>
              <w:t xml:space="preserve"> </w:t>
            </w:r>
            <w:r>
              <w:rPr>
                <w:b/>
                <w:color w:val="231F20"/>
                <w:sz w:val="20"/>
              </w:rPr>
              <w:t>2</w:t>
            </w:r>
            <w:r>
              <w:rPr>
                <w:b/>
                <w:color w:val="231F20"/>
                <w:spacing w:val="-3"/>
                <w:sz w:val="20"/>
              </w:rPr>
              <w:t xml:space="preserve"> </w:t>
            </w:r>
            <w:r>
              <w:rPr>
                <w:b/>
                <w:color w:val="231F20"/>
                <w:sz w:val="20"/>
              </w:rPr>
              <w:t>and</w:t>
            </w:r>
            <w:r>
              <w:rPr>
                <w:b/>
                <w:color w:val="231F20"/>
                <w:spacing w:val="-6"/>
                <w:sz w:val="20"/>
              </w:rPr>
              <w:t xml:space="preserve"> </w:t>
            </w:r>
            <w:r>
              <w:rPr>
                <w:b/>
                <w:color w:val="231F20"/>
                <w:sz w:val="20"/>
              </w:rPr>
              <w:t>TIER</w:t>
            </w:r>
            <w:r>
              <w:rPr>
                <w:b/>
                <w:color w:val="231F20"/>
                <w:spacing w:val="-4"/>
                <w:sz w:val="20"/>
              </w:rPr>
              <w:t xml:space="preserve"> </w:t>
            </w:r>
            <w:r>
              <w:rPr>
                <w:b/>
                <w:color w:val="231F20"/>
                <w:sz w:val="20"/>
              </w:rPr>
              <w:t>3</w:t>
            </w:r>
            <w:r>
              <w:rPr>
                <w:b/>
                <w:color w:val="231F20"/>
                <w:spacing w:val="-3"/>
                <w:sz w:val="20"/>
              </w:rPr>
              <w:t xml:space="preserve"> </w:t>
            </w:r>
            <w:r>
              <w:rPr>
                <w:b/>
                <w:color w:val="231F20"/>
                <w:sz w:val="20"/>
              </w:rPr>
              <w:t>CAPITAL</w:t>
            </w:r>
            <w:r>
              <w:rPr>
                <w:b/>
                <w:color w:val="231F20"/>
                <w:spacing w:val="-12"/>
                <w:sz w:val="20"/>
              </w:rPr>
              <w:t xml:space="preserve"> </w:t>
            </w:r>
            <w:r>
              <w:rPr>
                <w:b/>
                <w:color w:val="231F20"/>
                <w:sz w:val="20"/>
              </w:rPr>
              <w:t>(see</w:t>
            </w:r>
            <w:r>
              <w:rPr>
                <w:b/>
                <w:color w:val="231F20"/>
                <w:spacing w:val="-3"/>
                <w:sz w:val="20"/>
              </w:rPr>
              <w:t xml:space="preserve"> </w:t>
            </w:r>
            <w:r>
              <w:rPr>
                <w:b/>
                <w:color w:val="231F20"/>
                <w:sz w:val="20"/>
              </w:rPr>
              <w:t>Note</w:t>
            </w:r>
            <w:r>
              <w:rPr>
                <w:b/>
                <w:color w:val="231F20"/>
                <w:spacing w:val="-2"/>
                <w:sz w:val="20"/>
              </w:rPr>
              <w:t xml:space="preserve"> </w:t>
            </w:r>
            <w:r>
              <w:rPr>
                <w:b/>
                <w:color w:val="231F20"/>
                <w:spacing w:val="-7"/>
                <w:sz w:val="20"/>
              </w:rPr>
              <w:t>4)</w:t>
            </w:r>
          </w:p>
        </w:tc>
        <w:tc>
          <w:tcPr>
            <w:tcW w:w="3330" w:type="dxa"/>
          </w:tcPr>
          <w:p w14:paraId="4D5C932B" w14:textId="77777777" w:rsidR="0040210B" w:rsidRDefault="0040210B" w:rsidP="00597410">
            <w:pPr>
              <w:pStyle w:val="TableParagraph"/>
              <w:rPr>
                <w:sz w:val="20"/>
              </w:rPr>
            </w:pPr>
          </w:p>
        </w:tc>
      </w:tr>
      <w:tr w:rsidR="0040210B" w14:paraId="06BD3EE9" w14:textId="77777777" w:rsidTr="00830ABF">
        <w:trPr>
          <w:trHeight w:val="288"/>
        </w:trPr>
        <w:tc>
          <w:tcPr>
            <w:tcW w:w="1989" w:type="dxa"/>
          </w:tcPr>
          <w:p w14:paraId="13257746" w14:textId="77777777" w:rsidR="0040210B" w:rsidRDefault="0040210B" w:rsidP="00597410">
            <w:pPr>
              <w:pStyle w:val="TableParagraph"/>
              <w:spacing w:before="26"/>
              <w:ind w:left="80"/>
              <w:rPr>
                <w:b/>
                <w:sz w:val="20"/>
              </w:rPr>
            </w:pPr>
            <w:r>
              <w:rPr>
                <w:b/>
                <w:color w:val="231F20"/>
                <w:spacing w:val="-5"/>
                <w:sz w:val="20"/>
              </w:rPr>
              <w:t>36</w:t>
            </w:r>
          </w:p>
        </w:tc>
        <w:tc>
          <w:tcPr>
            <w:tcW w:w="9241" w:type="dxa"/>
          </w:tcPr>
          <w:p w14:paraId="1F5D6B4F" w14:textId="77777777" w:rsidR="0040210B" w:rsidRDefault="0040210B" w:rsidP="00597410">
            <w:pPr>
              <w:pStyle w:val="TableParagraph"/>
              <w:spacing w:before="23"/>
              <w:ind w:left="79"/>
              <w:rPr>
                <w:b/>
                <w:sz w:val="20"/>
              </w:rPr>
            </w:pPr>
            <w:r>
              <w:rPr>
                <w:b/>
                <w:color w:val="231F20"/>
                <w:sz w:val="20"/>
              </w:rPr>
              <w:t>TOTAL</w:t>
            </w:r>
            <w:r>
              <w:rPr>
                <w:b/>
                <w:color w:val="231F20"/>
                <w:spacing w:val="-13"/>
                <w:sz w:val="20"/>
              </w:rPr>
              <w:t xml:space="preserve"> </w:t>
            </w:r>
            <w:r>
              <w:rPr>
                <w:b/>
                <w:color w:val="231F20"/>
                <w:sz w:val="20"/>
              </w:rPr>
              <w:t>QUALIFYING</w:t>
            </w:r>
            <w:r>
              <w:rPr>
                <w:b/>
                <w:color w:val="231F20"/>
                <w:spacing w:val="-9"/>
                <w:sz w:val="20"/>
              </w:rPr>
              <w:t xml:space="preserve"> </w:t>
            </w:r>
            <w:r>
              <w:rPr>
                <w:b/>
                <w:color w:val="231F20"/>
                <w:sz w:val="20"/>
              </w:rPr>
              <w:t>CAPITAL</w:t>
            </w:r>
            <w:r>
              <w:rPr>
                <w:b/>
                <w:color w:val="231F20"/>
                <w:spacing w:val="-13"/>
                <w:sz w:val="20"/>
              </w:rPr>
              <w:t xml:space="preserve"> </w:t>
            </w:r>
            <w:r>
              <w:rPr>
                <w:b/>
                <w:color w:val="231F20"/>
                <w:sz w:val="20"/>
              </w:rPr>
              <w:t>(sum</w:t>
            </w:r>
            <w:r>
              <w:rPr>
                <w:b/>
                <w:color w:val="231F20"/>
                <w:spacing w:val="-4"/>
                <w:sz w:val="20"/>
              </w:rPr>
              <w:t xml:space="preserve"> </w:t>
            </w:r>
            <w:r>
              <w:rPr>
                <w:b/>
                <w:color w:val="231F20"/>
                <w:sz w:val="20"/>
              </w:rPr>
              <w:t>of</w:t>
            </w:r>
            <w:r>
              <w:rPr>
                <w:b/>
                <w:color w:val="231F20"/>
                <w:spacing w:val="-5"/>
                <w:sz w:val="20"/>
              </w:rPr>
              <w:t xml:space="preserve"> </w:t>
            </w:r>
            <w:r>
              <w:rPr>
                <w:b/>
                <w:color w:val="231F20"/>
                <w:sz w:val="20"/>
              </w:rPr>
              <w:t>line</w:t>
            </w:r>
            <w:r>
              <w:rPr>
                <w:b/>
                <w:color w:val="231F20"/>
                <w:spacing w:val="-5"/>
                <w:sz w:val="20"/>
              </w:rPr>
              <w:t xml:space="preserve"> </w:t>
            </w:r>
            <w:r>
              <w:rPr>
                <w:b/>
                <w:color w:val="231F20"/>
                <w:sz w:val="20"/>
              </w:rPr>
              <w:t>items</w:t>
            </w:r>
            <w:r>
              <w:rPr>
                <w:b/>
                <w:color w:val="231F20"/>
                <w:spacing w:val="-5"/>
                <w:sz w:val="20"/>
              </w:rPr>
              <w:t xml:space="preserve"> </w:t>
            </w:r>
            <w:r>
              <w:rPr>
                <w:b/>
                <w:color w:val="231F20"/>
                <w:sz w:val="20"/>
              </w:rPr>
              <w:t>17</w:t>
            </w:r>
            <w:r>
              <w:rPr>
                <w:b/>
                <w:color w:val="231F20"/>
                <w:spacing w:val="-5"/>
                <w:sz w:val="20"/>
              </w:rPr>
              <w:t xml:space="preserve"> </w:t>
            </w:r>
            <w:r>
              <w:rPr>
                <w:b/>
                <w:color w:val="231F20"/>
                <w:sz w:val="20"/>
              </w:rPr>
              <w:t>and</w:t>
            </w:r>
            <w:r>
              <w:rPr>
                <w:b/>
                <w:color w:val="231F20"/>
                <w:spacing w:val="-5"/>
                <w:sz w:val="20"/>
              </w:rPr>
              <w:t xml:space="preserve"> 35)</w:t>
            </w:r>
          </w:p>
        </w:tc>
        <w:tc>
          <w:tcPr>
            <w:tcW w:w="3330" w:type="dxa"/>
          </w:tcPr>
          <w:p w14:paraId="5DEA75FC" w14:textId="77777777" w:rsidR="0040210B" w:rsidRDefault="0040210B" w:rsidP="00597410">
            <w:pPr>
              <w:pStyle w:val="TableParagraph"/>
              <w:rPr>
                <w:sz w:val="20"/>
              </w:rPr>
            </w:pPr>
          </w:p>
        </w:tc>
      </w:tr>
      <w:tr w:rsidR="0040210B" w14:paraId="3A8110AB" w14:textId="77777777" w:rsidTr="00830ABF">
        <w:trPr>
          <w:trHeight w:val="288"/>
        </w:trPr>
        <w:tc>
          <w:tcPr>
            <w:tcW w:w="1989" w:type="dxa"/>
          </w:tcPr>
          <w:p w14:paraId="25231583" w14:textId="77777777" w:rsidR="0040210B" w:rsidRDefault="0040210B" w:rsidP="00597410">
            <w:pPr>
              <w:pStyle w:val="TableParagraph"/>
              <w:rPr>
                <w:sz w:val="20"/>
              </w:rPr>
            </w:pPr>
          </w:p>
        </w:tc>
        <w:tc>
          <w:tcPr>
            <w:tcW w:w="9241" w:type="dxa"/>
          </w:tcPr>
          <w:p w14:paraId="4DFD0427" w14:textId="77777777" w:rsidR="0040210B" w:rsidRDefault="0040210B" w:rsidP="00597410">
            <w:pPr>
              <w:pStyle w:val="TableParagraph"/>
              <w:rPr>
                <w:sz w:val="20"/>
              </w:rPr>
            </w:pPr>
          </w:p>
        </w:tc>
        <w:tc>
          <w:tcPr>
            <w:tcW w:w="3330" w:type="dxa"/>
          </w:tcPr>
          <w:p w14:paraId="7E952388" w14:textId="77777777" w:rsidR="0040210B" w:rsidRDefault="0040210B" w:rsidP="00597410">
            <w:pPr>
              <w:pStyle w:val="TableParagraph"/>
              <w:rPr>
                <w:sz w:val="20"/>
              </w:rPr>
            </w:pPr>
          </w:p>
        </w:tc>
      </w:tr>
      <w:tr w:rsidR="0040210B" w14:paraId="1AD34D26" w14:textId="77777777" w:rsidTr="00830ABF">
        <w:trPr>
          <w:trHeight w:val="288"/>
        </w:trPr>
        <w:tc>
          <w:tcPr>
            <w:tcW w:w="1989" w:type="dxa"/>
          </w:tcPr>
          <w:p w14:paraId="04693822" w14:textId="77777777" w:rsidR="0040210B" w:rsidRDefault="0040210B" w:rsidP="00597410">
            <w:pPr>
              <w:pStyle w:val="TableParagraph"/>
              <w:rPr>
                <w:sz w:val="20"/>
              </w:rPr>
            </w:pPr>
          </w:p>
        </w:tc>
        <w:tc>
          <w:tcPr>
            <w:tcW w:w="9241" w:type="dxa"/>
          </w:tcPr>
          <w:p w14:paraId="539B12D1" w14:textId="77777777" w:rsidR="0040210B" w:rsidRDefault="0040210B" w:rsidP="00597410">
            <w:pPr>
              <w:pStyle w:val="TableParagraph"/>
              <w:spacing w:before="23"/>
              <w:ind w:left="79"/>
              <w:rPr>
                <w:b/>
                <w:sz w:val="20"/>
              </w:rPr>
            </w:pPr>
            <w:r>
              <w:rPr>
                <w:b/>
                <w:color w:val="231F20"/>
                <w:spacing w:val="-2"/>
                <w:sz w:val="20"/>
              </w:rPr>
              <w:t>COMPUTATION</w:t>
            </w:r>
            <w:r>
              <w:rPr>
                <w:b/>
                <w:color w:val="231F20"/>
                <w:spacing w:val="1"/>
                <w:sz w:val="20"/>
              </w:rPr>
              <w:t xml:space="preserve"> </w:t>
            </w:r>
            <w:r>
              <w:rPr>
                <w:b/>
                <w:color w:val="231F20"/>
                <w:spacing w:val="-2"/>
                <w:sz w:val="20"/>
              </w:rPr>
              <w:t>OF</w:t>
            </w:r>
            <w:r>
              <w:rPr>
                <w:b/>
                <w:color w:val="231F20"/>
                <w:spacing w:val="-6"/>
                <w:sz w:val="20"/>
              </w:rPr>
              <w:t xml:space="preserve"> </w:t>
            </w:r>
            <w:r>
              <w:rPr>
                <w:b/>
                <w:color w:val="231F20"/>
                <w:spacing w:val="-2"/>
                <w:sz w:val="20"/>
              </w:rPr>
              <w:t>RISK-WEIGHTED</w:t>
            </w:r>
            <w:r>
              <w:rPr>
                <w:b/>
                <w:color w:val="231F20"/>
                <w:spacing w:val="-9"/>
                <w:sz w:val="20"/>
              </w:rPr>
              <w:t xml:space="preserve"> </w:t>
            </w:r>
            <w:r>
              <w:rPr>
                <w:b/>
                <w:color w:val="231F20"/>
                <w:spacing w:val="-2"/>
                <w:sz w:val="20"/>
              </w:rPr>
              <w:t>ASSETS</w:t>
            </w:r>
          </w:p>
        </w:tc>
        <w:tc>
          <w:tcPr>
            <w:tcW w:w="3330" w:type="dxa"/>
          </w:tcPr>
          <w:p w14:paraId="7F2DCB0A" w14:textId="77777777" w:rsidR="0040210B" w:rsidRDefault="0040210B" w:rsidP="00597410">
            <w:pPr>
              <w:pStyle w:val="TableParagraph"/>
              <w:rPr>
                <w:sz w:val="20"/>
              </w:rPr>
            </w:pPr>
          </w:p>
        </w:tc>
      </w:tr>
      <w:tr w:rsidR="0040210B" w14:paraId="536C054B" w14:textId="77777777" w:rsidTr="00830ABF">
        <w:trPr>
          <w:trHeight w:val="288"/>
        </w:trPr>
        <w:tc>
          <w:tcPr>
            <w:tcW w:w="1989" w:type="dxa"/>
          </w:tcPr>
          <w:p w14:paraId="374370DD" w14:textId="77777777" w:rsidR="0040210B" w:rsidRDefault="0040210B" w:rsidP="00597410">
            <w:pPr>
              <w:pStyle w:val="TableParagraph"/>
              <w:rPr>
                <w:sz w:val="20"/>
              </w:rPr>
            </w:pPr>
          </w:p>
        </w:tc>
        <w:tc>
          <w:tcPr>
            <w:tcW w:w="9241" w:type="dxa"/>
          </w:tcPr>
          <w:p w14:paraId="314DA1C2" w14:textId="77777777" w:rsidR="0040210B" w:rsidRDefault="0040210B" w:rsidP="00597410">
            <w:pPr>
              <w:pStyle w:val="TableParagraph"/>
              <w:spacing w:before="23"/>
              <w:ind w:left="79"/>
              <w:rPr>
                <w:b/>
                <w:sz w:val="20"/>
              </w:rPr>
            </w:pPr>
            <w:r>
              <w:rPr>
                <w:b/>
                <w:color w:val="231F20"/>
                <w:sz w:val="20"/>
              </w:rPr>
              <w:t>1.</w:t>
            </w:r>
            <w:r>
              <w:rPr>
                <w:b/>
                <w:color w:val="231F20"/>
                <w:spacing w:val="-8"/>
                <w:sz w:val="20"/>
              </w:rPr>
              <w:t xml:space="preserve"> </w:t>
            </w:r>
            <w:r>
              <w:rPr>
                <w:b/>
                <w:color w:val="231F20"/>
                <w:sz w:val="20"/>
              </w:rPr>
              <w:t>Credit</w:t>
            </w:r>
            <w:r>
              <w:rPr>
                <w:b/>
                <w:color w:val="231F20"/>
                <w:spacing w:val="-4"/>
                <w:sz w:val="20"/>
              </w:rPr>
              <w:t xml:space="preserve"> </w:t>
            </w:r>
            <w:r>
              <w:rPr>
                <w:b/>
                <w:color w:val="231F20"/>
                <w:sz w:val="20"/>
              </w:rPr>
              <w:t>Risk:</w:t>
            </w:r>
            <w:r>
              <w:rPr>
                <w:b/>
                <w:color w:val="231F20"/>
                <w:spacing w:val="-4"/>
                <w:sz w:val="20"/>
              </w:rPr>
              <w:t xml:space="preserve"> </w:t>
            </w:r>
            <w:r>
              <w:rPr>
                <w:b/>
                <w:color w:val="231F20"/>
                <w:sz w:val="20"/>
              </w:rPr>
              <w:t>Standardised</w:t>
            </w:r>
            <w:r>
              <w:rPr>
                <w:b/>
                <w:color w:val="231F20"/>
                <w:spacing w:val="-12"/>
                <w:sz w:val="20"/>
              </w:rPr>
              <w:t xml:space="preserve"> </w:t>
            </w:r>
            <w:r>
              <w:rPr>
                <w:b/>
                <w:color w:val="231F20"/>
                <w:spacing w:val="-2"/>
                <w:sz w:val="20"/>
              </w:rPr>
              <w:t>Approach</w:t>
            </w:r>
          </w:p>
        </w:tc>
        <w:tc>
          <w:tcPr>
            <w:tcW w:w="3330" w:type="dxa"/>
          </w:tcPr>
          <w:p w14:paraId="0A43504B" w14:textId="77777777" w:rsidR="0040210B" w:rsidRDefault="0040210B" w:rsidP="00597410">
            <w:pPr>
              <w:pStyle w:val="TableParagraph"/>
              <w:rPr>
                <w:sz w:val="20"/>
              </w:rPr>
            </w:pPr>
          </w:p>
        </w:tc>
      </w:tr>
      <w:tr w:rsidR="0040210B" w14:paraId="0FC46610" w14:textId="77777777" w:rsidTr="00830ABF">
        <w:trPr>
          <w:trHeight w:val="288"/>
        </w:trPr>
        <w:tc>
          <w:tcPr>
            <w:tcW w:w="1989" w:type="dxa"/>
          </w:tcPr>
          <w:p w14:paraId="7213E2FD" w14:textId="77777777" w:rsidR="0040210B" w:rsidRDefault="0040210B" w:rsidP="00597410">
            <w:pPr>
              <w:pStyle w:val="TableParagraph"/>
              <w:spacing w:before="27"/>
              <w:ind w:left="79"/>
              <w:rPr>
                <w:b/>
                <w:sz w:val="20"/>
              </w:rPr>
            </w:pPr>
            <w:r>
              <w:rPr>
                <w:b/>
                <w:color w:val="231F20"/>
                <w:spacing w:val="-5"/>
                <w:sz w:val="20"/>
              </w:rPr>
              <w:t>37</w:t>
            </w:r>
          </w:p>
        </w:tc>
        <w:tc>
          <w:tcPr>
            <w:tcW w:w="9241" w:type="dxa"/>
          </w:tcPr>
          <w:p w14:paraId="7FF7EE74" w14:textId="77777777" w:rsidR="0040210B" w:rsidRDefault="0040210B" w:rsidP="00597410">
            <w:pPr>
              <w:pStyle w:val="TableParagraph"/>
              <w:spacing w:before="23"/>
              <w:ind w:left="79"/>
              <w:rPr>
                <w:b/>
                <w:sz w:val="20"/>
              </w:rPr>
            </w:pPr>
            <w:r>
              <w:rPr>
                <w:b/>
                <w:color w:val="231F20"/>
                <w:sz w:val="20"/>
              </w:rPr>
              <w:t>Total</w:t>
            </w:r>
            <w:r>
              <w:rPr>
                <w:b/>
                <w:color w:val="231F20"/>
                <w:spacing w:val="-13"/>
                <w:sz w:val="20"/>
              </w:rPr>
              <w:t xml:space="preserve"> </w:t>
            </w:r>
            <w:r>
              <w:rPr>
                <w:b/>
                <w:color w:val="231F20"/>
                <w:sz w:val="20"/>
              </w:rPr>
              <w:t>Risk-weighted</w:t>
            </w:r>
            <w:r>
              <w:rPr>
                <w:b/>
                <w:color w:val="231F20"/>
                <w:spacing w:val="-12"/>
                <w:sz w:val="20"/>
              </w:rPr>
              <w:t xml:space="preserve"> </w:t>
            </w:r>
            <w:r>
              <w:rPr>
                <w:b/>
                <w:color w:val="231F20"/>
                <w:sz w:val="20"/>
              </w:rPr>
              <w:t>Amount</w:t>
            </w:r>
            <w:r>
              <w:rPr>
                <w:b/>
                <w:color w:val="231F20"/>
                <w:spacing w:val="-8"/>
                <w:sz w:val="20"/>
              </w:rPr>
              <w:t xml:space="preserve"> </w:t>
            </w:r>
            <w:r>
              <w:rPr>
                <w:b/>
                <w:color w:val="231F20"/>
                <w:sz w:val="20"/>
              </w:rPr>
              <w:t>for</w:t>
            </w:r>
            <w:r>
              <w:rPr>
                <w:b/>
                <w:color w:val="231F20"/>
                <w:spacing w:val="-11"/>
                <w:sz w:val="20"/>
              </w:rPr>
              <w:t xml:space="preserve"> </w:t>
            </w:r>
            <w:r>
              <w:rPr>
                <w:b/>
                <w:color w:val="231F20"/>
                <w:sz w:val="20"/>
              </w:rPr>
              <w:t>Credit</w:t>
            </w:r>
            <w:r>
              <w:rPr>
                <w:b/>
                <w:color w:val="231F20"/>
                <w:spacing w:val="-7"/>
                <w:sz w:val="20"/>
              </w:rPr>
              <w:t xml:space="preserve"> </w:t>
            </w:r>
            <w:r>
              <w:rPr>
                <w:b/>
                <w:color w:val="231F20"/>
                <w:spacing w:val="-4"/>
                <w:sz w:val="20"/>
              </w:rPr>
              <w:t>Risk</w:t>
            </w:r>
          </w:p>
        </w:tc>
        <w:tc>
          <w:tcPr>
            <w:tcW w:w="3330" w:type="dxa"/>
          </w:tcPr>
          <w:p w14:paraId="6583E3BB" w14:textId="77777777" w:rsidR="0040210B" w:rsidRDefault="0040210B" w:rsidP="00597410">
            <w:pPr>
              <w:pStyle w:val="TableParagraph"/>
              <w:rPr>
                <w:sz w:val="20"/>
              </w:rPr>
            </w:pPr>
          </w:p>
        </w:tc>
      </w:tr>
      <w:tr w:rsidR="0040210B" w14:paraId="12774F7F" w14:textId="77777777" w:rsidTr="00830ABF">
        <w:trPr>
          <w:trHeight w:val="288"/>
        </w:trPr>
        <w:tc>
          <w:tcPr>
            <w:tcW w:w="1989" w:type="dxa"/>
          </w:tcPr>
          <w:p w14:paraId="7C8C2137" w14:textId="77777777" w:rsidR="0040210B" w:rsidRDefault="0040210B" w:rsidP="00597410">
            <w:pPr>
              <w:pStyle w:val="TableParagraph"/>
              <w:rPr>
                <w:sz w:val="20"/>
              </w:rPr>
            </w:pPr>
          </w:p>
        </w:tc>
        <w:tc>
          <w:tcPr>
            <w:tcW w:w="9241" w:type="dxa"/>
          </w:tcPr>
          <w:p w14:paraId="26E33E08" w14:textId="77777777" w:rsidR="0040210B" w:rsidRDefault="0040210B" w:rsidP="00597410">
            <w:pPr>
              <w:pStyle w:val="TableParagraph"/>
              <w:spacing w:before="23"/>
              <w:ind w:left="79"/>
              <w:rPr>
                <w:b/>
                <w:sz w:val="20"/>
              </w:rPr>
            </w:pPr>
            <w:r>
              <w:rPr>
                <w:b/>
                <w:color w:val="231F20"/>
                <w:sz w:val="20"/>
              </w:rPr>
              <w:t>2.</w:t>
            </w:r>
            <w:r>
              <w:rPr>
                <w:b/>
                <w:color w:val="231F20"/>
                <w:spacing w:val="-1"/>
                <w:sz w:val="20"/>
              </w:rPr>
              <w:t xml:space="preserve"> </w:t>
            </w:r>
            <w:r>
              <w:rPr>
                <w:b/>
                <w:color w:val="231F20"/>
                <w:sz w:val="20"/>
              </w:rPr>
              <w:t>Operational</w:t>
            </w:r>
            <w:r>
              <w:rPr>
                <w:b/>
                <w:color w:val="231F20"/>
                <w:spacing w:val="-1"/>
                <w:sz w:val="20"/>
              </w:rPr>
              <w:t xml:space="preserve"> </w:t>
            </w:r>
            <w:r>
              <w:rPr>
                <w:b/>
                <w:color w:val="231F20"/>
                <w:sz w:val="20"/>
              </w:rPr>
              <w:t>Risk</w:t>
            </w:r>
            <w:r>
              <w:rPr>
                <w:b/>
                <w:color w:val="231F20"/>
                <w:spacing w:val="-1"/>
                <w:sz w:val="20"/>
              </w:rPr>
              <w:t xml:space="preserve"> </w:t>
            </w:r>
            <w:r>
              <w:rPr>
                <w:b/>
                <w:color w:val="231F20"/>
                <w:sz w:val="20"/>
              </w:rPr>
              <w:t>(see</w:t>
            </w:r>
            <w:r>
              <w:rPr>
                <w:b/>
                <w:color w:val="231F20"/>
                <w:spacing w:val="-1"/>
                <w:sz w:val="20"/>
              </w:rPr>
              <w:t xml:space="preserve"> </w:t>
            </w:r>
            <w:r>
              <w:rPr>
                <w:b/>
                <w:color w:val="231F20"/>
                <w:sz w:val="20"/>
              </w:rPr>
              <w:t xml:space="preserve">Note </w:t>
            </w:r>
            <w:r>
              <w:rPr>
                <w:b/>
                <w:color w:val="231F20"/>
                <w:spacing w:val="-5"/>
                <w:sz w:val="20"/>
              </w:rPr>
              <w:t>5):</w:t>
            </w:r>
          </w:p>
        </w:tc>
        <w:tc>
          <w:tcPr>
            <w:tcW w:w="3330" w:type="dxa"/>
          </w:tcPr>
          <w:p w14:paraId="76CF86E7" w14:textId="77777777" w:rsidR="0040210B" w:rsidRDefault="0040210B" w:rsidP="00597410">
            <w:pPr>
              <w:pStyle w:val="TableParagraph"/>
              <w:rPr>
                <w:sz w:val="20"/>
              </w:rPr>
            </w:pPr>
          </w:p>
        </w:tc>
      </w:tr>
      <w:tr w:rsidR="0040210B" w14:paraId="58FFC89C" w14:textId="77777777" w:rsidTr="00830ABF">
        <w:trPr>
          <w:trHeight w:val="288"/>
        </w:trPr>
        <w:tc>
          <w:tcPr>
            <w:tcW w:w="1989" w:type="dxa"/>
          </w:tcPr>
          <w:p w14:paraId="06316D1E" w14:textId="77777777" w:rsidR="0040210B" w:rsidRDefault="0040210B" w:rsidP="00597410">
            <w:pPr>
              <w:pStyle w:val="TableParagraph"/>
              <w:spacing w:before="27"/>
              <w:ind w:left="79"/>
              <w:rPr>
                <w:b/>
                <w:sz w:val="20"/>
              </w:rPr>
            </w:pPr>
            <w:r>
              <w:rPr>
                <w:b/>
                <w:color w:val="231F20"/>
                <w:spacing w:val="-5"/>
                <w:sz w:val="20"/>
              </w:rPr>
              <w:t>38</w:t>
            </w:r>
          </w:p>
        </w:tc>
        <w:tc>
          <w:tcPr>
            <w:tcW w:w="9241" w:type="dxa"/>
          </w:tcPr>
          <w:p w14:paraId="3133D14B" w14:textId="77777777" w:rsidR="0040210B" w:rsidRDefault="0040210B" w:rsidP="00597410">
            <w:pPr>
              <w:pStyle w:val="TableParagraph"/>
              <w:spacing w:before="27"/>
              <w:ind w:left="79"/>
              <w:rPr>
                <w:sz w:val="20"/>
              </w:rPr>
            </w:pPr>
            <w:r>
              <w:rPr>
                <w:color w:val="231F20"/>
                <w:sz w:val="20"/>
              </w:rPr>
              <w:t>2(a).</w:t>
            </w:r>
            <w:r>
              <w:rPr>
                <w:color w:val="231F20"/>
                <w:spacing w:val="-2"/>
                <w:sz w:val="20"/>
              </w:rPr>
              <w:t xml:space="preserve"> </w:t>
            </w:r>
            <w:r>
              <w:rPr>
                <w:color w:val="231F20"/>
                <w:sz w:val="20"/>
              </w:rPr>
              <w:t>Basic Indicator</w:t>
            </w:r>
            <w:r>
              <w:rPr>
                <w:color w:val="231F20"/>
                <w:spacing w:val="-12"/>
                <w:sz w:val="20"/>
              </w:rPr>
              <w:t xml:space="preserve"> </w:t>
            </w:r>
            <w:r>
              <w:rPr>
                <w:color w:val="231F20"/>
                <w:sz w:val="20"/>
              </w:rPr>
              <w:t xml:space="preserve">Approach: Calibrated risk-weighted </w:t>
            </w:r>
            <w:r>
              <w:rPr>
                <w:color w:val="231F20"/>
                <w:spacing w:val="-2"/>
                <w:sz w:val="20"/>
              </w:rPr>
              <w:t>amount</w:t>
            </w:r>
          </w:p>
        </w:tc>
        <w:tc>
          <w:tcPr>
            <w:tcW w:w="3330" w:type="dxa"/>
          </w:tcPr>
          <w:p w14:paraId="2BF10955" w14:textId="77777777" w:rsidR="0040210B" w:rsidRDefault="0040210B" w:rsidP="00597410">
            <w:pPr>
              <w:pStyle w:val="TableParagraph"/>
              <w:rPr>
                <w:sz w:val="20"/>
              </w:rPr>
            </w:pPr>
          </w:p>
        </w:tc>
      </w:tr>
      <w:tr w:rsidR="0040210B" w14:paraId="336730D3" w14:textId="77777777" w:rsidTr="00830ABF">
        <w:trPr>
          <w:trHeight w:val="288"/>
        </w:trPr>
        <w:tc>
          <w:tcPr>
            <w:tcW w:w="1989" w:type="dxa"/>
          </w:tcPr>
          <w:p w14:paraId="67BFF47E" w14:textId="77777777" w:rsidR="0040210B" w:rsidRDefault="0040210B" w:rsidP="00597410">
            <w:pPr>
              <w:pStyle w:val="TableParagraph"/>
              <w:spacing w:before="26"/>
              <w:ind w:left="79"/>
              <w:rPr>
                <w:b/>
                <w:sz w:val="20"/>
              </w:rPr>
            </w:pPr>
            <w:r>
              <w:rPr>
                <w:b/>
                <w:color w:val="231F20"/>
                <w:spacing w:val="-5"/>
                <w:sz w:val="20"/>
              </w:rPr>
              <w:t>39</w:t>
            </w:r>
          </w:p>
        </w:tc>
        <w:tc>
          <w:tcPr>
            <w:tcW w:w="9241" w:type="dxa"/>
          </w:tcPr>
          <w:p w14:paraId="4A136E39" w14:textId="77777777" w:rsidR="0040210B" w:rsidRDefault="0040210B" w:rsidP="00597410">
            <w:pPr>
              <w:pStyle w:val="TableParagraph"/>
              <w:spacing w:before="26"/>
              <w:ind w:left="79"/>
              <w:rPr>
                <w:sz w:val="20"/>
              </w:rPr>
            </w:pPr>
            <w:r>
              <w:rPr>
                <w:color w:val="231F20"/>
                <w:sz w:val="20"/>
              </w:rPr>
              <w:t>2(b).</w:t>
            </w:r>
            <w:r>
              <w:rPr>
                <w:color w:val="231F20"/>
                <w:spacing w:val="-4"/>
                <w:sz w:val="20"/>
              </w:rPr>
              <w:t xml:space="preserve"> </w:t>
            </w:r>
            <w:r>
              <w:rPr>
                <w:color w:val="231F20"/>
                <w:sz w:val="20"/>
              </w:rPr>
              <w:t>The Standardised</w:t>
            </w:r>
            <w:r>
              <w:rPr>
                <w:color w:val="231F20"/>
                <w:spacing w:val="-12"/>
                <w:sz w:val="20"/>
              </w:rPr>
              <w:t xml:space="preserve"> </w:t>
            </w:r>
            <w:r>
              <w:rPr>
                <w:color w:val="231F20"/>
                <w:sz w:val="20"/>
              </w:rPr>
              <w:t xml:space="preserve">Approach: Calibrated risk-weighted </w:t>
            </w:r>
            <w:r>
              <w:rPr>
                <w:color w:val="231F20"/>
                <w:spacing w:val="-2"/>
                <w:sz w:val="20"/>
              </w:rPr>
              <w:t>amount</w:t>
            </w:r>
          </w:p>
        </w:tc>
        <w:tc>
          <w:tcPr>
            <w:tcW w:w="3330" w:type="dxa"/>
          </w:tcPr>
          <w:p w14:paraId="6678627D" w14:textId="77777777" w:rsidR="0040210B" w:rsidRDefault="0040210B" w:rsidP="00597410">
            <w:pPr>
              <w:pStyle w:val="TableParagraph"/>
              <w:rPr>
                <w:sz w:val="20"/>
              </w:rPr>
            </w:pPr>
          </w:p>
        </w:tc>
      </w:tr>
      <w:tr w:rsidR="0040210B" w14:paraId="2EC64CC6" w14:textId="77777777" w:rsidTr="00830ABF">
        <w:trPr>
          <w:trHeight w:val="288"/>
        </w:trPr>
        <w:tc>
          <w:tcPr>
            <w:tcW w:w="1989" w:type="dxa"/>
          </w:tcPr>
          <w:p w14:paraId="18C8D935" w14:textId="77777777" w:rsidR="0040210B" w:rsidRDefault="0040210B" w:rsidP="00597410">
            <w:pPr>
              <w:pStyle w:val="TableParagraph"/>
              <w:spacing w:before="26"/>
              <w:ind w:left="79"/>
              <w:rPr>
                <w:b/>
                <w:sz w:val="20"/>
              </w:rPr>
            </w:pPr>
            <w:r>
              <w:rPr>
                <w:b/>
                <w:color w:val="231F20"/>
                <w:spacing w:val="-5"/>
                <w:sz w:val="20"/>
              </w:rPr>
              <w:t>40</w:t>
            </w:r>
          </w:p>
        </w:tc>
        <w:tc>
          <w:tcPr>
            <w:tcW w:w="9241" w:type="dxa"/>
          </w:tcPr>
          <w:p w14:paraId="6C4195D3" w14:textId="77777777" w:rsidR="0040210B" w:rsidRDefault="0040210B" w:rsidP="00597410">
            <w:pPr>
              <w:pStyle w:val="TableParagraph"/>
              <w:spacing w:before="23"/>
              <w:ind w:left="79"/>
              <w:rPr>
                <w:b/>
                <w:sz w:val="20"/>
              </w:rPr>
            </w:pPr>
            <w:r>
              <w:rPr>
                <w:b/>
                <w:color w:val="231F20"/>
                <w:sz w:val="20"/>
              </w:rPr>
              <w:t>Calibrated</w:t>
            </w:r>
            <w:r>
              <w:rPr>
                <w:b/>
                <w:color w:val="231F20"/>
                <w:spacing w:val="-9"/>
                <w:sz w:val="20"/>
              </w:rPr>
              <w:t xml:space="preserve"> </w:t>
            </w:r>
            <w:r>
              <w:rPr>
                <w:b/>
                <w:color w:val="231F20"/>
                <w:sz w:val="20"/>
              </w:rPr>
              <w:t>Risk-weighted</w:t>
            </w:r>
            <w:r>
              <w:rPr>
                <w:b/>
                <w:color w:val="231F20"/>
                <w:spacing w:val="-12"/>
                <w:sz w:val="20"/>
              </w:rPr>
              <w:t xml:space="preserve"> </w:t>
            </w:r>
            <w:r>
              <w:rPr>
                <w:b/>
                <w:color w:val="231F20"/>
                <w:sz w:val="20"/>
              </w:rPr>
              <w:t>Amount</w:t>
            </w:r>
            <w:r>
              <w:rPr>
                <w:b/>
                <w:color w:val="231F20"/>
                <w:spacing w:val="-5"/>
                <w:sz w:val="20"/>
              </w:rPr>
              <w:t xml:space="preserve"> </w:t>
            </w:r>
            <w:r>
              <w:rPr>
                <w:b/>
                <w:color w:val="231F20"/>
                <w:sz w:val="20"/>
              </w:rPr>
              <w:t>for</w:t>
            </w:r>
            <w:r>
              <w:rPr>
                <w:b/>
                <w:color w:val="231F20"/>
                <w:spacing w:val="-8"/>
                <w:sz w:val="20"/>
              </w:rPr>
              <w:t xml:space="preserve"> </w:t>
            </w:r>
            <w:r>
              <w:rPr>
                <w:b/>
                <w:color w:val="231F20"/>
                <w:sz w:val="20"/>
              </w:rPr>
              <w:t>Operational</w:t>
            </w:r>
            <w:r>
              <w:rPr>
                <w:b/>
                <w:color w:val="231F20"/>
                <w:spacing w:val="-4"/>
                <w:sz w:val="20"/>
              </w:rPr>
              <w:t xml:space="preserve"> Risk</w:t>
            </w:r>
          </w:p>
        </w:tc>
        <w:tc>
          <w:tcPr>
            <w:tcW w:w="3330" w:type="dxa"/>
          </w:tcPr>
          <w:p w14:paraId="2B1DBC1C" w14:textId="77777777" w:rsidR="0040210B" w:rsidRDefault="0040210B" w:rsidP="00597410">
            <w:pPr>
              <w:pStyle w:val="TableParagraph"/>
              <w:rPr>
                <w:sz w:val="20"/>
              </w:rPr>
            </w:pPr>
          </w:p>
        </w:tc>
      </w:tr>
      <w:tr w:rsidR="0040210B" w14:paraId="054D2CCD" w14:textId="77777777" w:rsidTr="00830ABF">
        <w:trPr>
          <w:trHeight w:val="288"/>
        </w:trPr>
        <w:tc>
          <w:tcPr>
            <w:tcW w:w="1989" w:type="dxa"/>
          </w:tcPr>
          <w:p w14:paraId="087C102A" w14:textId="77777777" w:rsidR="0040210B" w:rsidRDefault="0040210B" w:rsidP="00597410">
            <w:pPr>
              <w:pStyle w:val="TableParagraph"/>
              <w:rPr>
                <w:sz w:val="20"/>
              </w:rPr>
            </w:pPr>
          </w:p>
        </w:tc>
        <w:tc>
          <w:tcPr>
            <w:tcW w:w="9241" w:type="dxa"/>
          </w:tcPr>
          <w:p w14:paraId="1A84D2A2" w14:textId="77777777" w:rsidR="0040210B" w:rsidRDefault="0040210B" w:rsidP="00597410">
            <w:pPr>
              <w:pStyle w:val="TableParagraph"/>
              <w:spacing w:before="23"/>
              <w:ind w:left="79"/>
              <w:rPr>
                <w:b/>
                <w:sz w:val="20"/>
              </w:rPr>
            </w:pPr>
            <w:r>
              <w:rPr>
                <w:b/>
                <w:color w:val="231F20"/>
                <w:sz w:val="20"/>
              </w:rPr>
              <w:t>3.</w:t>
            </w:r>
            <w:r>
              <w:rPr>
                <w:b/>
                <w:color w:val="231F20"/>
                <w:spacing w:val="-5"/>
                <w:sz w:val="20"/>
              </w:rPr>
              <w:t xml:space="preserve"> </w:t>
            </w:r>
            <w:r>
              <w:rPr>
                <w:b/>
                <w:color w:val="231F20"/>
                <w:sz w:val="20"/>
              </w:rPr>
              <w:t>Market</w:t>
            </w:r>
            <w:r>
              <w:rPr>
                <w:b/>
                <w:color w:val="231F20"/>
                <w:spacing w:val="-3"/>
                <w:sz w:val="20"/>
              </w:rPr>
              <w:t xml:space="preserve"> </w:t>
            </w:r>
            <w:r>
              <w:rPr>
                <w:b/>
                <w:color w:val="231F20"/>
                <w:sz w:val="20"/>
              </w:rPr>
              <w:t>risk:</w:t>
            </w:r>
            <w:r>
              <w:rPr>
                <w:b/>
                <w:color w:val="231F20"/>
                <w:spacing w:val="-3"/>
                <w:sz w:val="20"/>
              </w:rPr>
              <w:t xml:space="preserve"> </w:t>
            </w:r>
            <w:r>
              <w:rPr>
                <w:b/>
                <w:color w:val="231F20"/>
                <w:sz w:val="20"/>
              </w:rPr>
              <w:t>Standardised</w:t>
            </w:r>
            <w:r>
              <w:rPr>
                <w:b/>
                <w:color w:val="231F20"/>
                <w:spacing w:val="-12"/>
                <w:sz w:val="20"/>
              </w:rPr>
              <w:t xml:space="preserve"> </w:t>
            </w:r>
            <w:r>
              <w:rPr>
                <w:b/>
                <w:color w:val="231F20"/>
                <w:spacing w:val="-2"/>
                <w:sz w:val="20"/>
              </w:rPr>
              <w:t>Approach</w:t>
            </w:r>
          </w:p>
        </w:tc>
        <w:tc>
          <w:tcPr>
            <w:tcW w:w="3330" w:type="dxa"/>
          </w:tcPr>
          <w:p w14:paraId="74914D3E" w14:textId="77777777" w:rsidR="0040210B" w:rsidRDefault="0040210B" w:rsidP="00597410">
            <w:pPr>
              <w:pStyle w:val="TableParagraph"/>
              <w:rPr>
                <w:sz w:val="20"/>
              </w:rPr>
            </w:pPr>
          </w:p>
        </w:tc>
      </w:tr>
      <w:tr w:rsidR="0040210B" w14:paraId="65F350D6" w14:textId="77777777" w:rsidTr="00830ABF">
        <w:trPr>
          <w:trHeight w:val="288"/>
        </w:trPr>
        <w:tc>
          <w:tcPr>
            <w:tcW w:w="1989" w:type="dxa"/>
          </w:tcPr>
          <w:p w14:paraId="7CBC6FE3" w14:textId="77777777" w:rsidR="0040210B" w:rsidRDefault="0040210B" w:rsidP="00597410">
            <w:pPr>
              <w:pStyle w:val="TableParagraph"/>
              <w:spacing w:before="27"/>
              <w:ind w:left="79"/>
              <w:rPr>
                <w:b/>
                <w:sz w:val="20"/>
              </w:rPr>
            </w:pPr>
            <w:r>
              <w:rPr>
                <w:b/>
                <w:color w:val="231F20"/>
                <w:spacing w:val="-5"/>
                <w:sz w:val="20"/>
              </w:rPr>
              <w:t>41</w:t>
            </w:r>
          </w:p>
        </w:tc>
        <w:tc>
          <w:tcPr>
            <w:tcW w:w="9241" w:type="dxa"/>
          </w:tcPr>
          <w:p w14:paraId="641D593D" w14:textId="77777777" w:rsidR="0040210B" w:rsidRDefault="0040210B" w:rsidP="00597410">
            <w:pPr>
              <w:pStyle w:val="TableParagraph"/>
              <w:spacing w:before="23"/>
              <w:ind w:left="79"/>
              <w:rPr>
                <w:b/>
                <w:sz w:val="20"/>
              </w:rPr>
            </w:pPr>
            <w:r>
              <w:rPr>
                <w:b/>
                <w:color w:val="231F20"/>
                <w:sz w:val="20"/>
              </w:rPr>
              <w:t>Calibrated</w:t>
            </w:r>
            <w:r>
              <w:rPr>
                <w:b/>
                <w:color w:val="231F20"/>
                <w:spacing w:val="-9"/>
                <w:sz w:val="20"/>
              </w:rPr>
              <w:t xml:space="preserve"> </w:t>
            </w:r>
            <w:r>
              <w:rPr>
                <w:b/>
                <w:color w:val="231F20"/>
                <w:sz w:val="20"/>
              </w:rPr>
              <w:t>Risk-weighted</w:t>
            </w:r>
            <w:r>
              <w:rPr>
                <w:b/>
                <w:color w:val="231F20"/>
                <w:spacing w:val="-12"/>
                <w:sz w:val="20"/>
              </w:rPr>
              <w:t xml:space="preserve"> </w:t>
            </w:r>
            <w:r>
              <w:rPr>
                <w:b/>
                <w:color w:val="231F20"/>
                <w:sz w:val="20"/>
              </w:rPr>
              <w:t>Amount</w:t>
            </w:r>
            <w:r>
              <w:rPr>
                <w:b/>
                <w:color w:val="231F20"/>
                <w:spacing w:val="-5"/>
                <w:sz w:val="20"/>
              </w:rPr>
              <w:t xml:space="preserve"> </w:t>
            </w:r>
            <w:r>
              <w:rPr>
                <w:b/>
                <w:color w:val="231F20"/>
                <w:sz w:val="20"/>
              </w:rPr>
              <w:t>for</w:t>
            </w:r>
            <w:r>
              <w:rPr>
                <w:b/>
                <w:color w:val="231F20"/>
                <w:spacing w:val="-8"/>
                <w:sz w:val="20"/>
              </w:rPr>
              <w:t xml:space="preserve"> </w:t>
            </w:r>
            <w:r>
              <w:rPr>
                <w:b/>
                <w:color w:val="231F20"/>
                <w:sz w:val="20"/>
              </w:rPr>
              <w:t>Market</w:t>
            </w:r>
            <w:r>
              <w:rPr>
                <w:b/>
                <w:color w:val="231F20"/>
                <w:spacing w:val="-4"/>
                <w:sz w:val="20"/>
              </w:rPr>
              <w:t xml:space="preserve"> Risk</w:t>
            </w:r>
          </w:p>
        </w:tc>
        <w:tc>
          <w:tcPr>
            <w:tcW w:w="3330" w:type="dxa"/>
          </w:tcPr>
          <w:p w14:paraId="54F56A13" w14:textId="77777777" w:rsidR="0040210B" w:rsidRDefault="0040210B" w:rsidP="00597410">
            <w:pPr>
              <w:pStyle w:val="TableParagraph"/>
              <w:rPr>
                <w:sz w:val="20"/>
              </w:rPr>
            </w:pPr>
          </w:p>
        </w:tc>
      </w:tr>
      <w:tr w:rsidR="0040210B" w14:paraId="32764B31" w14:textId="77777777" w:rsidTr="00830ABF">
        <w:trPr>
          <w:trHeight w:val="288"/>
        </w:trPr>
        <w:tc>
          <w:tcPr>
            <w:tcW w:w="1989" w:type="dxa"/>
          </w:tcPr>
          <w:p w14:paraId="42711E33" w14:textId="77777777" w:rsidR="0040210B" w:rsidRDefault="0040210B" w:rsidP="00597410">
            <w:pPr>
              <w:pStyle w:val="TableParagraph"/>
              <w:rPr>
                <w:sz w:val="20"/>
              </w:rPr>
            </w:pPr>
          </w:p>
        </w:tc>
        <w:tc>
          <w:tcPr>
            <w:tcW w:w="9241" w:type="dxa"/>
          </w:tcPr>
          <w:p w14:paraId="08A0590E" w14:textId="77777777" w:rsidR="0040210B" w:rsidRDefault="0040210B" w:rsidP="00597410">
            <w:pPr>
              <w:pStyle w:val="TableParagraph"/>
              <w:rPr>
                <w:sz w:val="20"/>
              </w:rPr>
            </w:pPr>
          </w:p>
        </w:tc>
        <w:tc>
          <w:tcPr>
            <w:tcW w:w="3330" w:type="dxa"/>
          </w:tcPr>
          <w:p w14:paraId="0A852F5A" w14:textId="77777777" w:rsidR="0040210B" w:rsidRDefault="0040210B" w:rsidP="00597410">
            <w:pPr>
              <w:pStyle w:val="TableParagraph"/>
              <w:rPr>
                <w:sz w:val="20"/>
              </w:rPr>
            </w:pPr>
          </w:p>
        </w:tc>
      </w:tr>
      <w:tr w:rsidR="0040210B" w14:paraId="48A1DE1A" w14:textId="77777777" w:rsidTr="00830ABF">
        <w:trPr>
          <w:trHeight w:val="288"/>
        </w:trPr>
        <w:tc>
          <w:tcPr>
            <w:tcW w:w="1989" w:type="dxa"/>
          </w:tcPr>
          <w:p w14:paraId="7F2F52D1" w14:textId="77777777" w:rsidR="0040210B" w:rsidRDefault="0040210B" w:rsidP="00597410">
            <w:pPr>
              <w:pStyle w:val="TableParagraph"/>
              <w:spacing w:before="27"/>
              <w:ind w:left="80"/>
              <w:rPr>
                <w:b/>
                <w:sz w:val="20"/>
              </w:rPr>
            </w:pPr>
            <w:r>
              <w:rPr>
                <w:b/>
                <w:color w:val="231F20"/>
                <w:spacing w:val="-5"/>
                <w:sz w:val="20"/>
              </w:rPr>
              <w:t>42</w:t>
            </w:r>
          </w:p>
        </w:tc>
        <w:tc>
          <w:tcPr>
            <w:tcW w:w="9241" w:type="dxa"/>
          </w:tcPr>
          <w:p w14:paraId="558908B8" w14:textId="77777777" w:rsidR="0040210B" w:rsidRDefault="0040210B" w:rsidP="00597410">
            <w:pPr>
              <w:pStyle w:val="TableParagraph"/>
              <w:spacing w:before="23"/>
              <w:ind w:left="79"/>
              <w:rPr>
                <w:b/>
                <w:sz w:val="20"/>
              </w:rPr>
            </w:pPr>
            <w:r>
              <w:rPr>
                <w:b/>
                <w:color w:val="231F20"/>
                <w:sz w:val="20"/>
              </w:rPr>
              <w:t>AGGREGATE</w:t>
            </w:r>
            <w:r>
              <w:rPr>
                <w:b/>
                <w:color w:val="231F20"/>
                <w:spacing w:val="-10"/>
                <w:sz w:val="20"/>
              </w:rPr>
              <w:t xml:space="preserve"> </w:t>
            </w:r>
            <w:r>
              <w:rPr>
                <w:b/>
                <w:color w:val="231F20"/>
                <w:sz w:val="20"/>
              </w:rPr>
              <w:t>RISK-WEIGHTED</w:t>
            </w:r>
            <w:r>
              <w:rPr>
                <w:b/>
                <w:color w:val="231F20"/>
                <w:spacing w:val="-12"/>
                <w:sz w:val="20"/>
              </w:rPr>
              <w:t xml:space="preserve"> </w:t>
            </w:r>
            <w:r>
              <w:rPr>
                <w:b/>
                <w:color w:val="231F20"/>
                <w:sz w:val="20"/>
              </w:rPr>
              <w:t>ASSETS</w:t>
            </w:r>
            <w:r>
              <w:rPr>
                <w:b/>
                <w:color w:val="231F20"/>
                <w:spacing w:val="-6"/>
                <w:sz w:val="20"/>
              </w:rPr>
              <w:t xml:space="preserve"> </w:t>
            </w:r>
            <w:r>
              <w:rPr>
                <w:b/>
                <w:color w:val="231F20"/>
                <w:sz w:val="20"/>
              </w:rPr>
              <w:t>(sum</w:t>
            </w:r>
            <w:r>
              <w:rPr>
                <w:b/>
                <w:color w:val="231F20"/>
                <w:spacing w:val="-4"/>
                <w:sz w:val="20"/>
              </w:rPr>
              <w:t xml:space="preserve"> </w:t>
            </w:r>
            <w:r>
              <w:rPr>
                <w:b/>
                <w:color w:val="231F20"/>
                <w:sz w:val="20"/>
              </w:rPr>
              <w:t>of</w:t>
            </w:r>
            <w:r>
              <w:rPr>
                <w:b/>
                <w:color w:val="231F20"/>
                <w:spacing w:val="-5"/>
                <w:sz w:val="20"/>
              </w:rPr>
              <w:t xml:space="preserve"> </w:t>
            </w:r>
            <w:r>
              <w:rPr>
                <w:b/>
                <w:color w:val="231F20"/>
                <w:sz w:val="20"/>
              </w:rPr>
              <w:t>line</w:t>
            </w:r>
            <w:r>
              <w:rPr>
                <w:b/>
                <w:color w:val="231F20"/>
                <w:spacing w:val="-5"/>
                <w:sz w:val="20"/>
              </w:rPr>
              <w:t xml:space="preserve"> </w:t>
            </w:r>
            <w:r>
              <w:rPr>
                <w:b/>
                <w:color w:val="231F20"/>
                <w:sz w:val="20"/>
              </w:rPr>
              <w:t>items</w:t>
            </w:r>
            <w:r>
              <w:rPr>
                <w:b/>
                <w:color w:val="231F20"/>
                <w:spacing w:val="-5"/>
                <w:sz w:val="20"/>
              </w:rPr>
              <w:t xml:space="preserve"> </w:t>
            </w:r>
            <w:r>
              <w:rPr>
                <w:b/>
                <w:color w:val="231F20"/>
                <w:sz w:val="20"/>
              </w:rPr>
              <w:t>37;</w:t>
            </w:r>
            <w:r>
              <w:rPr>
                <w:b/>
                <w:color w:val="231F20"/>
                <w:spacing w:val="-5"/>
                <w:sz w:val="20"/>
              </w:rPr>
              <w:t xml:space="preserve"> </w:t>
            </w:r>
            <w:r>
              <w:rPr>
                <w:b/>
                <w:color w:val="231F20"/>
                <w:sz w:val="20"/>
              </w:rPr>
              <w:t>40;</w:t>
            </w:r>
            <w:r>
              <w:rPr>
                <w:b/>
                <w:color w:val="231F20"/>
                <w:spacing w:val="-4"/>
                <w:sz w:val="20"/>
              </w:rPr>
              <w:t xml:space="preserve"> </w:t>
            </w:r>
            <w:r>
              <w:rPr>
                <w:b/>
                <w:color w:val="231F20"/>
                <w:sz w:val="20"/>
              </w:rPr>
              <w:t>and</w:t>
            </w:r>
            <w:r>
              <w:rPr>
                <w:b/>
                <w:color w:val="231F20"/>
                <w:spacing w:val="-5"/>
                <w:sz w:val="20"/>
              </w:rPr>
              <w:t xml:space="preserve"> 41)</w:t>
            </w:r>
          </w:p>
        </w:tc>
        <w:tc>
          <w:tcPr>
            <w:tcW w:w="3330" w:type="dxa"/>
          </w:tcPr>
          <w:p w14:paraId="05207129" w14:textId="77777777" w:rsidR="0040210B" w:rsidRDefault="0040210B" w:rsidP="00597410">
            <w:pPr>
              <w:pStyle w:val="TableParagraph"/>
              <w:rPr>
                <w:sz w:val="20"/>
              </w:rPr>
            </w:pPr>
          </w:p>
        </w:tc>
      </w:tr>
      <w:tr w:rsidR="0040210B" w14:paraId="50382F77" w14:textId="77777777" w:rsidTr="00830ABF">
        <w:trPr>
          <w:trHeight w:val="288"/>
        </w:trPr>
        <w:tc>
          <w:tcPr>
            <w:tcW w:w="1989" w:type="dxa"/>
          </w:tcPr>
          <w:p w14:paraId="04D26BBB" w14:textId="77777777" w:rsidR="0040210B" w:rsidRDefault="0040210B" w:rsidP="00597410">
            <w:pPr>
              <w:pStyle w:val="TableParagraph"/>
              <w:rPr>
                <w:sz w:val="20"/>
              </w:rPr>
            </w:pPr>
          </w:p>
        </w:tc>
        <w:tc>
          <w:tcPr>
            <w:tcW w:w="9241" w:type="dxa"/>
          </w:tcPr>
          <w:p w14:paraId="177BA812" w14:textId="77777777" w:rsidR="0040210B" w:rsidRDefault="0040210B" w:rsidP="00597410">
            <w:pPr>
              <w:pStyle w:val="TableParagraph"/>
              <w:rPr>
                <w:sz w:val="20"/>
              </w:rPr>
            </w:pPr>
          </w:p>
        </w:tc>
        <w:tc>
          <w:tcPr>
            <w:tcW w:w="3330" w:type="dxa"/>
          </w:tcPr>
          <w:p w14:paraId="7DEB8AC9" w14:textId="77777777" w:rsidR="0040210B" w:rsidRDefault="0040210B" w:rsidP="00597410">
            <w:pPr>
              <w:pStyle w:val="TableParagraph"/>
              <w:rPr>
                <w:sz w:val="20"/>
              </w:rPr>
            </w:pPr>
          </w:p>
        </w:tc>
      </w:tr>
      <w:tr w:rsidR="0040210B" w14:paraId="3FD0BB30" w14:textId="77777777" w:rsidTr="00830ABF">
        <w:trPr>
          <w:trHeight w:val="288"/>
        </w:trPr>
        <w:tc>
          <w:tcPr>
            <w:tcW w:w="1989" w:type="dxa"/>
          </w:tcPr>
          <w:p w14:paraId="1681B82F" w14:textId="77777777" w:rsidR="0040210B" w:rsidRDefault="0040210B" w:rsidP="00597410">
            <w:pPr>
              <w:pStyle w:val="TableParagraph"/>
              <w:spacing w:before="27"/>
              <w:ind w:left="80"/>
              <w:rPr>
                <w:b/>
                <w:sz w:val="20"/>
              </w:rPr>
            </w:pPr>
            <w:r>
              <w:rPr>
                <w:b/>
                <w:color w:val="231F20"/>
                <w:spacing w:val="-5"/>
                <w:sz w:val="20"/>
              </w:rPr>
              <w:t>43</w:t>
            </w:r>
          </w:p>
        </w:tc>
        <w:tc>
          <w:tcPr>
            <w:tcW w:w="9241" w:type="dxa"/>
          </w:tcPr>
          <w:p w14:paraId="09838F49" w14:textId="77777777" w:rsidR="0040210B" w:rsidRDefault="0040210B" w:rsidP="00597410">
            <w:pPr>
              <w:pStyle w:val="TableParagraph"/>
              <w:spacing w:before="23"/>
              <w:ind w:left="79"/>
              <w:rPr>
                <w:b/>
                <w:sz w:val="20"/>
              </w:rPr>
            </w:pPr>
            <w:r>
              <w:rPr>
                <w:b/>
                <w:color w:val="231F20"/>
                <w:sz w:val="20"/>
              </w:rPr>
              <w:t>TOTAL</w:t>
            </w:r>
            <w:r>
              <w:rPr>
                <w:b/>
                <w:color w:val="231F20"/>
                <w:spacing w:val="-15"/>
                <w:sz w:val="20"/>
              </w:rPr>
              <w:t xml:space="preserve"> </w:t>
            </w:r>
            <w:r>
              <w:rPr>
                <w:b/>
                <w:color w:val="231F20"/>
                <w:sz w:val="20"/>
              </w:rPr>
              <w:t>RISK-WEIGHTED</w:t>
            </w:r>
            <w:r>
              <w:rPr>
                <w:b/>
                <w:color w:val="231F20"/>
                <w:spacing w:val="-11"/>
                <w:sz w:val="20"/>
              </w:rPr>
              <w:t xml:space="preserve"> </w:t>
            </w:r>
            <w:r>
              <w:rPr>
                <w:b/>
                <w:color w:val="231F20"/>
                <w:sz w:val="20"/>
              </w:rPr>
              <w:t>CAPITAL</w:t>
            </w:r>
            <w:r>
              <w:rPr>
                <w:b/>
                <w:color w:val="231F20"/>
                <w:spacing w:val="-12"/>
                <w:sz w:val="20"/>
              </w:rPr>
              <w:t xml:space="preserve"> </w:t>
            </w:r>
            <w:r>
              <w:rPr>
                <w:b/>
                <w:color w:val="231F20"/>
                <w:sz w:val="20"/>
              </w:rPr>
              <w:t>RATIO</w:t>
            </w:r>
            <w:r>
              <w:rPr>
                <w:b/>
                <w:color w:val="231F20"/>
                <w:spacing w:val="-5"/>
                <w:sz w:val="20"/>
              </w:rPr>
              <w:t xml:space="preserve"> </w:t>
            </w:r>
            <w:r>
              <w:rPr>
                <w:b/>
                <w:color w:val="231F20"/>
                <w:sz w:val="20"/>
              </w:rPr>
              <w:t>(line</w:t>
            </w:r>
            <w:r>
              <w:rPr>
                <w:b/>
                <w:color w:val="231F20"/>
                <w:spacing w:val="-5"/>
                <w:sz w:val="20"/>
              </w:rPr>
              <w:t xml:space="preserve"> </w:t>
            </w:r>
            <w:r>
              <w:rPr>
                <w:b/>
                <w:color w:val="231F20"/>
                <w:sz w:val="20"/>
              </w:rPr>
              <w:t>item</w:t>
            </w:r>
            <w:r>
              <w:rPr>
                <w:b/>
                <w:color w:val="231F20"/>
                <w:spacing w:val="-5"/>
                <w:sz w:val="20"/>
              </w:rPr>
              <w:t xml:space="preserve"> </w:t>
            </w:r>
            <w:r>
              <w:rPr>
                <w:b/>
                <w:color w:val="231F20"/>
                <w:sz w:val="20"/>
              </w:rPr>
              <w:t>54</w:t>
            </w:r>
            <w:r>
              <w:rPr>
                <w:b/>
                <w:color w:val="231F20"/>
                <w:spacing w:val="-5"/>
                <w:sz w:val="20"/>
              </w:rPr>
              <w:t xml:space="preserve"> </w:t>
            </w:r>
            <w:r>
              <w:rPr>
                <w:b/>
                <w:color w:val="231F20"/>
                <w:sz w:val="20"/>
              </w:rPr>
              <w:t>divided</w:t>
            </w:r>
            <w:r>
              <w:rPr>
                <w:b/>
                <w:color w:val="231F20"/>
                <w:spacing w:val="-6"/>
                <w:sz w:val="20"/>
              </w:rPr>
              <w:t xml:space="preserve"> </w:t>
            </w:r>
            <w:r>
              <w:rPr>
                <w:b/>
                <w:color w:val="231F20"/>
                <w:sz w:val="20"/>
              </w:rPr>
              <w:t>by</w:t>
            </w:r>
            <w:r>
              <w:rPr>
                <w:b/>
                <w:color w:val="231F20"/>
                <w:spacing w:val="-5"/>
                <w:sz w:val="20"/>
              </w:rPr>
              <w:t xml:space="preserve"> </w:t>
            </w:r>
            <w:r>
              <w:rPr>
                <w:b/>
                <w:color w:val="231F20"/>
                <w:sz w:val="20"/>
              </w:rPr>
              <w:t>line</w:t>
            </w:r>
            <w:r>
              <w:rPr>
                <w:b/>
                <w:color w:val="231F20"/>
                <w:spacing w:val="-5"/>
                <w:sz w:val="20"/>
              </w:rPr>
              <w:t xml:space="preserve"> </w:t>
            </w:r>
            <w:r>
              <w:rPr>
                <w:b/>
                <w:color w:val="231F20"/>
                <w:sz w:val="20"/>
              </w:rPr>
              <w:t>item</w:t>
            </w:r>
            <w:r>
              <w:rPr>
                <w:b/>
                <w:color w:val="231F20"/>
                <w:spacing w:val="-5"/>
                <w:sz w:val="20"/>
              </w:rPr>
              <w:t xml:space="preserve"> </w:t>
            </w:r>
            <w:r>
              <w:rPr>
                <w:b/>
                <w:color w:val="231F20"/>
                <w:sz w:val="20"/>
              </w:rPr>
              <w:t>66)</w:t>
            </w:r>
            <w:r>
              <w:rPr>
                <w:b/>
                <w:color w:val="231F20"/>
                <w:spacing w:val="-5"/>
                <w:sz w:val="20"/>
              </w:rPr>
              <w:t xml:space="preserve"> </w:t>
            </w:r>
            <w:r>
              <w:rPr>
                <w:b/>
                <w:color w:val="231F20"/>
                <w:sz w:val="20"/>
              </w:rPr>
              <w:t>(Minimum</w:t>
            </w:r>
            <w:r>
              <w:rPr>
                <w:b/>
                <w:color w:val="231F20"/>
                <w:spacing w:val="-5"/>
                <w:sz w:val="20"/>
              </w:rPr>
              <w:t xml:space="preserve"> </w:t>
            </w:r>
            <w:r>
              <w:rPr>
                <w:b/>
                <w:color w:val="231F20"/>
                <w:sz w:val="20"/>
              </w:rPr>
              <w:t>of</w:t>
            </w:r>
            <w:r>
              <w:rPr>
                <w:b/>
                <w:color w:val="231F20"/>
                <w:spacing w:val="-5"/>
                <w:sz w:val="20"/>
              </w:rPr>
              <w:t xml:space="preserve"> </w:t>
            </w:r>
            <w:r>
              <w:rPr>
                <w:b/>
                <w:color w:val="231F20"/>
                <w:spacing w:val="-4"/>
                <w:sz w:val="20"/>
              </w:rPr>
              <w:t>10%)</w:t>
            </w:r>
          </w:p>
        </w:tc>
        <w:tc>
          <w:tcPr>
            <w:tcW w:w="3330" w:type="dxa"/>
          </w:tcPr>
          <w:p w14:paraId="171C9D71" w14:textId="77777777" w:rsidR="0040210B" w:rsidRDefault="0040210B" w:rsidP="00597410">
            <w:pPr>
              <w:pStyle w:val="TableParagraph"/>
              <w:rPr>
                <w:sz w:val="20"/>
              </w:rPr>
            </w:pPr>
          </w:p>
        </w:tc>
      </w:tr>
      <w:tr w:rsidR="0040210B" w14:paraId="74637D08" w14:textId="77777777" w:rsidTr="00830ABF">
        <w:trPr>
          <w:trHeight w:val="288"/>
        </w:trPr>
        <w:tc>
          <w:tcPr>
            <w:tcW w:w="1989" w:type="dxa"/>
          </w:tcPr>
          <w:p w14:paraId="45A9F0B0" w14:textId="77777777" w:rsidR="0040210B" w:rsidRDefault="0040210B" w:rsidP="00597410">
            <w:pPr>
              <w:pStyle w:val="TableParagraph"/>
              <w:rPr>
                <w:sz w:val="20"/>
              </w:rPr>
            </w:pPr>
          </w:p>
        </w:tc>
        <w:tc>
          <w:tcPr>
            <w:tcW w:w="9241" w:type="dxa"/>
          </w:tcPr>
          <w:p w14:paraId="23835805" w14:textId="77777777" w:rsidR="0040210B" w:rsidRDefault="0040210B" w:rsidP="00597410">
            <w:pPr>
              <w:pStyle w:val="TableParagraph"/>
              <w:spacing w:before="27"/>
              <w:ind w:left="79"/>
              <w:rPr>
                <w:sz w:val="20"/>
              </w:rPr>
            </w:pPr>
            <w:r>
              <w:rPr>
                <w:color w:val="231F20"/>
                <w:sz w:val="20"/>
              </w:rPr>
              <w:t>OF</w:t>
            </w:r>
            <w:r>
              <w:rPr>
                <w:color w:val="231F20"/>
                <w:spacing w:val="-5"/>
                <w:sz w:val="20"/>
              </w:rPr>
              <w:t xml:space="preserve"> </w:t>
            </w:r>
            <w:r>
              <w:rPr>
                <w:color w:val="231F20"/>
                <w:spacing w:val="-2"/>
                <w:sz w:val="20"/>
              </w:rPr>
              <w:t>WHICH:</w:t>
            </w:r>
          </w:p>
        </w:tc>
        <w:tc>
          <w:tcPr>
            <w:tcW w:w="3330" w:type="dxa"/>
          </w:tcPr>
          <w:p w14:paraId="00D4879F" w14:textId="77777777" w:rsidR="0040210B" w:rsidRDefault="0040210B" w:rsidP="00597410">
            <w:pPr>
              <w:pStyle w:val="TableParagraph"/>
              <w:rPr>
                <w:sz w:val="20"/>
              </w:rPr>
            </w:pPr>
          </w:p>
        </w:tc>
      </w:tr>
      <w:tr w:rsidR="0040210B" w14:paraId="44694520" w14:textId="77777777" w:rsidTr="00830ABF">
        <w:trPr>
          <w:trHeight w:val="288"/>
        </w:trPr>
        <w:tc>
          <w:tcPr>
            <w:tcW w:w="1989" w:type="dxa"/>
          </w:tcPr>
          <w:p w14:paraId="27C0846F" w14:textId="77777777" w:rsidR="0040210B" w:rsidRDefault="0040210B" w:rsidP="00597410">
            <w:pPr>
              <w:pStyle w:val="TableParagraph"/>
              <w:spacing w:before="27"/>
              <w:ind w:left="79"/>
              <w:rPr>
                <w:b/>
                <w:sz w:val="20"/>
              </w:rPr>
            </w:pPr>
            <w:r>
              <w:rPr>
                <w:b/>
                <w:color w:val="231F20"/>
                <w:spacing w:val="-5"/>
                <w:sz w:val="20"/>
              </w:rPr>
              <w:t>44</w:t>
            </w:r>
          </w:p>
        </w:tc>
        <w:tc>
          <w:tcPr>
            <w:tcW w:w="9241" w:type="dxa"/>
          </w:tcPr>
          <w:p w14:paraId="1FA56454" w14:textId="77777777" w:rsidR="0040210B" w:rsidRDefault="0040210B" w:rsidP="00597410">
            <w:pPr>
              <w:pStyle w:val="TableParagraph"/>
              <w:spacing w:before="23"/>
              <w:ind w:left="79"/>
              <w:rPr>
                <w:b/>
                <w:sz w:val="20"/>
              </w:rPr>
            </w:pPr>
            <w:r>
              <w:rPr>
                <w:b/>
                <w:color w:val="231F20"/>
                <w:sz w:val="20"/>
              </w:rPr>
              <w:t>TIER</w:t>
            </w:r>
            <w:r>
              <w:rPr>
                <w:b/>
                <w:color w:val="231F20"/>
                <w:spacing w:val="-8"/>
                <w:sz w:val="20"/>
              </w:rPr>
              <w:t xml:space="preserve"> </w:t>
            </w:r>
            <w:r>
              <w:rPr>
                <w:b/>
                <w:color w:val="231F20"/>
                <w:sz w:val="20"/>
              </w:rPr>
              <w:t>1</w:t>
            </w:r>
            <w:r>
              <w:rPr>
                <w:b/>
                <w:color w:val="231F20"/>
                <w:spacing w:val="-3"/>
                <w:sz w:val="20"/>
              </w:rPr>
              <w:t xml:space="preserve"> </w:t>
            </w:r>
            <w:r>
              <w:rPr>
                <w:b/>
                <w:color w:val="231F20"/>
                <w:sz w:val="20"/>
              </w:rPr>
              <w:t>RISK-BASED</w:t>
            </w:r>
            <w:r>
              <w:rPr>
                <w:b/>
                <w:color w:val="231F20"/>
                <w:spacing w:val="-4"/>
                <w:sz w:val="20"/>
              </w:rPr>
              <w:t xml:space="preserve"> </w:t>
            </w:r>
            <w:r>
              <w:rPr>
                <w:b/>
                <w:color w:val="231F20"/>
                <w:sz w:val="20"/>
              </w:rPr>
              <w:t>CAPITAL</w:t>
            </w:r>
            <w:r>
              <w:rPr>
                <w:b/>
                <w:color w:val="231F20"/>
                <w:spacing w:val="-13"/>
                <w:sz w:val="20"/>
              </w:rPr>
              <w:t xml:space="preserve"> </w:t>
            </w:r>
            <w:r>
              <w:rPr>
                <w:b/>
                <w:color w:val="231F20"/>
                <w:sz w:val="20"/>
              </w:rPr>
              <w:t>RATIO</w:t>
            </w:r>
            <w:r>
              <w:rPr>
                <w:b/>
                <w:color w:val="231F20"/>
                <w:spacing w:val="-3"/>
                <w:sz w:val="20"/>
              </w:rPr>
              <w:t xml:space="preserve"> </w:t>
            </w:r>
            <w:r>
              <w:rPr>
                <w:b/>
                <w:color w:val="231F20"/>
                <w:sz w:val="20"/>
              </w:rPr>
              <w:t>(line</w:t>
            </w:r>
            <w:r>
              <w:rPr>
                <w:b/>
                <w:color w:val="231F20"/>
                <w:spacing w:val="-4"/>
                <w:sz w:val="20"/>
              </w:rPr>
              <w:t xml:space="preserve"> </w:t>
            </w:r>
            <w:r>
              <w:rPr>
                <w:b/>
                <w:color w:val="231F20"/>
                <w:sz w:val="20"/>
              </w:rPr>
              <w:t>item</w:t>
            </w:r>
            <w:r>
              <w:rPr>
                <w:b/>
                <w:color w:val="231F20"/>
                <w:spacing w:val="-3"/>
                <w:sz w:val="20"/>
              </w:rPr>
              <w:t xml:space="preserve"> </w:t>
            </w:r>
            <w:r>
              <w:rPr>
                <w:b/>
                <w:color w:val="231F20"/>
                <w:sz w:val="20"/>
              </w:rPr>
              <w:t>17</w:t>
            </w:r>
            <w:r>
              <w:rPr>
                <w:b/>
                <w:color w:val="231F20"/>
                <w:spacing w:val="-3"/>
                <w:sz w:val="20"/>
              </w:rPr>
              <w:t xml:space="preserve"> </w:t>
            </w:r>
            <w:r>
              <w:rPr>
                <w:b/>
                <w:color w:val="231F20"/>
                <w:sz w:val="20"/>
              </w:rPr>
              <w:t>divided</w:t>
            </w:r>
            <w:r>
              <w:rPr>
                <w:b/>
                <w:color w:val="231F20"/>
                <w:spacing w:val="-5"/>
                <w:sz w:val="20"/>
              </w:rPr>
              <w:t xml:space="preserve"> </w:t>
            </w:r>
            <w:r>
              <w:rPr>
                <w:b/>
                <w:color w:val="231F20"/>
                <w:sz w:val="20"/>
              </w:rPr>
              <w:t>by</w:t>
            </w:r>
            <w:r>
              <w:rPr>
                <w:b/>
                <w:color w:val="231F20"/>
                <w:spacing w:val="-3"/>
                <w:sz w:val="20"/>
              </w:rPr>
              <w:t xml:space="preserve"> </w:t>
            </w:r>
            <w:r>
              <w:rPr>
                <w:b/>
                <w:color w:val="231F20"/>
                <w:sz w:val="20"/>
              </w:rPr>
              <w:t>line</w:t>
            </w:r>
            <w:r>
              <w:rPr>
                <w:b/>
                <w:color w:val="231F20"/>
                <w:spacing w:val="-3"/>
                <w:sz w:val="20"/>
              </w:rPr>
              <w:t xml:space="preserve"> </w:t>
            </w:r>
            <w:r>
              <w:rPr>
                <w:b/>
                <w:color w:val="231F20"/>
                <w:sz w:val="20"/>
              </w:rPr>
              <w:t>item</w:t>
            </w:r>
            <w:r>
              <w:rPr>
                <w:b/>
                <w:color w:val="231F20"/>
                <w:spacing w:val="-4"/>
                <w:sz w:val="20"/>
              </w:rPr>
              <w:t xml:space="preserve"> </w:t>
            </w:r>
            <w:r>
              <w:rPr>
                <w:b/>
                <w:color w:val="231F20"/>
                <w:sz w:val="20"/>
              </w:rPr>
              <w:t>42)</w:t>
            </w:r>
            <w:r>
              <w:rPr>
                <w:b/>
                <w:color w:val="231F20"/>
                <w:spacing w:val="-3"/>
                <w:sz w:val="20"/>
              </w:rPr>
              <w:t xml:space="preserve"> </w:t>
            </w:r>
            <w:r>
              <w:rPr>
                <w:b/>
                <w:color w:val="231F20"/>
                <w:sz w:val="20"/>
              </w:rPr>
              <w:t>(Minimum</w:t>
            </w:r>
            <w:r>
              <w:rPr>
                <w:b/>
                <w:color w:val="231F20"/>
                <w:spacing w:val="-3"/>
                <w:sz w:val="20"/>
              </w:rPr>
              <w:t xml:space="preserve"> </w:t>
            </w:r>
            <w:r>
              <w:rPr>
                <w:b/>
                <w:color w:val="231F20"/>
                <w:sz w:val="20"/>
              </w:rPr>
              <w:t>of</w:t>
            </w:r>
            <w:r>
              <w:rPr>
                <w:b/>
                <w:color w:val="231F20"/>
                <w:spacing w:val="-3"/>
                <w:sz w:val="20"/>
              </w:rPr>
              <w:t xml:space="preserve"> </w:t>
            </w:r>
            <w:r>
              <w:rPr>
                <w:b/>
                <w:color w:val="231F20"/>
                <w:spacing w:val="-5"/>
                <w:sz w:val="20"/>
              </w:rPr>
              <w:t>7%)</w:t>
            </w:r>
          </w:p>
        </w:tc>
        <w:tc>
          <w:tcPr>
            <w:tcW w:w="3330" w:type="dxa"/>
          </w:tcPr>
          <w:p w14:paraId="2706A15D" w14:textId="77777777" w:rsidR="0040210B" w:rsidRDefault="0040210B" w:rsidP="00597410">
            <w:pPr>
              <w:pStyle w:val="TableParagraph"/>
              <w:rPr>
                <w:sz w:val="20"/>
              </w:rPr>
            </w:pPr>
          </w:p>
        </w:tc>
      </w:tr>
      <w:tr w:rsidR="0040210B" w14:paraId="752083F1" w14:textId="77777777" w:rsidTr="00830ABF">
        <w:trPr>
          <w:trHeight w:val="288"/>
        </w:trPr>
        <w:tc>
          <w:tcPr>
            <w:tcW w:w="1989" w:type="dxa"/>
          </w:tcPr>
          <w:p w14:paraId="158DBC63" w14:textId="77777777" w:rsidR="0040210B" w:rsidRDefault="0040210B" w:rsidP="00597410">
            <w:pPr>
              <w:pStyle w:val="TableParagraph"/>
              <w:spacing w:before="27"/>
              <w:ind w:left="79"/>
              <w:rPr>
                <w:b/>
                <w:sz w:val="20"/>
              </w:rPr>
            </w:pPr>
            <w:r>
              <w:rPr>
                <w:b/>
                <w:color w:val="231F20"/>
                <w:spacing w:val="-5"/>
                <w:sz w:val="20"/>
              </w:rPr>
              <w:t>45</w:t>
            </w:r>
          </w:p>
        </w:tc>
        <w:tc>
          <w:tcPr>
            <w:tcW w:w="9241" w:type="dxa"/>
          </w:tcPr>
          <w:p w14:paraId="7980DAAF" w14:textId="77777777" w:rsidR="0040210B" w:rsidRDefault="0040210B" w:rsidP="00597410">
            <w:pPr>
              <w:pStyle w:val="TableParagraph"/>
              <w:spacing w:before="23"/>
              <w:ind w:left="79"/>
              <w:rPr>
                <w:b/>
                <w:sz w:val="20"/>
              </w:rPr>
            </w:pPr>
            <w:r>
              <w:rPr>
                <w:b/>
                <w:color w:val="231F20"/>
                <w:sz w:val="20"/>
              </w:rPr>
              <w:t>TIER</w:t>
            </w:r>
            <w:r>
              <w:rPr>
                <w:b/>
                <w:color w:val="231F20"/>
                <w:spacing w:val="-9"/>
                <w:sz w:val="20"/>
              </w:rPr>
              <w:t xml:space="preserve"> </w:t>
            </w:r>
            <w:r>
              <w:rPr>
                <w:b/>
                <w:color w:val="231F20"/>
                <w:sz w:val="20"/>
              </w:rPr>
              <w:t>2</w:t>
            </w:r>
            <w:r>
              <w:rPr>
                <w:b/>
                <w:color w:val="231F20"/>
                <w:spacing w:val="-5"/>
                <w:sz w:val="20"/>
              </w:rPr>
              <w:t xml:space="preserve"> </w:t>
            </w:r>
            <w:r>
              <w:rPr>
                <w:b/>
                <w:color w:val="231F20"/>
                <w:sz w:val="20"/>
              </w:rPr>
              <w:t>RISK-BASED</w:t>
            </w:r>
            <w:r>
              <w:rPr>
                <w:b/>
                <w:color w:val="231F20"/>
                <w:spacing w:val="-5"/>
                <w:sz w:val="20"/>
              </w:rPr>
              <w:t xml:space="preserve"> </w:t>
            </w:r>
            <w:r>
              <w:rPr>
                <w:b/>
                <w:color w:val="231F20"/>
                <w:sz w:val="20"/>
              </w:rPr>
              <w:t>CAPITAL</w:t>
            </w:r>
            <w:r>
              <w:rPr>
                <w:b/>
                <w:color w:val="231F20"/>
                <w:spacing w:val="-12"/>
                <w:sz w:val="20"/>
              </w:rPr>
              <w:t xml:space="preserve"> </w:t>
            </w:r>
            <w:r>
              <w:rPr>
                <w:b/>
                <w:color w:val="231F20"/>
                <w:sz w:val="20"/>
              </w:rPr>
              <w:t>RATIO</w:t>
            </w:r>
            <w:r>
              <w:rPr>
                <w:b/>
                <w:color w:val="231F20"/>
                <w:spacing w:val="-4"/>
                <w:sz w:val="20"/>
              </w:rPr>
              <w:t xml:space="preserve"> </w:t>
            </w:r>
            <w:r>
              <w:rPr>
                <w:b/>
                <w:color w:val="231F20"/>
                <w:sz w:val="20"/>
              </w:rPr>
              <w:t>(line</w:t>
            </w:r>
            <w:r>
              <w:rPr>
                <w:b/>
                <w:color w:val="231F20"/>
                <w:spacing w:val="-4"/>
                <w:sz w:val="20"/>
              </w:rPr>
              <w:t xml:space="preserve"> </w:t>
            </w:r>
            <w:r>
              <w:rPr>
                <w:b/>
                <w:color w:val="231F20"/>
                <w:sz w:val="20"/>
              </w:rPr>
              <w:t>item</w:t>
            </w:r>
            <w:r>
              <w:rPr>
                <w:b/>
                <w:color w:val="231F20"/>
                <w:spacing w:val="-5"/>
                <w:sz w:val="20"/>
              </w:rPr>
              <w:t xml:space="preserve"> </w:t>
            </w:r>
            <w:r>
              <w:rPr>
                <w:b/>
                <w:color w:val="231F20"/>
                <w:sz w:val="20"/>
              </w:rPr>
              <w:t>30</w:t>
            </w:r>
            <w:r>
              <w:rPr>
                <w:b/>
                <w:color w:val="231F20"/>
                <w:spacing w:val="-4"/>
                <w:sz w:val="20"/>
              </w:rPr>
              <w:t xml:space="preserve"> </w:t>
            </w:r>
            <w:r>
              <w:rPr>
                <w:b/>
                <w:color w:val="231F20"/>
                <w:sz w:val="20"/>
              </w:rPr>
              <w:t>divided</w:t>
            </w:r>
            <w:r>
              <w:rPr>
                <w:b/>
                <w:color w:val="231F20"/>
                <w:spacing w:val="-5"/>
                <w:sz w:val="20"/>
              </w:rPr>
              <w:t xml:space="preserve"> </w:t>
            </w:r>
            <w:r>
              <w:rPr>
                <w:b/>
                <w:color w:val="231F20"/>
                <w:sz w:val="20"/>
              </w:rPr>
              <w:t>by</w:t>
            </w:r>
            <w:r>
              <w:rPr>
                <w:b/>
                <w:color w:val="231F20"/>
                <w:spacing w:val="-4"/>
                <w:sz w:val="20"/>
              </w:rPr>
              <w:t xml:space="preserve"> </w:t>
            </w:r>
            <w:r>
              <w:rPr>
                <w:b/>
                <w:color w:val="231F20"/>
                <w:sz w:val="20"/>
              </w:rPr>
              <w:t>line</w:t>
            </w:r>
            <w:r>
              <w:rPr>
                <w:b/>
                <w:color w:val="231F20"/>
                <w:spacing w:val="-4"/>
                <w:sz w:val="20"/>
              </w:rPr>
              <w:t xml:space="preserve"> </w:t>
            </w:r>
            <w:r>
              <w:rPr>
                <w:b/>
                <w:color w:val="231F20"/>
                <w:sz w:val="20"/>
              </w:rPr>
              <w:t>item</w:t>
            </w:r>
            <w:r>
              <w:rPr>
                <w:b/>
                <w:color w:val="231F20"/>
                <w:spacing w:val="-4"/>
                <w:sz w:val="20"/>
              </w:rPr>
              <w:t xml:space="preserve"> </w:t>
            </w:r>
            <w:r>
              <w:rPr>
                <w:b/>
                <w:color w:val="231F20"/>
                <w:spacing w:val="-5"/>
                <w:sz w:val="20"/>
              </w:rPr>
              <w:t>42)</w:t>
            </w:r>
          </w:p>
        </w:tc>
        <w:tc>
          <w:tcPr>
            <w:tcW w:w="3330" w:type="dxa"/>
          </w:tcPr>
          <w:p w14:paraId="5F5258AB" w14:textId="77777777" w:rsidR="0040210B" w:rsidRDefault="0040210B" w:rsidP="00597410">
            <w:pPr>
              <w:pStyle w:val="TableParagraph"/>
              <w:rPr>
                <w:sz w:val="20"/>
              </w:rPr>
            </w:pPr>
          </w:p>
        </w:tc>
      </w:tr>
      <w:tr w:rsidR="0040210B" w14:paraId="2AC4EED2" w14:textId="77777777" w:rsidTr="00830ABF">
        <w:trPr>
          <w:trHeight w:val="288"/>
        </w:trPr>
        <w:tc>
          <w:tcPr>
            <w:tcW w:w="1989" w:type="dxa"/>
          </w:tcPr>
          <w:p w14:paraId="7B729CFF" w14:textId="77777777" w:rsidR="0040210B" w:rsidRDefault="0040210B" w:rsidP="00597410">
            <w:pPr>
              <w:pStyle w:val="TableParagraph"/>
              <w:spacing w:before="26"/>
              <w:ind w:left="79"/>
              <w:rPr>
                <w:b/>
                <w:sz w:val="20"/>
              </w:rPr>
            </w:pPr>
            <w:r>
              <w:rPr>
                <w:b/>
                <w:color w:val="231F20"/>
                <w:spacing w:val="-5"/>
                <w:sz w:val="20"/>
              </w:rPr>
              <w:t>46</w:t>
            </w:r>
          </w:p>
        </w:tc>
        <w:tc>
          <w:tcPr>
            <w:tcW w:w="9241" w:type="dxa"/>
          </w:tcPr>
          <w:p w14:paraId="76FDEAEE" w14:textId="77777777" w:rsidR="0040210B" w:rsidRDefault="0040210B" w:rsidP="00597410">
            <w:pPr>
              <w:pStyle w:val="TableParagraph"/>
              <w:spacing w:before="23"/>
              <w:ind w:left="79"/>
              <w:rPr>
                <w:b/>
                <w:sz w:val="20"/>
              </w:rPr>
            </w:pPr>
            <w:r>
              <w:rPr>
                <w:b/>
                <w:color w:val="231F20"/>
                <w:sz w:val="20"/>
              </w:rPr>
              <w:t>TIER</w:t>
            </w:r>
            <w:r>
              <w:rPr>
                <w:b/>
                <w:color w:val="231F20"/>
                <w:spacing w:val="-9"/>
                <w:sz w:val="20"/>
              </w:rPr>
              <w:t xml:space="preserve"> </w:t>
            </w:r>
            <w:r>
              <w:rPr>
                <w:b/>
                <w:color w:val="231F20"/>
                <w:sz w:val="20"/>
              </w:rPr>
              <w:t>3</w:t>
            </w:r>
            <w:r>
              <w:rPr>
                <w:b/>
                <w:color w:val="231F20"/>
                <w:spacing w:val="-5"/>
                <w:sz w:val="20"/>
              </w:rPr>
              <w:t xml:space="preserve"> </w:t>
            </w:r>
            <w:r>
              <w:rPr>
                <w:b/>
                <w:color w:val="231F20"/>
                <w:sz w:val="20"/>
              </w:rPr>
              <w:t>RISK-BASED</w:t>
            </w:r>
            <w:r>
              <w:rPr>
                <w:b/>
                <w:color w:val="231F20"/>
                <w:spacing w:val="-5"/>
                <w:sz w:val="20"/>
              </w:rPr>
              <w:t xml:space="preserve"> </w:t>
            </w:r>
            <w:r>
              <w:rPr>
                <w:b/>
                <w:color w:val="231F20"/>
                <w:sz w:val="20"/>
              </w:rPr>
              <w:t>CAPITAL</w:t>
            </w:r>
            <w:r>
              <w:rPr>
                <w:b/>
                <w:color w:val="231F20"/>
                <w:spacing w:val="-12"/>
                <w:sz w:val="20"/>
              </w:rPr>
              <w:t xml:space="preserve"> </w:t>
            </w:r>
            <w:r>
              <w:rPr>
                <w:b/>
                <w:color w:val="231F20"/>
                <w:sz w:val="20"/>
              </w:rPr>
              <w:t>RATIO</w:t>
            </w:r>
            <w:r>
              <w:rPr>
                <w:b/>
                <w:color w:val="231F20"/>
                <w:spacing w:val="-4"/>
                <w:sz w:val="20"/>
              </w:rPr>
              <w:t xml:space="preserve"> </w:t>
            </w:r>
            <w:r>
              <w:rPr>
                <w:b/>
                <w:color w:val="231F20"/>
                <w:sz w:val="20"/>
              </w:rPr>
              <w:t>(line</w:t>
            </w:r>
            <w:r>
              <w:rPr>
                <w:b/>
                <w:color w:val="231F20"/>
                <w:spacing w:val="-4"/>
                <w:sz w:val="20"/>
              </w:rPr>
              <w:t xml:space="preserve"> </w:t>
            </w:r>
            <w:r>
              <w:rPr>
                <w:b/>
                <w:color w:val="231F20"/>
                <w:sz w:val="20"/>
              </w:rPr>
              <w:t>item</w:t>
            </w:r>
            <w:r>
              <w:rPr>
                <w:b/>
                <w:color w:val="231F20"/>
                <w:spacing w:val="-5"/>
                <w:sz w:val="20"/>
              </w:rPr>
              <w:t xml:space="preserve"> </w:t>
            </w:r>
            <w:r>
              <w:rPr>
                <w:b/>
                <w:color w:val="231F20"/>
                <w:sz w:val="20"/>
              </w:rPr>
              <w:t>32</w:t>
            </w:r>
            <w:r>
              <w:rPr>
                <w:b/>
                <w:color w:val="231F20"/>
                <w:spacing w:val="-4"/>
                <w:sz w:val="20"/>
              </w:rPr>
              <w:t xml:space="preserve"> </w:t>
            </w:r>
            <w:r>
              <w:rPr>
                <w:b/>
                <w:color w:val="231F20"/>
                <w:sz w:val="20"/>
              </w:rPr>
              <w:t>divided</w:t>
            </w:r>
            <w:r>
              <w:rPr>
                <w:b/>
                <w:color w:val="231F20"/>
                <w:spacing w:val="-5"/>
                <w:sz w:val="20"/>
              </w:rPr>
              <w:t xml:space="preserve"> </w:t>
            </w:r>
            <w:r>
              <w:rPr>
                <w:b/>
                <w:color w:val="231F20"/>
                <w:sz w:val="20"/>
              </w:rPr>
              <w:t>by</w:t>
            </w:r>
            <w:r>
              <w:rPr>
                <w:b/>
                <w:color w:val="231F20"/>
                <w:spacing w:val="-4"/>
                <w:sz w:val="20"/>
              </w:rPr>
              <w:t xml:space="preserve"> </w:t>
            </w:r>
            <w:r>
              <w:rPr>
                <w:b/>
                <w:color w:val="231F20"/>
                <w:sz w:val="20"/>
              </w:rPr>
              <w:t>line</w:t>
            </w:r>
            <w:r>
              <w:rPr>
                <w:b/>
                <w:color w:val="231F20"/>
                <w:spacing w:val="-4"/>
                <w:sz w:val="20"/>
              </w:rPr>
              <w:t xml:space="preserve"> </w:t>
            </w:r>
            <w:r>
              <w:rPr>
                <w:b/>
                <w:color w:val="231F20"/>
                <w:sz w:val="20"/>
              </w:rPr>
              <w:t>item</w:t>
            </w:r>
            <w:r>
              <w:rPr>
                <w:b/>
                <w:color w:val="231F20"/>
                <w:spacing w:val="-4"/>
                <w:sz w:val="20"/>
              </w:rPr>
              <w:t xml:space="preserve"> </w:t>
            </w:r>
            <w:r>
              <w:rPr>
                <w:b/>
                <w:color w:val="231F20"/>
                <w:spacing w:val="-5"/>
                <w:sz w:val="20"/>
              </w:rPr>
              <w:t>42)</w:t>
            </w:r>
          </w:p>
        </w:tc>
        <w:tc>
          <w:tcPr>
            <w:tcW w:w="3330" w:type="dxa"/>
          </w:tcPr>
          <w:p w14:paraId="062A95E4" w14:textId="77777777" w:rsidR="0040210B" w:rsidRDefault="0040210B" w:rsidP="00597410">
            <w:pPr>
              <w:pStyle w:val="TableParagraph"/>
              <w:rPr>
                <w:sz w:val="20"/>
              </w:rPr>
            </w:pPr>
          </w:p>
        </w:tc>
      </w:tr>
      <w:tr w:rsidR="0040210B" w14:paraId="7C680A32" w14:textId="77777777" w:rsidTr="00830ABF">
        <w:trPr>
          <w:trHeight w:val="288"/>
        </w:trPr>
        <w:tc>
          <w:tcPr>
            <w:tcW w:w="1989" w:type="dxa"/>
          </w:tcPr>
          <w:p w14:paraId="600AC175" w14:textId="77777777" w:rsidR="0040210B" w:rsidRDefault="0040210B" w:rsidP="00597410">
            <w:pPr>
              <w:pStyle w:val="TableParagraph"/>
              <w:spacing w:before="26"/>
              <w:ind w:left="79"/>
              <w:rPr>
                <w:b/>
                <w:sz w:val="20"/>
              </w:rPr>
            </w:pPr>
            <w:r>
              <w:rPr>
                <w:b/>
                <w:color w:val="231F20"/>
                <w:spacing w:val="-5"/>
                <w:sz w:val="20"/>
              </w:rPr>
              <w:t>47</w:t>
            </w:r>
          </w:p>
        </w:tc>
        <w:tc>
          <w:tcPr>
            <w:tcW w:w="9241" w:type="dxa"/>
          </w:tcPr>
          <w:p w14:paraId="17AC972C" w14:textId="77777777" w:rsidR="0040210B" w:rsidRDefault="0040210B" w:rsidP="00597410">
            <w:pPr>
              <w:pStyle w:val="TableParagraph"/>
              <w:spacing w:before="23"/>
              <w:ind w:left="79"/>
              <w:rPr>
                <w:b/>
                <w:sz w:val="20"/>
              </w:rPr>
            </w:pPr>
            <w:r>
              <w:rPr>
                <w:b/>
                <w:color w:val="231F20"/>
                <w:sz w:val="20"/>
              </w:rPr>
              <w:t>ADDITIONAL</w:t>
            </w:r>
            <w:r>
              <w:rPr>
                <w:b/>
                <w:color w:val="231F20"/>
                <w:spacing w:val="-13"/>
                <w:sz w:val="20"/>
              </w:rPr>
              <w:t xml:space="preserve"> </w:t>
            </w:r>
            <w:r>
              <w:rPr>
                <w:b/>
                <w:color w:val="231F20"/>
                <w:sz w:val="20"/>
              </w:rPr>
              <w:t>CAPITAL</w:t>
            </w:r>
            <w:r>
              <w:rPr>
                <w:b/>
                <w:color w:val="231F20"/>
                <w:spacing w:val="-12"/>
                <w:sz w:val="20"/>
              </w:rPr>
              <w:t xml:space="preserve"> </w:t>
            </w:r>
            <w:r>
              <w:rPr>
                <w:b/>
                <w:color w:val="231F20"/>
                <w:sz w:val="20"/>
              </w:rPr>
              <w:t>SPECIFIED</w:t>
            </w:r>
            <w:r>
              <w:rPr>
                <w:b/>
                <w:color w:val="231F20"/>
                <w:spacing w:val="-13"/>
                <w:sz w:val="20"/>
              </w:rPr>
              <w:t xml:space="preserve"> </w:t>
            </w:r>
            <w:r>
              <w:rPr>
                <w:b/>
                <w:color w:val="231F20"/>
                <w:sz w:val="20"/>
              </w:rPr>
              <w:t>BY</w:t>
            </w:r>
            <w:r>
              <w:rPr>
                <w:b/>
                <w:color w:val="231F20"/>
                <w:spacing w:val="-12"/>
                <w:sz w:val="20"/>
              </w:rPr>
              <w:t xml:space="preserve"> </w:t>
            </w:r>
            <w:r>
              <w:rPr>
                <w:b/>
                <w:color w:val="231F20"/>
                <w:sz w:val="20"/>
              </w:rPr>
              <w:t>THE</w:t>
            </w:r>
            <w:r>
              <w:rPr>
                <w:b/>
                <w:color w:val="231F20"/>
                <w:spacing w:val="-8"/>
                <w:sz w:val="20"/>
              </w:rPr>
              <w:t xml:space="preserve"> </w:t>
            </w:r>
            <w:r>
              <w:rPr>
                <w:b/>
                <w:color w:val="231F20"/>
                <w:spacing w:val="-2"/>
                <w:sz w:val="20"/>
              </w:rPr>
              <w:t>REGULATOR</w:t>
            </w:r>
          </w:p>
        </w:tc>
        <w:tc>
          <w:tcPr>
            <w:tcW w:w="3330" w:type="dxa"/>
          </w:tcPr>
          <w:p w14:paraId="53303B84" w14:textId="77777777" w:rsidR="0040210B" w:rsidRDefault="0040210B" w:rsidP="00597410">
            <w:pPr>
              <w:pStyle w:val="TableParagraph"/>
              <w:rPr>
                <w:sz w:val="20"/>
              </w:rPr>
            </w:pPr>
          </w:p>
        </w:tc>
      </w:tr>
      <w:tr w:rsidR="0040210B" w14:paraId="2C2E7CE4" w14:textId="77777777" w:rsidTr="00830ABF">
        <w:trPr>
          <w:trHeight w:val="288"/>
        </w:trPr>
        <w:tc>
          <w:tcPr>
            <w:tcW w:w="1989" w:type="dxa"/>
          </w:tcPr>
          <w:p w14:paraId="3E5C18CD" w14:textId="77777777" w:rsidR="0040210B" w:rsidRDefault="0040210B" w:rsidP="00597410">
            <w:pPr>
              <w:pStyle w:val="TableParagraph"/>
              <w:spacing w:before="26"/>
              <w:ind w:left="79"/>
              <w:rPr>
                <w:b/>
                <w:sz w:val="20"/>
              </w:rPr>
            </w:pPr>
            <w:r>
              <w:rPr>
                <w:b/>
                <w:color w:val="231F20"/>
                <w:spacing w:val="-5"/>
                <w:sz w:val="20"/>
              </w:rPr>
              <w:t>48</w:t>
            </w:r>
          </w:p>
        </w:tc>
        <w:tc>
          <w:tcPr>
            <w:tcW w:w="9241" w:type="dxa"/>
          </w:tcPr>
          <w:p w14:paraId="6E303508" w14:textId="77777777" w:rsidR="0040210B" w:rsidRDefault="0040210B" w:rsidP="00597410">
            <w:pPr>
              <w:pStyle w:val="TableParagraph"/>
              <w:spacing w:before="23"/>
              <w:ind w:left="79"/>
              <w:rPr>
                <w:b/>
                <w:sz w:val="20"/>
              </w:rPr>
            </w:pPr>
            <w:r>
              <w:rPr>
                <w:b/>
                <w:color w:val="231F20"/>
                <w:sz w:val="20"/>
              </w:rPr>
              <w:t>Total</w:t>
            </w:r>
            <w:r>
              <w:rPr>
                <w:b/>
                <w:color w:val="231F20"/>
                <w:spacing w:val="-7"/>
                <w:sz w:val="20"/>
              </w:rPr>
              <w:t xml:space="preserve"> </w:t>
            </w:r>
            <w:r>
              <w:rPr>
                <w:b/>
                <w:color w:val="231F20"/>
                <w:sz w:val="20"/>
              </w:rPr>
              <w:t>risk-weighted</w:t>
            </w:r>
            <w:r>
              <w:rPr>
                <w:b/>
                <w:color w:val="231F20"/>
                <w:spacing w:val="-5"/>
                <w:sz w:val="20"/>
              </w:rPr>
              <w:t xml:space="preserve"> </w:t>
            </w:r>
            <w:r>
              <w:rPr>
                <w:b/>
                <w:color w:val="231F20"/>
                <w:sz w:val="20"/>
              </w:rPr>
              <w:t>capital</w:t>
            </w:r>
            <w:r>
              <w:rPr>
                <w:b/>
                <w:color w:val="231F20"/>
                <w:spacing w:val="-5"/>
                <w:sz w:val="20"/>
              </w:rPr>
              <w:t xml:space="preserve"> </w:t>
            </w:r>
            <w:r>
              <w:rPr>
                <w:b/>
                <w:color w:val="231F20"/>
                <w:sz w:val="20"/>
              </w:rPr>
              <w:t>ratio</w:t>
            </w:r>
            <w:r>
              <w:rPr>
                <w:b/>
                <w:color w:val="231F20"/>
                <w:spacing w:val="-4"/>
                <w:sz w:val="20"/>
              </w:rPr>
              <w:t xml:space="preserve"> </w:t>
            </w:r>
            <w:r>
              <w:rPr>
                <w:b/>
                <w:color w:val="231F20"/>
                <w:sz w:val="20"/>
              </w:rPr>
              <w:t>(including</w:t>
            </w:r>
            <w:r>
              <w:rPr>
                <w:b/>
                <w:color w:val="231F20"/>
                <w:spacing w:val="-5"/>
                <w:sz w:val="20"/>
              </w:rPr>
              <w:t xml:space="preserve"> </w:t>
            </w:r>
            <w:r>
              <w:rPr>
                <w:b/>
                <w:color w:val="231F20"/>
                <w:sz w:val="20"/>
              </w:rPr>
              <w:t>additional</w:t>
            </w:r>
            <w:r>
              <w:rPr>
                <w:b/>
                <w:color w:val="231F20"/>
                <w:spacing w:val="-4"/>
                <w:sz w:val="20"/>
              </w:rPr>
              <w:t xml:space="preserve"> </w:t>
            </w:r>
            <w:r>
              <w:rPr>
                <w:b/>
                <w:color w:val="231F20"/>
                <w:sz w:val="20"/>
              </w:rPr>
              <w:t>capital</w:t>
            </w:r>
            <w:r>
              <w:rPr>
                <w:b/>
                <w:color w:val="231F20"/>
                <w:spacing w:val="-4"/>
                <w:sz w:val="20"/>
              </w:rPr>
              <w:t xml:space="preserve"> </w:t>
            </w:r>
            <w:r>
              <w:rPr>
                <w:b/>
                <w:color w:val="231F20"/>
                <w:spacing w:val="-2"/>
                <w:sz w:val="20"/>
              </w:rPr>
              <w:t>specified)</w:t>
            </w:r>
          </w:p>
        </w:tc>
        <w:tc>
          <w:tcPr>
            <w:tcW w:w="3330" w:type="dxa"/>
          </w:tcPr>
          <w:p w14:paraId="4A6F5576" w14:textId="77777777" w:rsidR="0040210B" w:rsidRDefault="0040210B" w:rsidP="00597410">
            <w:pPr>
              <w:pStyle w:val="TableParagraph"/>
              <w:rPr>
                <w:sz w:val="20"/>
              </w:rPr>
            </w:pPr>
          </w:p>
        </w:tc>
      </w:tr>
      <w:tr w:rsidR="0040210B" w14:paraId="08B7CCEF" w14:textId="77777777" w:rsidTr="00830ABF">
        <w:trPr>
          <w:trHeight w:val="288"/>
        </w:trPr>
        <w:tc>
          <w:tcPr>
            <w:tcW w:w="1989" w:type="dxa"/>
          </w:tcPr>
          <w:p w14:paraId="0E79F552" w14:textId="77777777" w:rsidR="0040210B" w:rsidRDefault="0040210B" w:rsidP="00597410">
            <w:pPr>
              <w:pStyle w:val="TableParagraph"/>
              <w:rPr>
                <w:sz w:val="20"/>
              </w:rPr>
            </w:pPr>
          </w:p>
        </w:tc>
        <w:tc>
          <w:tcPr>
            <w:tcW w:w="9241" w:type="dxa"/>
          </w:tcPr>
          <w:p w14:paraId="77C510FE" w14:textId="77777777" w:rsidR="0040210B" w:rsidRDefault="0040210B" w:rsidP="00597410">
            <w:pPr>
              <w:pStyle w:val="TableParagraph"/>
              <w:spacing w:before="23"/>
              <w:ind w:left="79"/>
              <w:rPr>
                <w:b/>
                <w:sz w:val="20"/>
              </w:rPr>
            </w:pPr>
            <w:r>
              <w:rPr>
                <w:b/>
                <w:color w:val="231F20"/>
                <w:spacing w:val="-2"/>
                <w:sz w:val="20"/>
              </w:rPr>
              <w:t>OTHER</w:t>
            </w:r>
            <w:r>
              <w:rPr>
                <w:b/>
                <w:color w:val="231F20"/>
                <w:spacing w:val="1"/>
                <w:sz w:val="20"/>
              </w:rPr>
              <w:t xml:space="preserve"> </w:t>
            </w:r>
            <w:r>
              <w:rPr>
                <w:b/>
                <w:color w:val="231F20"/>
                <w:spacing w:val="-2"/>
                <w:sz w:val="20"/>
              </w:rPr>
              <w:t>CAPITAL</w:t>
            </w:r>
            <w:r>
              <w:rPr>
                <w:b/>
                <w:color w:val="231F20"/>
                <w:spacing w:val="-8"/>
                <w:sz w:val="20"/>
              </w:rPr>
              <w:t xml:space="preserve"> </w:t>
            </w:r>
            <w:r>
              <w:rPr>
                <w:b/>
                <w:color w:val="231F20"/>
                <w:spacing w:val="-2"/>
                <w:sz w:val="20"/>
              </w:rPr>
              <w:t>MEASURES</w:t>
            </w:r>
          </w:p>
        </w:tc>
        <w:tc>
          <w:tcPr>
            <w:tcW w:w="3330" w:type="dxa"/>
          </w:tcPr>
          <w:p w14:paraId="5E29E80B" w14:textId="77777777" w:rsidR="0040210B" w:rsidRDefault="0040210B" w:rsidP="00597410">
            <w:pPr>
              <w:pStyle w:val="TableParagraph"/>
              <w:rPr>
                <w:sz w:val="20"/>
              </w:rPr>
            </w:pPr>
          </w:p>
        </w:tc>
      </w:tr>
      <w:tr w:rsidR="0040210B" w14:paraId="683EC380" w14:textId="77777777" w:rsidTr="00830ABF">
        <w:trPr>
          <w:trHeight w:val="288"/>
        </w:trPr>
        <w:tc>
          <w:tcPr>
            <w:tcW w:w="1989" w:type="dxa"/>
          </w:tcPr>
          <w:p w14:paraId="0E3DA5A0" w14:textId="77777777" w:rsidR="0040210B" w:rsidRDefault="0040210B" w:rsidP="00597410">
            <w:pPr>
              <w:pStyle w:val="TableParagraph"/>
              <w:spacing w:before="27"/>
              <w:ind w:left="79"/>
              <w:rPr>
                <w:b/>
                <w:sz w:val="20"/>
              </w:rPr>
            </w:pPr>
            <w:r>
              <w:rPr>
                <w:b/>
                <w:color w:val="231F20"/>
                <w:spacing w:val="-5"/>
                <w:sz w:val="20"/>
              </w:rPr>
              <w:t>49</w:t>
            </w:r>
          </w:p>
        </w:tc>
        <w:tc>
          <w:tcPr>
            <w:tcW w:w="9241" w:type="dxa"/>
          </w:tcPr>
          <w:p w14:paraId="6E079276" w14:textId="77777777" w:rsidR="0040210B" w:rsidRDefault="0040210B" w:rsidP="00597410">
            <w:pPr>
              <w:pStyle w:val="TableParagraph"/>
              <w:spacing w:before="27"/>
              <w:ind w:left="79"/>
              <w:rPr>
                <w:sz w:val="20"/>
              </w:rPr>
            </w:pPr>
            <w:r>
              <w:rPr>
                <w:color w:val="231F20"/>
                <w:sz w:val="20"/>
              </w:rPr>
              <w:t>Gross</w:t>
            </w:r>
            <w:r>
              <w:rPr>
                <w:color w:val="231F20"/>
                <w:spacing w:val="-13"/>
                <w:sz w:val="20"/>
              </w:rPr>
              <w:t xml:space="preserve"> </w:t>
            </w:r>
            <w:r>
              <w:rPr>
                <w:color w:val="231F20"/>
                <w:sz w:val="20"/>
              </w:rPr>
              <w:t>Assets</w:t>
            </w:r>
            <w:r>
              <w:rPr>
                <w:color w:val="231F20"/>
                <w:spacing w:val="-6"/>
                <w:sz w:val="20"/>
              </w:rPr>
              <w:t xml:space="preserve"> </w:t>
            </w:r>
            <w:r>
              <w:rPr>
                <w:color w:val="231F20"/>
                <w:sz w:val="20"/>
              </w:rPr>
              <w:t>(total</w:t>
            </w:r>
            <w:r>
              <w:rPr>
                <w:color w:val="231F20"/>
                <w:spacing w:val="-4"/>
                <w:sz w:val="20"/>
              </w:rPr>
              <w:t xml:space="preserve"> </w:t>
            </w:r>
            <w:r>
              <w:rPr>
                <w:color w:val="231F20"/>
                <w:sz w:val="20"/>
              </w:rPr>
              <w:t>assets</w:t>
            </w:r>
            <w:r>
              <w:rPr>
                <w:color w:val="231F20"/>
                <w:spacing w:val="-5"/>
                <w:sz w:val="20"/>
              </w:rPr>
              <w:t xml:space="preserve"> </w:t>
            </w:r>
            <w:r>
              <w:rPr>
                <w:color w:val="231F20"/>
                <w:sz w:val="20"/>
              </w:rPr>
              <w:t>plus</w:t>
            </w:r>
            <w:r>
              <w:rPr>
                <w:color w:val="231F20"/>
                <w:spacing w:val="-4"/>
                <w:sz w:val="20"/>
              </w:rPr>
              <w:t xml:space="preserve"> </w:t>
            </w:r>
            <w:r>
              <w:rPr>
                <w:color w:val="231F20"/>
                <w:sz w:val="20"/>
              </w:rPr>
              <w:t>general</w:t>
            </w:r>
            <w:r>
              <w:rPr>
                <w:color w:val="231F20"/>
                <w:spacing w:val="-4"/>
                <w:sz w:val="20"/>
              </w:rPr>
              <w:t xml:space="preserve"> </w:t>
            </w:r>
            <w:r>
              <w:rPr>
                <w:color w:val="231F20"/>
                <w:sz w:val="20"/>
              </w:rPr>
              <w:t>and</w:t>
            </w:r>
            <w:r>
              <w:rPr>
                <w:color w:val="231F20"/>
                <w:spacing w:val="-4"/>
                <w:sz w:val="20"/>
              </w:rPr>
              <w:t xml:space="preserve"> </w:t>
            </w:r>
            <w:r>
              <w:rPr>
                <w:color w:val="231F20"/>
                <w:sz w:val="20"/>
              </w:rPr>
              <w:t>specific</w:t>
            </w:r>
            <w:r>
              <w:rPr>
                <w:color w:val="231F20"/>
                <w:spacing w:val="-4"/>
                <w:sz w:val="20"/>
              </w:rPr>
              <w:t xml:space="preserve"> </w:t>
            </w:r>
            <w:r>
              <w:rPr>
                <w:color w:val="231F20"/>
                <w:spacing w:val="-2"/>
                <w:sz w:val="20"/>
              </w:rPr>
              <w:t>provisions)</w:t>
            </w:r>
          </w:p>
        </w:tc>
        <w:tc>
          <w:tcPr>
            <w:tcW w:w="3330" w:type="dxa"/>
          </w:tcPr>
          <w:p w14:paraId="338AA092" w14:textId="77777777" w:rsidR="0040210B" w:rsidRDefault="0040210B" w:rsidP="00597410">
            <w:pPr>
              <w:pStyle w:val="TableParagraph"/>
              <w:rPr>
                <w:sz w:val="20"/>
              </w:rPr>
            </w:pPr>
          </w:p>
        </w:tc>
      </w:tr>
      <w:tr w:rsidR="0040210B" w14:paraId="564F0C43" w14:textId="77777777" w:rsidTr="00830ABF">
        <w:trPr>
          <w:trHeight w:val="288"/>
        </w:trPr>
        <w:tc>
          <w:tcPr>
            <w:tcW w:w="1989" w:type="dxa"/>
          </w:tcPr>
          <w:p w14:paraId="4ADEE3C2" w14:textId="77777777" w:rsidR="0040210B" w:rsidRDefault="0040210B" w:rsidP="00597410">
            <w:pPr>
              <w:pStyle w:val="TableParagraph"/>
              <w:spacing w:before="26"/>
              <w:ind w:left="79"/>
              <w:rPr>
                <w:b/>
                <w:sz w:val="20"/>
              </w:rPr>
            </w:pPr>
            <w:r>
              <w:rPr>
                <w:b/>
                <w:color w:val="231F20"/>
                <w:spacing w:val="-5"/>
                <w:sz w:val="20"/>
              </w:rPr>
              <w:t>50</w:t>
            </w:r>
          </w:p>
        </w:tc>
        <w:tc>
          <w:tcPr>
            <w:tcW w:w="9241" w:type="dxa"/>
          </w:tcPr>
          <w:p w14:paraId="63D476A5" w14:textId="77777777" w:rsidR="0040210B" w:rsidRDefault="0040210B" w:rsidP="00597410">
            <w:pPr>
              <w:pStyle w:val="TableParagraph"/>
              <w:spacing w:before="23"/>
              <w:ind w:left="79"/>
              <w:rPr>
                <w:b/>
                <w:sz w:val="20"/>
              </w:rPr>
            </w:pPr>
            <w:r>
              <w:rPr>
                <w:b/>
                <w:color w:val="231F20"/>
                <w:sz w:val="20"/>
              </w:rPr>
              <w:t>TIER</w:t>
            </w:r>
            <w:r>
              <w:rPr>
                <w:b/>
                <w:color w:val="231F20"/>
                <w:spacing w:val="-3"/>
                <w:sz w:val="20"/>
              </w:rPr>
              <w:t xml:space="preserve"> </w:t>
            </w:r>
            <w:r>
              <w:rPr>
                <w:b/>
                <w:color w:val="231F20"/>
                <w:sz w:val="20"/>
              </w:rPr>
              <w:t>1</w:t>
            </w:r>
            <w:r>
              <w:rPr>
                <w:b/>
                <w:color w:val="231F20"/>
                <w:spacing w:val="-2"/>
                <w:sz w:val="20"/>
              </w:rPr>
              <w:t xml:space="preserve"> </w:t>
            </w:r>
            <w:r>
              <w:rPr>
                <w:b/>
                <w:color w:val="231F20"/>
                <w:sz w:val="20"/>
              </w:rPr>
              <w:t>LEVERAGE</w:t>
            </w:r>
            <w:r>
              <w:rPr>
                <w:b/>
                <w:color w:val="231F20"/>
                <w:spacing w:val="-2"/>
                <w:sz w:val="20"/>
              </w:rPr>
              <w:t xml:space="preserve"> </w:t>
            </w:r>
            <w:r>
              <w:rPr>
                <w:b/>
                <w:color w:val="231F20"/>
                <w:sz w:val="20"/>
              </w:rPr>
              <w:t>RATIO</w:t>
            </w:r>
            <w:r>
              <w:rPr>
                <w:b/>
                <w:color w:val="231F20"/>
                <w:spacing w:val="-2"/>
                <w:sz w:val="20"/>
              </w:rPr>
              <w:t xml:space="preserve"> </w:t>
            </w:r>
            <w:r>
              <w:rPr>
                <w:b/>
                <w:color w:val="231F20"/>
                <w:sz w:val="20"/>
              </w:rPr>
              <w:t>(line</w:t>
            </w:r>
            <w:r>
              <w:rPr>
                <w:b/>
                <w:color w:val="231F20"/>
                <w:spacing w:val="-1"/>
                <w:sz w:val="20"/>
              </w:rPr>
              <w:t xml:space="preserve"> </w:t>
            </w:r>
            <w:r>
              <w:rPr>
                <w:b/>
                <w:color w:val="231F20"/>
                <w:sz w:val="20"/>
              </w:rPr>
              <w:t>item</w:t>
            </w:r>
            <w:r>
              <w:rPr>
                <w:b/>
                <w:color w:val="231F20"/>
                <w:spacing w:val="-2"/>
                <w:sz w:val="20"/>
              </w:rPr>
              <w:t xml:space="preserve"> </w:t>
            </w:r>
            <w:r>
              <w:rPr>
                <w:b/>
                <w:color w:val="231F20"/>
                <w:sz w:val="20"/>
              </w:rPr>
              <w:t>17</w:t>
            </w:r>
            <w:r>
              <w:rPr>
                <w:b/>
                <w:color w:val="231F20"/>
                <w:spacing w:val="-2"/>
                <w:sz w:val="20"/>
              </w:rPr>
              <w:t xml:space="preserve"> </w:t>
            </w:r>
            <w:r>
              <w:rPr>
                <w:b/>
                <w:color w:val="231F20"/>
                <w:sz w:val="20"/>
              </w:rPr>
              <w:t>divided</w:t>
            </w:r>
            <w:r>
              <w:rPr>
                <w:b/>
                <w:color w:val="231F20"/>
                <w:spacing w:val="-3"/>
                <w:sz w:val="20"/>
              </w:rPr>
              <w:t xml:space="preserve"> </w:t>
            </w:r>
            <w:r>
              <w:rPr>
                <w:b/>
                <w:color w:val="231F20"/>
                <w:sz w:val="20"/>
              </w:rPr>
              <w:t>by</w:t>
            </w:r>
            <w:r>
              <w:rPr>
                <w:b/>
                <w:color w:val="231F20"/>
                <w:spacing w:val="-2"/>
                <w:sz w:val="20"/>
              </w:rPr>
              <w:t xml:space="preserve"> </w:t>
            </w:r>
            <w:r>
              <w:rPr>
                <w:b/>
                <w:color w:val="231F20"/>
                <w:sz w:val="20"/>
              </w:rPr>
              <w:t>line</w:t>
            </w:r>
            <w:r>
              <w:rPr>
                <w:b/>
                <w:color w:val="231F20"/>
                <w:spacing w:val="-1"/>
                <w:sz w:val="20"/>
              </w:rPr>
              <w:t xml:space="preserve"> </w:t>
            </w:r>
            <w:r>
              <w:rPr>
                <w:b/>
                <w:color w:val="231F20"/>
                <w:sz w:val="20"/>
              </w:rPr>
              <w:t>item</w:t>
            </w:r>
            <w:r>
              <w:rPr>
                <w:b/>
                <w:color w:val="231F20"/>
                <w:spacing w:val="-2"/>
                <w:sz w:val="20"/>
              </w:rPr>
              <w:t xml:space="preserve"> </w:t>
            </w:r>
            <w:r>
              <w:rPr>
                <w:b/>
                <w:color w:val="231F20"/>
                <w:sz w:val="20"/>
              </w:rPr>
              <w:t>47)</w:t>
            </w:r>
            <w:r>
              <w:rPr>
                <w:b/>
                <w:color w:val="231F20"/>
                <w:spacing w:val="-2"/>
                <w:sz w:val="20"/>
              </w:rPr>
              <w:t xml:space="preserve"> </w:t>
            </w:r>
            <w:r>
              <w:rPr>
                <w:b/>
                <w:color w:val="231F20"/>
                <w:sz w:val="20"/>
              </w:rPr>
              <w:t>(Minimum</w:t>
            </w:r>
            <w:r>
              <w:rPr>
                <w:b/>
                <w:color w:val="231F20"/>
                <w:spacing w:val="-2"/>
                <w:sz w:val="20"/>
              </w:rPr>
              <w:t xml:space="preserve"> </w:t>
            </w:r>
            <w:r>
              <w:rPr>
                <w:b/>
                <w:color w:val="231F20"/>
                <w:sz w:val="20"/>
              </w:rPr>
              <w:t>of</w:t>
            </w:r>
            <w:r>
              <w:rPr>
                <w:b/>
                <w:color w:val="231F20"/>
                <w:spacing w:val="-1"/>
                <w:sz w:val="20"/>
              </w:rPr>
              <w:t xml:space="preserve"> </w:t>
            </w:r>
            <w:r>
              <w:rPr>
                <w:b/>
                <w:color w:val="231F20"/>
                <w:spacing w:val="-5"/>
                <w:sz w:val="20"/>
              </w:rPr>
              <w:t>6%)</w:t>
            </w:r>
          </w:p>
        </w:tc>
        <w:tc>
          <w:tcPr>
            <w:tcW w:w="3330" w:type="dxa"/>
          </w:tcPr>
          <w:p w14:paraId="68D88ABB" w14:textId="77777777" w:rsidR="0040210B" w:rsidRDefault="0040210B" w:rsidP="00597410">
            <w:pPr>
              <w:pStyle w:val="TableParagraph"/>
              <w:rPr>
                <w:sz w:val="20"/>
              </w:rPr>
            </w:pPr>
          </w:p>
        </w:tc>
      </w:tr>
    </w:tbl>
    <w:p w14:paraId="7EBE2E8F" w14:textId="77777777" w:rsidR="0040210B" w:rsidRDefault="0040210B" w:rsidP="0040210B">
      <w:pPr>
        <w:pStyle w:val="TableParagraph"/>
        <w:rPr>
          <w:sz w:val="20"/>
        </w:rPr>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7"/>
        <w:gridCol w:w="3631"/>
        <w:gridCol w:w="1474"/>
        <w:gridCol w:w="1830"/>
        <w:gridCol w:w="1449"/>
        <w:gridCol w:w="1937"/>
        <w:gridCol w:w="1437"/>
        <w:gridCol w:w="1638"/>
      </w:tblGrid>
      <w:tr w:rsidR="0040210B" w14:paraId="284CF66C" w14:textId="77777777" w:rsidTr="00830ABF">
        <w:trPr>
          <w:trHeight w:val="765"/>
        </w:trPr>
        <w:tc>
          <w:tcPr>
            <w:tcW w:w="1157" w:type="dxa"/>
          </w:tcPr>
          <w:p w14:paraId="4B08D0DB" w14:textId="77777777" w:rsidR="0040210B" w:rsidRDefault="0040210B" w:rsidP="00597410">
            <w:pPr>
              <w:pStyle w:val="TableParagraph"/>
              <w:spacing w:before="23"/>
              <w:ind w:left="211"/>
              <w:rPr>
                <w:b/>
                <w:sz w:val="20"/>
              </w:rPr>
            </w:pPr>
            <w:r>
              <w:rPr>
                <w:b/>
                <w:color w:val="231F20"/>
                <w:sz w:val="20"/>
              </w:rPr>
              <w:lastRenderedPageBreak/>
              <w:t xml:space="preserve">Line </w:t>
            </w:r>
            <w:r>
              <w:rPr>
                <w:b/>
                <w:color w:val="231F20"/>
                <w:spacing w:val="-5"/>
                <w:sz w:val="20"/>
              </w:rPr>
              <w:t>No.</w:t>
            </w:r>
          </w:p>
        </w:tc>
        <w:tc>
          <w:tcPr>
            <w:tcW w:w="3631" w:type="dxa"/>
          </w:tcPr>
          <w:p w14:paraId="2C413302" w14:textId="77777777" w:rsidR="0040210B" w:rsidRDefault="0040210B" w:rsidP="00597410">
            <w:pPr>
              <w:pStyle w:val="TableParagraph"/>
              <w:spacing w:before="23" w:line="249" w:lineRule="auto"/>
              <w:ind w:left="217" w:right="201" w:hanging="5"/>
              <w:jc w:val="center"/>
              <w:rPr>
                <w:b/>
                <w:sz w:val="20"/>
              </w:rPr>
            </w:pPr>
            <w:r>
              <w:rPr>
                <w:b/>
                <w:color w:val="231F20"/>
                <w:sz w:val="20"/>
              </w:rPr>
              <w:t>PART A: RISK-WEIGHTED AMOUNTS</w:t>
            </w:r>
            <w:r>
              <w:rPr>
                <w:b/>
                <w:color w:val="231F20"/>
                <w:spacing w:val="-13"/>
                <w:sz w:val="20"/>
              </w:rPr>
              <w:t xml:space="preserve"> </w:t>
            </w:r>
            <w:r>
              <w:rPr>
                <w:b/>
                <w:color w:val="231F20"/>
                <w:sz w:val="20"/>
              </w:rPr>
              <w:t>(ON-BALANCE</w:t>
            </w:r>
            <w:r>
              <w:rPr>
                <w:b/>
                <w:color w:val="231F20"/>
                <w:spacing w:val="-12"/>
                <w:sz w:val="20"/>
              </w:rPr>
              <w:t xml:space="preserve"> </w:t>
            </w:r>
            <w:r>
              <w:rPr>
                <w:b/>
                <w:color w:val="231F20"/>
                <w:sz w:val="20"/>
              </w:rPr>
              <w:t xml:space="preserve">SHEET </w:t>
            </w:r>
            <w:r>
              <w:rPr>
                <w:b/>
                <w:color w:val="231F20"/>
                <w:spacing w:val="-2"/>
                <w:sz w:val="20"/>
              </w:rPr>
              <w:t>EXPOSURES)</w:t>
            </w:r>
          </w:p>
        </w:tc>
        <w:tc>
          <w:tcPr>
            <w:tcW w:w="1474" w:type="dxa"/>
            <w:vMerge w:val="restart"/>
          </w:tcPr>
          <w:p w14:paraId="5C4E9836" w14:textId="77777777" w:rsidR="0040210B" w:rsidRDefault="0040210B" w:rsidP="00597410">
            <w:pPr>
              <w:pStyle w:val="TableParagraph"/>
              <w:spacing w:before="23" w:line="249" w:lineRule="auto"/>
              <w:ind w:left="348" w:right="320" w:hanging="15"/>
              <w:rPr>
                <w:b/>
                <w:sz w:val="20"/>
              </w:rPr>
            </w:pPr>
            <w:r>
              <w:rPr>
                <w:b/>
                <w:color w:val="231F20"/>
                <w:spacing w:val="-2"/>
                <w:sz w:val="20"/>
              </w:rPr>
              <w:t>Exposure Amounts</w:t>
            </w:r>
          </w:p>
        </w:tc>
        <w:tc>
          <w:tcPr>
            <w:tcW w:w="1830" w:type="dxa"/>
            <w:vMerge w:val="restart"/>
          </w:tcPr>
          <w:p w14:paraId="4E322A34" w14:textId="77777777" w:rsidR="0040210B" w:rsidRDefault="0040210B" w:rsidP="00597410">
            <w:pPr>
              <w:pStyle w:val="TableParagraph"/>
              <w:spacing w:before="23" w:line="249" w:lineRule="auto"/>
              <w:ind w:left="120" w:right="107"/>
              <w:jc w:val="center"/>
              <w:rPr>
                <w:b/>
                <w:sz w:val="20"/>
              </w:rPr>
            </w:pPr>
            <w:r>
              <w:rPr>
                <w:b/>
                <w:color w:val="231F20"/>
                <w:spacing w:val="-2"/>
                <w:sz w:val="20"/>
              </w:rPr>
              <w:t>Specific</w:t>
            </w:r>
            <w:r>
              <w:rPr>
                <w:b/>
                <w:color w:val="231F20"/>
                <w:spacing w:val="-11"/>
                <w:sz w:val="20"/>
              </w:rPr>
              <w:t xml:space="preserve"> </w:t>
            </w:r>
            <w:r>
              <w:rPr>
                <w:b/>
                <w:color w:val="231F20"/>
                <w:spacing w:val="-2"/>
                <w:sz w:val="20"/>
              </w:rPr>
              <w:t xml:space="preserve">Provisions </w:t>
            </w:r>
            <w:r>
              <w:rPr>
                <w:b/>
                <w:color w:val="231F20"/>
                <w:sz w:val="20"/>
              </w:rPr>
              <w:t xml:space="preserve">for Past Due </w:t>
            </w:r>
            <w:r>
              <w:rPr>
                <w:b/>
                <w:color w:val="231F20"/>
                <w:spacing w:val="-2"/>
                <w:sz w:val="20"/>
              </w:rPr>
              <w:t>Exposures</w:t>
            </w:r>
          </w:p>
        </w:tc>
        <w:tc>
          <w:tcPr>
            <w:tcW w:w="1449" w:type="dxa"/>
            <w:vMerge w:val="restart"/>
          </w:tcPr>
          <w:p w14:paraId="7589FDE1" w14:textId="77777777" w:rsidR="0040210B" w:rsidRDefault="0040210B" w:rsidP="00597410">
            <w:pPr>
              <w:pStyle w:val="TableParagraph"/>
              <w:spacing w:before="23" w:line="249" w:lineRule="auto"/>
              <w:ind w:left="229" w:right="216"/>
              <w:jc w:val="center"/>
              <w:rPr>
                <w:b/>
                <w:sz w:val="20"/>
              </w:rPr>
            </w:pPr>
            <w:r>
              <w:rPr>
                <w:b/>
                <w:color w:val="231F20"/>
                <w:sz w:val="20"/>
              </w:rPr>
              <w:t>Credit</w:t>
            </w:r>
            <w:r>
              <w:rPr>
                <w:b/>
                <w:color w:val="231F20"/>
                <w:spacing w:val="-13"/>
                <w:sz w:val="20"/>
              </w:rPr>
              <w:t xml:space="preserve"> </w:t>
            </w:r>
            <w:r>
              <w:rPr>
                <w:b/>
                <w:color w:val="231F20"/>
                <w:sz w:val="20"/>
              </w:rPr>
              <w:t xml:space="preserve">Risk </w:t>
            </w:r>
            <w:r>
              <w:rPr>
                <w:b/>
                <w:color w:val="231F20"/>
                <w:spacing w:val="-2"/>
                <w:sz w:val="20"/>
              </w:rPr>
              <w:t>Mitigation (CRM)</w:t>
            </w:r>
          </w:p>
        </w:tc>
        <w:tc>
          <w:tcPr>
            <w:tcW w:w="1937" w:type="dxa"/>
            <w:vMerge w:val="restart"/>
          </w:tcPr>
          <w:p w14:paraId="49DD9DA5" w14:textId="77777777" w:rsidR="0040210B" w:rsidRDefault="0040210B" w:rsidP="00597410">
            <w:pPr>
              <w:pStyle w:val="TableParagraph"/>
              <w:spacing w:before="23" w:line="249" w:lineRule="auto"/>
              <w:ind w:left="15"/>
              <w:jc w:val="center"/>
              <w:rPr>
                <w:b/>
                <w:sz w:val="20"/>
              </w:rPr>
            </w:pPr>
            <w:r>
              <w:rPr>
                <w:b/>
                <w:color w:val="231F20"/>
                <w:spacing w:val="-2"/>
                <w:sz w:val="20"/>
              </w:rPr>
              <w:t>Exposure</w:t>
            </w:r>
            <w:r>
              <w:rPr>
                <w:b/>
                <w:color w:val="231F20"/>
                <w:spacing w:val="-12"/>
                <w:sz w:val="20"/>
              </w:rPr>
              <w:t xml:space="preserve"> </w:t>
            </w:r>
            <w:r>
              <w:rPr>
                <w:b/>
                <w:color w:val="231F20"/>
                <w:spacing w:val="-2"/>
                <w:sz w:val="20"/>
              </w:rPr>
              <w:t>Amounts after</w:t>
            </w:r>
          </w:p>
          <w:p w14:paraId="55F594FD" w14:textId="77777777" w:rsidR="0040210B" w:rsidRDefault="0040210B" w:rsidP="00597410">
            <w:pPr>
              <w:pStyle w:val="TableParagraph"/>
              <w:spacing w:before="2"/>
              <w:ind w:left="15" w:right="2"/>
              <w:jc w:val="center"/>
              <w:rPr>
                <w:b/>
                <w:sz w:val="20"/>
              </w:rPr>
            </w:pPr>
            <w:r>
              <w:rPr>
                <w:b/>
                <w:color w:val="231F20"/>
                <w:spacing w:val="-5"/>
                <w:sz w:val="20"/>
              </w:rPr>
              <w:t>CRM</w:t>
            </w:r>
          </w:p>
        </w:tc>
        <w:tc>
          <w:tcPr>
            <w:tcW w:w="1437" w:type="dxa"/>
            <w:vMerge w:val="restart"/>
          </w:tcPr>
          <w:p w14:paraId="496183C7" w14:textId="77777777" w:rsidR="0040210B" w:rsidRDefault="0040210B" w:rsidP="00597410">
            <w:pPr>
              <w:pStyle w:val="TableParagraph"/>
              <w:spacing w:before="23" w:line="249" w:lineRule="auto"/>
              <w:ind w:left="554" w:hanging="384"/>
              <w:rPr>
                <w:b/>
                <w:sz w:val="20"/>
              </w:rPr>
            </w:pPr>
            <w:r>
              <w:rPr>
                <w:b/>
                <w:color w:val="231F20"/>
                <w:spacing w:val="-2"/>
                <w:sz w:val="20"/>
              </w:rPr>
              <w:t xml:space="preserve">Risk-weights </w:t>
            </w:r>
            <w:r>
              <w:rPr>
                <w:b/>
                <w:color w:val="231F20"/>
                <w:spacing w:val="-4"/>
                <w:sz w:val="20"/>
              </w:rPr>
              <w:t>(%)</w:t>
            </w:r>
          </w:p>
        </w:tc>
        <w:tc>
          <w:tcPr>
            <w:tcW w:w="1638" w:type="dxa"/>
            <w:vMerge w:val="restart"/>
          </w:tcPr>
          <w:p w14:paraId="3D094947" w14:textId="77777777" w:rsidR="0040210B" w:rsidRDefault="0040210B" w:rsidP="00597410">
            <w:pPr>
              <w:pStyle w:val="TableParagraph"/>
              <w:spacing w:before="23"/>
              <w:ind w:left="280"/>
              <w:rPr>
                <w:b/>
                <w:sz w:val="20"/>
              </w:rPr>
            </w:pPr>
            <w:r>
              <w:rPr>
                <w:b/>
                <w:color w:val="231F20"/>
                <w:sz w:val="20"/>
              </w:rPr>
              <w:t>Risk</w:t>
            </w:r>
            <w:r>
              <w:rPr>
                <w:b/>
                <w:color w:val="231F20"/>
                <w:spacing w:val="-4"/>
                <w:sz w:val="20"/>
              </w:rPr>
              <w:t xml:space="preserve"> </w:t>
            </w:r>
            <w:r>
              <w:rPr>
                <w:b/>
                <w:color w:val="231F20"/>
                <w:spacing w:val="-2"/>
                <w:sz w:val="20"/>
              </w:rPr>
              <w:t>weights</w:t>
            </w:r>
          </w:p>
        </w:tc>
      </w:tr>
      <w:tr w:rsidR="0040210B" w14:paraId="68CB9C49" w14:textId="77777777" w:rsidTr="00830ABF">
        <w:trPr>
          <w:trHeight w:val="288"/>
        </w:trPr>
        <w:tc>
          <w:tcPr>
            <w:tcW w:w="1157" w:type="dxa"/>
          </w:tcPr>
          <w:p w14:paraId="2B96479B" w14:textId="77777777" w:rsidR="0040210B" w:rsidRDefault="0040210B" w:rsidP="00597410">
            <w:pPr>
              <w:pStyle w:val="TableParagraph"/>
              <w:rPr>
                <w:sz w:val="20"/>
              </w:rPr>
            </w:pPr>
          </w:p>
        </w:tc>
        <w:tc>
          <w:tcPr>
            <w:tcW w:w="3631" w:type="dxa"/>
          </w:tcPr>
          <w:p w14:paraId="3F45CBE4" w14:textId="77777777" w:rsidR="0040210B" w:rsidRDefault="0040210B" w:rsidP="00597410">
            <w:pPr>
              <w:pStyle w:val="TableParagraph"/>
              <w:spacing w:before="25"/>
              <w:ind w:left="80"/>
              <w:rPr>
                <w:b/>
                <w:sz w:val="20"/>
              </w:rPr>
            </w:pPr>
            <w:r>
              <w:rPr>
                <w:b/>
                <w:color w:val="231F20"/>
                <w:sz w:val="20"/>
              </w:rPr>
              <w:t>Nature</w:t>
            </w:r>
            <w:r>
              <w:rPr>
                <w:b/>
                <w:color w:val="231F20"/>
                <w:spacing w:val="-2"/>
                <w:sz w:val="20"/>
              </w:rPr>
              <w:t xml:space="preserve"> </w:t>
            </w:r>
            <w:r>
              <w:rPr>
                <w:b/>
                <w:color w:val="231F20"/>
                <w:sz w:val="20"/>
              </w:rPr>
              <w:t>of</w:t>
            </w:r>
            <w:r>
              <w:rPr>
                <w:b/>
                <w:color w:val="231F20"/>
                <w:spacing w:val="-2"/>
                <w:sz w:val="20"/>
              </w:rPr>
              <w:t xml:space="preserve"> </w:t>
            </w:r>
            <w:r>
              <w:rPr>
                <w:b/>
                <w:color w:val="231F20"/>
                <w:spacing w:val="-4"/>
                <w:sz w:val="20"/>
              </w:rPr>
              <w:t>Item</w:t>
            </w:r>
          </w:p>
        </w:tc>
        <w:tc>
          <w:tcPr>
            <w:tcW w:w="1474" w:type="dxa"/>
            <w:vMerge/>
            <w:tcBorders>
              <w:top w:val="nil"/>
            </w:tcBorders>
          </w:tcPr>
          <w:p w14:paraId="73ABC7B6" w14:textId="77777777" w:rsidR="0040210B" w:rsidRDefault="0040210B" w:rsidP="00597410">
            <w:pPr>
              <w:rPr>
                <w:sz w:val="2"/>
                <w:szCs w:val="2"/>
              </w:rPr>
            </w:pPr>
          </w:p>
        </w:tc>
        <w:tc>
          <w:tcPr>
            <w:tcW w:w="1830" w:type="dxa"/>
            <w:vMerge/>
            <w:tcBorders>
              <w:top w:val="nil"/>
            </w:tcBorders>
          </w:tcPr>
          <w:p w14:paraId="201981D0" w14:textId="77777777" w:rsidR="0040210B" w:rsidRDefault="0040210B" w:rsidP="00597410">
            <w:pPr>
              <w:rPr>
                <w:sz w:val="2"/>
                <w:szCs w:val="2"/>
              </w:rPr>
            </w:pPr>
          </w:p>
        </w:tc>
        <w:tc>
          <w:tcPr>
            <w:tcW w:w="1449" w:type="dxa"/>
            <w:vMerge/>
            <w:tcBorders>
              <w:top w:val="nil"/>
            </w:tcBorders>
          </w:tcPr>
          <w:p w14:paraId="0D95C33C" w14:textId="77777777" w:rsidR="0040210B" w:rsidRDefault="0040210B" w:rsidP="00597410">
            <w:pPr>
              <w:rPr>
                <w:sz w:val="2"/>
                <w:szCs w:val="2"/>
              </w:rPr>
            </w:pPr>
          </w:p>
        </w:tc>
        <w:tc>
          <w:tcPr>
            <w:tcW w:w="1937" w:type="dxa"/>
            <w:vMerge/>
            <w:tcBorders>
              <w:top w:val="nil"/>
            </w:tcBorders>
          </w:tcPr>
          <w:p w14:paraId="456F90E4" w14:textId="77777777" w:rsidR="0040210B" w:rsidRDefault="0040210B" w:rsidP="00597410">
            <w:pPr>
              <w:rPr>
                <w:sz w:val="2"/>
                <w:szCs w:val="2"/>
              </w:rPr>
            </w:pPr>
          </w:p>
        </w:tc>
        <w:tc>
          <w:tcPr>
            <w:tcW w:w="1437" w:type="dxa"/>
            <w:vMerge/>
            <w:tcBorders>
              <w:top w:val="nil"/>
            </w:tcBorders>
          </w:tcPr>
          <w:p w14:paraId="6416483A" w14:textId="77777777" w:rsidR="0040210B" w:rsidRDefault="0040210B" w:rsidP="00597410">
            <w:pPr>
              <w:rPr>
                <w:sz w:val="2"/>
                <w:szCs w:val="2"/>
              </w:rPr>
            </w:pPr>
          </w:p>
        </w:tc>
        <w:tc>
          <w:tcPr>
            <w:tcW w:w="1638" w:type="dxa"/>
            <w:vMerge/>
            <w:tcBorders>
              <w:top w:val="nil"/>
            </w:tcBorders>
          </w:tcPr>
          <w:p w14:paraId="45DDCB43" w14:textId="77777777" w:rsidR="0040210B" w:rsidRDefault="0040210B" w:rsidP="00597410">
            <w:pPr>
              <w:rPr>
                <w:sz w:val="2"/>
                <w:szCs w:val="2"/>
              </w:rPr>
            </w:pPr>
          </w:p>
        </w:tc>
      </w:tr>
      <w:tr w:rsidR="0040210B" w14:paraId="348EB18C" w14:textId="77777777" w:rsidTr="00830ABF">
        <w:trPr>
          <w:trHeight w:val="525"/>
        </w:trPr>
        <w:tc>
          <w:tcPr>
            <w:tcW w:w="1157" w:type="dxa"/>
          </w:tcPr>
          <w:p w14:paraId="66377947" w14:textId="77777777" w:rsidR="0040210B" w:rsidRDefault="0040210B" w:rsidP="00597410">
            <w:pPr>
              <w:pStyle w:val="TableParagraph"/>
              <w:spacing w:before="23"/>
              <w:ind w:left="80"/>
              <w:rPr>
                <w:b/>
                <w:sz w:val="20"/>
              </w:rPr>
            </w:pPr>
            <w:r>
              <w:rPr>
                <w:b/>
                <w:color w:val="231F20"/>
                <w:spacing w:val="-5"/>
                <w:sz w:val="20"/>
              </w:rPr>
              <w:t>51</w:t>
            </w:r>
          </w:p>
        </w:tc>
        <w:tc>
          <w:tcPr>
            <w:tcW w:w="3631" w:type="dxa"/>
          </w:tcPr>
          <w:p w14:paraId="7934940C" w14:textId="77777777" w:rsidR="0040210B" w:rsidRDefault="0040210B" w:rsidP="00597410">
            <w:pPr>
              <w:pStyle w:val="TableParagraph"/>
              <w:spacing w:before="23"/>
              <w:ind w:left="80"/>
              <w:rPr>
                <w:b/>
                <w:sz w:val="20"/>
              </w:rPr>
            </w:pPr>
            <w:r>
              <w:rPr>
                <w:b/>
                <w:color w:val="231F20"/>
                <w:sz w:val="20"/>
              </w:rPr>
              <w:t xml:space="preserve">Portfolio </w:t>
            </w:r>
            <w:r>
              <w:rPr>
                <w:b/>
                <w:color w:val="231F20"/>
                <w:spacing w:val="-5"/>
                <w:sz w:val="20"/>
              </w:rPr>
              <w:t>I:</w:t>
            </w:r>
          </w:p>
          <w:p w14:paraId="712088D7" w14:textId="77777777" w:rsidR="0040210B" w:rsidRDefault="0040210B" w:rsidP="00597410">
            <w:pPr>
              <w:pStyle w:val="TableParagraph"/>
              <w:spacing w:before="10"/>
              <w:ind w:left="80"/>
              <w:rPr>
                <w:b/>
                <w:sz w:val="20"/>
              </w:rPr>
            </w:pPr>
            <w:r>
              <w:rPr>
                <w:b/>
                <w:color w:val="231F20"/>
                <w:sz w:val="20"/>
              </w:rPr>
              <w:t>Claims</w:t>
            </w:r>
            <w:r>
              <w:rPr>
                <w:b/>
                <w:color w:val="231F20"/>
                <w:spacing w:val="-4"/>
                <w:sz w:val="20"/>
              </w:rPr>
              <w:t xml:space="preserve"> </w:t>
            </w:r>
            <w:r>
              <w:rPr>
                <w:b/>
                <w:color w:val="231F20"/>
                <w:sz w:val="20"/>
              </w:rPr>
              <w:t>on</w:t>
            </w:r>
            <w:r>
              <w:rPr>
                <w:b/>
                <w:color w:val="231F20"/>
                <w:spacing w:val="-4"/>
                <w:sz w:val="20"/>
              </w:rPr>
              <w:t xml:space="preserve"> </w:t>
            </w:r>
            <w:r>
              <w:rPr>
                <w:b/>
                <w:color w:val="231F20"/>
                <w:sz w:val="20"/>
              </w:rPr>
              <w:t>Sovereign</w:t>
            </w:r>
            <w:r>
              <w:rPr>
                <w:b/>
                <w:color w:val="231F20"/>
                <w:spacing w:val="-3"/>
                <w:sz w:val="20"/>
              </w:rPr>
              <w:t xml:space="preserve"> </w:t>
            </w:r>
            <w:r>
              <w:rPr>
                <w:b/>
                <w:color w:val="231F20"/>
                <w:sz w:val="20"/>
              </w:rPr>
              <w:t>or</w:t>
            </w:r>
            <w:r>
              <w:rPr>
                <w:b/>
                <w:color w:val="231F20"/>
                <w:spacing w:val="-7"/>
                <w:sz w:val="20"/>
              </w:rPr>
              <w:t xml:space="preserve"> </w:t>
            </w:r>
            <w:r>
              <w:rPr>
                <w:b/>
                <w:color w:val="231F20"/>
                <w:sz w:val="20"/>
              </w:rPr>
              <w:t>Central</w:t>
            </w:r>
            <w:r>
              <w:rPr>
                <w:b/>
                <w:color w:val="231F20"/>
                <w:spacing w:val="-2"/>
                <w:sz w:val="20"/>
              </w:rPr>
              <w:t xml:space="preserve"> banks</w:t>
            </w:r>
          </w:p>
        </w:tc>
        <w:tc>
          <w:tcPr>
            <w:tcW w:w="1474" w:type="dxa"/>
          </w:tcPr>
          <w:p w14:paraId="082EA34F" w14:textId="77777777" w:rsidR="0040210B" w:rsidRDefault="0040210B" w:rsidP="00597410">
            <w:pPr>
              <w:pStyle w:val="TableParagraph"/>
              <w:rPr>
                <w:sz w:val="20"/>
              </w:rPr>
            </w:pPr>
          </w:p>
        </w:tc>
        <w:tc>
          <w:tcPr>
            <w:tcW w:w="1830" w:type="dxa"/>
          </w:tcPr>
          <w:p w14:paraId="003BC347" w14:textId="77777777" w:rsidR="0040210B" w:rsidRDefault="0040210B" w:rsidP="00597410">
            <w:pPr>
              <w:pStyle w:val="TableParagraph"/>
              <w:rPr>
                <w:sz w:val="20"/>
              </w:rPr>
            </w:pPr>
          </w:p>
        </w:tc>
        <w:tc>
          <w:tcPr>
            <w:tcW w:w="1449" w:type="dxa"/>
          </w:tcPr>
          <w:p w14:paraId="0FBF2967" w14:textId="77777777" w:rsidR="0040210B" w:rsidRDefault="0040210B" w:rsidP="00597410">
            <w:pPr>
              <w:pStyle w:val="TableParagraph"/>
              <w:rPr>
                <w:sz w:val="20"/>
              </w:rPr>
            </w:pPr>
          </w:p>
        </w:tc>
        <w:tc>
          <w:tcPr>
            <w:tcW w:w="1937" w:type="dxa"/>
          </w:tcPr>
          <w:p w14:paraId="33A40726" w14:textId="77777777" w:rsidR="0040210B" w:rsidRDefault="0040210B" w:rsidP="00597410">
            <w:pPr>
              <w:pStyle w:val="TableParagraph"/>
              <w:rPr>
                <w:sz w:val="20"/>
              </w:rPr>
            </w:pPr>
          </w:p>
        </w:tc>
        <w:tc>
          <w:tcPr>
            <w:tcW w:w="1437" w:type="dxa"/>
          </w:tcPr>
          <w:p w14:paraId="36B2FD86" w14:textId="77777777" w:rsidR="0040210B" w:rsidRDefault="0040210B" w:rsidP="00597410">
            <w:pPr>
              <w:pStyle w:val="TableParagraph"/>
              <w:rPr>
                <w:sz w:val="20"/>
              </w:rPr>
            </w:pPr>
          </w:p>
        </w:tc>
        <w:tc>
          <w:tcPr>
            <w:tcW w:w="1638" w:type="dxa"/>
          </w:tcPr>
          <w:p w14:paraId="0BB4DCFE" w14:textId="77777777" w:rsidR="0040210B" w:rsidRDefault="0040210B" w:rsidP="00597410">
            <w:pPr>
              <w:pStyle w:val="TableParagraph"/>
              <w:rPr>
                <w:sz w:val="20"/>
              </w:rPr>
            </w:pPr>
          </w:p>
        </w:tc>
      </w:tr>
      <w:tr w:rsidR="0040210B" w14:paraId="533F0DBD" w14:textId="77777777" w:rsidTr="00830ABF">
        <w:trPr>
          <w:trHeight w:val="1968"/>
        </w:trPr>
        <w:tc>
          <w:tcPr>
            <w:tcW w:w="1157" w:type="dxa"/>
          </w:tcPr>
          <w:p w14:paraId="613E2751" w14:textId="77777777" w:rsidR="0040210B" w:rsidRDefault="0040210B" w:rsidP="00597410">
            <w:pPr>
              <w:pStyle w:val="TableParagraph"/>
              <w:spacing w:before="23"/>
              <w:ind w:left="80"/>
              <w:rPr>
                <w:b/>
                <w:sz w:val="20"/>
              </w:rPr>
            </w:pPr>
            <w:r>
              <w:rPr>
                <w:b/>
                <w:color w:val="231F20"/>
                <w:spacing w:val="-5"/>
                <w:sz w:val="20"/>
              </w:rPr>
              <w:t>52</w:t>
            </w:r>
          </w:p>
        </w:tc>
        <w:tc>
          <w:tcPr>
            <w:tcW w:w="3631" w:type="dxa"/>
          </w:tcPr>
          <w:p w14:paraId="28773800" w14:textId="77777777" w:rsidR="0040210B" w:rsidRDefault="0040210B" w:rsidP="00597410">
            <w:pPr>
              <w:pStyle w:val="TableParagraph"/>
              <w:spacing w:before="27" w:line="249" w:lineRule="auto"/>
              <w:ind w:left="80" w:right="345"/>
              <w:rPr>
                <w:sz w:val="20"/>
              </w:rPr>
            </w:pPr>
            <w:r>
              <w:rPr>
                <w:color w:val="231F20"/>
                <w:sz w:val="20"/>
              </w:rPr>
              <w:t>Exposures to the sovereign or (central bank) of incorporation denominated in domestic currency and funded in that currency subject to the condition that the</w:t>
            </w:r>
            <w:r>
              <w:rPr>
                <w:color w:val="231F20"/>
                <w:spacing w:val="-7"/>
                <w:sz w:val="20"/>
              </w:rPr>
              <w:t xml:space="preserve"> </w:t>
            </w:r>
            <w:r>
              <w:rPr>
                <w:color w:val="231F20"/>
                <w:sz w:val="20"/>
              </w:rPr>
              <w:t>local</w:t>
            </w:r>
            <w:r>
              <w:rPr>
                <w:color w:val="231F20"/>
                <w:spacing w:val="-7"/>
                <w:sz w:val="20"/>
              </w:rPr>
              <w:t xml:space="preserve"> </w:t>
            </w:r>
            <w:r>
              <w:rPr>
                <w:color w:val="231F20"/>
                <w:sz w:val="20"/>
              </w:rPr>
              <w:t>sovereign</w:t>
            </w:r>
            <w:r>
              <w:rPr>
                <w:color w:val="231F20"/>
                <w:spacing w:val="-7"/>
                <w:sz w:val="20"/>
              </w:rPr>
              <w:t xml:space="preserve"> </w:t>
            </w:r>
            <w:r>
              <w:rPr>
                <w:color w:val="231F20"/>
                <w:sz w:val="20"/>
              </w:rPr>
              <w:t>and</w:t>
            </w:r>
            <w:r>
              <w:rPr>
                <w:color w:val="231F20"/>
                <w:spacing w:val="-7"/>
                <w:sz w:val="20"/>
              </w:rPr>
              <w:t xml:space="preserve"> </w:t>
            </w:r>
            <w:r>
              <w:rPr>
                <w:color w:val="231F20"/>
                <w:sz w:val="20"/>
              </w:rPr>
              <w:t>the</w:t>
            </w:r>
            <w:r>
              <w:rPr>
                <w:color w:val="231F20"/>
                <w:spacing w:val="-7"/>
                <w:sz w:val="20"/>
              </w:rPr>
              <w:t xml:space="preserve"> </w:t>
            </w:r>
            <w:r>
              <w:rPr>
                <w:color w:val="231F20"/>
                <w:sz w:val="20"/>
              </w:rPr>
              <w:t>central</w:t>
            </w:r>
            <w:r>
              <w:rPr>
                <w:color w:val="231F20"/>
                <w:spacing w:val="-7"/>
                <w:sz w:val="20"/>
              </w:rPr>
              <w:t xml:space="preserve"> </w:t>
            </w:r>
            <w:r>
              <w:rPr>
                <w:color w:val="231F20"/>
                <w:sz w:val="20"/>
              </w:rPr>
              <w:t>bank</w:t>
            </w:r>
          </w:p>
          <w:p w14:paraId="00AC2F39" w14:textId="77777777" w:rsidR="0040210B" w:rsidRDefault="0040210B" w:rsidP="00597410">
            <w:pPr>
              <w:pStyle w:val="TableParagraph"/>
              <w:spacing w:before="4" w:line="249" w:lineRule="auto"/>
              <w:ind w:left="80"/>
              <w:rPr>
                <w:sz w:val="20"/>
              </w:rPr>
            </w:pPr>
            <w:r>
              <w:rPr>
                <w:color w:val="231F20"/>
                <w:sz w:val="20"/>
              </w:rPr>
              <w:t>controls</w:t>
            </w:r>
            <w:r>
              <w:rPr>
                <w:color w:val="231F20"/>
                <w:spacing w:val="-7"/>
                <w:sz w:val="20"/>
              </w:rPr>
              <w:t xml:space="preserve"> </w:t>
            </w:r>
            <w:r>
              <w:rPr>
                <w:color w:val="231F20"/>
                <w:sz w:val="20"/>
              </w:rPr>
              <w:t>the</w:t>
            </w:r>
            <w:r>
              <w:rPr>
                <w:color w:val="231F20"/>
                <w:spacing w:val="-7"/>
                <w:sz w:val="20"/>
              </w:rPr>
              <w:t xml:space="preserve"> </w:t>
            </w:r>
            <w:r>
              <w:rPr>
                <w:color w:val="231F20"/>
                <w:sz w:val="20"/>
              </w:rPr>
              <w:t>issuing</w:t>
            </w:r>
            <w:r>
              <w:rPr>
                <w:color w:val="231F20"/>
                <w:spacing w:val="-7"/>
                <w:sz w:val="20"/>
              </w:rPr>
              <w:t xml:space="preserve"> </w:t>
            </w:r>
            <w:r>
              <w:rPr>
                <w:color w:val="231F20"/>
                <w:sz w:val="20"/>
              </w:rPr>
              <w:t>of</w:t>
            </w:r>
            <w:r>
              <w:rPr>
                <w:color w:val="231F20"/>
                <w:spacing w:val="-7"/>
                <w:sz w:val="20"/>
              </w:rPr>
              <w:t xml:space="preserve"> </w:t>
            </w:r>
            <w:r>
              <w:rPr>
                <w:color w:val="231F20"/>
                <w:sz w:val="20"/>
              </w:rPr>
              <w:t>local</w:t>
            </w:r>
            <w:r>
              <w:rPr>
                <w:color w:val="231F20"/>
                <w:spacing w:val="-7"/>
                <w:sz w:val="20"/>
              </w:rPr>
              <w:t xml:space="preserve"> </w:t>
            </w:r>
            <w:r>
              <w:rPr>
                <w:color w:val="231F20"/>
                <w:sz w:val="20"/>
              </w:rPr>
              <w:t>currencies</w:t>
            </w:r>
            <w:r>
              <w:rPr>
                <w:color w:val="231F20"/>
                <w:spacing w:val="-7"/>
                <w:sz w:val="20"/>
              </w:rPr>
              <w:t xml:space="preserve"> </w:t>
            </w:r>
            <w:r>
              <w:rPr>
                <w:color w:val="231F20"/>
                <w:sz w:val="20"/>
              </w:rPr>
              <w:t>or where the exposures is assigned a credit quality grade of one by ECAI.</w:t>
            </w:r>
          </w:p>
        </w:tc>
        <w:tc>
          <w:tcPr>
            <w:tcW w:w="1474" w:type="dxa"/>
          </w:tcPr>
          <w:p w14:paraId="689C3B4D" w14:textId="77777777" w:rsidR="0040210B" w:rsidRDefault="0040210B" w:rsidP="00597410">
            <w:pPr>
              <w:pStyle w:val="TableParagraph"/>
              <w:rPr>
                <w:sz w:val="20"/>
              </w:rPr>
            </w:pPr>
          </w:p>
        </w:tc>
        <w:tc>
          <w:tcPr>
            <w:tcW w:w="1830" w:type="dxa"/>
          </w:tcPr>
          <w:p w14:paraId="4C9BEF83" w14:textId="77777777" w:rsidR="0040210B" w:rsidRDefault="0040210B" w:rsidP="00597410">
            <w:pPr>
              <w:pStyle w:val="TableParagraph"/>
              <w:rPr>
                <w:sz w:val="20"/>
              </w:rPr>
            </w:pPr>
          </w:p>
        </w:tc>
        <w:tc>
          <w:tcPr>
            <w:tcW w:w="1449" w:type="dxa"/>
          </w:tcPr>
          <w:p w14:paraId="1540412B" w14:textId="77777777" w:rsidR="0040210B" w:rsidRDefault="0040210B" w:rsidP="00597410">
            <w:pPr>
              <w:pStyle w:val="TableParagraph"/>
              <w:rPr>
                <w:sz w:val="20"/>
              </w:rPr>
            </w:pPr>
          </w:p>
        </w:tc>
        <w:tc>
          <w:tcPr>
            <w:tcW w:w="1937" w:type="dxa"/>
          </w:tcPr>
          <w:p w14:paraId="5D10DA86" w14:textId="77777777" w:rsidR="0040210B" w:rsidRDefault="0040210B" w:rsidP="00597410">
            <w:pPr>
              <w:pStyle w:val="TableParagraph"/>
              <w:rPr>
                <w:sz w:val="20"/>
              </w:rPr>
            </w:pPr>
          </w:p>
        </w:tc>
        <w:tc>
          <w:tcPr>
            <w:tcW w:w="1437" w:type="dxa"/>
          </w:tcPr>
          <w:p w14:paraId="6A9C2097" w14:textId="77777777" w:rsidR="0040210B" w:rsidRDefault="0040210B" w:rsidP="00597410">
            <w:pPr>
              <w:pStyle w:val="TableParagraph"/>
              <w:rPr>
                <w:sz w:val="20"/>
              </w:rPr>
            </w:pPr>
          </w:p>
          <w:p w14:paraId="029B3FDD" w14:textId="77777777" w:rsidR="0040210B" w:rsidRDefault="0040210B" w:rsidP="00597410">
            <w:pPr>
              <w:pStyle w:val="TableParagraph"/>
              <w:rPr>
                <w:sz w:val="20"/>
              </w:rPr>
            </w:pPr>
          </w:p>
          <w:p w14:paraId="18EDB031" w14:textId="77777777" w:rsidR="0040210B" w:rsidRDefault="0040210B" w:rsidP="00597410">
            <w:pPr>
              <w:pStyle w:val="TableParagraph"/>
              <w:rPr>
                <w:sz w:val="20"/>
              </w:rPr>
            </w:pPr>
          </w:p>
          <w:p w14:paraId="718D1666" w14:textId="77777777" w:rsidR="0040210B" w:rsidRDefault="0040210B" w:rsidP="00597410">
            <w:pPr>
              <w:pStyle w:val="TableParagraph"/>
              <w:rPr>
                <w:sz w:val="20"/>
              </w:rPr>
            </w:pPr>
          </w:p>
          <w:p w14:paraId="4CA14CA7" w14:textId="77777777" w:rsidR="0040210B" w:rsidRDefault="0040210B" w:rsidP="00597410">
            <w:pPr>
              <w:pStyle w:val="TableParagraph"/>
              <w:rPr>
                <w:sz w:val="20"/>
              </w:rPr>
            </w:pPr>
          </w:p>
          <w:p w14:paraId="63067769" w14:textId="77777777" w:rsidR="0040210B" w:rsidRDefault="0040210B" w:rsidP="00597410">
            <w:pPr>
              <w:pStyle w:val="TableParagraph"/>
              <w:rPr>
                <w:sz w:val="20"/>
              </w:rPr>
            </w:pPr>
          </w:p>
          <w:p w14:paraId="0A1FE1B2" w14:textId="77777777" w:rsidR="0040210B" w:rsidRDefault="0040210B" w:rsidP="00597410">
            <w:pPr>
              <w:pStyle w:val="TableParagraph"/>
              <w:spacing w:before="97"/>
              <w:rPr>
                <w:sz w:val="20"/>
              </w:rPr>
            </w:pPr>
          </w:p>
          <w:p w14:paraId="04222862" w14:textId="77777777" w:rsidR="0040210B" w:rsidRDefault="0040210B" w:rsidP="00597410">
            <w:pPr>
              <w:pStyle w:val="TableParagraph"/>
              <w:ind w:left="15"/>
              <w:jc w:val="center"/>
              <w:rPr>
                <w:b/>
                <w:sz w:val="20"/>
              </w:rPr>
            </w:pPr>
            <w:r>
              <w:rPr>
                <w:b/>
                <w:color w:val="231F20"/>
                <w:spacing w:val="-5"/>
                <w:sz w:val="20"/>
              </w:rPr>
              <w:t>0%</w:t>
            </w:r>
          </w:p>
        </w:tc>
        <w:tc>
          <w:tcPr>
            <w:tcW w:w="1638" w:type="dxa"/>
          </w:tcPr>
          <w:p w14:paraId="2D73EC5A" w14:textId="77777777" w:rsidR="0040210B" w:rsidRDefault="0040210B" w:rsidP="00597410">
            <w:pPr>
              <w:pStyle w:val="TableParagraph"/>
              <w:rPr>
                <w:sz w:val="20"/>
              </w:rPr>
            </w:pPr>
          </w:p>
        </w:tc>
      </w:tr>
      <w:tr w:rsidR="0040210B" w14:paraId="30656FF7" w14:textId="77777777" w:rsidTr="00830ABF">
        <w:trPr>
          <w:trHeight w:val="1008"/>
        </w:trPr>
        <w:tc>
          <w:tcPr>
            <w:tcW w:w="1157" w:type="dxa"/>
          </w:tcPr>
          <w:p w14:paraId="34FEEBB8" w14:textId="77777777" w:rsidR="0040210B" w:rsidRDefault="0040210B" w:rsidP="00597410">
            <w:pPr>
              <w:pStyle w:val="TableParagraph"/>
              <w:spacing w:before="23"/>
              <w:ind w:left="80"/>
              <w:rPr>
                <w:b/>
                <w:sz w:val="20"/>
              </w:rPr>
            </w:pPr>
            <w:r>
              <w:rPr>
                <w:b/>
                <w:color w:val="231F20"/>
                <w:spacing w:val="-5"/>
                <w:sz w:val="20"/>
              </w:rPr>
              <w:t>53</w:t>
            </w:r>
          </w:p>
        </w:tc>
        <w:tc>
          <w:tcPr>
            <w:tcW w:w="3631" w:type="dxa"/>
          </w:tcPr>
          <w:p w14:paraId="32A5C670" w14:textId="77777777" w:rsidR="0040210B" w:rsidRDefault="0040210B" w:rsidP="00597410">
            <w:pPr>
              <w:pStyle w:val="TableParagraph"/>
              <w:spacing w:before="27" w:line="249" w:lineRule="auto"/>
              <w:ind w:left="80" w:right="88"/>
              <w:rPr>
                <w:sz w:val="20"/>
              </w:rPr>
            </w:pPr>
            <w:r>
              <w:rPr>
                <w:color w:val="231F20"/>
                <w:sz w:val="20"/>
              </w:rPr>
              <w:t>Exposure where the sovereign has no current</w:t>
            </w:r>
            <w:r>
              <w:rPr>
                <w:color w:val="231F20"/>
                <w:spacing w:val="-7"/>
                <w:sz w:val="20"/>
              </w:rPr>
              <w:t xml:space="preserve"> </w:t>
            </w:r>
            <w:r>
              <w:rPr>
                <w:color w:val="231F20"/>
                <w:sz w:val="20"/>
              </w:rPr>
              <w:t>ECAI</w:t>
            </w:r>
            <w:r>
              <w:rPr>
                <w:color w:val="231F20"/>
                <w:spacing w:val="-7"/>
                <w:sz w:val="20"/>
              </w:rPr>
              <w:t xml:space="preserve"> </w:t>
            </w:r>
            <w:r>
              <w:rPr>
                <w:color w:val="231F20"/>
                <w:sz w:val="20"/>
              </w:rPr>
              <w:t>rating</w:t>
            </w:r>
            <w:r>
              <w:rPr>
                <w:color w:val="231F20"/>
                <w:spacing w:val="-7"/>
                <w:sz w:val="20"/>
              </w:rPr>
              <w:t xml:space="preserve"> </w:t>
            </w:r>
            <w:r>
              <w:rPr>
                <w:color w:val="231F20"/>
                <w:sz w:val="20"/>
              </w:rPr>
              <w:t>assigned</w:t>
            </w:r>
            <w:r>
              <w:rPr>
                <w:color w:val="231F20"/>
                <w:spacing w:val="-7"/>
                <w:sz w:val="20"/>
              </w:rPr>
              <w:t xml:space="preserve"> </w:t>
            </w:r>
            <w:r>
              <w:rPr>
                <w:color w:val="231F20"/>
                <w:sz w:val="20"/>
              </w:rPr>
              <w:t>to</w:t>
            </w:r>
            <w:r>
              <w:rPr>
                <w:color w:val="231F20"/>
                <w:spacing w:val="-7"/>
                <w:sz w:val="20"/>
              </w:rPr>
              <w:t xml:space="preserve"> </w:t>
            </w:r>
            <w:r>
              <w:rPr>
                <w:color w:val="231F20"/>
                <w:sz w:val="20"/>
              </w:rPr>
              <w:t>the</w:t>
            </w:r>
            <w:r>
              <w:rPr>
                <w:color w:val="231F20"/>
                <w:spacing w:val="-7"/>
                <w:sz w:val="20"/>
              </w:rPr>
              <w:t xml:space="preserve"> </w:t>
            </w:r>
            <w:r>
              <w:rPr>
                <w:color w:val="231F20"/>
                <w:sz w:val="20"/>
              </w:rPr>
              <w:t xml:space="preserve">debt obligation issued or undertaken by the </w:t>
            </w:r>
            <w:r>
              <w:rPr>
                <w:color w:val="231F20"/>
                <w:spacing w:val="-2"/>
                <w:sz w:val="20"/>
              </w:rPr>
              <w:t>sovereign.</w:t>
            </w:r>
          </w:p>
        </w:tc>
        <w:tc>
          <w:tcPr>
            <w:tcW w:w="1474" w:type="dxa"/>
          </w:tcPr>
          <w:p w14:paraId="1CBA934D" w14:textId="77777777" w:rsidR="0040210B" w:rsidRDefault="0040210B" w:rsidP="00597410">
            <w:pPr>
              <w:pStyle w:val="TableParagraph"/>
              <w:rPr>
                <w:sz w:val="20"/>
              </w:rPr>
            </w:pPr>
          </w:p>
        </w:tc>
        <w:tc>
          <w:tcPr>
            <w:tcW w:w="1830" w:type="dxa"/>
          </w:tcPr>
          <w:p w14:paraId="3CB1B7EE" w14:textId="77777777" w:rsidR="0040210B" w:rsidRDefault="0040210B" w:rsidP="00597410">
            <w:pPr>
              <w:pStyle w:val="TableParagraph"/>
              <w:rPr>
                <w:sz w:val="20"/>
              </w:rPr>
            </w:pPr>
          </w:p>
        </w:tc>
        <w:tc>
          <w:tcPr>
            <w:tcW w:w="1449" w:type="dxa"/>
          </w:tcPr>
          <w:p w14:paraId="08E9FFD4" w14:textId="77777777" w:rsidR="0040210B" w:rsidRDefault="0040210B" w:rsidP="00597410">
            <w:pPr>
              <w:pStyle w:val="TableParagraph"/>
              <w:rPr>
                <w:sz w:val="20"/>
              </w:rPr>
            </w:pPr>
          </w:p>
        </w:tc>
        <w:tc>
          <w:tcPr>
            <w:tcW w:w="1937" w:type="dxa"/>
          </w:tcPr>
          <w:p w14:paraId="14081DBE" w14:textId="77777777" w:rsidR="0040210B" w:rsidRDefault="0040210B" w:rsidP="00597410">
            <w:pPr>
              <w:pStyle w:val="TableParagraph"/>
              <w:rPr>
                <w:sz w:val="20"/>
              </w:rPr>
            </w:pPr>
          </w:p>
        </w:tc>
        <w:tc>
          <w:tcPr>
            <w:tcW w:w="1437" w:type="dxa"/>
          </w:tcPr>
          <w:p w14:paraId="1669BE92" w14:textId="77777777" w:rsidR="0040210B" w:rsidRDefault="0040210B" w:rsidP="00597410">
            <w:pPr>
              <w:pStyle w:val="TableParagraph"/>
              <w:rPr>
                <w:sz w:val="20"/>
              </w:rPr>
            </w:pPr>
          </w:p>
          <w:p w14:paraId="71C09185" w14:textId="77777777" w:rsidR="0040210B" w:rsidRDefault="0040210B" w:rsidP="00597410">
            <w:pPr>
              <w:pStyle w:val="TableParagraph"/>
              <w:rPr>
                <w:sz w:val="20"/>
              </w:rPr>
            </w:pPr>
          </w:p>
          <w:p w14:paraId="039B9B26" w14:textId="77777777" w:rsidR="0040210B" w:rsidRDefault="0040210B" w:rsidP="00597410">
            <w:pPr>
              <w:pStyle w:val="TableParagraph"/>
              <w:spacing w:before="57"/>
              <w:rPr>
                <w:sz w:val="20"/>
              </w:rPr>
            </w:pPr>
          </w:p>
          <w:p w14:paraId="039BAFCA" w14:textId="77777777" w:rsidR="0040210B" w:rsidRDefault="0040210B" w:rsidP="00597410">
            <w:pPr>
              <w:pStyle w:val="TableParagraph"/>
              <w:ind w:left="15"/>
              <w:jc w:val="center"/>
              <w:rPr>
                <w:b/>
                <w:sz w:val="20"/>
              </w:rPr>
            </w:pPr>
            <w:r>
              <w:rPr>
                <w:b/>
                <w:color w:val="231F20"/>
                <w:spacing w:val="-4"/>
                <w:sz w:val="20"/>
              </w:rPr>
              <w:t>100%</w:t>
            </w:r>
          </w:p>
        </w:tc>
        <w:tc>
          <w:tcPr>
            <w:tcW w:w="1638" w:type="dxa"/>
          </w:tcPr>
          <w:p w14:paraId="06B38797" w14:textId="77777777" w:rsidR="0040210B" w:rsidRDefault="0040210B" w:rsidP="00597410">
            <w:pPr>
              <w:pStyle w:val="TableParagraph"/>
              <w:rPr>
                <w:sz w:val="20"/>
              </w:rPr>
            </w:pPr>
          </w:p>
        </w:tc>
      </w:tr>
      <w:tr w:rsidR="0040210B" w14:paraId="4BB72302" w14:textId="77777777" w:rsidTr="00830ABF">
        <w:trPr>
          <w:trHeight w:val="528"/>
        </w:trPr>
        <w:tc>
          <w:tcPr>
            <w:tcW w:w="1157" w:type="dxa"/>
          </w:tcPr>
          <w:p w14:paraId="3E8534D7" w14:textId="77777777" w:rsidR="0040210B" w:rsidRDefault="0040210B" w:rsidP="00597410">
            <w:pPr>
              <w:pStyle w:val="TableParagraph"/>
              <w:spacing w:before="23"/>
              <w:ind w:left="80"/>
              <w:rPr>
                <w:b/>
                <w:sz w:val="20"/>
              </w:rPr>
            </w:pPr>
            <w:r>
              <w:rPr>
                <w:b/>
                <w:color w:val="231F20"/>
                <w:spacing w:val="-5"/>
                <w:sz w:val="20"/>
              </w:rPr>
              <w:t>54</w:t>
            </w:r>
          </w:p>
        </w:tc>
        <w:tc>
          <w:tcPr>
            <w:tcW w:w="3631" w:type="dxa"/>
          </w:tcPr>
          <w:p w14:paraId="1748FB58"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AAA to AA-.</w:t>
            </w:r>
          </w:p>
        </w:tc>
        <w:tc>
          <w:tcPr>
            <w:tcW w:w="1474" w:type="dxa"/>
          </w:tcPr>
          <w:p w14:paraId="65DF0D46" w14:textId="77777777" w:rsidR="0040210B" w:rsidRDefault="0040210B" w:rsidP="00597410">
            <w:pPr>
              <w:pStyle w:val="TableParagraph"/>
              <w:rPr>
                <w:sz w:val="20"/>
              </w:rPr>
            </w:pPr>
          </w:p>
        </w:tc>
        <w:tc>
          <w:tcPr>
            <w:tcW w:w="1830" w:type="dxa"/>
          </w:tcPr>
          <w:p w14:paraId="390D1A03" w14:textId="77777777" w:rsidR="0040210B" w:rsidRDefault="0040210B" w:rsidP="00597410">
            <w:pPr>
              <w:pStyle w:val="TableParagraph"/>
              <w:rPr>
                <w:sz w:val="20"/>
              </w:rPr>
            </w:pPr>
          </w:p>
        </w:tc>
        <w:tc>
          <w:tcPr>
            <w:tcW w:w="1449" w:type="dxa"/>
          </w:tcPr>
          <w:p w14:paraId="46ABA7ED" w14:textId="77777777" w:rsidR="0040210B" w:rsidRDefault="0040210B" w:rsidP="00597410">
            <w:pPr>
              <w:pStyle w:val="TableParagraph"/>
              <w:rPr>
                <w:sz w:val="20"/>
              </w:rPr>
            </w:pPr>
          </w:p>
        </w:tc>
        <w:tc>
          <w:tcPr>
            <w:tcW w:w="1937" w:type="dxa"/>
          </w:tcPr>
          <w:p w14:paraId="425609D6" w14:textId="77777777" w:rsidR="0040210B" w:rsidRDefault="0040210B" w:rsidP="00597410">
            <w:pPr>
              <w:pStyle w:val="TableParagraph"/>
              <w:rPr>
                <w:sz w:val="20"/>
              </w:rPr>
            </w:pPr>
          </w:p>
        </w:tc>
        <w:tc>
          <w:tcPr>
            <w:tcW w:w="1437" w:type="dxa"/>
          </w:tcPr>
          <w:p w14:paraId="79C42F4E" w14:textId="77777777" w:rsidR="0040210B" w:rsidRDefault="0040210B" w:rsidP="00597410">
            <w:pPr>
              <w:pStyle w:val="TableParagraph"/>
              <w:spacing w:before="36"/>
              <w:rPr>
                <w:sz w:val="20"/>
              </w:rPr>
            </w:pPr>
          </w:p>
          <w:p w14:paraId="7657B7FF" w14:textId="77777777" w:rsidR="0040210B" w:rsidRDefault="0040210B" w:rsidP="00597410">
            <w:pPr>
              <w:pStyle w:val="TableParagraph"/>
              <w:spacing w:before="1"/>
              <w:ind w:left="15"/>
              <w:jc w:val="center"/>
              <w:rPr>
                <w:b/>
                <w:sz w:val="20"/>
              </w:rPr>
            </w:pPr>
            <w:r>
              <w:rPr>
                <w:b/>
                <w:color w:val="231F20"/>
                <w:spacing w:val="-5"/>
                <w:sz w:val="20"/>
              </w:rPr>
              <w:t>0%</w:t>
            </w:r>
          </w:p>
        </w:tc>
        <w:tc>
          <w:tcPr>
            <w:tcW w:w="1638" w:type="dxa"/>
          </w:tcPr>
          <w:p w14:paraId="1E3AAACC" w14:textId="77777777" w:rsidR="0040210B" w:rsidRDefault="0040210B" w:rsidP="00597410">
            <w:pPr>
              <w:pStyle w:val="TableParagraph"/>
              <w:rPr>
                <w:sz w:val="20"/>
              </w:rPr>
            </w:pPr>
          </w:p>
        </w:tc>
      </w:tr>
      <w:tr w:rsidR="0040210B" w14:paraId="6D62099B" w14:textId="77777777" w:rsidTr="00830ABF">
        <w:trPr>
          <w:trHeight w:val="528"/>
        </w:trPr>
        <w:tc>
          <w:tcPr>
            <w:tcW w:w="1157" w:type="dxa"/>
          </w:tcPr>
          <w:p w14:paraId="4BC6E7D5" w14:textId="77777777" w:rsidR="0040210B" w:rsidRDefault="0040210B" w:rsidP="00597410">
            <w:pPr>
              <w:pStyle w:val="TableParagraph"/>
              <w:spacing w:before="23"/>
              <w:ind w:left="80"/>
              <w:rPr>
                <w:b/>
                <w:sz w:val="20"/>
              </w:rPr>
            </w:pPr>
            <w:r>
              <w:rPr>
                <w:b/>
                <w:color w:val="231F20"/>
                <w:spacing w:val="-5"/>
                <w:sz w:val="20"/>
              </w:rPr>
              <w:t>55</w:t>
            </w:r>
          </w:p>
        </w:tc>
        <w:tc>
          <w:tcPr>
            <w:tcW w:w="3631" w:type="dxa"/>
          </w:tcPr>
          <w:p w14:paraId="28B8A3A2"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A+ to A-.</w:t>
            </w:r>
          </w:p>
        </w:tc>
        <w:tc>
          <w:tcPr>
            <w:tcW w:w="1474" w:type="dxa"/>
          </w:tcPr>
          <w:p w14:paraId="4E6A3BBE" w14:textId="77777777" w:rsidR="0040210B" w:rsidRDefault="0040210B" w:rsidP="00597410">
            <w:pPr>
              <w:pStyle w:val="TableParagraph"/>
              <w:rPr>
                <w:sz w:val="20"/>
              </w:rPr>
            </w:pPr>
          </w:p>
        </w:tc>
        <w:tc>
          <w:tcPr>
            <w:tcW w:w="1830" w:type="dxa"/>
          </w:tcPr>
          <w:p w14:paraId="5C82C336" w14:textId="77777777" w:rsidR="0040210B" w:rsidRDefault="0040210B" w:rsidP="00597410">
            <w:pPr>
              <w:pStyle w:val="TableParagraph"/>
              <w:rPr>
                <w:sz w:val="20"/>
              </w:rPr>
            </w:pPr>
          </w:p>
        </w:tc>
        <w:tc>
          <w:tcPr>
            <w:tcW w:w="1449" w:type="dxa"/>
          </w:tcPr>
          <w:p w14:paraId="1F87CAA2" w14:textId="77777777" w:rsidR="0040210B" w:rsidRDefault="0040210B" w:rsidP="00597410">
            <w:pPr>
              <w:pStyle w:val="TableParagraph"/>
              <w:rPr>
                <w:sz w:val="20"/>
              </w:rPr>
            </w:pPr>
          </w:p>
        </w:tc>
        <w:tc>
          <w:tcPr>
            <w:tcW w:w="1937" w:type="dxa"/>
          </w:tcPr>
          <w:p w14:paraId="37755E6D" w14:textId="77777777" w:rsidR="0040210B" w:rsidRDefault="0040210B" w:rsidP="00597410">
            <w:pPr>
              <w:pStyle w:val="TableParagraph"/>
              <w:rPr>
                <w:sz w:val="20"/>
              </w:rPr>
            </w:pPr>
          </w:p>
        </w:tc>
        <w:tc>
          <w:tcPr>
            <w:tcW w:w="1437" w:type="dxa"/>
          </w:tcPr>
          <w:p w14:paraId="2CB45091" w14:textId="77777777" w:rsidR="0040210B" w:rsidRDefault="0040210B" w:rsidP="00597410">
            <w:pPr>
              <w:pStyle w:val="TableParagraph"/>
              <w:spacing w:before="36"/>
              <w:rPr>
                <w:sz w:val="20"/>
              </w:rPr>
            </w:pPr>
          </w:p>
          <w:p w14:paraId="1C83A3C5" w14:textId="77777777" w:rsidR="0040210B" w:rsidRDefault="0040210B" w:rsidP="00597410">
            <w:pPr>
              <w:pStyle w:val="TableParagraph"/>
              <w:spacing w:before="1"/>
              <w:ind w:left="15"/>
              <w:jc w:val="center"/>
              <w:rPr>
                <w:b/>
                <w:sz w:val="20"/>
              </w:rPr>
            </w:pPr>
            <w:r>
              <w:rPr>
                <w:b/>
                <w:color w:val="231F20"/>
                <w:spacing w:val="-5"/>
                <w:sz w:val="20"/>
              </w:rPr>
              <w:t>20%</w:t>
            </w:r>
          </w:p>
        </w:tc>
        <w:tc>
          <w:tcPr>
            <w:tcW w:w="1638" w:type="dxa"/>
          </w:tcPr>
          <w:p w14:paraId="012E6EEC" w14:textId="77777777" w:rsidR="0040210B" w:rsidRDefault="0040210B" w:rsidP="00597410">
            <w:pPr>
              <w:pStyle w:val="TableParagraph"/>
              <w:rPr>
                <w:sz w:val="20"/>
              </w:rPr>
            </w:pPr>
          </w:p>
        </w:tc>
      </w:tr>
      <w:tr w:rsidR="0040210B" w14:paraId="7F7421F3" w14:textId="77777777" w:rsidTr="00830ABF">
        <w:trPr>
          <w:trHeight w:val="528"/>
        </w:trPr>
        <w:tc>
          <w:tcPr>
            <w:tcW w:w="1157" w:type="dxa"/>
          </w:tcPr>
          <w:p w14:paraId="65177026" w14:textId="77777777" w:rsidR="0040210B" w:rsidRDefault="0040210B" w:rsidP="00597410">
            <w:pPr>
              <w:pStyle w:val="TableParagraph"/>
              <w:spacing w:before="23"/>
              <w:ind w:left="80"/>
              <w:rPr>
                <w:b/>
                <w:sz w:val="20"/>
              </w:rPr>
            </w:pPr>
            <w:r>
              <w:rPr>
                <w:b/>
                <w:color w:val="231F20"/>
                <w:spacing w:val="-5"/>
                <w:sz w:val="20"/>
              </w:rPr>
              <w:t>56</w:t>
            </w:r>
          </w:p>
        </w:tc>
        <w:tc>
          <w:tcPr>
            <w:tcW w:w="3631" w:type="dxa"/>
          </w:tcPr>
          <w:p w14:paraId="4F365C50"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BBB+ to BBB-.</w:t>
            </w:r>
          </w:p>
        </w:tc>
        <w:tc>
          <w:tcPr>
            <w:tcW w:w="1474" w:type="dxa"/>
          </w:tcPr>
          <w:p w14:paraId="73804239" w14:textId="77777777" w:rsidR="0040210B" w:rsidRDefault="0040210B" w:rsidP="00597410">
            <w:pPr>
              <w:pStyle w:val="TableParagraph"/>
              <w:rPr>
                <w:sz w:val="20"/>
              </w:rPr>
            </w:pPr>
          </w:p>
        </w:tc>
        <w:tc>
          <w:tcPr>
            <w:tcW w:w="1830" w:type="dxa"/>
          </w:tcPr>
          <w:p w14:paraId="1A798AC2" w14:textId="77777777" w:rsidR="0040210B" w:rsidRDefault="0040210B" w:rsidP="00597410">
            <w:pPr>
              <w:pStyle w:val="TableParagraph"/>
              <w:rPr>
                <w:sz w:val="20"/>
              </w:rPr>
            </w:pPr>
          </w:p>
        </w:tc>
        <w:tc>
          <w:tcPr>
            <w:tcW w:w="1449" w:type="dxa"/>
          </w:tcPr>
          <w:p w14:paraId="43CCE64E" w14:textId="77777777" w:rsidR="0040210B" w:rsidRDefault="0040210B" w:rsidP="00597410">
            <w:pPr>
              <w:pStyle w:val="TableParagraph"/>
              <w:rPr>
                <w:sz w:val="20"/>
              </w:rPr>
            </w:pPr>
          </w:p>
        </w:tc>
        <w:tc>
          <w:tcPr>
            <w:tcW w:w="1937" w:type="dxa"/>
          </w:tcPr>
          <w:p w14:paraId="26AC1029" w14:textId="77777777" w:rsidR="0040210B" w:rsidRDefault="0040210B" w:rsidP="00597410">
            <w:pPr>
              <w:pStyle w:val="TableParagraph"/>
              <w:rPr>
                <w:sz w:val="20"/>
              </w:rPr>
            </w:pPr>
          </w:p>
        </w:tc>
        <w:tc>
          <w:tcPr>
            <w:tcW w:w="1437" w:type="dxa"/>
          </w:tcPr>
          <w:p w14:paraId="31F4B5DC" w14:textId="77777777" w:rsidR="0040210B" w:rsidRDefault="0040210B" w:rsidP="00597410">
            <w:pPr>
              <w:pStyle w:val="TableParagraph"/>
              <w:spacing w:before="36"/>
              <w:rPr>
                <w:sz w:val="20"/>
              </w:rPr>
            </w:pPr>
          </w:p>
          <w:p w14:paraId="13F17EE8" w14:textId="77777777" w:rsidR="0040210B" w:rsidRDefault="0040210B" w:rsidP="00597410">
            <w:pPr>
              <w:pStyle w:val="TableParagraph"/>
              <w:spacing w:before="1"/>
              <w:ind w:left="15"/>
              <w:jc w:val="center"/>
              <w:rPr>
                <w:b/>
                <w:sz w:val="20"/>
              </w:rPr>
            </w:pPr>
            <w:r>
              <w:rPr>
                <w:b/>
                <w:color w:val="231F20"/>
                <w:spacing w:val="-5"/>
                <w:sz w:val="20"/>
              </w:rPr>
              <w:t>50%</w:t>
            </w:r>
          </w:p>
        </w:tc>
        <w:tc>
          <w:tcPr>
            <w:tcW w:w="1638" w:type="dxa"/>
          </w:tcPr>
          <w:p w14:paraId="329E56C9" w14:textId="77777777" w:rsidR="0040210B" w:rsidRDefault="0040210B" w:rsidP="00597410">
            <w:pPr>
              <w:pStyle w:val="TableParagraph"/>
              <w:rPr>
                <w:sz w:val="20"/>
              </w:rPr>
            </w:pPr>
          </w:p>
        </w:tc>
      </w:tr>
      <w:tr w:rsidR="0040210B" w14:paraId="2CB3D45C" w14:textId="77777777" w:rsidTr="00830ABF">
        <w:trPr>
          <w:trHeight w:val="528"/>
        </w:trPr>
        <w:tc>
          <w:tcPr>
            <w:tcW w:w="1157" w:type="dxa"/>
          </w:tcPr>
          <w:p w14:paraId="25476BAD" w14:textId="77777777" w:rsidR="0040210B" w:rsidRDefault="0040210B" w:rsidP="00597410">
            <w:pPr>
              <w:pStyle w:val="TableParagraph"/>
              <w:spacing w:before="23"/>
              <w:ind w:left="80"/>
              <w:rPr>
                <w:b/>
                <w:sz w:val="20"/>
              </w:rPr>
            </w:pPr>
            <w:r>
              <w:rPr>
                <w:b/>
                <w:color w:val="231F20"/>
                <w:spacing w:val="-5"/>
                <w:sz w:val="20"/>
              </w:rPr>
              <w:t>57</w:t>
            </w:r>
          </w:p>
        </w:tc>
        <w:tc>
          <w:tcPr>
            <w:tcW w:w="3631" w:type="dxa"/>
          </w:tcPr>
          <w:p w14:paraId="3FFAA430"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BB+ to B- or unrated.</w:t>
            </w:r>
          </w:p>
        </w:tc>
        <w:tc>
          <w:tcPr>
            <w:tcW w:w="1474" w:type="dxa"/>
          </w:tcPr>
          <w:p w14:paraId="0D79A533" w14:textId="77777777" w:rsidR="0040210B" w:rsidRDefault="0040210B" w:rsidP="00597410">
            <w:pPr>
              <w:pStyle w:val="TableParagraph"/>
              <w:rPr>
                <w:sz w:val="20"/>
              </w:rPr>
            </w:pPr>
          </w:p>
        </w:tc>
        <w:tc>
          <w:tcPr>
            <w:tcW w:w="1830" w:type="dxa"/>
          </w:tcPr>
          <w:p w14:paraId="0EC34E40" w14:textId="77777777" w:rsidR="0040210B" w:rsidRDefault="0040210B" w:rsidP="00597410">
            <w:pPr>
              <w:pStyle w:val="TableParagraph"/>
              <w:rPr>
                <w:sz w:val="20"/>
              </w:rPr>
            </w:pPr>
          </w:p>
        </w:tc>
        <w:tc>
          <w:tcPr>
            <w:tcW w:w="1449" w:type="dxa"/>
          </w:tcPr>
          <w:p w14:paraId="759DB3FB" w14:textId="77777777" w:rsidR="0040210B" w:rsidRDefault="0040210B" w:rsidP="00597410">
            <w:pPr>
              <w:pStyle w:val="TableParagraph"/>
              <w:rPr>
                <w:sz w:val="20"/>
              </w:rPr>
            </w:pPr>
          </w:p>
        </w:tc>
        <w:tc>
          <w:tcPr>
            <w:tcW w:w="1937" w:type="dxa"/>
          </w:tcPr>
          <w:p w14:paraId="3E0E9001" w14:textId="77777777" w:rsidR="0040210B" w:rsidRDefault="0040210B" w:rsidP="00597410">
            <w:pPr>
              <w:pStyle w:val="TableParagraph"/>
              <w:rPr>
                <w:sz w:val="20"/>
              </w:rPr>
            </w:pPr>
          </w:p>
        </w:tc>
        <w:tc>
          <w:tcPr>
            <w:tcW w:w="1437" w:type="dxa"/>
          </w:tcPr>
          <w:p w14:paraId="4FB75EE3" w14:textId="77777777" w:rsidR="0040210B" w:rsidRDefault="0040210B" w:rsidP="00597410">
            <w:pPr>
              <w:pStyle w:val="TableParagraph"/>
              <w:spacing w:before="36"/>
              <w:rPr>
                <w:sz w:val="20"/>
              </w:rPr>
            </w:pPr>
          </w:p>
          <w:p w14:paraId="48C01337" w14:textId="77777777" w:rsidR="0040210B" w:rsidRDefault="0040210B" w:rsidP="00597410">
            <w:pPr>
              <w:pStyle w:val="TableParagraph"/>
              <w:spacing w:before="1"/>
              <w:ind w:left="15"/>
              <w:jc w:val="center"/>
              <w:rPr>
                <w:b/>
                <w:sz w:val="20"/>
              </w:rPr>
            </w:pPr>
            <w:r>
              <w:rPr>
                <w:b/>
                <w:color w:val="231F20"/>
                <w:spacing w:val="-4"/>
                <w:sz w:val="20"/>
              </w:rPr>
              <w:t>100%</w:t>
            </w:r>
          </w:p>
        </w:tc>
        <w:tc>
          <w:tcPr>
            <w:tcW w:w="1638" w:type="dxa"/>
          </w:tcPr>
          <w:p w14:paraId="0BADFC47" w14:textId="77777777" w:rsidR="0040210B" w:rsidRDefault="0040210B" w:rsidP="00597410">
            <w:pPr>
              <w:pStyle w:val="TableParagraph"/>
              <w:rPr>
                <w:sz w:val="20"/>
              </w:rPr>
            </w:pPr>
          </w:p>
        </w:tc>
      </w:tr>
      <w:tr w:rsidR="0040210B" w14:paraId="3CBB095E" w14:textId="77777777" w:rsidTr="00830ABF">
        <w:trPr>
          <w:trHeight w:val="528"/>
        </w:trPr>
        <w:tc>
          <w:tcPr>
            <w:tcW w:w="1157" w:type="dxa"/>
          </w:tcPr>
          <w:p w14:paraId="09E6997A" w14:textId="77777777" w:rsidR="0040210B" w:rsidRDefault="0040210B" w:rsidP="00597410">
            <w:pPr>
              <w:pStyle w:val="TableParagraph"/>
              <w:spacing w:before="23"/>
              <w:ind w:left="80"/>
              <w:rPr>
                <w:b/>
                <w:sz w:val="20"/>
              </w:rPr>
            </w:pPr>
            <w:r>
              <w:rPr>
                <w:b/>
                <w:color w:val="231F20"/>
                <w:spacing w:val="-5"/>
                <w:sz w:val="20"/>
              </w:rPr>
              <w:t>58</w:t>
            </w:r>
          </w:p>
        </w:tc>
        <w:tc>
          <w:tcPr>
            <w:tcW w:w="3631" w:type="dxa"/>
          </w:tcPr>
          <w:p w14:paraId="6E9A9ECE"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below B-.</w:t>
            </w:r>
          </w:p>
        </w:tc>
        <w:tc>
          <w:tcPr>
            <w:tcW w:w="1474" w:type="dxa"/>
          </w:tcPr>
          <w:p w14:paraId="3CCB3B99" w14:textId="77777777" w:rsidR="0040210B" w:rsidRDefault="0040210B" w:rsidP="00597410">
            <w:pPr>
              <w:pStyle w:val="TableParagraph"/>
              <w:rPr>
                <w:sz w:val="20"/>
              </w:rPr>
            </w:pPr>
          </w:p>
        </w:tc>
        <w:tc>
          <w:tcPr>
            <w:tcW w:w="1830" w:type="dxa"/>
          </w:tcPr>
          <w:p w14:paraId="5BBA32AC" w14:textId="77777777" w:rsidR="0040210B" w:rsidRDefault="0040210B" w:rsidP="00597410">
            <w:pPr>
              <w:pStyle w:val="TableParagraph"/>
              <w:rPr>
                <w:sz w:val="20"/>
              </w:rPr>
            </w:pPr>
          </w:p>
        </w:tc>
        <w:tc>
          <w:tcPr>
            <w:tcW w:w="1449" w:type="dxa"/>
          </w:tcPr>
          <w:p w14:paraId="1136E560" w14:textId="77777777" w:rsidR="0040210B" w:rsidRDefault="0040210B" w:rsidP="00597410">
            <w:pPr>
              <w:pStyle w:val="TableParagraph"/>
              <w:rPr>
                <w:sz w:val="20"/>
              </w:rPr>
            </w:pPr>
          </w:p>
        </w:tc>
        <w:tc>
          <w:tcPr>
            <w:tcW w:w="1937" w:type="dxa"/>
          </w:tcPr>
          <w:p w14:paraId="020A5524" w14:textId="77777777" w:rsidR="0040210B" w:rsidRDefault="0040210B" w:rsidP="00597410">
            <w:pPr>
              <w:pStyle w:val="TableParagraph"/>
              <w:rPr>
                <w:sz w:val="20"/>
              </w:rPr>
            </w:pPr>
          </w:p>
        </w:tc>
        <w:tc>
          <w:tcPr>
            <w:tcW w:w="1437" w:type="dxa"/>
          </w:tcPr>
          <w:p w14:paraId="61710192" w14:textId="77777777" w:rsidR="0040210B" w:rsidRDefault="0040210B" w:rsidP="00597410">
            <w:pPr>
              <w:pStyle w:val="TableParagraph"/>
              <w:spacing w:before="36"/>
              <w:rPr>
                <w:sz w:val="20"/>
              </w:rPr>
            </w:pPr>
          </w:p>
          <w:p w14:paraId="4756206C" w14:textId="77777777" w:rsidR="0040210B" w:rsidRDefault="0040210B" w:rsidP="00597410">
            <w:pPr>
              <w:pStyle w:val="TableParagraph"/>
              <w:spacing w:before="1"/>
              <w:ind w:left="15"/>
              <w:jc w:val="center"/>
              <w:rPr>
                <w:b/>
                <w:sz w:val="20"/>
              </w:rPr>
            </w:pPr>
            <w:r>
              <w:rPr>
                <w:b/>
                <w:color w:val="231F20"/>
                <w:spacing w:val="-4"/>
                <w:sz w:val="20"/>
              </w:rPr>
              <w:t>150%</w:t>
            </w:r>
          </w:p>
        </w:tc>
        <w:tc>
          <w:tcPr>
            <w:tcW w:w="1638" w:type="dxa"/>
          </w:tcPr>
          <w:p w14:paraId="4E26ACAB" w14:textId="77777777" w:rsidR="0040210B" w:rsidRDefault="0040210B" w:rsidP="00597410">
            <w:pPr>
              <w:pStyle w:val="TableParagraph"/>
              <w:rPr>
                <w:sz w:val="20"/>
              </w:rPr>
            </w:pPr>
          </w:p>
        </w:tc>
      </w:tr>
      <w:tr w:rsidR="0040210B" w14:paraId="52242A38" w14:textId="77777777" w:rsidTr="00830ABF">
        <w:trPr>
          <w:trHeight w:val="528"/>
        </w:trPr>
        <w:tc>
          <w:tcPr>
            <w:tcW w:w="1157" w:type="dxa"/>
          </w:tcPr>
          <w:p w14:paraId="6E632E8B" w14:textId="77777777" w:rsidR="0040210B" w:rsidRDefault="0040210B" w:rsidP="00597410">
            <w:pPr>
              <w:pStyle w:val="TableParagraph"/>
              <w:spacing w:before="23"/>
              <w:ind w:left="80"/>
              <w:rPr>
                <w:b/>
                <w:sz w:val="20"/>
              </w:rPr>
            </w:pPr>
            <w:r>
              <w:rPr>
                <w:b/>
                <w:color w:val="231F20"/>
                <w:spacing w:val="-5"/>
                <w:sz w:val="20"/>
              </w:rPr>
              <w:t>59</w:t>
            </w:r>
          </w:p>
        </w:tc>
        <w:tc>
          <w:tcPr>
            <w:tcW w:w="3631" w:type="dxa"/>
          </w:tcPr>
          <w:p w14:paraId="6DFD6AB4"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less than 20% of the loan.</w:t>
            </w:r>
          </w:p>
        </w:tc>
        <w:tc>
          <w:tcPr>
            <w:tcW w:w="1474" w:type="dxa"/>
          </w:tcPr>
          <w:p w14:paraId="2DF35DEC" w14:textId="77777777" w:rsidR="0040210B" w:rsidRDefault="0040210B" w:rsidP="00597410">
            <w:pPr>
              <w:pStyle w:val="TableParagraph"/>
              <w:rPr>
                <w:sz w:val="20"/>
              </w:rPr>
            </w:pPr>
          </w:p>
        </w:tc>
        <w:tc>
          <w:tcPr>
            <w:tcW w:w="1830" w:type="dxa"/>
          </w:tcPr>
          <w:p w14:paraId="6C66FB2D" w14:textId="77777777" w:rsidR="0040210B" w:rsidRDefault="0040210B" w:rsidP="00597410">
            <w:pPr>
              <w:pStyle w:val="TableParagraph"/>
              <w:rPr>
                <w:sz w:val="20"/>
              </w:rPr>
            </w:pPr>
          </w:p>
        </w:tc>
        <w:tc>
          <w:tcPr>
            <w:tcW w:w="1449" w:type="dxa"/>
          </w:tcPr>
          <w:p w14:paraId="45BEE263" w14:textId="77777777" w:rsidR="0040210B" w:rsidRDefault="0040210B" w:rsidP="00597410">
            <w:pPr>
              <w:pStyle w:val="TableParagraph"/>
              <w:rPr>
                <w:sz w:val="20"/>
              </w:rPr>
            </w:pPr>
          </w:p>
        </w:tc>
        <w:tc>
          <w:tcPr>
            <w:tcW w:w="1937" w:type="dxa"/>
          </w:tcPr>
          <w:p w14:paraId="46FFBF50" w14:textId="77777777" w:rsidR="0040210B" w:rsidRDefault="0040210B" w:rsidP="00597410">
            <w:pPr>
              <w:pStyle w:val="TableParagraph"/>
              <w:rPr>
                <w:sz w:val="20"/>
              </w:rPr>
            </w:pPr>
          </w:p>
        </w:tc>
        <w:tc>
          <w:tcPr>
            <w:tcW w:w="1437" w:type="dxa"/>
          </w:tcPr>
          <w:p w14:paraId="5C5B479D" w14:textId="77777777" w:rsidR="0040210B" w:rsidRDefault="0040210B" w:rsidP="00597410">
            <w:pPr>
              <w:pStyle w:val="TableParagraph"/>
              <w:spacing w:before="36"/>
              <w:rPr>
                <w:sz w:val="20"/>
              </w:rPr>
            </w:pPr>
          </w:p>
          <w:p w14:paraId="34D72CED" w14:textId="77777777" w:rsidR="0040210B" w:rsidRDefault="0040210B" w:rsidP="00597410">
            <w:pPr>
              <w:pStyle w:val="TableParagraph"/>
              <w:spacing w:before="1"/>
              <w:ind w:left="15"/>
              <w:jc w:val="center"/>
              <w:rPr>
                <w:b/>
                <w:sz w:val="20"/>
              </w:rPr>
            </w:pPr>
            <w:r>
              <w:rPr>
                <w:b/>
                <w:color w:val="231F20"/>
                <w:spacing w:val="-4"/>
                <w:sz w:val="20"/>
              </w:rPr>
              <w:t>150%</w:t>
            </w:r>
          </w:p>
        </w:tc>
        <w:tc>
          <w:tcPr>
            <w:tcW w:w="1638" w:type="dxa"/>
          </w:tcPr>
          <w:p w14:paraId="3DE3403D" w14:textId="77777777" w:rsidR="0040210B" w:rsidRDefault="0040210B" w:rsidP="00597410">
            <w:pPr>
              <w:pStyle w:val="TableParagraph"/>
              <w:rPr>
                <w:sz w:val="20"/>
              </w:rPr>
            </w:pPr>
          </w:p>
        </w:tc>
      </w:tr>
      <w:tr w:rsidR="0040210B" w14:paraId="1D3D3D2D" w14:textId="77777777" w:rsidTr="00830ABF">
        <w:trPr>
          <w:trHeight w:val="768"/>
        </w:trPr>
        <w:tc>
          <w:tcPr>
            <w:tcW w:w="1157" w:type="dxa"/>
          </w:tcPr>
          <w:p w14:paraId="507479D0" w14:textId="77777777" w:rsidR="0040210B" w:rsidRDefault="0040210B" w:rsidP="00597410">
            <w:pPr>
              <w:pStyle w:val="TableParagraph"/>
              <w:spacing w:before="23"/>
              <w:ind w:left="80"/>
              <w:rPr>
                <w:b/>
                <w:sz w:val="20"/>
              </w:rPr>
            </w:pPr>
            <w:r>
              <w:rPr>
                <w:b/>
                <w:color w:val="231F20"/>
                <w:spacing w:val="-5"/>
                <w:sz w:val="20"/>
              </w:rPr>
              <w:t>60</w:t>
            </w:r>
          </w:p>
        </w:tc>
        <w:tc>
          <w:tcPr>
            <w:tcW w:w="3631" w:type="dxa"/>
          </w:tcPr>
          <w:p w14:paraId="1F7207BE"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to or greater than 20%</w:t>
            </w:r>
            <w:r>
              <w:rPr>
                <w:color w:val="231F20"/>
                <w:spacing w:val="40"/>
                <w:sz w:val="20"/>
              </w:rPr>
              <w:t xml:space="preserve"> </w:t>
            </w:r>
            <w:r>
              <w:rPr>
                <w:color w:val="231F20"/>
                <w:sz w:val="20"/>
              </w:rPr>
              <w:t>but less than 50% of the loan.</w:t>
            </w:r>
          </w:p>
        </w:tc>
        <w:tc>
          <w:tcPr>
            <w:tcW w:w="1474" w:type="dxa"/>
          </w:tcPr>
          <w:p w14:paraId="749FBC11" w14:textId="77777777" w:rsidR="0040210B" w:rsidRDefault="0040210B" w:rsidP="00597410">
            <w:pPr>
              <w:pStyle w:val="TableParagraph"/>
              <w:rPr>
                <w:sz w:val="20"/>
              </w:rPr>
            </w:pPr>
          </w:p>
        </w:tc>
        <w:tc>
          <w:tcPr>
            <w:tcW w:w="1830" w:type="dxa"/>
          </w:tcPr>
          <w:p w14:paraId="2EFED349" w14:textId="77777777" w:rsidR="0040210B" w:rsidRDefault="0040210B" w:rsidP="00597410">
            <w:pPr>
              <w:pStyle w:val="TableParagraph"/>
              <w:rPr>
                <w:sz w:val="20"/>
              </w:rPr>
            </w:pPr>
          </w:p>
        </w:tc>
        <w:tc>
          <w:tcPr>
            <w:tcW w:w="1449" w:type="dxa"/>
          </w:tcPr>
          <w:p w14:paraId="00FC5BC9" w14:textId="77777777" w:rsidR="0040210B" w:rsidRDefault="0040210B" w:rsidP="00597410">
            <w:pPr>
              <w:pStyle w:val="TableParagraph"/>
              <w:rPr>
                <w:sz w:val="20"/>
              </w:rPr>
            </w:pPr>
          </w:p>
        </w:tc>
        <w:tc>
          <w:tcPr>
            <w:tcW w:w="1937" w:type="dxa"/>
          </w:tcPr>
          <w:p w14:paraId="6C59CD56" w14:textId="77777777" w:rsidR="0040210B" w:rsidRDefault="0040210B" w:rsidP="00597410">
            <w:pPr>
              <w:pStyle w:val="TableParagraph"/>
              <w:rPr>
                <w:sz w:val="20"/>
              </w:rPr>
            </w:pPr>
          </w:p>
        </w:tc>
        <w:tc>
          <w:tcPr>
            <w:tcW w:w="1437" w:type="dxa"/>
          </w:tcPr>
          <w:p w14:paraId="4C275999" w14:textId="77777777" w:rsidR="0040210B" w:rsidRDefault="0040210B" w:rsidP="00597410">
            <w:pPr>
              <w:pStyle w:val="TableParagraph"/>
              <w:rPr>
                <w:sz w:val="20"/>
              </w:rPr>
            </w:pPr>
          </w:p>
          <w:p w14:paraId="1CA5239E" w14:textId="77777777" w:rsidR="0040210B" w:rsidRDefault="0040210B" w:rsidP="00597410">
            <w:pPr>
              <w:pStyle w:val="TableParagraph"/>
              <w:spacing w:before="47"/>
              <w:rPr>
                <w:sz w:val="20"/>
              </w:rPr>
            </w:pPr>
          </w:p>
          <w:p w14:paraId="0654207F" w14:textId="77777777" w:rsidR="0040210B" w:rsidRDefault="0040210B" w:rsidP="00597410">
            <w:pPr>
              <w:pStyle w:val="TableParagraph"/>
              <w:ind w:left="15"/>
              <w:jc w:val="center"/>
              <w:rPr>
                <w:b/>
                <w:sz w:val="20"/>
              </w:rPr>
            </w:pPr>
            <w:r>
              <w:rPr>
                <w:b/>
                <w:color w:val="231F20"/>
                <w:spacing w:val="-4"/>
                <w:sz w:val="20"/>
              </w:rPr>
              <w:t>100%</w:t>
            </w:r>
          </w:p>
        </w:tc>
        <w:tc>
          <w:tcPr>
            <w:tcW w:w="1638" w:type="dxa"/>
          </w:tcPr>
          <w:p w14:paraId="646F4F2C" w14:textId="77777777" w:rsidR="0040210B" w:rsidRDefault="0040210B" w:rsidP="00597410">
            <w:pPr>
              <w:pStyle w:val="TableParagraph"/>
              <w:rPr>
                <w:sz w:val="20"/>
              </w:rPr>
            </w:pPr>
          </w:p>
        </w:tc>
      </w:tr>
      <w:tr w:rsidR="0040210B" w14:paraId="787FD5D6" w14:textId="77777777" w:rsidTr="002F18E4">
        <w:trPr>
          <w:trHeight w:val="528"/>
        </w:trPr>
        <w:tc>
          <w:tcPr>
            <w:tcW w:w="1157" w:type="dxa"/>
          </w:tcPr>
          <w:p w14:paraId="1AEE9D9F" w14:textId="77777777" w:rsidR="0040210B" w:rsidRDefault="0040210B" w:rsidP="00597410">
            <w:pPr>
              <w:pStyle w:val="TableParagraph"/>
              <w:spacing w:before="23"/>
              <w:ind w:left="80"/>
              <w:rPr>
                <w:b/>
                <w:sz w:val="20"/>
              </w:rPr>
            </w:pPr>
            <w:r>
              <w:rPr>
                <w:b/>
                <w:color w:val="231F20"/>
                <w:spacing w:val="-5"/>
                <w:sz w:val="20"/>
              </w:rPr>
              <w:lastRenderedPageBreak/>
              <w:t>61</w:t>
            </w:r>
          </w:p>
        </w:tc>
        <w:tc>
          <w:tcPr>
            <w:tcW w:w="3631" w:type="dxa"/>
          </w:tcPr>
          <w:p w14:paraId="4F21AEE2"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to 50% or more of the loan.</w:t>
            </w:r>
          </w:p>
        </w:tc>
        <w:tc>
          <w:tcPr>
            <w:tcW w:w="1474" w:type="dxa"/>
          </w:tcPr>
          <w:p w14:paraId="5A3EF0F0" w14:textId="77777777" w:rsidR="0040210B" w:rsidRDefault="0040210B" w:rsidP="00597410">
            <w:pPr>
              <w:pStyle w:val="TableParagraph"/>
              <w:rPr>
                <w:sz w:val="20"/>
              </w:rPr>
            </w:pPr>
          </w:p>
        </w:tc>
        <w:tc>
          <w:tcPr>
            <w:tcW w:w="1830" w:type="dxa"/>
          </w:tcPr>
          <w:p w14:paraId="3BAE030D" w14:textId="77777777" w:rsidR="0040210B" w:rsidRDefault="0040210B" w:rsidP="00597410">
            <w:pPr>
              <w:pStyle w:val="TableParagraph"/>
              <w:rPr>
                <w:sz w:val="20"/>
              </w:rPr>
            </w:pPr>
          </w:p>
        </w:tc>
        <w:tc>
          <w:tcPr>
            <w:tcW w:w="1449" w:type="dxa"/>
          </w:tcPr>
          <w:p w14:paraId="1DB7D7BA" w14:textId="77777777" w:rsidR="0040210B" w:rsidRDefault="0040210B" w:rsidP="00597410">
            <w:pPr>
              <w:pStyle w:val="TableParagraph"/>
              <w:rPr>
                <w:sz w:val="20"/>
              </w:rPr>
            </w:pPr>
          </w:p>
        </w:tc>
        <w:tc>
          <w:tcPr>
            <w:tcW w:w="1937" w:type="dxa"/>
          </w:tcPr>
          <w:p w14:paraId="30DBB16B" w14:textId="77777777" w:rsidR="0040210B" w:rsidRDefault="0040210B" w:rsidP="00597410">
            <w:pPr>
              <w:pStyle w:val="TableParagraph"/>
              <w:rPr>
                <w:sz w:val="20"/>
              </w:rPr>
            </w:pPr>
          </w:p>
        </w:tc>
        <w:tc>
          <w:tcPr>
            <w:tcW w:w="1437" w:type="dxa"/>
          </w:tcPr>
          <w:p w14:paraId="77322E35" w14:textId="77777777" w:rsidR="0040210B" w:rsidRDefault="0040210B" w:rsidP="00597410">
            <w:pPr>
              <w:pStyle w:val="TableParagraph"/>
              <w:spacing w:before="36"/>
              <w:rPr>
                <w:sz w:val="20"/>
              </w:rPr>
            </w:pPr>
          </w:p>
          <w:p w14:paraId="5B23AD60" w14:textId="77777777" w:rsidR="0040210B" w:rsidRDefault="0040210B" w:rsidP="00597410">
            <w:pPr>
              <w:pStyle w:val="TableParagraph"/>
              <w:spacing w:before="1"/>
              <w:ind w:left="15"/>
              <w:jc w:val="center"/>
              <w:rPr>
                <w:b/>
                <w:sz w:val="20"/>
              </w:rPr>
            </w:pPr>
            <w:r>
              <w:rPr>
                <w:b/>
                <w:color w:val="231F20"/>
                <w:spacing w:val="-5"/>
                <w:sz w:val="20"/>
              </w:rPr>
              <w:t>50%</w:t>
            </w:r>
          </w:p>
        </w:tc>
        <w:tc>
          <w:tcPr>
            <w:tcW w:w="1638" w:type="dxa"/>
          </w:tcPr>
          <w:p w14:paraId="02BF1B1D" w14:textId="77777777" w:rsidR="0040210B" w:rsidRDefault="0040210B" w:rsidP="00597410">
            <w:pPr>
              <w:pStyle w:val="TableParagraph"/>
              <w:rPr>
                <w:sz w:val="20"/>
              </w:rPr>
            </w:pPr>
          </w:p>
        </w:tc>
      </w:tr>
      <w:tr w:rsidR="0040210B" w14:paraId="1E854FBB" w14:textId="77777777" w:rsidTr="002F18E4">
        <w:trPr>
          <w:trHeight w:val="288"/>
        </w:trPr>
        <w:tc>
          <w:tcPr>
            <w:tcW w:w="1157" w:type="dxa"/>
          </w:tcPr>
          <w:p w14:paraId="5B3B7CB0" w14:textId="77777777" w:rsidR="0040210B" w:rsidRDefault="0040210B" w:rsidP="00597410">
            <w:pPr>
              <w:pStyle w:val="TableParagraph"/>
              <w:spacing w:before="23"/>
              <w:ind w:left="80"/>
              <w:rPr>
                <w:b/>
                <w:sz w:val="20"/>
              </w:rPr>
            </w:pPr>
            <w:r>
              <w:rPr>
                <w:b/>
                <w:color w:val="231F20"/>
                <w:spacing w:val="-5"/>
                <w:sz w:val="20"/>
              </w:rPr>
              <w:t>62</w:t>
            </w:r>
          </w:p>
        </w:tc>
        <w:tc>
          <w:tcPr>
            <w:tcW w:w="3631" w:type="dxa"/>
          </w:tcPr>
          <w:p w14:paraId="142B45C8" w14:textId="77777777" w:rsidR="0040210B" w:rsidRDefault="0040210B" w:rsidP="00597410">
            <w:pPr>
              <w:pStyle w:val="TableParagraph"/>
              <w:spacing w:before="25"/>
              <w:ind w:left="80"/>
              <w:rPr>
                <w:b/>
                <w:sz w:val="20"/>
              </w:rPr>
            </w:pPr>
            <w:r>
              <w:rPr>
                <w:b/>
                <w:color w:val="231F20"/>
                <w:sz w:val="20"/>
              </w:rPr>
              <w:t>Sub-</w:t>
            </w:r>
            <w:r>
              <w:rPr>
                <w:b/>
                <w:color w:val="231F20"/>
                <w:spacing w:val="-2"/>
                <w:sz w:val="20"/>
              </w:rPr>
              <w:t>total</w:t>
            </w:r>
          </w:p>
        </w:tc>
        <w:tc>
          <w:tcPr>
            <w:tcW w:w="1474" w:type="dxa"/>
          </w:tcPr>
          <w:p w14:paraId="5B20B4F7" w14:textId="77777777" w:rsidR="0040210B" w:rsidRDefault="0040210B" w:rsidP="00597410">
            <w:pPr>
              <w:pStyle w:val="TableParagraph"/>
              <w:rPr>
                <w:sz w:val="20"/>
              </w:rPr>
            </w:pPr>
          </w:p>
        </w:tc>
        <w:tc>
          <w:tcPr>
            <w:tcW w:w="1830" w:type="dxa"/>
          </w:tcPr>
          <w:p w14:paraId="10CB4120" w14:textId="77777777" w:rsidR="0040210B" w:rsidRDefault="0040210B" w:rsidP="00597410">
            <w:pPr>
              <w:pStyle w:val="TableParagraph"/>
              <w:rPr>
                <w:sz w:val="20"/>
              </w:rPr>
            </w:pPr>
          </w:p>
        </w:tc>
        <w:tc>
          <w:tcPr>
            <w:tcW w:w="1449" w:type="dxa"/>
          </w:tcPr>
          <w:p w14:paraId="608E107C" w14:textId="77777777" w:rsidR="0040210B" w:rsidRDefault="0040210B" w:rsidP="00597410">
            <w:pPr>
              <w:pStyle w:val="TableParagraph"/>
              <w:rPr>
                <w:sz w:val="20"/>
              </w:rPr>
            </w:pPr>
          </w:p>
        </w:tc>
        <w:tc>
          <w:tcPr>
            <w:tcW w:w="1937" w:type="dxa"/>
          </w:tcPr>
          <w:p w14:paraId="451B572A" w14:textId="77777777" w:rsidR="0040210B" w:rsidRDefault="0040210B" w:rsidP="00597410">
            <w:pPr>
              <w:pStyle w:val="TableParagraph"/>
              <w:rPr>
                <w:sz w:val="20"/>
              </w:rPr>
            </w:pPr>
          </w:p>
        </w:tc>
        <w:tc>
          <w:tcPr>
            <w:tcW w:w="1437" w:type="dxa"/>
          </w:tcPr>
          <w:p w14:paraId="44EBB23C" w14:textId="77777777" w:rsidR="0040210B" w:rsidRDefault="0040210B" w:rsidP="00597410">
            <w:pPr>
              <w:pStyle w:val="TableParagraph"/>
              <w:rPr>
                <w:sz w:val="20"/>
              </w:rPr>
            </w:pPr>
          </w:p>
        </w:tc>
        <w:tc>
          <w:tcPr>
            <w:tcW w:w="1638" w:type="dxa"/>
          </w:tcPr>
          <w:p w14:paraId="212188AE" w14:textId="77777777" w:rsidR="0040210B" w:rsidRDefault="0040210B" w:rsidP="00597410">
            <w:pPr>
              <w:pStyle w:val="TableParagraph"/>
              <w:rPr>
                <w:sz w:val="20"/>
              </w:rPr>
            </w:pPr>
          </w:p>
        </w:tc>
      </w:tr>
      <w:tr w:rsidR="0040210B" w14:paraId="3C5C1381" w14:textId="77777777" w:rsidTr="002F18E4">
        <w:trPr>
          <w:trHeight w:val="768"/>
        </w:trPr>
        <w:tc>
          <w:tcPr>
            <w:tcW w:w="1157" w:type="dxa"/>
          </w:tcPr>
          <w:p w14:paraId="7B508E93" w14:textId="77777777" w:rsidR="0040210B" w:rsidRDefault="0040210B" w:rsidP="00597410">
            <w:pPr>
              <w:pStyle w:val="TableParagraph"/>
              <w:spacing w:before="23"/>
              <w:ind w:left="80"/>
              <w:rPr>
                <w:b/>
                <w:sz w:val="20"/>
              </w:rPr>
            </w:pPr>
            <w:r>
              <w:rPr>
                <w:b/>
                <w:color w:val="231F20"/>
                <w:spacing w:val="-5"/>
                <w:sz w:val="20"/>
              </w:rPr>
              <w:t>64</w:t>
            </w:r>
          </w:p>
        </w:tc>
        <w:tc>
          <w:tcPr>
            <w:tcW w:w="3631" w:type="dxa"/>
          </w:tcPr>
          <w:p w14:paraId="5C7A8ED8" w14:textId="77777777" w:rsidR="0040210B" w:rsidRDefault="0040210B" w:rsidP="00597410">
            <w:pPr>
              <w:pStyle w:val="TableParagraph"/>
              <w:spacing w:before="27" w:line="249" w:lineRule="auto"/>
              <w:ind w:left="80" w:right="345"/>
              <w:rPr>
                <w:sz w:val="20"/>
              </w:rPr>
            </w:pPr>
            <w:r>
              <w:rPr>
                <w:color w:val="231F20"/>
                <w:sz w:val="20"/>
              </w:rPr>
              <w:t>Exposures</w:t>
            </w:r>
            <w:r>
              <w:rPr>
                <w:color w:val="231F20"/>
                <w:spacing w:val="-9"/>
                <w:sz w:val="20"/>
              </w:rPr>
              <w:t xml:space="preserve"> </w:t>
            </w:r>
            <w:r>
              <w:rPr>
                <w:color w:val="231F20"/>
                <w:sz w:val="20"/>
              </w:rPr>
              <w:t>with</w:t>
            </w:r>
            <w:r>
              <w:rPr>
                <w:color w:val="231F20"/>
                <w:spacing w:val="-8"/>
                <w:sz w:val="20"/>
              </w:rPr>
              <w:t xml:space="preserve"> </w:t>
            </w:r>
            <w:r>
              <w:rPr>
                <w:color w:val="231F20"/>
                <w:sz w:val="20"/>
              </w:rPr>
              <w:t>an</w:t>
            </w:r>
            <w:r>
              <w:rPr>
                <w:color w:val="231F20"/>
                <w:spacing w:val="-8"/>
                <w:sz w:val="20"/>
              </w:rPr>
              <w:t xml:space="preserve"> </w:t>
            </w:r>
            <w:r>
              <w:rPr>
                <w:color w:val="231F20"/>
                <w:sz w:val="20"/>
              </w:rPr>
              <w:t>original</w:t>
            </w:r>
            <w:r>
              <w:rPr>
                <w:color w:val="231F20"/>
                <w:spacing w:val="-8"/>
                <w:sz w:val="20"/>
              </w:rPr>
              <w:t xml:space="preserve"> </w:t>
            </w:r>
            <w:r>
              <w:rPr>
                <w:color w:val="231F20"/>
                <w:sz w:val="20"/>
              </w:rPr>
              <w:t>maturity</w:t>
            </w:r>
            <w:r>
              <w:rPr>
                <w:color w:val="231F20"/>
                <w:spacing w:val="-8"/>
                <w:sz w:val="20"/>
              </w:rPr>
              <w:t xml:space="preserve"> </w:t>
            </w:r>
            <w:r>
              <w:rPr>
                <w:color w:val="231F20"/>
                <w:sz w:val="20"/>
              </w:rPr>
              <w:t>of three months or less denominated and funded in domestic currencies.</w:t>
            </w:r>
          </w:p>
        </w:tc>
        <w:tc>
          <w:tcPr>
            <w:tcW w:w="1474" w:type="dxa"/>
          </w:tcPr>
          <w:p w14:paraId="64C6CE9B" w14:textId="77777777" w:rsidR="0040210B" w:rsidRDefault="0040210B" w:rsidP="00597410">
            <w:pPr>
              <w:pStyle w:val="TableParagraph"/>
              <w:rPr>
                <w:sz w:val="20"/>
              </w:rPr>
            </w:pPr>
          </w:p>
        </w:tc>
        <w:tc>
          <w:tcPr>
            <w:tcW w:w="1830" w:type="dxa"/>
          </w:tcPr>
          <w:p w14:paraId="39F0FDDB" w14:textId="77777777" w:rsidR="0040210B" w:rsidRDefault="0040210B" w:rsidP="00597410">
            <w:pPr>
              <w:pStyle w:val="TableParagraph"/>
              <w:rPr>
                <w:sz w:val="20"/>
              </w:rPr>
            </w:pPr>
          </w:p>
        </w:tc>
        <w:tc>
          <w:tcPr>
            <w:tcW w:w="1449" w:type="dxa"/>
          </w:tcPr>
          <w:p w14:paraId="6D478376" w14:textId="77777777" w:rsidR="0040210B" w:rsidRDefault="0040210B" w:rsidP="00597410">
            <w:pPr>
              <w:pStyle w:val="TableParagraph"/>
              <w:rPr>
                <w:sz w:val="20"/>
              </w:rPr>
            </w:pPr>
          </w:p>
        </w:tc>
        <w:tc>
          <w:tcPr>
            <w:tcW w:w="1937" w:type="dxa"/>
          </w:tcPr>
          <w:p w14:paraId="6B8B3BF4" w14:textId="77777777" w:rsidR="0040210B" w:rsidRDefault="0040210B" w:rsidP="00597410">
            <w:pPr>
              <w:pStyle w:val="TableParagraph"/>
              <w:rPr>
                <w:sz w:val="20"/>
              </w:rPr>
            </w:pPr>
          </w:p>
        </w:tc>
        <w:tc>
          <w:tcPr>
            <w:tcW w:w="1437" w:type="dxa"/>
          </w:tcPr>
          <w:p w14:paraId="5787E3AB" w14:textId="77777777" w:rsidR="0040210B" w:rsidRDefault="0040210B" w:rsidP="00597410">
            <w:pPr>
              <w:pStyle w:val="TableParagraph"/>
              <w:rPr>
                <w:sz w:val="20"/>
              </w:rPr>
            </w:pPr>
          </w:p>
          <w:p w14:paraId="133603D8" w14:textId="77777777" w:rsidR="0040210B" w:rsidRDefault="0040210B" w:rsidP="00597410">
            <w:pPr>
              <w:pStyle w:val="TableParagraph"/>
              <w:spacing w:before="47"/>
              <w:rPr>
                <w:sz w:val="20"/>
              </w:rPr>
            </w:pPr>
          </w:p>
          <w:p w14:paraId="1A3E3E74" w14:textId="77777777" w:rsidR="0040210B" w:rsidRDefault="0040210B" w:rsidP="00597410">
            <w:pPr>
              <w:pStyle w:val="TableParagraph"/>
              <w:ind w:left="15"/>
              <w:jc w:val="center"/>
              <w:rPr>
                <w:sz w:val="20"/>
              </w:rPr>
            </w:pPr>
            <w:r>
              <w:rPr>
                <w:color w:val="231F20"/>
                <w:spacing w:val="-5"/>
                <w:sz w:val="20"/>
              </w:rPr>
              <w:t>20%</w:t>
            </w:r>
          </w:p>
        </w:tc>
        <w:tc>
          <w:tcPr>
            <w:tcW w:w="1638" w:type="dxa"/>
          </w:tcPr>
          <w:p w14:paraId="60EE9878" w14:textId="77777777" w:rsidR="0040210B" w:rsidRDefault="0040210B" w:rsidP="00597410">
            <w:pPr>
              <w:pStyle w:val="TableParagraph"/>
              <w:rPr>
                <w:sz w:val="20"/>
              </w:rPr>
            </w:pPr>
          </w:p>
        </w:tc>
      </w:tr>
      <w:tr w:rsidR="0040210B" w14:paraId="394C53DD" w14:textId="77777777" w:rsidTr="002F18E4">
        <w:trPr>
          <w:trHeight w:val="528"/>
        </w:trPr>
        <w:tc>
          <w:tcPr>
            <w:tcW w:w="1157" w:type="dxa"/>
          </w:tcPr>
          <w:p w14:paraId="33650286" w14:textId="77777777" w:rsidR="0040210B" w:rsidRDefault="0040210B" w:rsidP="00597410">
            <w:pPr>
              <w:pStyle w:val="TableParagraph"/>
              <w:spacing w:before="23"/>
              <w:ind w:left="80"/>
              <w:rPr>
                <w:b/>
                <w:sz w:val="20"/>
              </w:rPr>
            </w:pPr>
            <w:r>
              <w:rPr>
                <w:b/>
                <w:color w:val="231F20"/>
                <w:spacing w:val="-5"/>
                <w:sz w:val="20"/>
              </w:rPr>
              <w:t>65</w:t>
            </w:r>
          </w:p>
        </w:tc>
        <w:tc>
          <w:tcPr>
            <w:tcW w:w="3631" w:type="dxa"/>
          </w:tcPr>
          <w:p w14:paraId="451E8D2B" w14:textId="77777777" w:rsidR="0040210B" w:rsidRDefault="0040210B" w:rsidP="00597410">
            <w:pPr>
              <w:pStyle w:val="TableParagraph"/>
              <w:spacing w:before="27" w:line="249" w:lineRule="auto"/>
              <w:ind w:left="80" w:right="345"/>
              <w:rPr>
                <w:sz w:val="20"/>
              </w:rPr>
            </w:pPr>
            <w:r>
              <w:rPr>
                <w:color w:val="231F20"/>
                <w:sz w:val="20"/>
              </w:rPr>
              <w:t>Exposures</w:t>
            </w:r>
            <w:r>
              <w:rPr>
                <w:color w:val="231F20"/>
                <w:spacing w:val="-9"/>
                <w:sz w:val="20"/>
              </w:rPr>
              <w:t xml:space="preserve"> </w:t>
            </w:r>
            <w:r>
              <w:rPr>
                <w:color w:val="231F20"/>
                <w:sz w:val="20"/>
              </w:rPr>
              <w:t>with</w:t>
            </w:r>
            <w:r>
              <w:rPr>
                <w:color w:val="231F20"/>
                <w:spacing w:val="-8"/>
                <w:sz w:val="20"/>
              </w:rPr>
              <w:t xml:space="preserve"> </w:t>
            </w:r>
            <w:r>
              <w:rPr>
                <w:color w:val="231F20"/>
                <w:sz w:val="20"/>
              </w:rPr>
              <w:t>an</w:t>
            </w:r>
            <w:r>
              <w:rPr>
                <w:color w:val="231F20"/>
                <w:spacing w:val="-8"/>
                <w:sz w:val="20"/>
              </w:rPr>
              <w:t xml:space="preserve"> </w:t>
            </w:r>
            <w:r>
              <w:rPr>
                <w:color w:val="231F20"/>
                <w:sz w:val="20"/>
              </w:rPr>
              <w:t>original</w:t>
            </w:r>
            <w:r>
              <w:rPr>
                <w:color w:val="231F20"/>
                <w:spacing w:val="-8"/>
                <w:sz w:val="20"/>
              </w:rPr>
              <w:t xml:space="preserve"> </w:t>
            </w:r>
            <w:r>
              <w:rPr>
                <w:color w:val="231F20"/>
                <w:sz w:val="20"/>
              </w:rPr>
              <w:t>maturity</w:t>
            </w:r>
            <w:r>
              <w:rPr>
                <w:color w:val="231F20"/>
                <w:spacing w:val="-8"/>
                <w:sz w:val="20"/>
              </w:rPr>
              <w:t xml:space="preserve"> </w:t>
            </w:r>
            <w:r>
              <w:rPr>
                <w:color w:val="231F20"/>
                <w:sz w:val="20"/>
              </w:rPr>
              <w:t>of more than three months and above</w:t>
            </w:r>
          </w:p>
        </w:tc>
        <w:tc>
          <w:tcPr>
            <w:tcW w:w="1474" w:type="dxa"/>
          </w:tcPr>
          <w:p w14:paraId="401A9731" w14:textId="77777777" w:rsidR="0040210B" w:rsidRDefault="0040210B" w:rsidP="00597410">
            <w:pPr>
              <w:pStyle w:val="TableParagraph"/>
              <w:rPr>
                <w:sz w:val="20"/>
              </w:rPr>
            </w:pPr>
          </w:p>
        </w:tc>
        <w:tc>
          <w:tcPr>
            <w:tcW w:w="1830" w:type="dxa"/>
          </w:tcPr>
          <w:p w14:paraId="57271435" w14:textId="77777777" w:rsidR="0040210B" w:rsidRDefault="0040210B" w:rsidP="00597410">
            <w:pPr>
              <w:pStyle w:val="TableParagraph"/>
              <w:rPr>
                <w:sz w:val="20"/>
              </w:rPr>
            </w:pPr>
          </w:p>
        </w:tc>
        <w:tc>
          <w:tcPr>
            <w:tcW w:w="1449" w:type="dxa"/>
          </w:tcPr>
          <w:p w14:paraId="113F1431" w14:textId="77777777" w:rsidR="0040210B" w:rsidRDefault="0040210B" w:rsidP="00597410">
            <w:pPr>
              <w:pStyle w:val="TableParagraph"/>
              <w:rPr>
                <w:sz w:val="20"/>
              </w:rPr>
            </w:pPr>
          </w:p>
        </w:tc>
        <w:tc>
          <w:tcPr>
            <w:tcW w:w="1937" w:type="dxa"/>
          </w:tcPr>
          <w:p w14:paraId="3BF65499" w14:textId="77777777" w:rsidR="0040210B" w:rsidRDefault="0040210B" w:rsidP="00597410">
            <w:pPr>
              <w:pStyle w:val="TableParagraph"/>
              <w:rPr>
                <w:sz w:val="20"/>
              </w:rPr>
            </w:pPr>
          </w:p>
        </w:tc>
        <w:tc>
          <w:tcPr>
            <w:tcW w:w="1437" w:type="dxa"/>
          </w:tcPr>
          <w:p w14:paraId="74183F48" w14:textId="77777777" w:rsidR="0040210B" w:rsidRDefault="0040210B" w:rsidP="00597410">
            <w:pPr>
              <w:pStyle w:val="TableParagraph"/>
              <w:spacing w:before="36"/>
              <w:rPr>
                <w:sz w:val="20"/>
              </w:rPr>
            </w:pPr>
          </w:p>
          <w:p w14:paraId="614094DB"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059B7E63" w14:textId="77777777" w:rsidR="0040210B" w:rsidRDefault="0040210B" w:rsidP="00597410">
            <w:pPr>
              <w:pStyle w:val="TableParagraph"/>
              <w:rPr>
                <w:sz w:val="20"/>
              </w:rPr>
            </w:pPr>
          </w:p>
        </w:tc>
      </w:tr>
      <w:tr w:rsidR="0040210B" w14:paraId="595F6F9A" w14:textId="77777777" w:rsidTr="002F18E4">
        <w:trPr>
          <w:trHeight w:val="768"/>
        </w:trPr>
        <w:tc>
          <w:tcPr>
            <w:tcW w:w="1157" w:type="dxa"/>
          </w:tcPr>
          <w:p w14:paraId="403A0C18" w14:textId="77777777" w:rsidR="0040210B" w:rsidRDefault="0040210B" w:rsidP="00597410">
            <w:pPr>
              <w:pStyle w:val="TableParagraph"/>
              <w:spacing w:before="23"/>
              <w:ind w:left="80"/>
              <w:rPr>
                <w:b/>
                <w:sz w:val="20"/>
              </w:rPr>
            </w:pPr>
            <w:r>
              <w:rPr>
                <w:b/>
                <w:color w:val="231F20"/>
                <w:spacing w:val="-5"/>
                <w:sz w:val="20"/>
              </w:rPr>
              <w:t>66</w:t>
            </w:r>
          </w:p>
        </w:tc>
        <w:tc>
          <w:tcPr>
            <w:tcW w:w="3631" w:type="dxa"/>
          </w:tcPr>
          <w:p w14:paraId="0DEEC126" w14:textId="77777777" w:rsidR="0040210B" w:rsidRDefault="0040210B" w:rsidP="00597410">
            <w:pPr>
              <w:pStyle w:val="TableParagraph"/>
              <w:spacing w:before="27" w:line="249" w:lineRule="auto"/>
              <w:ind w:left="80" w:right="345"/>
              <w:rPr>
                <w:sz w:val="20"/>
              </w:rPr>
            </w:pPr>
            <w:r>
              <w:rPr>
                <w:color w:val="231F20"/>
                <w:sz w:val="20"/>
              </w:rPr>
              <w:t>Exposures to Namibian Regional government and local authorities (regardless</w:t>
            </w:r>
            <w:r>
              <w:rPr>
                <w:color w:val="231F20"/>
                <w:spacing w:val="-13"/>
                <w:sz w:val="20"/>
              </w:rPr>
              <w:t xml:space="preserve"> </w:t>
            </w:r>
            <w:r>
              <w:rPr>
                <w:color w:val="231F20"/>
                <w:sz w:val="20"/>
              </w:rPr>
              <w:t>of</w:t>
            </w:r>
            <w:r>
              <w:rPr>
                <w:color w:val="231F20"/>
                <w:spacing w:val="-12"/>
                <w:sz w:val="20"/>
              </w:rPr>
              <w:t xml:space="preserve"> </w:t>
            </w:r>
            <w:r>
              <w:rPr>
                <w:color w:val="231F20"/>
                <w:sz w:val="20"/>
              </w:rPr>
              <w:t>their</w:t>
            </w:r>
            <w:r>
              <w:rPr>
                <w:color w:val="231F20"/>
                <w:spacing w:val="-12"/>
                <w:sz w:val="20"/>
              </w:rPr>
              <w:t xml:space="preserve"> </w:t>
            </w:r>
            <w:r>
              <w:rPr>
                <w:color w:val="231F20"/>
                <w:sz w:val="20"/>
              </w:rPr>
              <w:t>maturity</w:t>
            </w:r>
            <w:r>
              <w:rPr>
                <w:color w:val="231F20"/>
                <w:spacing w:val="-13"/>
                <w:sz w:val="20"/>
              </w:rPr>
              <w:t xml:space="preserve"> </w:t>
            </w:r>
            <w:r>
              <w:rPr>
                <w:color w:val="231F20"/>
                <w:sz w:val="20"/>
              </w:rPr>
              <w:t>profile).</w:t>
            </w:r>
          </w:p>
        </w:tc>
        <w:tc>
          <w:tcPr>
            <w:tcW w:w="1474" w:type="dxa"/>
          </w:tcPr>
          <w:p w14:paraId="1B748CC6" w14:textId="77777777" w:rsidR="0040210B" w:rsidRDefault="0040210B" w:rsidP="00597410">
            <w:pPr>
              <w:pStyle w:val="TableParagraph"/>
              <w:rPr>
                <w:sz w:val="20"/>
              </w:rPr>
            </w:pPr>
          </w:p>
        </w:tc>
        <w:tc>
          <w:tcPr>
            <w:tcW w:w="1830" w:type="dxa"/>
          </w:tcPr>
          <w:p w14:paraId="614943B9" w14:textId="77777777" w:rsidR="0040210B" w:rsidRDefault="0040210B" w:rsidP="00597410">
            <w:pPr>
              <w:pStyle w:val="TableParagraph"/>
              <w:rPr>
                <w:sz w:val="20"/>
              </w:rPr>
            </w:pPr>
          </w:p>
        </w:tc>
        <w:tc>
          <w:tcPr>
            <w:tcW w:w="1449" w:type="dxa"/>
          </w:tcPr>
          <w:p w14:paraId="52B7E819" w14:textId="77777777" w:rsidR="0040210B" w:rsidRDefault="0040210B" w:rsidP="00597410">
            <w:pPr>
              <w:pStyle w:val="TableParagraph"/>
              <w:rPr>
                <w:sz w:val="20"/>
              </w:rPr>
            </w:pPr>
          </w:p>
        </w:tc>
        <w:tc>
          <w:tcPr>
            <w:tcW w:w="1937" w:type="dxa"/>
          </w:tcPr>
          <w:p w14:paraId="744FE364" w14:textId="77777777" w:rsidR="0040210B" w:rsidRDefault="0040210B" w:rsidP="00597410">
            <w:pPr>
              <w:pStyle w:val="TableParagraph"/>
              <w:rPr>
                <w:sz w:val="20"/>
              </w:rPr>
            </w:pPr>
          </w:p>
        </w:tc>
        <w:tc>
          <w:tcPr>
            <w:tcW w:w="1437" w:type="dxa"/>
          </w:tcPr>
          <w:p w14:paraId="37D36B24" w14:textId="77777777" w:rsidR="0040210B" w:rsidRDefault="0040210B" w:rsidP="00597410">
            <w:pPr>
              <w:pStyle w:val="TableParagraph"/>
              <w:rPr>
                <w:sz w:val="20"/>
              </w:rPr>
            </w:pPr>
          </w:p>
          <w:p w14:paraId="44C208A3" w14:textId="77777777" w:rsidR="0040210B" w:rsidRDefault="0040210B" w:rsidP="00597410">
            <w:pPr>
              <w:pStyle w:val="TableParagraph"/>
              <w:spacing w:before="47"/>
              <w:rPr>
                <w:sz w:val="20"/>
              </w:rPr>
            </w:pPr>
          </w:p>
          <w:p w14:paraId="62D236C5" w14:textId="77777777" w:rsidR="0040210B" w:rsidRDefault="0040210B" w:rsidP="00597410">
            <w:pPr>
              <w:pStyle w:val="TableParagraph"/>
              <w:ind w:left="15"/>
              <w:jc w:val="center"/>
              <w:rPr>
                <w:sz w:val="20"/>
              </w:rPr>
            </w:pPr>
            <w:r>
              <w:rPr>
                <w:color w:val="231F20"/>
                <w:spacing w:val="-5"/>
                <w:sz w:val="20"/>
              </w:rPr>
              <w:t>20%</w:t>
            </w:r>
          </w:p>
        </w:tc>
        <w:tc>
          <w:tcPr>
            <w:tcW w:w="1638" w:type="dxa"/>
          </w:tcPr>
          <w:p w14:paraId="358C1070" w14:textId="77777777" w:rsidR="0040210B" w:rsidRDefault="0040210B" w:rsidP="00597410">
            <w:pPr>
              <w:pStyle w:val="TableParagraph"/>
              <w:rPr>
                <w:sz w:val="20"/>
              </w:rPr>
            </w:pPr>
          </w:p>
        </w:tc>
      </w:tr>
      <w:tr w:rsidR="0040210B" w14:paraId="26D4D9F8" w14:textId="77777777" w:rsidTr="002F18E4">
        <w:trPr>
          <w:trHeight w:val="528"/>
        </w:trPr>
        <w:tc>
          <w:tcPr>
            <w:tcW w:w="1157" w:type="dxa"/>
          </w:tcPr>
          <w:p w14:paraId="3D495BC2" w14:textId="77777777" w:rsidR="0040210B" w:rsidRDefault="0040210B" w:rsidP="00597410">
            <w:pPr>
              <w:pStyle w:val="TableParagraph"/>
              <w:spacing w:before="23"/>
              <w:ind w:left="80"/>
              <w:rPr>
                <w:b/>
                <w:sz w:val="20"/>
              </w:rPr>
            </w:pPr>
            <w:r>
              <w:rPr>
                <w:b/>
                <w:color w:val="231F20"/>
                <w:spacing w:val="-5"/>
                <w:sz w:val="20"/>
              </w:rPr>
              <w:t>67</w:t>
            </w:r>
          </w:p>
        </w:tc>
        <w:tc>
          <w:tcPr>
            <w:tcW w:w="3631" w:type="dxa"/>
          </w:tcPr>
          <w:p w14:paraId="42520222"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AAA to AA-.</w:t>
            </w:r>
          </w:p>
        </w:tc>
        <w:tc>
          <w:tcPr>
            <w:tcW w:w="1474" w:type="dxa"/>
          </w:tcPr>
          <w:p w14:paraId="5F28B854" w14:textId="77777777" w:rsidR="0040210B" w:rsidRDefault="0040210B" w:rsidP="00597410">
            <w:pPr>
              <w:pStyle w:val="TableParagraph"/>
              <w:rPr>
                <w:sz w:val="20"/>
              </w:rPr>
            </w:pPr>
          </w:p>
        </w:tc>
        <w:tc>
          <w:tcPr>
            <w:tcW w:w="1830" w:type="dxa"/>
          </w:tcPr>
          <w:p w14:paraId="38345086" w14:textId="77777777" w:rsidR="0040210B" w:rsidRDefault="0040210B" w:rsidP="00597410">
            <w:pPr>
              <w:pStyle w:val="TableParagraph"/>
              <w:rPr>
                <w:sz w:val="20"/>
              </w:rPr>
            </w:pPr>
          </w:p>
        </w:tc>
        <w:tc>
          <w:tcPr>
            <w:tcW w:w="1449" w:type="dxa"/>
          </w:tcPr>
          <w:p w14:paraId="4A01EEA2" w14:textId="77777777" w:rsidR="0040210B" w:rsidRDefault="0040210B" w:rsidP="00597410">
            <w:pPr>
              <w:pStyle w:val="TableParagraph"/>
              <w:rPr>
                <w:sz w:val="20"/>
              </w:rPr>
            </w:pPr>
          </w:p>
        </w:tc>
        <w:tc>
          <w:tcPr>
            <w:tcW w:w="1937" w:type="dxa"/>
          </w:tcPr>
          <w:p w14:paraId="472CA168" w14:textId="77777777" w:rsidR="0040210B" w:rsidRDefault="0040210B" w:rsidP="00597410">
            <w:pPr>
              <w:pStyle w:val="TableParagraph"/>
              <w:rPr>
                <w:sz w:val="20"/>
              </w:rPr>
            </w:pPr>
          </w:p>
        </w:tc>
        <w:tc>
          <w:tcPr>
            <w:tcW w:w="1437" w:type="dxa"/>
          </w:tcPr>
          <w:p w14:paraId="1638E37B" w14:textId="77777777" w:rsidR="0040210B" w:rsidRDefault="0040210B" w:rsidP="00597410">
            <w:pPr>
              <w:pStyle w:val="TableParagraph"/>
              <w:spacing w:before="36"/>
              <w:rPr>
                <w:sz w:val="20"/>
              </w:rPr>
            </w:pPr>
          </w:p>
          <w:p w14:paraId="1F7BB137" w14:textId="77777777" w:rsidR="0040210B" w:rsidRDefault="0040210B" w:rsidP="00597410">
            <w:pPr>
              <w:pStyle w:val="TableParagraph"/>
              <w:spacing w:before="1"/>
              <w:ind w:left="15"/>
              <w:jc w:val="center"/>
              <w:rPr>
                <w:sz w:val="20"/>
              </w:rPr>
            </w:pPr>
            <w:r>
              <w:rPr>
                <w:color w:val="231F20"/>
                <w:spacing w:val="-5"/>
                <w:sz w:val="20"/>
              </w:rPr>
              <w:t>0%</w:t>
            </w:r>
          </w:p>
        </w:tc>
        <w:tc>
          <w:tcPr>
            <w:tcW w:w="1638" w:type="dxa"/>
          </w:tcPr>
          <w:p w14:paraId="674A420D" w14:textId="77777777" w:rsidR="0040210B" w:rsidRDefault="0040210B" w:rsidP="00597410">
            <w:pPr>
              <w:pStyle w:val="TableParagraph"/>
              <w:rPr>
                <w:sz w:val="20"/>
              </w:rPr>
            </w:pPr>
          </w:p>
        </w:tc>
      </w:tr>
      <w:tr w:rsidR="0040210B" w14:paraId="3BEE1884" w14:textId="77777777" w:rsidTr="002F18E4">
        <w:trPr>
          <w:trHeight w:val="528"/>
        </w:trPr>
        <w:tc>
          <w:tcPr>
            <w:tcW w:w="1157" w:type="dxa"/>
          </w:tcPr>
          <w:p w14:paraId="4EBAD27D" w14:textId="77777777" w:rsidR="0040210B" w:rsidRDefault="0040210B" w:rsidP="00597410">
            <w:pPr>
              <w:pStyle w:val="TableParagraph"/>
              <w:spacing w:before="23"/>
              <w:ind w:left="80"/>
              <w:rPr>
                <w:b/>
                <w:sz w:val="20"/>
              </w:rPr>
            </w:pPr>
            <w:r>
              <w:rPr>
                <w:b/>
                <w:color w:val="231F20"/>
                <w:spacing w:val="-5"/>
                <w:sz w:val="20"/>
              </w:rPr>
              <w:t>68</w:t>
            </w:r>
          </w:p>
        </w:tc>
        <w:tc>
          <w:tcPr>
            <w:tcW w:w="3631" w:type="dxa"/>
          </w:tcPr>
          <w:p w14:paraId="7029E59E"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A+ to A-.</w:t>
            </w:r>
          </w:p>
        </w:tc>
        <w:tc>
          <w:tcPr>
            <w:tcW w:w="1474" w:type="dxa"/>
          </w:tcPr>
          <w:p w14:paraId="125AC0EF" w14:textId="77777777" w:rsidR="0040210B" w:rsidRDefault="0040210B" w:rsidP="00597410">
            <w:pPr>
              <w:pStyle w:val="TableParagraph"/>
              <w:rPr>
                <w:sz w:val="20"/>
              </w:rPr>
            </w:pPr>
          </w:p>
        </w:tc>
        <w:tc>
          <w:tcPr>
            <w:tcW w:w="1830" w:type="dxa"/>
          </w:tcPr>
          <w:p w14:paraId="3EA83EE8" w14:textId="77777777" w:rsidR="0040210B" w:rsidRDefault="0040210B" w:rsidP="00597410">
            <w:pPr>
              <w:pStyle w:val="TableParagraph"/>
              <w:rPr>
                <w:sz w:val="20"/>
              </w:rPr>
            </w:pPr>
          </w:p>
        </w:tc>
        <w:tc>
          <w:tcPr>
            <w:tcW w:w="1449" w:type="dxa"/>
          </w:tcPr>
          <w:p w14:paraId="578218F4" w14:textId="77777777" w:rsidR="0040210B" w:rsidRDefault="0040210B" w:rsidP="00597410">
            <w:pPr>
              <w:pStyle w:val="TableParagraph"/>
              <w:rPr>
                <w:sz w:val="20"/>
              </w:rPr>
            </w:pPr>
          </w:p>
        </w:tc>
        <w:tc>
          <w:tcPr>
            <w:tcW w:w="1937" w:type="dxa"/>
          </w:tcPr>
          <w:p w14:paraId="35043E34" w14:textId="77777777" w:rsidR="0040210B" w:rsidRDefault="0040210B" w:rsidP="00597410">
            <w:pPr>
              <w:pStyle w:val="TableParagraph"/>
              <w:rPr>
                <w:sz w:val="20"/>
              </w:rPr>
            </w:pPr>
          </w:p>
        </w:tc>
        <w:tc>
          <w:tcPr>
            <w:tcW w:w="1437" w:type="dxa"/>
          </w:tcPr>
          <w:p w14:paraId="7ED32A80" w14:textId="77777777" w:rsidR="0040210B" w:rsidRDefault="0040210B" w:rsidP="00597410">
            <w:pPr>
              <w:pStyle w:val="TableParagraph"/>
              <w:spacing w:before="36"/>
              <w:rPr>
                <w:sz w:val="20"/>
              </w:rPr>
            </w:pPr>
          </w:p>
          <w:p w14:paraId="061279FF" w14:textId="77777777" w:rsidR="0040210B" w:rsidRDefault="0040210B" w:rsidP="00597410">
            <w:pPr>
              <w:pStyle w:val="TableParagraph"/>
              <w:spacing w:before="1"/>
              <w:ind w:left="15"/>
              <w:jc w:val="center"/>
              <w:rPr>
                <w:sz w:val="20"/>
              </w:rPr>
            </w:pPr>
            <w:r>
              <w:rPr>
                <w:color w:val="231F20"/>
                <w:spacing w:val="-5"/>
                <w:sz w:val="20"/>
              </w:rPr>
              <w:t>20%</w:t>
            </w:r>
          </w:p>
        </w:tc>
        <w:tc>
          <w:tcPr>
            <w:tcW w:w="1638" w:type="dxa"/>
          </w:tcPr>
          <w:p w14:paraId="0DDEEB1B" w14:textId="77777777" w:rsidR="0040210B" w:rsidRDefault="0040210B" w:rsidP="00597410">
            <w:pPr>
              <w:pStyle w:val="TableParagraph"/>
              <w:rPr>
                <w:sz w:val="20"/>
              </w:rPr>
            </w:pPr>
          </w:p>
        </w:tc>
      </w:tr>
      <w:tr w:rsidR="0040210B" w14:paraId="68BFC21E" w14:textId="77777777" w:rsidTr="002F18E4">
        <w:trPr>
          <w:trHeight w:val="528"/>
        </w:trPr>
        <w:tc>
          <w:tcPr>
            <w:tcW w:w="1157" w:type="dxa"/>
          </w:tcPr>
          <w:p w14:paraId="382F5226" w14:textId="77777777" w:rsidR="0040210B" w:rsidRDefault="0040210B" w:rsidP="00597410">
            <w:pPr>
              <w:pStyle w:val="TableParagraph"/>
              <w:spacing w:before="23"/>
              <w:ind w:left="80"/>
              <w:rPr>
                <w:b/>
                <w:sz w:val="20"/>
              </w:rPr>
            </w:pPr>
            <w:r>
              <w:rPr>
                <w:b/>
                <w:color w:val="231F20"/>
                <w:spacing w:val="-5"/>
                <w:sz w:val="20"/>
              </w:rPr>
              <w:t>69</w:t>
            </w:r>
          </w:p>
        </w:tc>
        <w:tc>
          <w:tcPr>
            <w:tcW w:w="3631" w:type="dxa"/>
          </w:tcPr>
          <w:p w14:paraId="0A6F5F9D"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BBB+ to BBB-.</w:t>
            </w:r>
          </w:p>
        </w:tc>
        <w:tc>
          <w:tcPr>
            <w:tcW w:w="1474" w:type="dxa"/>
          </w:tcPr>
          <w:p w14:paraId="6DB3BB69" w14:textId="77777777" w:rsidR="0040210B" w:rsidRDefault="0040210B" w:rsidP="00597410">
            <w:pPr>
              <w:pStyle w:val="TableParagraph"/>
              <w:rPr>
                <w:sz w:val="20"/>
              </w:rPr>
            </w:pPr>
          </w:p>
        </w:tc>
        <w:tc>
          <w:tcPr>
            <w:tcW w:w="1830" w:type="dxa"/>
          </w:tcPr>
          <w:p w14:paraId="23299FE3" w14:textId="77777777" w:rsidR="0040210B" w:rsidRDefault="0040210B" w:rsidP="00597410">
            <w:pPr>
              <w:pStyle w:val="TableParagraph"/>
              <w:rPr>
                <w:sz w:val="20"/>
              </w:rPr>
            </w:pPr>
          </w:p>
        </w:tc>
        <w:tc>
          <w:tcPr>
            <w:tcW w:w="1449" w:type="dxa"/>
          </w:tcPr>
          <w:p w14:paraId="0EE77AF2" w14:textId="77777777" w:rsidR="0040210B" w:rsidRDefault="0040210B" w:rsidP="00597410">
            <w:pPr>
              <w:pStyle w:val="TableParagraph"/>
              <w:rPr>
                <w:sz w:val="20"/>
              </w:rPr>
            </w:pPr>
          </w:p>
        </w:tc>
        <w:tc>
          <w:tcPr>
            <w:tcW w:w="1937" w:type="dxa"/>
          </w:tcPr>
          <w:p w14:paraId="61644139" w14:textId="77777777" w:rsidR="0040210B" w:rsidRDefault="0040210B" w:rsidP="00597410">
            <w:pPr>
              <w:pStyle w:val="TableParagraph"/>
              <w:rPr>
                <w:sz w:val="20"/>
              </w:rPr>
            </w:pPr>
          </w:p>
        </w:tc>
        <w:tc>
          <w:tcPr>
            <w:tcW w:w="1437" w:type="dxa"/>
          </w:tcPr>
          <w:p w14:paraId="5E270118" w14:textId="77777777" w:rsidR="0040210B" w:rsidRDefault="0040210B" w:rsidP="00597410">
            <w:pPr>
              <w:pStyle w:val="TableParagraph"/>
              <w:spacing w:before="36"/>
              <w:rPr>
                <w:sz w:val="20"/>
              </w:rPr>
            </w:pPr>
          </w:p>
          <w:p w14:paraId="1961EA4F"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5C66A473" w14:textId="77777777" w:rsidR="0040210B" w:rsidRDefault="0040210B" w:rsidP="00597410">
            <w:pPr>
              <w:pStyle w:val="TableParagraph"/>
              <w:rPr>
                <w:sz w:val="20"/>
              </w:rPr>
            </w:pPr>
          </w:p>
        </w:tc>
      </w:tr>
      <w:tr w:rsidR="0040210B" w14:paraId="7BA787A5" w14:textId="77777777" w:rsidTr="002F18E4">
        <w:trPr>
          <w:trHeight w:val="528"/>
        </w:trPr>
        <w:tc>
          <w:tcPr>
            <w:tcW w:w="1157" w:type="dxa"/>
          </w:tcPr>
          <w:p w14:paraId="1F86D9C8" w14:textId="77777777" w:rsidR="0040210B" w:rsidRDefault="0040210B" w:rsidP="00597410">
            <w:pPr>
              <w:pStyle w:val="TableParagraph"/>
              <w:spacing w:before="23"/>
              <w:ind w:left="80"/>
              <w:rPr>
                <w:b/>
                <w:sz w:val="20"/>
              </w:rPr>
            </w:pPr>
            <w:r>
              <w:rPr>
                <w:b/>
                <w:color w:val="231F20"/>
                <w:spacing w:val="-5"/>
                <w:sz w:val="20"/>
              </w:rPr>
              <w:t>70</w:t>
            </w:r>
          </w:p>
        </w:tc>
        <w:tc>
          <w:tcPr>
            <w:tcW w:w="3631" w:type="dxa"/>
          </w:tcPr>
          <w:p w14:paraId="135DA22E"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BB+ to B- or unrated.</w:t>
            </w:r>
          </w:p>
        </w:tc>
        <w:tc>
          <w:tcPr>
            <w:tcW w:w="1474" w:type="dxa"/>
          </w:tcPr>
          <w:p w14:paraId="0A236DFF" w14:textId="77777777" w:rsidR="0040210B" w:rsidRDefault="0040210B" w:rsidP="00597410">
            <w:pPr>
              <w:pStyle w:val="TableParagraph"/>
              <w:rPr>
                <w:sz w:val="20"/>
              </w:rPr>
            </w:pPr>
          </w:p>
        </w:tc>
        <w:tc>
          <w:tcPr>
            <w:tcW w:w="1830" w:type="dxa"/>
          </w:tcPr>
          <w:p w14:paraId="0C3F745B" w14:textId="77777777" w:rsidR="0040210B" w:rsidRDefault="0040210B" w:rsidP="00597410">
            <w:pPr>
              <w:pStyle w:val="TableParagraph"/>
              <w:rPr>
                <w:sz w:val="20"/>
              </w:rPr>
            </w:pPr>
          </w:p>
        </w:tc>
        <w:tc>
          <w:tcPr>
            <w:tcW w:w="1449" w:type="dxa"/>
          </w:tcPr>
          <w:p w14:paraId="795F7AAE" w14:textId="77777777" w:rsidR="0040210B" w:rsidRDefault="0040210B" w:rsidP="00597410">
            <w:pPr>
              <w:pStyle w:val="TableParagraph"/>
              <w:rPr>
                <w:sz w:val="20"/>
              </w:rPr>
            </w:pPr>
          </w:p>
        </w:tc>
        <w:tc>
          <w:tcPr>
            <w:tcW w:w="1937" w:type="dxa"/>
          </w:tcPr>
          <w:p w14:paraId="5EF26B2E" w14:textId="77777777" w:rsidR="0040210B" w:rsidRDefault="0040210B" w:rsidP="00597410">
            <w:pPr>
              <w:pStyle w:val="TableParagraph"/>
              <w:rPr>
                <w:sz w:val="20"/>
              </w:rPr>
            </w:pPr>
          </w:p>
        </w:tc>
        <w:tc>
          <w:tcPr>
            <w:tcW w:w="1437" w:type="dxa"/>
          </w:tcPr>
          <w:p w14:paraId="1506BB39" w14:textId="77777777" w:rsidR="0040210B" w:rsidRDefault="0040210B" w:rsidP="00597410">
            <w:pPr>
              <w:pStyle w:val="TableParagraph"/>
              <w:spacing w:before="36"/>
              <w:rPr>
                <w:sz w:val="20"/>
              </w:rPr>
            </w:pPr>
          </w:p>
          <w:p w14:paraId="3E4948AF" w14:textId="77777777" w:rsidR="0040210B" w:rsidRDefault="0040210B" w:rsidP="00597410">
            <w:pPr>
              <w:pStyle w:val="TableParagraph"/>
              <w:spacing w:before="1"/>
              <w:ind w:left="15"/>
              <w:jc w:val="center"/>
              <w:rPr>
                <w:sz w:val="20"/>
              </w:rPr>
            </w:pPr>
            <w:r>
              <w:rPr>
                <w:color w:val="231F20"/>
                <w:spacing w:val="-4"/>
                <w:sz w:val="20"/>
              </w:rPr>
              <w:t>100%</w:t>
            </w:r>
          </w:p>
        </w:tc>
        <w:tc>
          <w:tcPr>
            <w:tcW w:w="1638" w:type="dxa"/>
          </w:tcPr>
          <w:p w14:paraId="1C762649" w14:textId="77777777" w:rsidR="0040210B" w:rsidRDefault="0040210B" w:rsidP="00597410">
            <w:pPr>
              <w:pStyle w:val="TableParagraph"/>
              <w:rPr>
                <w:sz w:val="20"/>
              </w:rPr>
            </w:pPr>
          </w:p>
        </w:tc>
      </w:tr>
      <w:tr w:rsidR="0040210B" w14:paraId="57427A00" w14:textId="77777777" w:rsidTr="002F18E4">
        <w:trPr>
          <w:trHeight w:val="528"/>
        </w:trPr>
        <w:tc>
          <w:tcPr>
            <w:tcW w:w="1157" w:type="dxa"/>
          </w:tcPr>
          <w:p w14:paraId="650BCFEE" w14:textId="77777777" w:rsidR="0040210B" w:rsidRDefault="0040210B" w:rsidP="00597410">
            <w:pPr>
              <w:pStyle w:val="TableParagraph"/>
              <w:spacing w:before="23"/>
              <w:ind w:left="80"/>
              <w:rPr>
                <w:b/>
                <w:sz w:val="20"/>
              </w:rPr>
            </w:pPr>
            <w:r>
              <w:rPr>
                <w:b/>
                <w:color w:val="231F20"/>
                <w:spacing w:val="-5"/>
                <w:sz w:val="20"/>
              </w:rPr>
              <w:t>71</w:t>
            </w:r>
          </w:p>
        </w:tc>
        <w:tc>
          <w:tcPr>
            <w:tcW w:w="3631" w:type="dxa"/>
          </w:tcPr>
          <w:p w14:paraId="1134DB92"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below B-.</w:t>
            </w:r>
          </w:p>
        </w:tc>
        <w:tc>
          <w:tcPr>
            <w:tcW w:w="1474" w:type="dxa"/>
          </w:tcPr>
          <w:p w14:paraId="33D8180D" w14:textId="77777777" w:rsidR="0040210B" w:rsidRDefault="0040210B" w:rsidP="00597410">
            <w:pPr>
              <w:pStyle w:val="TableParagraph"/>
              <w:rPr>
                <w:sz w:val="20"/>
              </w:rPr>
            </w:pPr>
          </w:p>
        </w:tc>
        <w:tc>
          <w:tcPr>
            <w:tcW w:w="1830" w:type="dxa"/>
          </w:tcPr>
          <w:p w14:paraId="041F846A" w14:textId="77777777" w:rsidR="0040210B" w:rsidRDefault="0040210B" w:rsidP="00597410">
            <w:pPr>
              <w:pStyle w:val="TableParagraph"/>
              <w:rPr>
                <w:sz w:val="20"/>
              </w:rPr>
            </w:pPr>
          </w:p>
        </w:tc>
        <w:tc>
          <w:tcPr>
            <w:tcW w:w="1449" w:type="dxa"/>
          </w:tcPr>
          <w:p w14:paraId="48279A3E" w14:textId="77777777" w:rsidR="0040210B" w:rsidRDefault="0040210B" w:rsidP="00597410">
            <w:pPr>
              <w:pStyle w:val="TableParagraph"/>
              <w:rPr>
                <w:sz w:val="20"/>
              </w:rPr>
            </w:pPr>
          </w:p>
        </w:tc>
        <w:tc>
          <w:tcPr>
            <w:tcW w:w="1937" w:type="dxa"/>
          </w:tcPr>
          <w:p w14:paraId="32551E28" w14:textId="77777777" w:rsidR="0040210B" w:rsidRDefault="0040210B" w:rsidP="00597410">
            <w:pPr>
              <w:pStyle w:val="TableParagraph"/>
              <w:rPr>
                <w:sz w:val="20"/>
              </w:rPr>
            </w:pPr>
          </w:p>
        </w:tc>
        <w:tc>
          <w:tcPr>
            <w:tcW w:w="1437" w:type="dxa"/>
          </w:tcPr>
          <w:p w14:paraId="0672B203" w14:textId="77777777" w:rsidR="0040210B" w:rsidRDefault="0040210B" w:rsidP="00597410">
            <w:pPr>
              <w:pStyle w:val="TableParagraph"/>
              <w:spacing w:before="36"/>
              <w:rPr>
                <w:sz w:val="20"/>
              </w:rPr>
            </w:pPr>
          </w:p>
          <w:p w14:paraId="7923C985" w14:textId="77777777" w:rsidR="0040210B" w:rsidRDefault="0040210B" w:rsidP="00597410">
            <w:pPr>
              <w:pStyle w:val="TableParagraph"/>
              <w:spacing w:before="1"/>
              <w:ind w:left="15"/>
              <w:jc w:val="center"/>
              <w:rPr>
                <w:sz w:val="20"/>
              </w:rPr>
            </w:pPr>
            <w:r>
              <w:rPr>
                <w:color w:val="231F20"/>
                <w:spacing w:val="-4"/>
                <w:sz w:val="20"/>
              </w:rPr>
              <w:t>150%</w:t>
            </w:r>
          </w:p>
        </w:tc>
        <w:tc>
          <w:tcPr>
            <w:tcW w:w="1638" w:type="dxa"/>
          </w:tcPr>
          <w:p w14:paraId="6CF6E880" w14:textId="77777777" w:rsidR="0040210B" w:rsidRDefault="0040210B" w:rsidP="00597410">
            <w:pPr>
              <w:pStyle w:val="TableParagraph"/>
              <w:rPr>
                <w:sz w:val="20"/>
              </w:rPr>
            </w:pPr>
          </w:p>
        </w:tc>
      </w:tr>
      <w:tr w:rsidR="0040210B" w14:paraId="4036AF91" w14:textId="77777777" w:rsidTr="002F18E4">
        <w:trPr>
          <w:trHeight w:val="528"/>
        </w:trPr>
        <w:tc>
          <w:tcPr>
            <w:tcW w:w="1157" w:type="dxa"/>
          </w:tcPr>
          <w:p w14:paraId="2C4F2373" w14:textId="77777777" w:rsidR="0040210B" w:rsidRDefault="0040210B" w:rsidP="00597410">
            <w:pPr>
              <w:pStyle w:val="TableParagraph"/>
              <w:spacing w:before="23"/>
              <w:ind w:left="80"/>
              <w:rPr>
                <w:b/>
                <w:sz w:val="20"/>
              </w:rPr>
            </w:pPr>
            <w:r>
              <w:rPr>
                <w:b/>
                <w:color w:val="231F20"/>
                <w:spacing w:val="-5"/>
                <w:sz w:val="20"/>
              </w:rPr>
              <w:t>72</w:t>
            </w:r>
          </w:p>
        </w:tc>
        <w:tc>
          <w:tcPr>
            <w:tcW w:w="3631" w:type="dxa"/>
          </w:tcPr>
          <w:p w14:paraId="730FB742"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less than 20% of the loan.</w:t>
            </w:r>
          </w:p>
        </w:tc>
        <w:tc>
          <w:tcPr>
            <w:tcW w:w="1474" w:type="dxa"/>
          </w:tcPr>
          <w:p w14:paraId="3CF65FEE" w14:textId="77777777" w:rsidR="0040210B" w:rsidRDefault="0040210B" w:rsidP="00597410">
            <w:pPr>
              <w:pStyle w:val="TableParagraph"/>
              <w:rPr>
                <w:sz w:val="20"/>
              </w:rPr>
            </w:pPr>
          </w:p>
        </w:tc>
        <w:tc>
          <w:tcPr>
            <w:tcW w:w="1830" w:type="dxa"/>
          </w:tcPr>
          <w:p w14:paraId="52CAF82A" w14:textId="77777777" w:rsidR="0040210B" w:rsidRDefault="0040210B" w:rsidP="00597410">
            <w:pPr>
              <w:pStyle w:val="TableParagraph"/>
              <w:rPr>
                <w:sz w:val="20"/>
              </w:rPr>
            </w:pPr>
          </w:p>
        </w:tc>
        <w:tc>
          <w:tcPr>
            <w:tcW w:w="1449" w:type="dxa"/>
          </w:tcPr>
          <w:p w14:paraId="4F9F40C5" w14:textId="77777777" w:rsidR="0040210B" w:rsidRDefault="0040210B" w:rsidP="00597410">
            <w:pPr>
              <w:pStyle w:val="TableParagraph"/>
              <w:rPr>
                <w:sz w:val="20"/>
              </w:rPr>
            </w:pPr>
          </w:p>
        </w:tc>
        <w:tc>
          <w:tcPr>
            <w:tcW w:w="1937" w:type="dxa"/>
          </w:tcPr>
          <w:p w14:paraId="2B84936B" w14:textId="77777777" w:rsidR="0040210B" w:rsidRDefault="0040210B" w:rsidP="00597410">
            <w:pPr>
              <w:pStyle w:val="TableParagraph"/>
              <w:rPr>
                <w:sz w:val="20"/>
              </w:rPr>
            </w:pPr>
          </w:p>
        </w:tc>
        <w:tc>
          <w:tcPr>
            <w:tcW w:w="1437" w:type="dxa"/>
          </w:tcPr>
          <w:p w14:paraId="18183F26" w14:textId="77777777" w:rsidR="0040210B" w:rsidRDefault="0040210B" w:rsidP="00597410">
            <w:pPr>
              <w:pStyle w:val="TableParagraph"/>
              <w:spacing w:before="36"/>
              <w:rPr>
                <w:sz w:val="20"/>
              </w:rPr>
            </w:pPr>
          </w:p>
          <w:p w14:paraId="753B4F05" w14:textId="77777777" w:rsidR="0040210B" w:rsidRDefault="0040210B" w:rsidP="00597410">
            <w:pPr>
              <w:pStyle w:val="TableParagraph"/>
              <w:spacing w:before="1"/>
              <w:ind w:left="15"/>
              <w:jc w:val="center"/>
              <w:rPr>
                <w:sz w:val="20"/>
              </w:rPr>
            </w:pPr>
            <w:r>
              <w:rPr>
                <w:color w:val="231F20"/>
                <w:spacing w:val="-4"/>
                <w:sz w:val="20"/>
              </w:rPr>
              <w:t>150%</w:t>
            </w:r>
          </w:p>
        </w:tc>
        <w:tc>
          <w:tcPr>
            <w:tcW w:w="1638" w:type="dxa"/>
          </w:tcPr>
          <w:p w14:paraId="7F53782F" w14:textId="77777777" w:rsidR="0040210B" w:rsidRDefault="0040210B" w:rsidP="00597410">
            <w:pPr>
              <w:pStyle w:val="TableParagraph"/>
              <w:rPr>
                <w:sz w:val="20"/>
              </w:rPr>
            </w:pPr>
          </w:p>
        </w:tc>
      </w:tr>
      <w:tr w:rsidR="0040210B" w14:paraId="7F063997" w14:textId="77777777" w:rsidTr="002F18E4">
        <w:trPr>
          <w:trHeight w:val="528"/>
        </w:trPr>
        <w:tc>
          <w:tcPr>
            <w:tcW w:w="1157" w:type="dxa"/>
          </w:tcPr>
          <w:p w14:paraId="0CFA1755" w14:textId="77777777" w:rsidR="0040210B" w:rsidRDefault="0040210B" w:rsidP="00597410">
            <w:pPr>
              <w:pStyle w:val="TableParagraph"/>
              <w:spacing w:before="23"/>
              <w:ind w:left="80"/>
              <w:rPr>
                <w:b/>
                <w:sz w:val="20"/>
              </w:rPr>
            </w:pPr>
            <w:r>
              <w:rPr>
                <w:b/>
                <w:color w:val="231F20"/>
                <w:spacing w:val="-5"/>
                <w:sz w:val="20"/>
              </w:rPr>
              <w:t>73</w:t>
            </w:r>
          </w:p>
        </w:tc>
        <w:tc>
          <w:tcPr>
            <w:tcW w:w="3631" w:type="dxa"/>
          </w:tcPr>
          <w:p w14:paraId="715DE08F"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w:t>
            </w:r>
            <w:r>
              <w:rPr>
                <w:color w:val="231F20"/>
                <w:spacing w:val="-2"/>
                <w:sz w:val="20"/>
              </w:rPr>
              <w:t xml:space="preserve"> </w:t>
            </w:r>
            <w:r>
              <w:rPr>
                <w:color w:val="231F20"/>
                <w:sz w:val="20"/>
              </w:rPr>
              <w:t xml:space="preserve">equal to or greater than 20% of the </w:t>
            </w:r>
            <w:r>
              <w:rPr>
                <w:color w:val="231F20"/>
                <w:spacing w:val="-2"/>
                <w:sz w:val="20"/>
              </w:rPr>
              <w:t>loan.</w:t>
            </w:r>
          </w:p>
        </w:tc>
        <w:tc>
          <w:tcPr>
            <w:tcW w:w="1474" w:type="dxa"/>
          </w:tcPr>
          <w:p w14:paraId="397CAF22" w14:textId="77777777" w:rsidR="0040210B" w:rsidRDefault="0040210B" w:rsidP="00597410">
            <w:pPr>
              <w:pStyle w:val="TableParagraph"/>
              <w:rPr>
                <w:sz w:val="20"/>
              </w:rPr>
            </w:pPr>
          </w:p>
        </w:tc>
        <w:tc>
          <w:tcPr>
            <w:tcW w:w="1830" w:type="dxa"/>
          </w:tcPr>
          <w:p w14:paraId="7F577574" w14:textId="77777777" w:rsidR="0040210B" w:rsidRDefault="0040210B" w:rsidP="00597410">
            <w:pPr>
              <w:pStyle w:val="TableParagraph"/>
              <w:rPr>
                <w:sz w:val="20"/>
              </w:rPr>
            </w:pPr>
          </w:p>
        </w:tc>
        <w:tc>
          <w:tcPr>
            <w:tcW w:w="1449" w:type="dxa"/>
          </w:tcPr>
          <w:p w14:paraId="5941D5A1" w14:textId="77777777" w:rsidR="0040210B" w:rsidRDefault="0040210B" w:rsidP="00597410">
            <w:pPr>
              <w:pStyle w:val="TableParagraph"/>
              <w:rPr>
                <w:sz w:val="20"/>
              </w:rPr>
            </w:pPr>
          </w:p>
        </w:tc>
        <w:tc>
          <w:tcPr>
            <w:tcW w:w="1937" w:type="dxa"/>
          </w:tcPr>
          <w:p w14:paraId="4DAD704F" w14:textId="77777777" w:rsidR="0040210B" w:rsidRDefault="0040210B" w:rsidP="00597410">
            <w:pPr>
              <w:pStyle w:val="TableParagraph"/>
              <w:rPr>
                <w:sz w:val="20"/>
              </w:rPr>
            </w:pPr>
          </w:p>
        </w:tc>
        <w:tc>
          <w:tcPr>
            <w:tcW w:w="1437" w:type="dxa"/>
          </w:tcPr>
          <w:p w14:paraId="11BA52FB" w14:textId="77777777" w:rsidR="0040210B" w:rsidRDefault="0040210B" w:rsidP="00597410">
            <w:pPr>
              <w:pStyle w:val="TableParagraph"/>
              <w:spacing w:before="36"/>
              <w:rPr>
                <w:sz w:val="20"/>
              </w:rPr>
            </w:pPr>
          </w:p>
          <w:p w14:paraId="340E1737" w14:textId="77777777" w:rsidR="0040210B" w:rsidRDefault="0040210B" w:rsidP="00597410">
            <w:pPr>
              <w:pStyle w:val="TableParagraph"/>
              <w:spacing w:before="1"/>
              <w:ind w:left="15"/>
              <w:jc w:val="center"/>
              <w:rPr>
                <w:sz w:val="20"/>
              </w:rPr>
            </w:pPr>
            <w:r>
              <w:rPr>
                <w:color w:val="231F20"/>
                <w:spacing w:val="-4"/>
                <w:sz w:val="20"/>
              </w:rPr>
              <w:t>100%</w:t>
            </w:r>
          </w:p>
        </w:tc>
        <w:tc>
          <w:tcPr>
            <w:tcW w:w="1638" w:type="dxa"/>
          </w:tcPr>
          <w:p w14:paraId="1B9D5D05" w14:textId="77777777" w:rsidR="0040210B" w:rsidRDefault="0040210B" w:rsidP="00597410">
            <w:pPr>
              <w:pStyle w:val="TableParagraph"/>
              <w:rPr>
                <w:sz w:val="20"/>
              </w:rPr>
            </w:pPr>
          </w:p>
        </w:tc>
      </w:tr>
      <w:tr w:rsidR="0040210B" w14:paraId="477D9840" w14:textId="77777777" w:rsidTr="002F18E4">
        <w:trPr>
          <w:trHeight w:val="528"/>
        </w:trPr>
        <w:tc>
          <w:tcPr>
            <w:tcW w:w="1157" w:type="dxa"/>
          </w:tcPr>
          <w:p w14:paraId="2CDC5F93" w14:textId="77777777" w:rsidR="0040210B" w:rsidRDefault="0040210B" w:rsidP="00597410">
            <w:pPr>
              <w:pStyle w:val="TableParagraph"/>
              <w:spacing w:before="23"/>
              <w:ind w:left="80"/>
              <w:rPr>
                <w:b/>
                <w:sz w:val="20"/>
              </w:rPr>
            </w:pPr>
            <w:r>
              <w:rPr>
                <w:b/>
                <w:color w:val="231F20"/>
                <w:spacing w:val="-5"/>
                <w:sz w:val="20"/>
              </w:rPr>
              <w:t>74</w:t>
            </w:r>
          </w:p>
        </w:tc>
        <w:tc>
          <w:tcPr>
            <w:tcW w:w="3631" w:type="dxa"/>
          </w:tcPr>
          <w:p w14:paraId="1D4B5ED9"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50% or more of the loan.</w:t>
            </w:r>
          </w:p>
        </w:tc>
        <w:tc>
          <w:tcPr>
            <w:tcW w:w="1474" w:type="dxa"/>
          </w:tcPr>
          <w:p w14:paraId="6F827981" w14:textId="77777777" w:rsidR="0040210B" w:rsidRDefault="0040210B" w:rsidP="00597410">
            <w:pPr>
              <w:pStyle w:val="TableParagraph"/>
              <w:rPr>
                <w:sz w:val="20"/>
              </w:rPr>
            </w:pPr>
          </w:p>
        </w:tc>
        <w:tc>
          <w:tcPr>
            <w:tcW w:w="1830" w:type="dxa"/>
          </w:tcPr>
          <w:p w14:paraId="7B7C3F6C" w14:textId="77777777" w:rsidR="0040210B" w:rsidRDefault="0040210B" w:rsidP="00597410">
            <w:pPr>
              <w:pStyle w:val="TableParagraph"/>
              <w:rPr>
                <w:sz w:val="20"/>
              </w:rPr>
            </w:pPr>
          </w:p>
        </w:tc>
        <w:tc>
          <w:tcPr>
            <w:tcW w:w="1449" w:type="dxa"/>
          </w:tcPr>
          <w:p w14:paraId="689A1249" w14:textId="77777777" w:rsidR="0040210B" w:rsidRDefault="0040210B" w:rsidP="00597410">
            <w:pPr>
              <w:pStyle w:val="TableParagraph"/>
              <w:rPr>
                <w:sz w:val="20"/>
              </w:rPr>
            </w:pPr>
          </w:p>
        </w:tc>
        <w:tc>
          <w:tcPr>
            <w:tcW w:w="1937" w:type="dxa"/>
          </w:tcPr>
          <w:p w14:paraId="79BC64B1" w14:textId="77777777" w:rsidR="0040210B" w:rsidRDefault="0040210B" w:rsidP="00597410">
            <w:pPr>
              <w:pStyle w:val="TableParagraph"/>
              <w:rPr>
                <w:sz w:val="20"/>
              </w:rPr>
            </w:pPr>
          </w:p>
        </w:tc>
        <w:tc>
          <w:tcPr>
            <w:tcW w:w="1437" w:type="dxa"/>
          </w:tcPr>
          <w:p w14:paraId="4B6FC2E6" w14:textId="77777777" w:rsidR="0040210B" w:rsidRDefault="0040210B" w:rsidP="00597410">
            <w:pPr>
              <w:pStyle w:val="TableParagraph"/>
              <w:spacing w:before="36"/>
              <w:rPr>
                <w:sz w:val="20"/>
              </w:rPr>
            </w:pPr>
          </w:p>
          <w:p w14:paraId="1994E147"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7F930D99" w14:textId="77777777" w:rsidR="0040210B" w:rsidRDefault="0040210B" w:rsidP="00597410">
            <w:pPr>
              <w:pStyle w:val="TableParagraph"/>
              <w:rPr>
                <w:sz w:val="20"/>
              </w:rPr>
            </w:pPr>
          </w:p>
        </w:tc>
      </w:tr>
      <w:tr w:rsidR="0040210B" w14:paraId="1FAF0E64" w14:textId="77777777" w:rsidTr="002F18E4">
        <w:trPr>
          <w:trHeight w:val="288"/>
        </w:trPr>
        <w:tc>
          <w:tcPr>
            <w:tcW w:w="1157" w:type="dxa"/>
          </w:tcPr>
          <w:p w14:paraId="384697DB" w14:textId="77777777" w:rsidR="0040210B" w:rsidRDefault="0040210B" w:rsidP="00597410">
            <w:pPr>
              <w:pStyle w:val="TableParagraph"/>
              <w:spacing w:before="23"/>
              <w:ind w:left="80"/>
              <w:rPr>
                <w:b/>
                <w:sz w:val="20"/>
              </w:rPr>
            </w:pPr>
            <w:r>
              <w:rPr>
                <w:b/>
                <w:color w:val="231F20"/>
                <w:spacing w:val="-5"/>
                <w:sz w:val="20"/>
              </w:rPr>
              <w:t>75</w:t>
            </w:r>
          </w:p>
        </w:tc>
        <w:tc>
          <w:tcPr>
            <w:tcW w:w="3631" w:type="dxa"/>
          </w:tcPr>
          <w:p w14:paraId="073C86C7" w14:textId="77777777" w:rsidR="0040210B" w:rsidRDefault="0040210B" w:rsidP="00597410">
            <w:pPr>
              <w:pStyle w:val="TableParagraph"/>
              <w:spacing w:before="27"/>
              <w:ind w:left="80"/>
              <w:rPr>
                <w:sz w:val="20"/>
              </w:rPr>
            </w:pPr>
            <w:r>
              <w:rPr>
                <w:color w:val="231F20"/>
                <w:sz w:val="20"/>
              </w:rPr>
              <w:t>Sub-</w:t>
            </w:r>
            <w:r>
              <w:rPr>
                <w:color w:val="231F20"/>
                <w:spacing w:val="-2"/>
                <w:sz w:val="20"/>
              </w:rPr>
              <w:t>total</w:t>
            </w:r>
          </w:p>
        </w:tc>
        <w:tc>
          <w:tcPr>
            <w:tcW w:w="1474" w:type="dxa"/>
          </w:tcPr>
          <w:p w14:paraId="380B2815" w14:textId="77777777" w:rsidR="0040210B" w:rsidRDefault="0040210B" w:rsidP="00597410">
            <w:pPr>
              <w:pStyle w:val="TableParagraph"/>
              <w:rPr>
                <w:sz w:val="20"/>
              </w:rPr>
            </w:pPr>
          </w:p>
        </w:tc>
        <w:tc>
          <w:tcPr>
            <w:tcW w:w="1830" w:type="dxa"/>
          </w:tcPr>
          <w:p w14:paraId="1F0D726A" w14:textId="77777777" w:rsidR="0040210B" w:rsidRDefault="0040210B" w:rsidP="00597410">
            <w:pPr>
              <w:pStyle w:val="TableParagraph"/>
              <w:rPr>
                <w:sz w:val="20"/>
              </w:rPr>
            </w:pPr>
          </w:p>
        </w:tc>
        <w:tc>
          <w:tcPr>
            <w:tcW w:w="1449" w:type="dxa"/>
          </w:tcPr>
          <w:p w14:paraId="61EB1C9B" w14:textId="77777777" w:rsidR="0040210B" w:rsidRDefault="0040210B" w:rsidP="00597410">
            <w:pPr>
              <w:pStyle w:val="TableParagraph"/>
              <w:rPr>
                <w:sz w:val="20"/>
              </w:rPr>
            </w:pPr>
          </w:p>
        </w:tc>
        <w:tc>
          <w:tcPr>
            <w:tcW w:w="1937" w:type="dxa"/>
          </w:tcPr>
          <w:p w14:paraId="13B546D2" w14:textId="77777777" w:rsidR="0040210B" w:rsidRDefault="0040210B" w:rsidP="00597410">
            <w:pPr>
              <w:pStyle w:val="TableParagraph"/>
              <w:rPr>
                <w:sz w:val="20"/>
              </w:rPr>
            </w:pPr>
          </w:p>
        </w:tc>
        <w:tc>
          <w:tcPr>
            <w:tcW w:w="1437" w:type="dxa"/>
          </w:tcPr>
          <w:p w14:paraId="2C6A97F8" w14:textId="77777777" w:rsidR="0040210B" w:rsidRDefault="0040210B" w:rsidP="00597410">
            <w:pPr>
              <w:pStyle w:val="TableParagraph"/>
              <w:rPr>
                <w:sz w:val="20"/>
              </w:rPr>
            </w:pPr>
          </w:p>
        </w:tc>
        <w:tc>
          <w:tcPr>
            <w:tcW w:w="1638" w:type="dxa"/>
          </w:tcPr>
          <w:p w14:paraId="1054C8FB" w14:textId="77777777" w:rsidR="0040210B" w:rsidRDefault="0040210B" w:rsidP="00597410">
            <w:pPr>
              <w:pStyle w:val="TableParagraph"/>
              <w:rPr>
                <w:sz w:val="20"/>
              </w:rPr>
            </w:pPr>
          </w:p>
        </w:tc>
      </w:tr>
      <w:tr w:rsidR="0040210B" w14:paraId="7832B910" w14:textId="77777777" w:rsidTr="002F18E4">
        <w:trPr>
          <w:trHeight w:val="528"/>
        </w:trPr>
        <w:tc>
          <w:tcPr>
            <w:tcW w:w="1157" w:type="dxa"/>
          </w:tcPr>
          <w:p w14:paraId="19C7D791" w14:textId="77777777" w:rsidR="0040210B" w:rsidRDefault="0040210B" w:rsidP="00597410">
            <w:pPr>
              <w:pStyle w:val="TableParagraph"/>
              <w:spacing w:before="23"/>
              <w:ind w:left="80"/>
              <w:rPr>
                <w:b/>
                <w:sz w:val="20"/>
              </w:rPr>
            </w:pPr>
            <w:r>
              <w:rPr>
                <w:b/>
                <w:color w:val="231F20"/>
                <w:spacing w:val="-5"/>
                <w:sz w:val="20"/>
              </w:rPr>
              <w:t>76</w:t>
            </w:r>
          </w:p>
        </w:tc>
        <w:tc>
          <w:tcPr>
            <w:tcW w:w="3631" w:type="dxa"/>
          </w:tcPr>
          <w:p w14:paraId="22A582DC" w14:textId="77777777" w:rsidR="0040210B" w:rsidRDefault="0040210B" w:rsidP="00597410">
            <w:pPr>
              <w:pStyle w:val="TableParagraph"/>
              <w:spacing w:before="27" w:line="249" w:lineRule="auto"/>
              <w:ind w:left="80"/>
              <w:rPr>
                <w:sz w:val="20"/>
              </w:rPr>
            </w:pPr>
            <w:r>
              <w:rPr>
                <w:color w:val="231F20"/>
                <w:sz w:val="20"/>
              </w:rPr>
              <w:t>Portfolio</w:t>
            </w:r>
            <w:r>
              <w:rPr>
                <w:color w:val="231F20"/>
                <w:spacing w:val="-10"/>
                <w:sz w:val="20"/>
              </w:rPr>
              <w:t xml:space="preserve"> </w:t>
            </w:r>
            <w:r>
              <w:rPr>
                <w:color w:val="231F20"/>
                <w:sz w:val="20"/>
              </w:rPr>
              <w:t>III:</w:t>
            </w:r>
            <w:r>
              <w:rPr>
                <w:color w:val="231F20"/>
                <w:spacing w:val="-10"/>
                <w:sz w:val="20"/>
              </w:rPr>
              <w:t xml:space="preserve"> </w:t>
            </w:r>
            <w:r>
              <w:rPr>
                <w:color w:val="231F20"/>
                <w:sz w:val="20"/>
              </w:rPr>
              <w:t>Claims</w:t>
            </w:r>
            <w:r>
              <w:rPr>
                <w:color w:val="231F20"/>
                <w:spacing w:val="-10"/>
                <w:sz w:val="20"/>
              </w:rPr>
              <w:t xml:space="preserve"> </w:t>
            </w:r>
            <w:r>
              <w:rPr>
                <w:color w:val="231F20"/>
                <w:sz w:val="20"/>
              </w:rPr>
              <w:t>on</w:t>
            </w:r>
            <w:r>
              <w:rPr>
                <w:color w:val="231F20"/>
                <w:spacing w:val="-10"/>
                <w:sz w:val="20"/>
              </w:rPr>
              <w:t xml:space="preserve"> </w:t>
            </w:r>
            <w:r>
              <w:rPr>
                <w:color w:val="231F20"/>
                <w:sz w:val="20"/>
              </w:rPr>
              <w:t>Multilateral Development Banks (MDBs)</w:t>
            </w:r>
          </w:p>
        </w:tc>
        <w:tc>
          <w:tcPr>
            <w:tcW w:w="1474" w:type="dxa"/>
          </w:tcPr>
          <w:p w14:paraId="4299F9B4" w14:textId="77777777" w:rsidR="0040210B" w:rsidRDefault="0040210B" w:rsidP="00597410">
            <w:pPr>
              <w:pStyle w:val="TableParagraph"/>
              <w:rPr>
                <w:sz w:val="20"/>
              </w:rPr>
            </w:pPr>
          </w:p>
        </w:tc>
        <w:tc>
          <w:tcPr>
            <w:tcW w:w="1830" w:type="dxa"/>
          </w:tcPr>
          <w:p w14:paraId="280D48AE" w14:textId="77777777" w:rsidR="0040210B" w:rsidRDefault="0040210B" w:rsidP="00597410">
            <w:pPr>
              <w:pStyle w:val="TableParagraph"/>
              <w:rPr>
                <w:sz w:val="20"/>
              </w:rPr>
            </w:pPr>
          </w:p>
        </w:tc>
        <w:tc>
          <w:tcPr>
            <w:tcW w:w="1449" w:type="dxa"/>
          </w:tcPr>
          <w:p w14:paraId="20AA1055" w14:textId="77777777" w:rsidR="0040210B" w:rsidRDefault="0040210B" w:rsidP="00597410">
            <w:pPr>
              <w:pStyle w:val="TableParagraph"/>
              <w:rPr>
                <w:sz w:val="20"/>
              </w:rPr>
            </w:pPr>
          </w:p>
        </w:tc>
        <w:tc>
          <w:tcPr>
            <w:tcW w:w="1937" w:type="dxa"/>
          </w:tcPr>
          <w:p w14:paraId="37414D8B" w14:textId="77777777" w:rsidR="0040210B" w:rsidRDefault="0040210B" w:rsidP="00597410">
            <w:pPr>
              <w:pStyle w:val="TableParagraph"/>
              <w:rPr>
                <w:sz w:val="20"/>
              </w:rPr>
            </w:pPr>
          </w:p>
        </w:tc>
        <w:tc>
          <w:tcPr>
            <w:tcW w:w="1437" w:type="dxa"/>
          </w:tcPr>
          <w:p w14:paraId="5F489DF8" w14:textId="77777777" w:rsidR="0040210B" w:rsidRDefault="0040210B" w:rsidP="00597410">
            <w:pPr>
              <w:pStyle w:val="TableParagraph"/>
              <w:rPr>
                <w:sz w:val="20"/>
              </w:rPr>
            </w:pPr>
          </w:p>
        </w:tc>
        <w:tc>
          <w:tcPr>
            <w:tcW w:w="1638" w:type="dxa"/>
          </w:tcPr>
          <w:p w14:paraId="7FE11014" w14:textId="77777777" w:rsidR="0040210B" w:rsidRDefault="0040210B" w:rsidP="00597410">
            <w:pPr>
              <w:pStyle w:val="TableParagraph"/>
              <w:rPr>
                <w:sz w:val="20"/>
              </w:rPr>
            </w:pPr>
          </w:p>
        </w:tc>
      </w:tr>
      <w:tr w:rsidR="0040210B" w14:paraId="2F9CBD1F" w14:textId="77777777" w:rsidTr="002F18E4">
        <w:trPr>
          <w:trHeight w:val="288"/>
        </w:trPr>
        <w:tc>
          <w:tcPr>
            <w:tcW w:w="1157" w:type="dxa"/>
          </w:tcPr>
          <w:p w14:paraId="4CF286EF" w14:textId="77777777" w:rsidR="0040210B" w:rsidRDefault="0040210B" w:rsidP="00597410">
            <w:pPr>
              <w:pStyle w:val="TableParagraph"/>
              <w:spacing w:before="23"/>
              <w:ind w:left="80"/>
              <w:rPr>
                <w:b/>
                <w:sz w:val="20"/>
              </w:rPr>
            </w:pPr>
            <w:r>
              <w:rPr>
                <w:b/>
                <w:color w:val="231F20"/>
                <w:spacing w:val="-5"/>
                <w:sz w:val="20"/>
              </w:rPr>
              <w:t>77</w:t>
            </w:r>
          </w:p>
        </w:tc>
        <w:tc>
          <w:tcPr>
            <w:tcW w:w="3631" w:type="dxa"/>
          </w:tcPr>
          <w:p w14:paraId="0F2F5CDD" w14:textId="77777777" w:rsidR="0040210B" w:rsidRDefault="0040210B" w:rsidP="00597410">
            <w:pPr>
              <w:pStyle w:val="TableParagraph"/>
              <w:spacing w:before="27"/>
              <w:ind w:left="80"/>
              <w:rPr>
                <w:sz w:val="20"/>
              </w:rPr>
            </w:pPr>
            <w:r>
              <w:rPr>
                <w:color w:val="231F20"/>
                <w:sz w:val="20"/>
              </w:rPr>
              <w:t xml:space="preserve">(a) Long-term </w:t>
            </w:r>
            <w:r>
              <w:rPr>
                <w:color w:val="231F20"/>
                <w:spacing w:val="-2"/>
                <w:sz w:val="20"/>
              </w:rPr>
              <w:t>Claims</w:t>
            </w:r>
          </w:p>
        </w:tc>
        <w:tc>
          <w:tcPr>
            <w:tcW w:w="1474" w:type="dxa"/>
          </w:tcPr>
          <w:p w14:paraId="270A3C30" w14:textId="77777777" w:rsidR="0040210B" w:rsidRDefault="0040210B" w:rsidP="00597410">
            <w:pPr>
              <w:pStyle w:val="TableParagraph"/>
              <w:rPr>
                <w:sz w:val="20"/>
              </w:rPr>
            </w:pPr>
          </w:p>
        </w:tc>
        <w:tc>
          <w:tcPr>
            <w:tcW w:w="1830" w:type="dxa"/>
          </w:tcPr>
          <w:p w14:paraId="4EB3D63A" w14:textId="77777777" w:rsidR="0040210B" w:rsidRDefault="0040210B" w:rsidP="00597410">
            <w:pPr>
              <w:pStyle w:val="TableParagraph"/>
              <w:rPr>
                <w:sz w:val="20"/>
              </w:rPr>
            </w:pPr>
          </w:p>
        </w:tc>
        <w:tc>
          <w:tcPr>
            <w:tcW w:w="1449" w:type="dxa"/>
          </w:tcPr>
          <w:p w14:paraId="642E5246" w14:textId="77777777" w:rsidR="0040210B" w:rsidRDefault="0040210B" w:rsidP="00597410">
            <w:pPr>
              <w:pStyle w:val="TableParagraph"/>
              <w:rPr>
                <w:sz w:val="20"/>
              </w:rPr>
            </w:pPr>
          </w:p>
        </w:tc>
        <w:tc>
          <w:tcPr>
            <w:tcW w:w="1937" w:type="dxa"/>
          </w:tcPr>
          <w:p w14:paraId="60173426" w14:textId="77777777" w:rsidR="0040210B" w:rsidRDefault="0040210B" w:rsidP="00597410">
            <w:pPr>
              <w:pStyle w:val="TableParagraph"/>
              <w:rPr>
                <w:sz w:val="20"/>
              </w:rPr>
            </w:pPr>
          </w:p>
        </w:tc>
        <w:tc>
          <w:tcPr>
            <w:tcW w:w="1437" w:type="dxa"/>
          </w:tcPr>
          <w:p w14:paraId="75388525" w14:textId="77777777" w:rsidR="0040210B" w:rsidRDefault="0040210B" w:rsidP="00597410">
            <w:pPr>
              <w:pStyle w:val="TableParagraph"/>
              <w:rPr>
                <w:sz w:val="20"/>
              </w:rPr>
            </w:pPr>
          </w:p>
        </w:tc>
        <w:tc>
          <w:tcPr>
            <w:tcW w:w="1638" w:type="dxa"/>
          </w:tcPr>
          <w:p w14:paraId="1458D980" w14:textId="77777777" w:rsidR="0040210B" w:rsidRDefault="0040210B" w:rsidP="00597410">
            <w:pPr>
              <w:pStyle w:val="TableParagraph"/>
              <w:rPr>
                <w:sz w:val="20"/>
              </w:rPr>
            </w:pPr>
          </w:p>
        </w:tc>
      </w:tr>
      <w:tr w:rsidR="0040210B" w14:paraId="06496666" w14:textId="77777777" w:rsidTr="002F18E4">
        <w:trPr>
          <w:trHeight w:val="528"/>
        </w:trPr>
        <w:tc>
          <w:tcPr>
            <w:tcW w:w="1157" w:type="dxa"/>
          </w:tcPr>
          <w:p w14:paraId="49AFCF1C" w14:textId="77777777" w:rsidR="0040210B" w:rsidRDefault="0040210B" w:rsidP="00597410">
            <w:pPr>
              <w:pStyle w:val="TableParagraph"/>
              <w:spacing w:before="23"/>
              <w:ind w:left="80"/>
              <w:rPr>
                <w:b/>
                <w:sz w:val="20"/>
              </w:rPr>
            </w:pPr>
            <w:r>
              <w:rPr>
                <w:b/>
                <w:color w:val="231F20"/>
                <w:spacing w:val="-5"/>
                <w:sz w:val="20"/>
              </w:rPr>
              <w:lastRenderedPageBreak/>
              <w:t>78</w:t>
            </w:r>
          </w:p>
        </w:tc>
        <w:tc>
          <w:tcPr>
            <w:tcW w:w="3631" w:type="dxa"/>
          </w:tcPr>
          <w:p w14:paraId="78A9430E"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to</w:t>
            </w:r>
            <w:r>
              <w:rPr>
                <w:color w:val="231F20"/>
                <w:spacing w:val="-8"/>
                <w:sz w:val="20"/>
              </w:rPr>
              <w:t xml:space="preserve"> </w:t>
            </w:r>
            <w:r>
              <w:rPr>
                <w:color w:val="231F20"/>
                <w:sz w:val="20"/>
              </w:rPr>
              <w:t>MDBs</w:t>
            </w:r>
            <w:r>
              <w:rPr>
                <w:color w:val="231F20"/>
                <w:spacing w:val="-9"/>
                <w:sz w:val="20"/>
              </w:rPr>
              <w:t xml:space="preserve"> </w:t>
            </w:r>
            <w:r>
              <w:rPr>
                <w:color w:val="231F20"/>
                <w:sz w:val="20"/>
              </w:rPr>
              <w:t>that</w:t>
            </w:r>
            <w:r>
              <w:rPr>
                <w:color w:val="231F20"/>
                <w:spacing w:val="-8"/>
                <w:sz w:val="20"/>
              </w:rPr>
              <w:t xml:space="preserve"> </w:t>
            </w:r>
            <w:r>
              <w:rPr>
                <w:color w:val="231F20"/>
                <w:sz w:val="20"/>
              </w:rPr>
              <w:t>meet</w:t>
            </w:r>
            <w:r>
              <w:rPr>
                <w:color w:val="231F20"/>
                <w:spacing w:val="-8"/>
                <w:sz w:val="20"/>
              </w:rPr>
              <w:t xml:space="preserve"> </w:t>
            </w:r>
            <w:r>
              <w:rPr>
                <w:color w:val="231F20"/>
                <w:sz w:val="20"/>
              </w:rPr>
              <w:t>eligibility criteria specified in Annex I of BID-5.</w:t>
            </w:r>
          </w:p>
        </w:tc>
        <w:tc>
          <w:tcPr>
            <w:tcW w:w="1474" w:type="dxa"/>
          </w:tcPr>
          <w:p w14:paraId="107E60C8" w14:textId="77777777" w:rsidR="0040210B" w:rsidRDefault="0040210B" w:rsidP="00597410">
            <w:pPr>
              <w:pStyle w:val="TableParagraph"/>
              <w:rPr>
                <w:sz w:val="20"/>
              </w:rPr>
            </w:pPr>
          </w:p>
        </w:tc>
        <w:tc>
          <w:tcPr>
            <w:tcW w:w="1830" w:type="dxa"/>
          </w:tcPr>
          <w:p w14:paraId="5B539353" w14:textId="77777777" w:rsidR="0040210B" w:rsidRDefault="0040210B" w:rsidP="00597410">
            <w:pPr>
              <w:pStyle w:val="TableParagraph"/>
              <w:rPr>
                <w:sz w:val="20"/>
              </w:rPr>
            </w:pPr>
          </w:p>
        </w:tc>
        <w:tc>
          <w:tcPr>
            <w:tcW w:w="1449" w:type="dxa"/>
          </w:tcPr>
          <w:p w14:paraId="3047B99C" w14:textId="77777777" w:rsidR="0040210B" w:rsidRDefault="0040210B" w:rsidP="00597410">
            <w:pPr>
              <w:pStyle w:val="TableParagraph"/>
              <w:rPr>
                <w:sz w:val="20"/>
              </w:rPr>
            </w:pPr>
          </w:p>
        </w:tc>
        <w:tc>
          <w:tcPr>
            <w:tcW w:w="1937" w:type="dxa"/>
          </w:tcPr>
          <w:p w14:paraId="4AA86313" w14:textId="77777777" w:rsidR="0040210B" w:rsidRDefault="0040210B" w:rsidP="00597410">
            <w:pPr>
              <w:pStyle w:val="TableParagraph"/>
              <w:rPr>
                <w:sz w:val="20"/>
              </w:rPr>
            </w:pPr>
          </w:p>
        </w:tc>
        <w:tc>
          <w:tcPr>
            <w:tcW w:w="1437" w:type="dxa"/>
          </w:tcPr>
          <w:p w14:paraId="38ED9BBB" w14:textId="77777777" w:rsidR="0040210B" w:rsidRDefault="0040210B" w:rsidP="00597410">
            <w:pPr>
              <w:pStyle w:val="TableParagraph"/>
              <w:spacing w:before="36"/>
              <w:rPr>
                <w:sz w:val="20"/>
              </w:rPr>
            </w:pPr>
          </w:p>
          <w:p w14:paraId="0E7C27E2" w14:textId="77777777" w:rsidR="0040210B" w:rsidRDefault="0040210B" w:rsidP="00597410">
            <w:pPr>
              <w:pStyle w:val="TableParagraph"/>
              <w:spacing w:before="1"/>
              <w:ind w:left="15"/>
              <w:jc w:val="center"/>
              <w:rPr>
                <w:sz w:val="20"/>
              </w:rPr>
            </w:pPr>
            <w:r>
              <w:rPr>
                <w:color w:val="231F20"/>
                <w:spacing w:val="-5"/>
                <w:sz w:val="20"/>
              </w:rPr>
              <w:t>0%</w:t>
            </w:r>
          </w:p>
        </w:tc>
        <w:tc>
          <w:tcPr>
            <w:tcW w:w="1638" w:type="dxa"/>
          </w:tcPr>
          <w:p w14:paraId="4C12BF80" w14:textId="77777777" w:rsidR="0040210B" w:rsidRDefault="0040210B" w:rsidP="00597410">
            <w:pPr>
              <w:pStyle w:val="TableParagraph"/>
              <w:rPr>
                <w:sz w:val="20"/>
              </w:rPr>
            </w:pPr>
          </w:p>
        </w:tc>
      </w:tr>
      <w:tr w:rsidR="0040210B" w14:paraId="765B4451" w14:textId="77777777" w:rsidTr="002F18E4">
        <w:trPr>
          <w:trHeight w:val="528"/>
        </w:trPr>
        <w:tc>
          <w:tcPr>
            <w:tcW w:w="1157" w:type="dxa"/>
          </w:tcPr>
          <w:p w14:paraId="48EA02D0" w14:textId="77777777" w:rsidR="0040210B" w:rsidRDefault="0040210B" w:rsidP="00597410">
            <w:pPr>
              <w:pStyle w:val="TableParagraph"/>
              <w:spacing w:before="23"/>
              <w:ind w:left="80"/>
              <w:rPr>
                <w:b/>
                <w:sz w:val="20"/>
              </w:rPr>
            </w:pPr>
            <w:r>
              <w:rPr>
                <w:b/>
                <w:color w:val="231F20"/>
                <w:spacing w:val="-5"/>
                <w:sz w:val="20"/>
              </w:rPr>
              <w:t>79</w:t>
            </w:r>
          </w:p>
        </w:tc>
        <w:tc>
          <w:tcPr>
            <w:tcW w:w="3631" w:type="dxa"/>
          </w:tcPr>
          <w:p w14:paraId="547AC266" w14:textId="77777777" w:rsidR="0040210B" w:rsidRDefault="0040210B" w:rsidP="00597410">
            <w:pPr>
              <w:pStyle w:val="TableParagraph"/>
              <w:spacing w:before="27" w:line="249" w:lineRule="auto"/>
              <w:ind w:left="80" w:right="345"/>
              <w:rPr>
                <w:sz w:val="20"/>
              </w:rPr>
            </w:pPr>
            <w:r>
              <w:rPr>
                <w:color w:val="231F20"/>
                <w:sz w:val="20"/>
              </w:rPr>
              <w:t>Exposure</w:t>
            </w:r>
            <w:r>
              <w:rPr>
                <w:color w:val="231F20"/>
                <w:spacing w:val="-10"/>
                <w:sz w:val="20"/>
              </w:rPr>
              <w:t xml:space="preserve"> </w:t>
            </w:r>
            <w:r>
              <w:rPr>
                <w:color w:val="231F20"/>
                <w:sz w:val="20"/>
              </w:rPr>
              <w:t>assigned</w:t>
            </w:r>
            <w:r>
              <w:rPr>
                <w:color w:val="231F20"/>
                <w:spacing w:val="-10"/>
                <w:sz w:val="20"/>
              </w:rPr>
              <w:t xml:space="preserve"> </w:t>
            </w:r>
            <w:r>
              <w:rPr>
                <w:color w:val="231F20"/>
                <w:sz w:val="20"/>
              </w:rPr>
              <w:t>a</w:t>
            </w:r>
            <w:r>
              <w:rPr>
                <w:color w:val="231F20"/>
                <w:spacing w:val="-10"/>
                <w:sz w:val="20"/>
              </w:rPr>
              <w:t xml:space="preserve"> </w:t>
            </w:r>
            <w:r>
              <w:rPr>
                <w:color w:val="231F20"/>
                <w:sz w:val="20"/>
              </w:rPr>
              <w:t>credit</w:t>
            </w:r>
            <w:r>
              <w:rPr>
                <w:color w:val="231F20"/>
                <w:spacing w:val="-10"/>
                <w:sz w:val="20"/>
              </w:rPr>
              <w:t xml:space="preserve"> </w:t>
            </w:r>
            <w:r>
              <w:rPr>
                <w:color w:val="231F20"/>
                <w:sz w:val="20"/>
              </w:rPr>
              <w:t>assessment rating of AAA to AA-.</w:t>
            </w:r>
          </w:p>
        </w:tc>
        <w:tc>
          <w:tcPr>
            <w:tcW w:w="1474" w:type="dxa"/>
          </w:tcPr>
          <w:p w14:paraId="04809EEC" w14:textId="77777777" w:rsidR="0040210B" w:rsidRDefault="0040210B" w:rsidP="00597410">
            <w:pPr>
              <w:pStyle w:val="TableParagraph"/>
              <w:rPr>
                <w:sz w:val="20"/>
              </w:rPr>
            </w:pPr>
          </w:p>
        </w:tc>
        <w:tc>
          <w:tcPr>
            <w:tcW w:w="1830" w:type="dxa"/>
          </w:tcPr>
          <w:p w14:paraId="555D6B5F" w14:textId="77777777" w:rsidR="0040210B" w:rsidRDefault="0040210B" w:rsidP="00597410">
            <w:pPr>
              <w:pStyle w:val="TableParagraph"/>
              <w:rPr>
                <w:sz w:val="20"/>
              </w:rPr>
            </w:pPr>
          </w:p>
        </w:tc>
        <w:tc>
          <w:tcPr>
            <w:tcW w:w="1449" w:type="dxa"/>
          </w:tcPr>
          <w:p w14:paraId="7BECF8B8" w14:textId="77777777" w:rsidR="0040210B" w:rsidRDefault="0040210B" w:rsidP="00597410">
            <w:pPr>
              <w:pStyle w:val="TableParagraph"/>
              <w:rPr>
                <w:sz w:val="20"/>
              </w:rPr>
            </w:pPr>
          </w:p>
        </w:tc>
        <w:tc>
          <w:tcPr>
            <w:tcW w:w="1937" w:type="dxa"/>
          </w:tcPr>
          <w:p w14:paraId="4D0EA98C" w14:textId="77777777" w:rsidR="0040210B" w:rsidRDefault="0040210B" w:rsidP="00597410">
            <w:pPr>
              <w:pStyle w:val="TableParagraph"/>
              <w:rPr>
                <w:sz w:val="20"/>
              </w:rPr>
            </w:pPr>
          </w:p>
        </w:tc>
        <w:tc>
          <w:tcPr>
            <w:tcW w:w="1437" w:type="dxa"/>
          </w:tcPr>
          <w:p w14:paraId="468B3FB1" w14:textId="77777777" w:rsidR="0040210B" w:rsidRDefault="0040210B" w:rsidP="00597410">
            <w:pPr>
              <w:pStyle w:val="TableParagraph"/>
              <w:spacing w:before="36"/>
              <w:rPr>
                <w:sz w:val="20"/>
              </w:rPr>
            </w:pPr>
          </w:p>
          <w:p w14:paraId="67174F5A" w14:textId="77777777" w:rsidR="0040210B" w:rsidRDefault="0040210B" w:rsidP="00597410">
            <w:pPr>
              <w:pStyle w:val="TableParagraph"/>
              <w:spacing w:before="1"/>
              <w:ind w:left="15"/>
              <w:jc w:val="center"/>
              <w:rPr>
                <w:sz w:val="20"/>
              </w:rPr>
            </w:pPr>
            <w:r>
              <w:rPr>
                <w:color w:val="231F20"/>
                <w:spacing w:val="-5"/>
                <w:sz w:val="20"/>
              </w:rPr>
              <w:t>20%</w:t>
            </w:r>
          </w:p>
        </w:tc>
        <w:tc>
          <w:tcPr>
            <w:tcW w:w="1638" w:type="dxa"/>
          </w:tcPr>
          <w:p w14:paraId="044C18AC" w14:textId="77777777" w:rsidR="0040210B" w:rsidRDefault="0040210B" w:rsidP="00597410">
            <w:pPr>
              <w:pStyle w:val="TableParagraph"/>
              <w:rPr>
                <w:sz w:val="20"/>
              </w:rPr>
            </w:pPr>
          </w:p>
        </w:tc>
      </w:tr>
      <w:tr w:rsidR="0040210B" w14:paraId="0D8C8D4A" w14:textId="77777777" w:rsidTr="002F18E4">
        <w:trPr>
          <w:trHeight w:val="528"/>
        </w:trPr>
        <w:tc>
          <w:tcPr>
            <w:tcW w:w="1157" w:type="dxa"/>
          </w:tcPr>
          <w:p w14:paraId="2658BC5B" w14:textId="77777777" w:rsidR="0040210B" w:rsidRDefault="0040210B" w:rsidP="00597410">
            <w:pPr>
              <w:pStyle w:val="TableParagraph"/>
              <w:spacing w:before="23"/>
              <w:ind w:left="80"/>
              <w:rPr>
                <w:b/>
                <w:sz w:val="20"/>
              </w:rPr>
            </w:pPr>
            <w:r>
              <w:rPr>
                <w:b/>
                <w:color w:val="231F20"/>
                <w:spacing w:val="-5"/>
                <w:sz w:val="20"/>
              </w:rPr>
              <w:t>80</w:t>
            </w:r>
          </w:p>
        </w:tc>
        <w:tc>
          <w:tcPr>
            <w:tcW w:w="3631" w:type="dxa"/>
          </w:tcPr>
          <w:p w14:paraId="353EBC50" w14:textId="77777777" w:rsidR="0040210B" w:rsidRDefault="0040210B" w:rsidP="00597410">
            <w:pPr>
              <w:pStyle w:val="TableParagraph"/>
              <w:spacing w:before="27" w:line="249" w:lineRule="auto"/>
              <w:ind w:left="80" w:right="345"/>
              <w:rPr>
                <w:sz w:val="20"/>
              </w:rPr>
            </w:pPr>
            <w:r>
              <w:rPr>
                <w:color w:val="231F20"/>
                <w:sz w:val="20"/>
              </w:rPr>
              <w:t>Exposure</w:t>
            </w:r>
            <w:r>
              <w:rPr>
                <w:color w:val="231F20"/>
                <w:spacing w:val="-10"/>
                <w:sz w:val="20"/>
              </w:rPr>
              <w:t xml:space="preserve"> </w:t>
            </w:r>
            <w:r>
              <w:rPr>
                <w:color w:val="231F20"/>
                <w:sz w:val="20"/>
              </w:rPr>
              <w:t>assigned</w:t>
            </w:r>
            <w:r>
              <w:rPr>
                <w:color w:val="231F20"/>
                <w:spacing w:val="-10"/>
                <w:sz w:val="20"/>
              </w:rPr>
              <w:t xml:space="preserve"> </w:t>
            </w:r>
            <w:r>
              <w:rPr>
                <w:color w:val="231F20"/>
                <w:sz w:val="20"/>
              </w:rPr>
              <w:t>a</w:t>
            </w:r>
            <w:r>
              <w:rPr>
                <w:color w:val="231F20"/>
                <w:spacing w:val="-10"/>
                <w:sz w:val="20"/>
              </w:rPr>
              <w:t xml:space="preserve"> </w:t>
            </w:r>
            <w:r>
              <w:rPr>
                <w:color w:val="231F20"/>
                <w:sz w:val="20"/>
              </w:rPr>
              <w:t>credit</w:t>
            </w:r>
            <w:r>
              <w:rPr>
                <w:color w:val="231F20"/>
                <w:spacing w:val="-10"/>
                <w:sz w:val="20"/>
              </w:rPr>
              <w:t xml:space="preserve"> </w:t>
            </w:r>
            <w:r>
              <w:rPr>
                <w:color w:val="231F20"/>
                <w:sz w:val="20"/>
              </w:rPr>
              <w:t>assessment rating of A+ to A-.</w:t>
            </w:r>
          </w:p>
        </w:tc>
        <w:tc>
          <w:tcPr>
            <w:tcW w:w="1474" w:type="dxa"/>
          </w:tcPr>
          <w:p w14:paraId="42CB06F4" w14:textId="77777777" w:rsidR="0040210B" w:rsidRDefault="0040210B" w:rsidP="00597410">
            <w:pPr>
              <w:pStyle w:val="TableParagraph"/>
              <w:rPr>
                <w:sz w:val="20"/>
              </w:rPr>
            </w:pPr>
          </w:p>
        </w:tc>
        <w:tc>
          <w:tcPr>
            <w:tcW w:w="1830" w:type="dxa"/>
          </w:tcPr>
          <w:p w14:paraId="01D699D5" w14:textId="77777777" w:rsidR="0040210B" w:rsidRDefault="0040210B" w:rsidP="00597410">
            <w:pPr>
              <w:pStyle w:val="TableParagraph"/>
              <w:rPr>
                <w:sz w:val="20"/>
              </w:rPr>
            </w:pPr>
          </w:p>
        </w:tc>
        <w:tc>
          <w:tcPr>
            <w:tcW w:w="1449" w:type="dxa"/>
          </w:tcPr>
          <w:p w14:paraId="20D83608" w14:textId="77777777" w:rsidR="0040210B" w:rsidRDefault="0040210B" w:rsidP="00597410">
            <w:pPr>
              <w:pStyle w:val="TableParagraph"/>
              <w:rPr>
                <w:sz w:val="20"/>
              </w:rPr>
            </w:pPr>
          </w:p>
        </w:tc>
        <w:tc>
          <w:tcPr>
            <w:tcW w:w="1937" w:type="dxa"/>
          </w:tcPr>
          <w:p w14:paraId="219D867C" w14:textId="77777777" w:rsidR="0040210B" w:rsidRDefault="0040210B" w:rsidP="00597410">
            <w:pPr>
              <w:pStyle w:val="TableParagraph"/>
              <w:rPr>
                <w:sz w:val="20"/>
              </w:rPr>
            </w:pPr>
          </w:p>
        </w:tc>
        <w:tc>
          <w:tcPr>
            <w:tcW w:w="1437" w:type="dxa"/>
          </w:tcPr>
          <w:p w14:paraId="333D08A8" w14:textId="77777777" w:rsidR="0040210B" w:rsidRDefault="0040210B" w:rsidP="00597410">
            <w:pPr>
              <w:pStyle w:val="TableParagraph"/>
              <w:spacing w:before="36"/>
              <w:rPr>
                <w:sz w:val="20"/>
              </w:rPr>
            </w:pPr>
          </w:p>
          <w:p w14:paraId="4781E50E"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5D3D23A0" w14:textId="77777777" w:rsidR="0040210B" w:rsidRDefault="0040210B" w:rsidP="00597410">
            <w:pPr>
              <w:pStyle w:val="TableParagraph"/>
              <w:rPr>
                <w:sz w:val="20"/>
              </w:rPr>
            </w:pPr>
          </w:p>
        </w:tc>
      </w:tr>
      <w:tr w:rsidR="0040210B" w14:paraId="26164614" w14:textId="77777777" w:rsidTr="002F18E4">
        <w:trPr>
          <w:trHeight w:val="528"/>
        </w:trPr>
        <w:tc>
          <w:tcPr>
            <w:tcW w:w="1157" w:type="dxa"/>
          </w:tcPr>
          <w:p w14:paraId="64151364" w14:textId="77777777" w:rsidR="0040210B" w:rsidRDefault="0040210B" w:rsidP="00597410">
            <w:pPr>
              <w:pStyle w:val="TableParagraph"/>
              <w:spacing w:before="23"/>
              <w:ind w:left="80"/>
              <w:rPr>
                <w:b/>
                <w:sz w:val="20"/>
              </w:rPr>
            </w:pPr>
            <w:r>
              <w:rPr>
                <w:b/>
                <w:color w:val="231F20"/>
                <w:spacing w:val="-5"/>
                <w:sz w:val="20"/>
              </w:rPr>
              <w:t>81</w:t>
            </w:r>
          </w:p>
        </w:tc>
        <w:tc>
          <w:tcPr>
            <w:tcW w:w="3631" w:type="dxa"/>
          </w:tcPr>
          <w:p w14:paraId="1795D66C" w14:textId="77777777" w:rsidR="0040210B" w:rsidRDefault="0040210B" w:rsidP="00597410">
            <w:pPr>
              <w:pStyle w:val="TableParagraph"/>
              <w:spacing w:before="27" w:line="249" w:lineRule="auto"/>
              <w:ind w:left="80" w:right="88"/>
              <w:rPr>
                <w:sz w:val="20"/>
              </w:rPr>
            </w:pPr>
            <w:r>
              <w:rPr>
                <w:color w:val="231F20"/>
                <w:sz w:val="20"/>
              </w:rPr>
              <w:t>Exposure assigned a credit assessment rating</w:t>
            </w:r>
            <w:r>
              <w:rPr>
                <w:color w:val="231F20"/>
                <w:spacing w:val="-6"/>
                <w:sz w:val="20"/>
              </w:rPr>
              <w:t xml:space="preserve"> </w:t>
            </w:r>
            <w:r>
              <w:rPr>
                <w:color w:val="231F20"/>
                <w:sz w:val="20"/>
              </w:rPr>
              <w:t>of</w:t>
            </w:r>
            <w:r>
              <w:rPr>
                <w:color w:val="231F20"/>
                <w:spacing w:val="-6"/>
                <w:sz w:val="20"/>
              </w:rPr>
              <w:t xml:space="preserve"> </w:t>
            </w:r>
            <w:r>
              <w:rPr>
                <w:color w:val="231F20"/>
                <w:sz w:val="20"/>
              </w:rPr>
              <w:t>BBB+</w:t>
            </w:r>
            <w:r>
              <w:rPr>
                <w:color w:val="231F20"/>
                <w:spacing w:val="-6"/>
                <w:sz w:val="20"/>
              </w:rPr>
              <w:t xml:space="preserve"> </w:t>
            </w:r>
            <w:r>
              <w:rPr>
                <w:color w:val="231F20"/>
                <w:sz w:val="20"/>
              </w:rPr>
              <w:t>to</w:t>
            </w:r>
            <w:r>
              <w:rPr>
                <w:color w:val="231F20"/>
                <w:spacing w:val="-6"/>
                <w:sz w:val="20"/>
              </w:rPr>
              <w:t xml:space="preserve"> </w:t>
            </w:r>
            <w:r>
              <w:rPr>
                <w:color w:val="231F20"/>
                <w:sz w:val="20"/>
              </w:rPr>
              <w:t>BBB-</w:t>
            </w:r>
            <w:r>
              <w:rPr>
                <w:color w:val="231F20"/>
                <w:spacing w:val="-6"/>
                <w:sz w:val="20"/>
              </w:rPr>
              <w:t xml:space="preserve"> </w:t>
            </w:r>
            <w:r>
              <w:rPr>
                <w:color w:val="231F20"/>
                <w:sz w:val="20"/>
              </w:rPr>
              <w:t>or</w:t>
            </w:r>
            <w:r>
              <w:rPr>
                <w:color w:val="231F20"/>
                <w:spacing w:val="-6"/>
                <w:sz w:val="20"/>
              </w:rPr>
              <w:t xml:space="preserve"> </w:t>
            </w:r>
            <w:r>
              <w:rPr>
                <w:color w:val="231F20"/>
                <w:sz w:val="20"/>
              </w:rPr>
              <w:t>unrated</w:t>
            </w:r>
            <w:r>
              <w:rPr>
                <w:color w:val="231F20"/>
                <w:spacing w:val="-6"/>
                <w:sz w:val="20"/>
              </w:rPr>
              <w:t xml:space="preserve"> </w:t>
            </w:r>
            <w:r>
              <w:rPr>
                <w:color w:val="231F20"/>
                <w:sz w:val="20"/>
              </w:rPr>
              <w:t>MDBs</w:t>
            </w:r>
          </w:p>
        </w:tc>
        <w:tc>
          <w:tcPr>
            <w:tcW w:w="1474" w:type="dxa"/>
          </w:tcPr>
          <w:p w14:paraId="6A4FA0B5" w14:textId="77777777" w:rsidR="0040210B" w:rsidRDefault="0040210B" w:rsidP="00597410">
            <w:pPr>
              <w:pStyle w:val="TableParagraph"/>
              <w:rPr>
                <w:sz w:val="20"/>
              </w:rPr>
            </w:pPr>
          </w:p>
        </w:tc>
        <w:tc>
          <w:tcPr>
            <w:tcW w:w="1830" w:type="dxa"/>
          </w:tcPr>
          <w:p w14:paraId="0BD537CB" w14:textId="77777777" w:rsidR="0040210B" w:rsidRDefault="0040210B" w:rsidP="00597410">
            <w:pPr>
              <w:pStyle w:val="TableParagraph"/>
              <w:rPr>
                <w:sz w:val="20"/>
              </w:rPr>
            </w:pPr>
          </w:p>
        </w:tc>
        <w:tc>
          <w:tcPr>
            <w:tcW w:w="1449" w:type="dxa"/>
          </w:tcPr>
          <w:p w14:paraId="0DCA19C7" w14:textId="77777777" w:rsidR="0040210B" w:rsidRDefault="0040210B" w:rsidP="00597410">
            <w:pPr>
              <w:pStyle w:val="TableParagraph"/>
              <w:rPr>
                <w:sz w:val="20"/>
              </w:rPr>
            </w:pPr>
          </w:p>
        </w:tc>
        <w:tc>
          <w:tcPr>
            <w:tcW w:w="1937" w:type="dxa"/>
          </w:tcPr>
          <w:p w14:paraId="1D4B8F28" w14:textId="77777777" w:rsidR="0040210B" w:rsidRDefault="0040210B" w:rsidP="00597410">
            <w:pPr>
              <w:pStyle w:val="TableParagraph"/>
              <w:rPr>
                <w:sz w:val="20"/>
              </w:rPr>
            </w:pPr>
          </w:p>
        </w:tc>
        <w:tc>
          <w:tcPr>
            <w:tcW w:w="1437" w:type="dxa"/>
          </w:tcPr>
          <w:p w14:paraId="76BFBD48" w14:textId="77777777" w:rsidR="0040210B" w:rsidRDefault="0040210B" w:rsidP="00597410">
            <w:pPr>
              <w:pStyle w:val="TableParagraph"/>
              <w:spacing w:before="36"/>
              <w:rPr>
                <w:sz w:val="20"/>
              </w:rPr>
            </w:pPr>
          </w:p>
          <w:p w14:paraId="34CD657F"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46BB9A2B" w14:textId="77777777" w:rsidR="0040210B" w:rsidRDefault="0040210B" w:rsidP="00597410">
            <w:pPr>
              <w:pStyle w:val="TableParagraph"/>
              <w:rPr>
                <w:sz w:val="20"/>
              </w:rPr>
            </w:pPr>
          </w:p>
        </w:tc>
      </w:tr>
      <w:tr w:rsidR="0040210B" w14:paraId="0C3A7DF2" w14:textId="77777777" w:rsidTr="002F18E4">
        <w:trPr>
          <w:trHeight w:val="528"/>
        </w:trPr>
        <w:tc>
          <w:tcPr>
            <w:tcW w:w="1157" w:type="dxa"/>
          </w:tcPr>
          <w:p w14:paraId="3F8B3AAB" w14:textId="77777777" w:rsidR="0040210B" w:rsidRDefault="0040210B" w:rsidP="00597410">
            <w:pPr>
              <w:pStyle w:val="TableParagraph"/>
              <w:spacing w:before="23"/>
              <w:ind w:left="80"/>
              <w:rPr>
                <w:b/>
                <w:sz w:val="20"/>
              </w:rPr>
            </w:pPr>
            <w:r>
              <w:rPr>
                <w:b/>
                <w:color w:val="231F20"/>
                <w:spacing w:val="-5"/>
                <w:sz w:val="20"/>
              </w:rPr>
              <w:t>82</w:t>
            </w:r>
          </w:p>
        </w:tc>
        <w:tc>
          <w:tcPr>
            <w:tcW w:w="3631" w:type="dxa"/>
          </w:tcPr>
          <w:p w14:paraId="5B567DF2" w14:textId="77777777" w:rsidR="0040210B" w:rsidRDefault="0040210B" w:rsidP="00597410">
            <w:pPr>
              <w:pStyle w:val="TableParagraph"/>
              <w:spacing w:before="27" w:line="249" w:lineRule="auto"/>
              <w:ind w:left="80"/>
              <w:rPr>
                <w:sz w:val="20"/>
              </w:rPr>
            </w:pPr>
            <w:r>
              <w:rPr>
                <w:color w:val="231F20"/>
                <w:sz w:val="20"/>
              </w:rPr>
              <w:t>Exposure</w:t>
            </w:r>
            <w:r>
              <w:rPr>
                <w:color w:val="231F20"/>
                <w:spacing w:val="-8"/>
                <w:sz w:val="20"/>
              </w:rPr>
              <w:t xml:space="preserve"> </w:t>
            </w:r>
            <w:r>
              <w:rPr>
                <w:color w:val="231F20"/>
                <w:sz w:val="20"/>
              </w:rPr>
              <w:t>to</w:t>
            </w:r>
            <w:r>
              <w:rPr>
                <w:color w:val="231F20"/>
                <w:spacing w:val="-8"/>
                <w:sz w:val="20"/>
              </w:rPr>
              <w:t xml:space="preserve"> </w:t>
            </w:r>
            <w:r>
              <w:rPr>
                <w:color w:val="231F20"/>
                <w:sz w:val="20"/>
              </w:rPr>
              <w:t>MDBs</w:t>
            </w:r>
            <w:r>
              <w:rPr>
                <w:color w:val="231F20"/>
                <w:spacing w:val="-9"/>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BB+ to B-.</w:t>
            </w:r>
          </w:p>
        </w:tc>
        <w:tc>
          <w:tcPr>
            <w:tcW w:w="1474" w:type="dxa"/>
          </w:tcPr>
          <w:p w14:paraId="202AA63A" w14:textId="77777777" w:rsidR="0040210B" w:rsidRDefault="0040210B" w:rsidP="00597410">
            <w:pPr>
              <w:pStyle w:val="TableParagraph"/>
              <w:rPr>
                <w:sz w:val="20"/>
              </w:rPr>
            </w:pPr>
          </w:p>
        </w:tc>
        <w:tc>
          <w:tcPr>
            <w:tcW w:w="1830" w:type="dxa"/>
          </w:tcPr>
          <w:p w14:paraId="1F37B578" w14:textId="77777777" w:rsidR="0040210B" w:rsidRDefault="0040210B" w:rsidP="00597410">
            <w:pPr>
              <w:pStyle w:val="TableParagraph"/>
              <w:rPr>
                <w:sz w:val="20"/>
              </w:rPr>
            </w:pPr>
          </w:p>
        </w:tc>
        <w:tc>
          <w:tcPr>
            <w:tcW w:w="1449" w:type="dxa"/>
          </w:tcPr>
          <w:p w14:paraId="3739917D" w14:textId="77777777" w:rsidR="0040210B" w:rsidRDefault="0040210B" w:rsidP="00597410">
            <w:pPr>
              <w:pStyle w:val="TableParagraph"/>
              <w:rPr>
                <w:sz w:val="20"/>
              </w:rPr>
            </w:pPr>
          </w:p>
        </w:tc>
        <w:tc>
          <w:tcPr>
            <w:tcW w:w="1937" w:type="dxa"/>
          </w:tcPr>
          <w:p w14:paraId="368F3A88" w14:textId="77777777" w:rsidR="0040210B" w:rsidRDefault="0040210B" w:rsidP="00597410">
            <w:pPr>
              <w:pStyle w:val="TableParagraph"/>
              <w:rPr>
                <w:sz w:val="20"/>
              </w:rPr>
            </w:pPr>
          </w:p>
        </w:tc>
        <w:tc>
          <w:tcPr>
            <w:tcW w:w="1437" w:type="dxa"/>
          </w:tcPr>
          <w:p w14:paraId="2FC5503E" w14:textId="77777777" w:rsidR="0040210B" w:rsidRDefault="0040210B" w:rsidP="00597410">
            <w:pPr>
              <w:pStyle w:val="TableParagraph"/>
              <w:spacing w:before="36"/>
              <w:rPr>
                <w:sz w:val="20"/>
              </w:rPr>
            </w:pPr>
          </w:p>
          <w:p w14:paraId="3FA43663" w14:textId="77777777" w:rsidR="0040210B" w:rsidRDefault="0040210B" w:rsidP="00597410">
            <w:pPr>
              <w:pStyle w:val="TableParagraph"/>
              <w:spacing w:before="1"/>
              <w:ind w:left="15"/>
              <w:jc w:val="center"/>
              <w:rPr>
                <w:sz w:val="20"/>
              </w:rPr>
            </w:pPr>
            <w:r>
              <w:rPr>
                <w:color w:val="231F20"/>
                <w:spacing w:val="-4"/>
                <w:sz w:val="20"/>
              </w:rPr>
              <w:t>100%</w:t>
            </w:r>
          </w:p>
        </w:tc>
        <w:tc>
          <w:tcPr>
            <w:tcW w:w="1638" w:type="dxa"/>
          </w:tcPr>
          <w:p w14:paraId="19C741F8" w14:textId="77777777" w:rsidR="0040210B" w:rsidRDefault="0040210B" w:rsidP="00597410">
            <w:pPr>
              <w:pStyle w:val="TableParagraph"/>
              <w:rPr>
                <w:sz w:val="20"/>
              </w:rPr>
            </w:pPr>
          </w:p>
        </w:tc>
      </w:tr>
      <w:tr w:rsidR="0040210B" w14:paraId="6BAECBFE" w14:textId="77777777" w:rsidTr="002F18E4">
        <w:trPr>
          <w:trHeight w:val="528"/>
        </w:trPr>
        <w:tc>
          <w:tcPr>
            <w:tcW w:w="1157" w:type="dxa"/>
          </w:tcPr>
          <w:p w14:paraId="3AFE5EE4" w14:textId="77777777" w:rsidR="0040210B" w:rsidRDefault="0040210B" w:rsidP="00597410">
            <w:pPr>
              <w:pStyle w:val="TableParagraph"/>
              <w:spacing w:before="23"/>
              <w:ind w:left="80"/>
              <w:rPr>
                <w:b/>
                <w:sz w:val="20"/>
              </w:rPr>
            </w:pPr>
            <w:r>
              <w:rPr>
                <w:b/>
                <w:color w:val="231F20"/>
                <w:spacing w:val="-5"/>
                <w:sz w:val="20"/>
              </w:rPr>
              <w:t>83</w:t>
            </w:r>
          </w:p>
        </w:tc>
        <w:tc>
          <w:tcPr>
            <w:tcW w:w="3631" w:type="dxa"/>
          </w:tcPr>
          <w:p w14:paraId="4B8B3096"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9"/>
                <w:sz w:val="20"/>
              </w:rPr>
              <w:t xml:space="preserve"> </w:t>
            </w:r>
            <w:r>
              <w:rPr>
                <w:color w:val="231F20"/>
                <w:sz w:val="20"/>
              </w:rPr>
              <w:t>assigned</w:t>
            </w:r>
            <w:r>
              <w:rPr>
                <w:color w:val="231F20"/>
                <w:spacing w:val="-8"/>
                <w:sz w:val="20"/>
              </w:rPr>
              <w:t xml:space="preserve"> </w:t>
            </w:r>
            <w:r>
              <w:rPr>
                <w:color w:val="231F20"/>
                <w:sz w:val="20"/>
              </w:rPr>
              <w:t>credit</w:t>
            </w:r>
            <w:r>
              <w:rPr>
                <w:color w:val="231F20"/>
                <w:spacing w:val="-8"/>
                <w:sz w:val="20"/>
              </w:rPr>
              <w:t xml:space="preserve"> </w:t>
            </w:r>
            <w:r>
              <w:rPr>
                <w:color w:val="231F20"/>
                <w:sz w:val="20"/>
              </w:rPr>
              <w:t>quality</w:t>
            </w:r>
            <w:r>
              <w:rPr>
                <w:color w:val="231F20"/>
                <w:spacing w:val="-8"/>
                <w:sz w:val="20"/>
              </w:rPr>
              <w:t xml:space="preserve"> </w:t>
            </w:r>
            <w:r>
              <w:rPr>
                <w:color w:val="231F20"/>
                <w:sz w:val="20"/>
              </w:rPr>
              <w:t>grade</w:t>
            </w:r>
            <w:r>
              <w:rPr>
                <w:color w:val="231F20"/>
                <w:spacing w:val="-8"/>
                <w:sz w:val="20"/>
              </w:rPr>
              <w:t xml:space="preserve"> </w:t>
            </w:r>
            <w:r>
              <w:rPr>
                <w:color w:val="231F20"/>
                <w:sz w:val="20"/>
              </w:rPr>
              <w:t>of below B-.</w:t>
            </w:r>
          </w:p>
        </w:tc>
        <w:tc>
          <w:tcPr>
            <w:tcW w:w="1474" w:type="dxa"/>
          </w:tcPr>
          <w:p w14:paraId="35D3C994" w14:textId="77777777" w:rsidR="0040210B" w:rsidRDefault="0040210B" w:rsidP="00597410">
            <w:pPr>
              <w:pStyle w:val="TableParagraph"/>
              <w:rPr>
                <w:sz w:val="20"/>
              </w:rPr>
            </w:pPr>
          </w:p>
        </w:tc>
        <w:tc>
          <w:tcPr>
            <w:tcW w:w="1830" w:type="dxa"/>
          </w:tcPr>
          <w:p w14:paraId="18E8F980" w14:textId="77777777" w:rsidR="0040210B" w:rsidRDefault="0040210B" w:rsidP="00597410">
            <w:pPr>
              <w:pStyle w:val="TableParagraph"/>
              <w:rPr>
                <w:sz w:val="20"/>
              </w:rPr>
            </w:pPr>
          </w:p>
        </w:tc>
        <w:tc>
          <w:tcPr>
            <w:tcW w:w="1449" w:type="dxa"/>
          </w:tcPr>
          <w:p w14:paraId="3CB868F6" w14:textId="77777777" w:rsidR="0040210B" w:rsidRDefault="0040210B" w:rsidP="00597410">
            <w:pPr>
              <w:pStyle w:val="TableParagraph"/>
              <w:rPr>
                <w:sz w:val="20"/>
              </w:rPr>
            </w:pPr>
          </w:p>
        </w:tc>
        <w:tc>
          <w:tcPr>
            <w:tcW w:w="1937" w:type="dxa"/>
          </w:tcPr>
          <w:p w14:paraId="099F6775" w14:textId="77777777" w:rsidR="0040210B" w:rsidRDefault="0040210B" w:rsidP="00597410">
            <w:pPr>
              <w:pStyle w:val="TableParagraph"/>
              <w:rPr>
                <w:sz w:val="20"/>
              </w:rPr>
            </w:pPr>
          </w:p>
        </w:tc>
        <w:tc>
          <w:tcPr>
            <w:tcW w:w="1437" w:type="dxa"/>
          </w:tcPr>
          <w:p w14:paraId="4350AEEC" w14:textId="77777777" w:rsidR="0040210B" w:rsidRDefault="0040210B" w:rsidP="00597410">
            <w:pPr>
              <w:pStyle w:val="TableParagraph"/>
              <w:spacing w:before="36"/>
              <w:rPr>
                <w:sz w:val="20"/>
              </w:rPr>
            </w:pPr>
          </w:p>
          <w:p w14:paraId="09536F27" w14:textId="77777777" w:rsidR="0040210B" w:rsidRDefault="0040210B" w:rsidP="00597410">
            <w:pPr>
              <w:pStyle w:val="TableParagraph"/>
              <w:spacing w:before="1"/>
              <w:ind w:left="15"/>
              <w:jc w:val="center"/>
              <w:rPr>
                <w:sz w:val="20"/>
              </w:rPr>
            </w:pPr>
            <w:r>
              <w:rPr>
                <w:color w:val="231F20"/>
                <w:spacing w:val="-4"/>
                <w:sz w:val="20"/>
              </w:rPr>
              <w:t>150%</w:t>
            </w:r>
          </w:p>
        </w:tc>
        <w:tc>
          <w:tcPr>
            <w:tcW w:w="1638" w:type="dxa"/>
          </w:tcPr>
          <w:p w14:paraId="60DBCF5B" w14:textId="77777777" w:rsidR="0040210B" w:rsidRDefault="0040210B" w:rsidP="00597410">
            <w:pPr>
              <w:pStyle w:val="TableParagraph"/>
              <w:rPr>
                <w:sz w:val="20"/>
              </w:rPr>
            </w:pPr>
          </w:p>
        </w:tc>
      </w:tr>
      <w:tr w:rsidR="0040210B" w14:paraId="7A2D3A68" w14:textId="77777777" w:rsidTr="002F18E4">
        <w:trPr>
          <w:trHeight w:val="288"/>
        </w:trPr>
        <w:tc>
          <w:tcPr>
            <w:tcW w:w="1157" w:type="dxa"/>
          </w:tcPr>
          <w:p w14:paraId="2BD4CBBB" w14:textId="77777777" w:rsidR="0040210B" w:rsidRDefault="0040210B" w:rsidP="00597410">
            <w:pPr>
              <w:pStyle w:val="TableParagraph"/>
              <w:spacing w:before="23"/>
              <w:ind w:left="80"/>
              <w:rPr>
                <w:b/>
                <w:sz w:val="20"/>
              </w:rPr>
            </w:pPr>
            <w:r>
              <w:rPr>
                <w:b/>
                <w:color w:val="231F20"/>
                <w:spacing w:val="-5"/>
                <w:sz w:val="20"/>
              </w:rPr>
              <w:t>84</w:t>
            </w:r>
          </w:p>
        </w:tc>
        <w:tc>
          <w:tcPr>
            <w:tcW w:w="3631" w:type="dxa"/>
          </w:tcPr>
          <w:p w14:paraId="1D989389" w14:textId="77777777" w:rsidR="0040210B" w:rsidRDefault="0040210B" w:rsidP="00597410">
            <w:pPr>
              <w:pStyle w:val="TableParagraph"/>
              <w:spacing w:before="27"/>
              <w:ind w:left="80"/>
              <w:rPr>
                <w:sz w:val="20"/>
              </w:rPr>
            </w:pPr>
            <w:r>
              <w:rPr>
                <w:color w:val="231F20"/>
                <w:sz w:val="20"/>
              </w:rPr>
              <w:t xml:space="preserve">(b) Short-term </w:t>
            </w:r>
            <w:r>
              <w:rPr>
                <w:color w:val="231F20"/>
                <w:spacing w:val="-2"/>
                <w:sz w:val="20"/>
              </w:rPr>
              <w:t>Claims</w:t>
            </w:r>
          </w:p>
        </w:tc>
        <w:tc>
          <w:tcPr>
            <w:tcW w:w="1474" w:type="dxa"/>
          </w:tcPr>
          <w:p w14:paraId="0160B701" w14:textId="77777777" w:rsidR="0040210B" w:rsidRDefault="0040210B" w:rsidP="00597410">
            <w:pPr>
              <w:pStyle w:val="TableParagraph"/>
              <w:rPr>
                <w:sz w:val="20"/>
              </w:rPr>
            </w:pPr>
          </w:p>
        </w:tc>
        <w:tc>
          <w:tcPr>
            <w:tcW w:w="1830" w:type="dxa"/>
          </w:tcPr>
          <w:p w14:paraId="765958BB" w14:textId="77777777" w:rsidR="0040210B" w:rsidRDefault="0040210B" w:rsidP="00597410">
            <w:pPr>
              <w:pStyle w:val="TableParagraph"/>
              <w:rPr>
                <w:sz w:val="20"/>
              </w:rPr>
            </w:pPr>
          </w:p>
        </w:tc>
        <w:tc>
          <w:tcPr>
            <w:tcW w:w="1449" w:type="dxa"/>
          </w:tcPr>
          <w:p w14:paraId="5CAE070D" w14:textId="77777777" w:rsidR="0040210B" w:rsidRDefault="0040210B" w:rsidP="00597410">
            <w:pPr>
              <w:pStyle w:val="TableParagraph"/>
              <w:rPr>
                <w:sz w:val="20"/>
              </w:rPr>
            </w:pPr>
          </w:p>
        </w:tc>
        <w:tc>
          <w:tcPr>
            <w:tcW w:w="1937" w:type="dxa"/>
          </w:tcPr>
          <w:p w14:paraId="1B51728A" w14:textId="77777777" w:rsidR="0040210B" w:rsidRDefault="0040210B" w:rsidP="00597410">
            <w:pPr>
              <w:pStyle w:val="TableParagraph"/>
              <w:rPr>
                <w:sz w:val="20"/>
              </w:rPr>
            </w:pPr>
          </w:p>
        </w:tc>
        <w:tc>
          <w:tcPr>
            <w:tcW w:w="1437" w:type="dxa"/>
          </w:tcPr>
          <w:p w14:paraId="1EA3D26E" w14:textId="77777777" w:rsidR="0040210B" w:rsidRDefault="0040210B" w:rsidP="00597410">
            <w:pPr>
              <w:pStyle w:val="TableParagraph"/>
              <w:rPr>
                <w:sz w:val="20"/>
              </w:rPr>
            </w:pPr>
          </w:p>
        </w:tc>
        <w:tc>
          <w:tcPr>
            <w:tcW w:w="1638" w:type="dxa"/>
          </w:tcPr>
          <w:p w14:paraId="0DCC8594" w14:textId="77777777" w:rsidR="0040210B" w:rsidRDefault="0040210B" w:rsidP="00597410">
            <w:pPr>
              <w:pStyle w:val="TableParagraph"/>
              <w:rPr>
                <w:sz w:val="20"/>
              </w:rPr>
            </w:pPr>
          </w:p>
        </w:tc>
      </w:tr>
      <w:tr w:rsidR="0040210B" w14:paraId="00E87C60" w14:textId="77777777" w:rsidTr="002F18E4">
        <w:trPr>
          <w:trHeight w:val="768"/>
        </w:trPr>
        <w:tc>
          <w:tcPr>
            <w:tcW w:w="1157" w:type="dxa"/>
          </w:tcPr>
          <w:p w14:paraId="3426981A" w14:textId="77777777" w:rsidR="0040210B" w:rsidRDefault="0040210B" w:rsidP="00597410">
            <w:pPr>
              <w:pStyle w:val="TableParagraph"/>
              <w:spacing w:before="23"/>
              <w:ind w:left="80"/>
              <w:rPr>
                <w:b/>
                <w:sz w:val="20"/>
              </w:rPr>
            </w:pPr>
            <w:r>
              <w:rPr>
                <w:b/>
                <w:color w:val="231F20"/>
                <w:spacing w:val="-5"/>
                <w:sz w:val="20"/>
              </w:rPr>
              <w:t>85</w:t>
            </w:r>
          </w:p>
        </w:tc>
        <w:tc>
          <w:tcPr>
            <w:tcW w:w="3631" w:type="dxa"/>
          </w:tcPr>
          <w:p w14:paraId="47A5DBB6" w14:textId="77777777" w:rsidR="0040210B" w:rsidRDefault="0040210B" w:rsidP="00597410">
            <w:pPr>
              <w:pStyle w:val="TableParagraph"/>
              <w:spacing w:before="27" w:line="249" w:lineRule="auto"/>
              <w:ind w:left="80"/>
              <w:rPr>
                <w:sz w:val="20"/>
              </w:rPr>
            </w:pPr>
            <w:r>
              <w:rPr>
                <w:color w:val="231F20"/>
                <w:sz w:val="20"/>
              </w:rPr>
              <w:t>Exposure to MDBs assigned a credit assessment</w:t>
            </w:r>
            <w:r>
              <w:rPr>
                <w:color w:val="231F20"/>
                <w:spacing w:val="-13"/>
                <w:sz w:val="20"/>
              </w:rPr>
              <w:t xml:space="preserve"> </w:t>
            </w:r>
            <w:r>
              <w:rPr>
                <w:color w:val="231F20"/>
                <w:sz w:val="20"/>
              </w:rPr>
              <w:t>rating</w:t>
            </w:r>
            <w:r>
              <w:rPr>
                <w:color w:val="231F20"/>
                <w:spacing w:val="-9"/>
                <w:sz w:val="20"/>
              </w:rPr>
              <w:t xml:space="preserve"> </w:t>
            </w:r>
            <w:r>
              <w:rPr>
                <w:color w:val="231F20"/>
                <w:sz w:val="20"/>
              </w:rPr>
              <w:t>of</w:t>
            </w:r>
            <w:r>
              <w:rPr>
                <w:color w:val="231F20"/>
                <w:spacing w:val="-13"/>
                <w:sz w:val="20"/>
              </w:rPr>
              <w:t xml:space="preserve"> </w:t>
            </w:r>
            <w:r>
              <w:rPr>
                <w:color w:val="231F20"/>
                <w:sz w:val="20"/>
              </w:rPr>
              <w:t>AAA</w:t>
            </w:r>
            <w:r>
              <w:rPr>
                <w:color w:val="231F20"/>
                <w:spacing w:val="-12"/>
                <w:sz w:val="20"/>
              </w:rPr>
              <w:t xml:space="preserve"> </w:t>
            </w:r>
            <w:r>
              <w:rPr>
                <w:color w:val="231F20"/>
                <w:sz w:val="20"/>
              </w:rPr>
              <w:t>to</w:t>
            </w:r>
            <w:r>
              <w:rPr>
                <w:color w:val="231F20"/>
                <w:spacing w:val="-7"/>
                <w:sz w:val="20"/>
              </w:rPr>
              <w:t xml:space="preserve"> </w:t>
            </w:r>
            <w:r>
              <w:rPr>
                <w:color w:val="231F20"/>
                <w:sz w:val="20"/>
              </w:rPr>
              <w:t>BBB-</w:t>
            </w:r>
            <w:r>
              <w:rPr>
                <w:color w:val="231F20"/>
                <w:spacing w:val="-7"/>
                <w:sz w:val="20"/>
              </w:rPr>
              <w:t xml:space="preserve"> </w:t>
            </w:r>
            <w:r>
              <w:rPr>
                <w:color w:val="231F20"/>
                <w:sz w:val="20"/>
              </w:rPr>
              <w:t xml:space="preserve">or </w:t>
            </w:r>
            <w:r>
              <w:rPr>
                <w:color w:val="231F20"/>
                <w:spacing w:val="-2"/>
                <w:sz w:val="20"/>
              </w:rPr>
              <w:t>unrated.</w:t>
            </w:r>
          </w:p>
        </w:tc>
        <w:tc>
          <w:tcPr>
            <w:tcW w:w="1474" w:type="dxa"/>
          </w:tcPr>
          <w:p w14:paraId="40EAACC9" w14:textId="77777777" w:rsidR="0040210B" w:rsidRDefault="0040210B" w:rsidP="00597410">
            <w:pPr>
              <w:pStyle w:val="TableParagraph"/>
              <w:rPr>
                <w:sz w:val="20"/>
              </w:rPr>
            </w:pPr>
          </w:p>
        </w:tc>
        <w:tc>
          <w:tcPr>
            <w:tcW w:w="1830" w:type="dxa"/>
          </w:tcPr>
          <w:p w14:paraId="05F3626E" w14:textId="77777777" w:rsidR="0040210B" w:rsidRDefault="0040210B" w:rsidP="00597410">
            <w:pPr>
              <w:pStyle w:val="TableParagraph"/>
              <w:rPr>
                <w:sz w:val="20"/>
              </w:rPr>
            </w:pPr>
          </w:p>
        </w:tc>
        <w:tc>
          <w:tcPr>
            <w:tcW w:w="1449" w:type="dxa"/>
          </w:tcPr>
          <w:p w14:paraId="6513CD68" w14:textId="77777777" w:rsidR="0040210B" w:rsidRDefault="0040210B" w:rsidP="00597410">
            <w:pPr>
              <w:pStyle w:val="TableParagraph"/>
              <w:rPr>
                <w:sz w:val="20"/>
              </w:rPr>
            </w:pPr>
          </w:p>
        </w:tc>
        <w:tc>
          <w:tcPr>
            <w:tcW w:w="1937" w:type="dxa"/>
          </w:tcPr>
          <w:p w14:paraId="43BBF881" w14:textId="77777777" w:rsidR="0040210B" w:rsidRDefault="0040210B" w:rsidP="00597410">
            <w:pPr>
              <w:pStyle w:val="TableParagraph"/>
              <w:rPr>
                <w:sz w:val="20"/>
              </w:rPr>
            </w:pPr>
          </w:p>
        </w:tc>
        <w:tc>
          <w:tcPr>
            <w:tcW w:w="1437" w:type="dxa"/>
          </w:tcPr>
          <w:p w14:paraId="1D395205" w14:textId="77777777" w:rsidR="0040210B" w:rsidRDefault="0040210B" w:rsidP="00597410">
            <w:pPr>
              <w:pStyle w:val="TableParagraph"/>
              <w:rPr>
                <w:sz w:val="20"/>
              </w:rPr>
            </w:pPr>
          </w:p>
          <w:p w14:paraId="3B0C4589" w14:textId="77777777" w:rsidR="0040210B" w:rsidRDefault="0040210B" w:rsidP="00597410">
            <w:pPr>
              <w:pStyle w:val="TableParagraph"/>
              <w:spacing w:before="47"/>
              <w:rPr>
                <w:sz w:val="20"/>
              </w:rPr>
            </w:pPr>
          </w:p>
          <w:p w14:paraId="60D469B1" w14:textId="77777777" w:rsidR="0040210B" w:rsidRDefault="0040210B" w:rsidP="00597410">
            <w:pPr>
              <w:pStyle w:val="TableParagraph"/>
              <w:ind w:left="15"/>
              <w:jc w:val="center"/>
              <w:rPr>
                <w:sz w:val="20"/>
              </w:rPr>
            </w:pPr>
            <w:r>
              <w:rPr>
                <w:color w:val="231F20"/>
                <w:spacing w:val="-5"/>
                <w:sz w:val="20"/>
              </w:rPr>
              <w:t>20%</w:t>
            </w:r>
          </w:p>
        </w:tc>
        <w:tc>
          <w:tcPr>
            <w:tcW w:w="1638" w:type="dxa"/>
          </w:tcPr>
          <w:p w14:paraId="4FE78BBC" w14:textId="77777777" w:rsidR="0040210B" w:rsidRDefault="0040210B" w:rsidP="00597410">
            <w:pPr>
              <w:pStyle w:val="TableParagraph"/>
              <w:rPr>
                <w:sz w:val="20"/>
              </w:rPr>
            </w:pPr>
          </w:p>
        </w:tc>
      </w:tr>
      <w:tr w:rsidR="0040210B" w14:paraId="2F66E186" w14:textId="77777777" w:rsidTr="002F18E4">
        <w:trPr>
          <w:trHeight w:val="528"/>
        </w:trPr>
        <w:tc>
          <w:tcPr>
            <w:tcW w:w="1157" w:type="dxa"/>
          </w:tcPr>
          <w:p w14:paraId="71F81084" w14:textId="77777777" w:rsidR="0040210B" w:rsidRDefault="0040210B" w:rsidP="00597410">
            <w:pPr>
              <w:pStyle w:val="TableParagraph"/>
              <w:spacing w:before="23"/>
              <w:ind w:left="80"/>
              <w:rPr>
                <w:b/>
                <w:sz w:val="20"/>
              </w:rPr>
            </w:pPr>
            <w:r>
              <w:rPr>
                <w:b/>
                <w:color w:val="231F20"/>
                <w:spacing w:val="-5"/>
                <w:sz w:val="20"/>
              </w:rPr>
              <w:t>86</w:t>
            </w:r>
          </w:p>
        </w:tc>
        <w:tc>
          <w:tcPr>
            <w:tcW w:w="3631" w:type="dxa"/>
          </w:tcPr>
          <w:p w14:paraId="549E8726" w14:textId="77777777" w:rsidR="0040210B" w:rsidRDefault="0040210B" w:rsidP="00597410">
            <w:pPr>
              <w:pStyle w:val="TableParagraph"/>
              <w:spacing w:before="27" w:line="249" w:lineRule="auto"/>
              <w:ind w:left="80"/>
              <w:rPr>
                <w:sz w:val="20"/>
              </w:rPr>
            </w:pPr>
            <w:r>
              <w:rPr>
                <w:color w:val="231F20"/>
                <w:sz w:val="20"/>
              </w:rPr>
              <w:t>Exposures to MBDs assigned a credit assessment</w:t>
            </w:r>
            <w:r>
              <w:rPr>
                <w:color w:val="231F20"/>
                <w:spacing w:val="-6"/>
                <w:sz w:val="20"/>
              </w:rPr>
              <w:t xml:space="preserve"> </w:t>
            </w:r>
            <w:r>
              <w:rPr>
                <w:color w:val="231F20"/>
                <w:sz w:val="20"/>
              </w:rPr>
              <w:t>rating</w:t>
            </w:r>
            <w:r>
              <w:rPr>
                <w:color w:val="231F20"/>
                <w:spacing w:val="-6"/>
                <w:sz w:val="20"/>
              </w:rPr>
              <w:t xml:space="preserve"> </w:t>
            </w:r>
            <w:r>
              <w:rPr>
                <w:color w:val="231F20"/>
                <w:sz w:val="20"/>
              </w:rPr>
              <w:t>of</w:t>
            </w:r>
            <w:r>
              <w:rPr>
                <w:color w:val="231F20"/>
                <w:spacing w:val="-6"/>
                <w:sz w:val="20"/>
              </w:rPr>
              <w:t xml:space="preserve"> </w:t>
            </w:r>
            <w:r>
              <w:rPr>
                <w:color w:val="231F20"/>
                <w:sz w:val="20"/>
              </w:rPr>
              <w:t>BB+</w:t>
            </w:r>
            <w:r>
              <w:rPr>
                <w:color w:val="231F20"/>
                <w:spacing w:val="-6"/>
                <w:sz w:val="20"/>
              </w:rPr>
              <w:t xml:space="preserve"> </w:t>
            </w:r>
            <w:r>
              <w:rPr>
                <w:color w:val="231F20"/>
                <w:sz w:val="20"/>
              </w:rPr>
              <w:t>to</w:t>
            </w:r>
            <w:r>
              <w:rPr>
                <w:color w:val="231F20"/>
                <w:spacing w:val="-6"/>
                <w:sz w:val="20"/>
              </w:rPr>
              <w:t xml:space="preserve"> </w:t>
            </w:r>
            <w:r>
              <w:rPr>
                <w:color w:val="231F20"/>
                <w:sz w:val="20"/>
              </w:rPr>
              <w:t>B-</w:t>
            </w:r>
            <w:r>
              <w:rPr>
                <w:color w:val="231F20"/>
                <w:spacing w:val="-6"/>
                <w:sz w:val="20"/>
              </w:rPr>
              <w:t xml:space="preserve"> </w:t>
            </w:r>
            <w:r>
              <w:rPr>
                <w:color w:val="231F20"/>
                <w:sz w:val="20"/>
              </w:rPr>
              <w:t>or</w:t>
            </w:r>
            <w:r>
              <w:rPr>
                <w:color w:val="231F20"/>
                <w:spacing w:val="-6"/>
                <w:sz w:val="20"/>
              </w:rPr>
              <w:t xml:space="preserve"> </w:t>
            </w:r>
            <w:r>
              <w:rPr>
                <w:color w:val="231F20"/>
                <w:sz w:val="20"/>
              </w:rPr>
              <w:t>unrated.</w:t>
            </w:r>
          </w:p>
        </w:tc>
        <w:tc>
          <w:tcPr>
            <w:tcW w:w="1474" w:type="dxa"/>
          </w:tcPr>
          <w:p w14:paraId="60B39119" w14:textId="77777777" w:rsidR="0040210B" w:rsidRDefault="0040210B" w:rsidP="00597410">
            <w:pPr>
              <w:pStyle w:val="TableParagraph"/>
              <w:rPr>
                <w:sz w:val="20"/>
              </w:rPr>
            </w:pPr>
          </w:p>
        </w:tc>
        <w:tc>
          <w:tcPr>
            <w:tcW w:w="1830" w:type="dxa"/>
          </w:tcPr>
          <w:p w14:paraId="63D2532E" w14:textId="77777777" w:rsidR="0040210B" w:rsidRDefault="0040210B" w:rsidP="00597410">
            <w:pPr>
              <w:pStyle w:val="TableParagraph"/>
              <w:rPr>
                <w:sz w:val="20"/>
              </w:rPr>
            </w:pPr>
          </w:p>
        </w:tc>
        <w:tc>
          <w:tcPr>
            <w:tcW w:w="1449" w:type="dxa"/>
          </w:tcPr>
          <w:p w14:paraId="16CE0985" w14:textId="77777777" w:rsidR="0040210B" w:rsidRDefault="0040210B" w:rsidP="00597410">
            <w:pPr>
              <w:pStyle w:val="TableParagraph"/>
              <w:rPr>
                <w:sz w:val="20"/>
              </w:rPr>
            </w:pPr>
          </w:p>
        </w:tc>
        <w:tc>
          <w:tcPr>
            <w:tcW w:w="1937" w:type="dxa"/>
          </w:tcPr>
          <w:p w14:paraId="794FE5D1" w14:textId="77777777" w:rsidR="0040210B" w:rsidRDefault="0040210B" w:rsidP="00597410">
            <w:pPr>
              <w:pStyle w:val="TableParagraph"/>
              <w:rPr>
                <w:sz w:val="20"/>
              </w:rPr>
            </w:pPr>
          </w:p>
        </w:tc>
        <w:tc>
          <w:tcPr>
            <w:tcW w:w="1437" w:type="dxa"/>
          </w:tcPr>
          <w:p w14:paraId="09306D1A" w14:textId="77777777" w:rsidR="0040210B" w:rsidRDefault="0040210B" w:rsidP="00597410">
            <w:pPr>
              <w:pStyle w:val="TableParagraph"/>
              <w:spacing w:before="36"/>
              <w:rPr>
                <w:sz w:val="20"/>
              </w:rPr>
            </w:pPr>
          </w:p>
          <w:p w14:paraId="21D640C2"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337F22CD" w14:textId="77777777" w:rsidR="0040210B" w:rsidRDefault="0040210B" w:rsidP="00597410">
            <w:pPr>
              <w:pStyle w:val="TableParagraph"/>
              <w:rPr>
                <w:sz w:val="20"/>
              </w:rPr>
            </w:pPr>
          </w:p>
        </w:tc>
      </w:tr>
      <w:tr w:rsidR="0040210B" w14:paraId="72C816C3" w14:textId="77777777" w:rsidTr="002F18E4">
        <w:trPr>
          <w:trHeight w:val="528"/>
        </w:trPr>
        <w:tc>
          <w:tcPr>
            <w:tcW w:w="1157" w:type="dxa"/>
          </w:tcPr>
          <w:p w14:paraId="18E69D5C" w14:textId="77777777" w:rsidR="0040210B" w:rsidRDefault="0040210B" w:rsidP="00597410">
            <w:pPr>
              <w:pStyle w:val="TableParagraph"/>
              <w:spacing w:before="23"/>
              <w:ind w:left="80"/>
              <w:rPr>
                <w:b/>
                <w:sz w:val="20"/>
              </w:rPr>
            </w:pPr>
            <w:r>
              <w:rPr>
                <w:b/>
                <w:color w:val="231F20"/>
                <w:spacing w:val="-5"/>
                <w:sz w:val="20"/>
              </w:rPr>
              <w:t>87</w:t>
            </w:r>
          </w:p>
        </w:tc>
        <w:tc>
          <w:tcPr>
            <w:tcW w:w="3631" w:type="dxa"/>
          </w:tcPr>
          <w:p w14:paraId="622F976E"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8"/>
                <w:sz w:val="20"/>
              </w:rPr>
              <w:t xml:space="preserve"> </w:t>
            </w:r>
            <w:r>
              <w:rPr>
                <w:color w:val="231F20"/>
                <w:sz w:val="20"/>
              </w:rPr>
              <w:t>to</w:t>
            </w:r>
            <w:r>
              <w:rPr>
                <w:color w:val="231F20"/>
                <w:spacing w:val="-8"/>
                <w:sz w:val="20"/>
              </w:rPr>
              <w:t xml:space="preserve"> </w:t>
            </w:r>
            <w:r>
              <w:rPr>
                <w:color w:val="231F20"/>
                <w:sz w:val="20"/>
              </w:rPr>
              <w:t>MBDs</w:t>
            </w:r>
            <w:r>
              <w:rPr>
                <w:color w:val="231F20"/>
                <w:spacing w:val="-8"/>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below B-.</w:t>
            </w:r>
          </w:p>
        </w:tc>
        <w:tc>
          <w:tcPr>
            <w:tcW w:w="1474" w:type="dxa"/>
          </w:tcPr>
          <w:p w14:paraId="56D13BF7" w14:textId="77777777" w:rsidR="0040210B" w:rsidRDefault="0040210B" w:rsidP="00597410">
            <w:pPr>
              <w:pStyle w:val="TableParagraph"/>
              <w:rPr>
                <w:sz w:val="20"/>
              </w:rPr>
            </w:pPr>
          </w:p>
        </w:tc>
        <w:tc>
          <w:tcPr>
            <w:tcW w:w="1830" w:type="dxa"/>
          </w:tcPr>
          <w:p w14:paraId="33F646E0" w14:textId="77777777" w:rsidR="0040210B" w:rsidRDefault="0040210B" w:rsidP="00597410">
            <w:pPr>
              <w:pStyle w:val="TableParagraph"/>
              <w:rPr>
                <w:sz w:val="20"/>
              </w:rPr>
            </w:pPr>
          </w:p>
        </w:tc>
        <w:tc>
          <w:tcPr>
            <w:tcW w:w="1449" w:type="dxa"/>
          </w:tcPr>
          <w:p w14:paraId="0A09D88B" w14:textId="77777777" w:rsidR="0040210B" w:rsidRDefault="0040210B" w:rsidP="00597410">
            <w:pPr>
              <w:pStyle w:val="TableParagraph"/>
              <w:rPr>
                <w:sz w:val="20"/>
              </w:rPr>
            </w:pPr>
          </w:p>
        </w:tc>
        <w:tc>
          <w:tcPr>
            <w:tcW w:w="1937" w:type="dxa"/>
          </w:tcPr>
          <w:p w14:paraId="36C505D1" w14:textId="77777777" w:rsidR="0040210B" w:rsidRDefault="0040210B" w:rsidP="00597410">
            <w:pPr>
              <w:pStyle w:val="TableParagraph"/>
              <w:rPr>
                <w:sz w:val="20"/>
              </w:rPr>
            </w:pPr>
          </w:p>
        </w:tc>
        <w:tc>
          <w:tcPr>
            <w:tcW w:w="1437" w:type="dxa"/>
          </w:tcPr>
          <w:p w14:paraId="3F7CFB0B" w14:textId="77777777" w:rsidR="0040210B" w:rsidRDefault="0040210B" w:rsidP="00597410">
            <w:pPr>
              <w:pStyle w:val="TableParagraph"/>
              <w:spacing w:before="36"/>
              <w:rPr>
                <w:sz w:val="20"/>
              </w:rPr>
            </w:pPr>
          </w:p>
          <w:p w14:paraId="38B79FDA" w14:textId="77777777" w:rsidR="0040210B" w:rsidRDefault="0040210B" w:rsidP="00597410">
            <w:pPr>
              <w:pStyle w:val="TableParagraph"/>
              <w:spacing w:before="1"/>
              <w:ind w:left="15"/>
              <w:jc w:val="center"/>
              <w:rPr>
                <w:sz w:val="20"/>
              </w:rPr>
            </w:pPr>
            <w:r>
              <w:rPr>
                <w:color w:val="231F20"/>
                <w:spacing w:val="-4"/>
                <w:sz w:val="20"/>
              </w:rPr>
              <w:t>150%</w:t>
            </w:r>
          </w:p>
        </w:tc>
        <w:tc>
          <w:tcPr>
            <w:tcW w:w="1638" w:type="dxa"/>
          </w:tcPr>
          <w:p w14:paraId="777C3347" w14:textId="77777777" w:rsidR="0040210B" w:rsidRDefault="0040210B" w:rsidP="00597410">
            <w:pPr>
              <w:pStyle w:val="TableParagraph"/>
              <w:rPr>
                <w:sz w:val="20"/>
              </w:rPr>
            </w:pPr>
          </w:p>
        </w:tc>
      </w:tr>
      <w:tr w:rsidR="0040210B" w14:paraId="308444B3" w14:textId="77777777" w:rsidTr="002F18E4">
        <w:trPr>
          <w:trHeight w:val="528"/>
        </w:trPr>
        <w:tc>
          <w:tcPr>
            <w:tcW w:w="1157" w:type="dxa"/>
          </w:tcPr>
          <w:p w14:paraId="011E2D4E" w14:textId="77777777" w:rsidR="0040210B" w:rsidRDefault="0040210B" w:rsidP="00597410">
            <w:pPr>
              <w:pStyle w:val="TableParagraph"/>
              <w:spacing w:before="23"/>
              <w:ind w:left="80"/>
              <w:rPr>
                <w:b/>
                <w:sz w:val="20"/>
              </w:rPr>
            </w:pPr>
            <w:r>
              <w:rPr>
                <w:b/>
                <w:color w:val="231F20"/>
                <w:spacing w:val="-5"/>
                <w:sz w:val="20"/>
              </w:rPr>
              <w:t>88</w:t>
            </w:r>
          </w:p>
        </w:tc>
        <w:tc>
          <w:tcPr>
            <w:tcW w:w="3631" w:type="dxa"/>
          </w:tcPr>
          <w:p w14:paraId="7DBCC38D"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less than 20% of the loan.</w:t>
            </w:r>
          </w:p>
        </w:tc>
        <w:tc>
          <w:tcPr>
            <w:tcW w:w="1474" w:type="dxa"/>
          </w:tcPr>
          <w:p w14:paraId="4DA6FD98" w14:textId="77777777" w:rsidR="0040210B" w:rsidRDefault="0040210B" w:rsidP="00597410">
            <w:pPr>
              <w:pStyle w:val="TableParagraph"/>
              <w:rPr>
                <w:sz w:val="20"/>
              </w:rPr>
            </w:pPr>
          </w:p>
        </w:tc>
        <w:tc>
          <w:tcPr>
            <w:tcW w:w="1830" w:type="dxa"/>
          </w:tcPr>
          <w:p w14:paraId="1A5BA1E3" w14:textId="77777777" w:rsidR="0040210B" w:rsidRDefault="0040210B" w:rsidP="00597410">
            <w:pPr>
              <w:pStyle w:val="TableParagraph"/>
              <w:rPr>
                <w:sz w:val="20"/>
              </w:rPr>
            </w:pPr>
          </w:p>
        </w:tc>
        <w:tc>
          <w:tcPr>
            <w:tcW w:w="1449" w:type="dxa"/>
          </w:tcPr>
          <w:p w14:paraId="485E49FF" w14:textId="77777777" w:rsidR="0040210B" w:rsidRDefault="0040210B" w:rsidP="00597410">
            <w:pPr>
              <w:pStyle w:val="TableParagraph"/>
              <w:rPr>
                <w:sz w:val="20"/>
              </w:rPr>
            </w:pPr>
          </w:p>
        </w:tc>
        <w:tc>
          <w:tcPr>
            <w:tcW w:w="1937" w:type="dxa"/>
          </w:tcPr>
          <w:p w14:paraId="64498EE1" w14:textId="77777777" w:rsidR="0040210B" w:rsidRDefault="0040210B" w:rsidP="00597410">
            <w:pPr>
              <w:pStyle w:val="TableParagraph"/>
              <w:rPr>
                <w:sz w:val="20"/>
              </w:rPr>
            </w:pPr>
          </w:p>
        </w:tc>
        <w:tc>
          <w:tcPr>
            <w:tcW w:w="1437" w:type="dxa"/>
          </w:tcPr>
          <w:p w14:paraId="74FB465F" w14:textId="77777777" w:rsidR="0040210B" w:rsidRDefault="0040210B" w:rsidP="00597410">
            <w:pPr>
              <w:pStyle w:val="TableParagraph"/>
              <w:spacing w:before="36"/>
              <w:rPr>
                <w:sz w:val="20"/>
              </w:rPr>
            </w:pPr>
          </w:p>
          <w:p w14:paraId="66C79548" w14:textId="77777777" w:rsidR="0040210B" w:rsidRDefault="0040210B" w:rsidP="00597410">
            <w:pPr>
              <w:pStyle w:val="TableParagraph"/>
              <w:spacing w:before="1"/>
              <w:ind w:left="15"/>
              <w:jc w:val="center"/>
              <w:rPr>
                <w:sz w:val="20"/>
              </w:rPr>
            </w:pPr>
            <w:r>
              <w:rPr>
                <w:color w:val="231F20"/>
                <w:spacing w:val="-4"/>
                <w:sz w:val="20"/>
              </w:rPr>
              <w:t>150%</w:t>
            </w:r>
          </w:p>
        </w:tc>
        <w:tc>
          <w:tcPr>
            <w:tcW w:w="1638" w:type="dxa"/>
          </w:tcPr>
          <w:p w14:paraId="11B6E538" w14:textId="77777777" w:rsidR="0040210B" w:rsidRDefault="0040210B" w:rsidP="00597410">
            <w:pPr>
              <w:pStyle w:val="TableParagraph"/>
              <w:rPr>
                <w:sz w:val="20"/>
              </w:rPr>
            </w:pPr>
          </w:p>
        </w:tc>
      </w:tr>
      <w:tr w:rsidR="0040210B" w14:paraId="69DD9740" w14:textId="77777777" w:rsidTr="002F18E4">
        <w:trPr>
          <w:trHeight w:val="768"/>
        </w:trPr>
        <w:tc>
          <w:tcPr>
            <w:tcW w:w="1157" w:type="dxa"/>
          </w:tcPr>
          <w:p w14:paraId="5D4C5913" w14:textId="77777777" w:rsidR="0040210B" w:rsidRDefault="0040210B" w:rsidP="00597410">
            <w:pPr>
              <w:pStyle w:val="TableParagraph"/>
              <w:spacing w:before="23"/>
              <w:ind w:left="80"/>
              <w:rPr>
                <w:b/>
                <w:sz w:val="20"/>
              </w:rPr>
            </w:pPr>
            <w:r>
              <w:rPr>
                <w:b/>
                <w:color w:val="231F20"/>
                <w:spacing w:val="-5"/>
                <w:sz w:val="20"/>
              </w:rPr>
              <w:t>89</w:t>
            </w:r>
          </w:p>
        </w:tc>
        <w:tc>
          <w:tcPr>
            <w:tcW w:w="3631" w:type="dxa"/>
          </w:tcPr>
          <w:p w14:paraId="550203C5"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to or greater than 20% but less than 50% of the loan.</w:t>
            </w:r>
          </w:p>
        </w:tc>
        <w:tc>
          <w:tcPr>
            <w:tcW w:w="1474" w:type="dxa"/>
          </w:tcPr>
          <w:p w14:paraId="49577C8D" w14:textId="77777777" w:rsidR="0040210B" w:rsidRDefault="0040210B" w:rsidP="00597410">
            <w:pPr>
              <w:pStyle w:val="TableParagraph"/>
              <w:rPr>
                <w:sz w:val="20"/>
              </w:rPr>
            </w:pPr>
          </w:p>
        </w:tc>
        <w:tc>
          <w:tcPr>
            <w:tcW w:w="1830" w:type="dxa"/>
          </w:tcPr>
          <w:p w14:paraId="3C51FAD9" w14:textId="77777777" w:rsidR="0040210B" w:rsidRDefault="0040210B" w:rsidP="00597410">
            <w:pPr>
              <w:pStyle w:val="TableParagraph"/>
              <w:rPr>
                <w:sz w:val="20"/>
              </w:rPr>
            </w:pPr>
          </w:p>
        </w:tc>
        <w:tc>
          <w:tcPr>
            <w:tcW w:w="1449" w:type="dxa"/>
          </w:tcPr>
          <w:p w14:paraId="30113791" w14:textId="77777777" w:rsidR="0040210B" w:rsidRDefault="0040210B" w:rsidP="00597410">
            <w:pPr>
              <w:pStyle w:val="TableParagraph"/>
              <w:rPr>
                <w:sz w:val="20"/>
              </w:rPr>
            </w:pPr>
          </w:p>
        </w:tc>
        <w:tc>
          <w:tcPr>
            <w:tcW w:w="1937" w:type="dxa"/>
          </w:tcPr>
          <w:p w14:paraId="1F8D7C43" w14:textId="77777777" w:rsidR="0040210B" w:rsidRDefault="0040210B" w:rsidP="00597410">
            <w:pPr>
              <w:pStyle w:val="TableParagraph"/>
              <w:rPr>
                <w:sz w:val="20"/>
              </w:rPr>
            </w:pPr>
          </w:p>
        </w:tc>
        <w:tc>
          <w:tcPr>
            <w:tcW w:w="1437" w:type="dxa"/>
          </w:tcPr>
          <w:p w14:paraId="11E4CDDD" w14:textId="77777777" w:rsidR="0040210B" w:rsidRDefault="0040210B" w:rsidP="00597410">
            <w:pPr>
              <w:pStyle w:val="TableParagraph"/>
              <w:rPr>
                <w:sz w:val="20"/>
              </w:rPr>
            </w:pPr>
          </w:p>
          <w:p w14:paraId="11BA619E" w14:textId="77777777" w:rsidR="0040210B" w:rsidRDefault="0040210B" w:rsidP="00597410">
            <w:pPr>
              <w:pStyle w:val="TableParagraph"/>
              <w:spacing w:before="47"/>
              <w:rPr>
                <w:sz w:val="20"/>
              </w:rPr>
            </w:pPr>
          </w:p>
          <w:p w14:paraId="363FA511" w14:textId="77777777" w:rsidR="0040210B" w:rsidRDefault="0040210B" w:rsidP="00597410">
            <w:pPr>
              <w:pStyle w:val="TableParagraph"/>
              <w:ind w:left="15"/>
              <w:jc w:val="center"/>
              <w:rPr>
                <w:sz w:val="20"/>
              </w:rPr>
            </w:pPr>
            <w:r>
              <w:rPr>
                <w:color w:val="231F20"/>
                <w:spacing w:val="-4"/>
                <w:sz w:val="20"/>
              </w:rPr>
              <w:t>100%</w:t>
            </w:r>
          </w:p>
        </w:tc>
        <w:tc>
          <w:tcPr>
            <w:tcW w:w="1638" w:type="dxa"/>
          </w:tcPr>
          <w:p w14:paraId="42AC5FA2" w14:textId="77777777" w:rsidR="0040210B" w:rsidRDefault="0040210B" w:rsidP="00597410">
            <w:pPr>
              <w:pStyle w:val="TableParagraph"/>
              <w:rPr>
                <w:sz w:val="20"/>
              </w:rPr>
            </w:pPr>
          </w:p>
        </w:tc>
      </w:tr>
      <w:tr w:rsidR="0040210B" w14:paraId="42CE2714" w14:textId="77777777" w:rsidTr="002F18E4">
        <w:trPr>
          <w:trHeight w:val="528"/>
        </w:trPr>
        <w:tc>
          <w:tcPr>
            <w:tcW w:w="1157" w:type="dxa"/>
          </w:tcPr>
          <w:p w14:paraId="75006470" w14:textId="77777777" w:rsidR="0040210B" w:rsidRDefault="0040210B" w:rsidP="00597410">
            <w:pPr>
              <w:pStyle w:val="TableParagraph"/>
              <w:spacing w:before="23"/>
              <w:ind w:left="80"/>
              <w:rPr>
                <w:b/>
                <w:sz w:val="20"/>
              </w:rPr>
            </w:pPr>
            <w:r>
              <w:rPr>
                <w:b/>
                <w:color w:val="231F20"/>
                <w:spacing w:val="-5"/>
                <w:sz w:val="20"/>
              </w:rPr>
              <w:t>90</w:t>
            </w:r>
          </w:p>
        </w:tc>
        <w:tc>
          <w:tcPr>
            <w:tcW w:w="3631" w:type="dxa"/>
          </w:tcPr>
          <w:p w14:paraId="2B1A15FF"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50% or more of the loan.</w:t>
            </w:r>
          </w:p>
        </w:tc>
        <w:tc>
          <w:tcPr>
            <w:tcW w:w="1474" w:type="dxa"/>
          </w:tcPr>
          <w:p w14:paraId="22CAB47A" w14:textId="77777777" w:rsidR="0040210B" w:rsidRDefault="0040210B" w:rsidP="00597410">
            <w:pPr>
              <w:pStyle w:val="TableParagraph"/>
              <w:rPr>
                <w:sz w:val="20"/>
              </w:rPr>
            </w:pPr>
          </w:p>
        </w:tc>
        <w:tc>
          <w:tcPr>
            <w:tcW w:w="1830" w:type="dxa"/>
          </w:tcPr>
          <w:p w14:paraId="557A61D1" w14:textId="77777777" w:rsidR="0040210B" w:rsidRDefault="0040210B" w:rsidP="00597410">
            <w:pPr>
              <w:pStyle w:val="TableParagraph"/>
              <w:rPr>
                <w:sz w:val="20"/>
              </w:rPr>
            </w:pPr>
          </w:p>
        </w:tc>
        <w:tc>
          <w:tcPr>
            <w:tcW w:w="1449" w:type="dxa"/>
          </w:tcPr>
          <w:p w14:paraId="5307834A" w14:textId="77777777" w:rsidR="0040210B" w:rsidRDefault="0040210B" w:rsidP="00597410">
            <w:pPr>
              <w:pStyle w:val="TableParagraph"/>
              <w:rPr>
                <w:sz w:val="20"/>
              </w:rPr>
            </w:pPr>
          </w:p>
        </w:tc>
        <w:tc>
          <w:tcPr>
            <w:tcW w:w="1937" w:type="dxa"/>
          </w:tcPr>
          <w:p w14:paraId="62448B18" w14:textId="77777777" w:rsidR="0040210B" w:rsidRDefault="0040210B" w:rsidP="00597410">
            <w:pPr>
              <w:pStyle w:val="TableParagraph"/>
              <w:rPr>
                <w:sz w:val="20"/>
              </w:rPr>
            </w:pPr>
          </w:p>
        </w:tc>
        <w:tc>
          <w:tcPr>
            <w:tcW w:w="1437" w:type="dxa"/>
          </w:tcPr>
          <w:p w14:paraId="7A98F00E" w14:textId="77777777" w:rsidR="0040210B" w:rsidRDefault="0040210B" w:rsidP="00597410">
            <w:pPr>
              <w:pStyle w:val="TableParagraph"/>
              <w:spacing w:before="36"/>
              <w:rPr>
                <w:sz w:val="20"/>
              </w:rPr>
            </w:pPr>
          </w:p>
          <w:p w14:paraId="583E4F35"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6971837C" w14:textId="77777777" w:rsidR="0040210B" w:rsidRDefault="0040210B" w:rsidP="00597410">
            <w:pPr>
              <w:pStyle w:val="TableParagraph"/>
              <w:rPr>
                <w:sz w:val="20"/>
              </w:rPr>
            </w:pPr>
          </w:p>
        </w:tc>
      </w:tr>
      <w:tr w:rsidR="0040210B" w14:paraId="55248D37" w14:textId="77777777" w:rsidTr="002F18E4">
        <w:trPr>
          <w:trHeight w:val="288"/>
        </w:trPr>
        <w:tc>
          <w:tcPr>
            <w:tcW w:w="1157" w:type="dxa"/>
          </w:tcPr>
          <w:p w14:paraId="79BE0DD8" w14:textId="77777777" w:rsidR="0040210B" w:rsidRDefault="0040210B" w:rsidP="00597410">
            <w:pPr>
              <w:pStyle w:val="TableParagraph"/>
              <w:spacing w:before="23"/>
              <w:ind w:left="80"/>
              <w:rPr>
                <w:b/>
                <w:sz w:val="20"/>
              </w:rPr>
            </w:pPr>
            <w:r>
              <w:rPr>
                <w:b/>
                <w:color w:val="231F20"/>
                <w:spacing w:val="-5"/>
                <w:sz w:val="20"/>
              </w:rPr>
              <w:t>91</w:t>
            </w:r>
          </w:p>
        </w:tc>
        <w:tc>
          <w:tcPr>
            <w:tcW w:w="3631" w:type="dxa"/>
          </w:tcPr>
          <w:p w14:paraId="0B2600AC" w14:textId="77777777" w:rsidR="0040210B" w:rsidRDefault="0040210B" w:rsidP="00597410">
            <w:pPr>
              <w:pStyle w:val="TableParagraph"/>
              <w:spacing w:before="27"/>
              <w:ind w:left="80"/>
              <w:rPr>
                <w:sz w:val="20"/>
              </w:rPr>
            </w:pPr>
            <w:r>
              <w:rPr>
                <w:color w:val="231F20"/>
                <w:sz w:val="20"/>
              </w:rPr>
              <w:t>Sub-</w:t>
            </w:r>
            <w:r>
              <w:rPr>
                <w:color w:val="231F20"/>
                <w:spacing w:val="-2"/>
                <w:sz w:val="20"/>
              </w:rPr>
              <w:t>total</w:t>
            </w:r>
          </w:p>
        </w:tc>
        <w:tc>
          <w:tcPr>
            <w:tcW w:w="1474" w:type="dxa"/>
          </w:tcPr>
          <w:p w14:paraId="4BF47ADC" w14:textId="77777777" w:rsidR="0040210B" w:rsidRDefault="0040210B" w:rsidP="00597410">
            <w:pPr>
              <w:pStyle w:val="TableParagraph"/>
              <w:rPr>
                <w:sz w:val="20"/>
              </w:rPr>
            </w:pPr>
          </w:p>
        </w:tc>
        <w:tc>
          <w:tcPr>
            <w:tcW w:w="1830" w:type="dxa"/>
          </w:tcPr>
          <w:p w14:paraId="7D1A227C" w14:textId="77777777" w:rsidR="0040210B" w:rsidRDefault="0040210B" w:rsidP="00597410">
            <w:pPr>
              <w:pStyle w:val="TableParagraph"/>
              <w:rPr>
                <w:sz w:val="20"/>
              </w:rPr>
            </w:pPr>
          </w:p>
        </w:tc>
        <w:tc>
          <w:tcPr>
            <w:tcW w:w="1449" w:type="dxa"/>
          </w:tcPr>
          <w:p w14:paraId="6EA9E3B5" w14:textId="77777777" w:rsidR="0040210B" w:rsidRDefault="0040210B" w:rsidP="00597410">
            <w:pPr>
              <w:pStyle w:val="TableParagraph"/>
              <w:rPr>
                <w:sz w:val="20"/>
              </w:rPr>
            </w:pPr>
          </w:p>
        </w:tc>
        <w:tc>
          <w:tcPr>
            <w:tcW w:w="1937" w:type="dxa"/>
          </w:tcPr>
          <w:p w14:paraId="06918FEB" w14:textId="77777777" w:rsidR="0040210B" w:rsidRDefault="0040210B" w:rsidP="00597410">
            <w:pPr>
              <w:pStyle w:val="TableParagraph"/>
              <w:rPr>
                <w:sz w:val="20"/>
              </w:rPr>
            </w:pPr>
          </w:p>
        </w:tc>
        <w:tc>
          <w:tcPr>
            <w:tcW w:w="1437" w:type="dxa"/>
          </w:tcPr>
          <w:p w14:paraId="194AD2E9" w14:textId="77777777" w:rsidR="0040210B" w:rsidRDefault="0040210B" w:rsidP="00597410">
            <w:pPr>
              <w:pStyle w:val="TableParagraph"/>
              <w:rPr>
                <w:sz w:val="20"/>
              </w:rPr>
            </w:pPr>
          </w:p>
        </w:tc>
        <w:tc>
          <w:tcPr>
            <w:tcW w:w="1638" w:type="dxa"/>
          </w:tcPr>
          <w:p w14:paraId="6689F262" w14:textId="77777777" w:rsidR="0040210B" w:rsidRDefault="0040210B" w:rsidP="00597410">
            <w:pPr>
              <w:pStyle w:val="TableParagraph"/>
              <w:rPr>
                <w:sz w:val="20"/>
              </w:rPr>
            </w:pPr>
          </w:p>
        </w:tc>
      </w:tr>
      <w:tr w:rsidR="0040210B" w14:paraId="46CC9EC0" w14:textId="77777777" w:rsidTr="002F18E4">
        <w:trPr>
          <w:trHeight w:val="288"/>
        </w:trPr>
        <w:tc>
          <w:tcPr>
            <w:tcW w:w="1157" w:type="dxa"/>
          </w:tcPr>
          <w:p w14:paraId="764A5B3B" w14:textId="77777777" w:rsidR="0040210B" w:rsidRDefault="0040210B" w:rsidP="00597410">
            <w:pPr>
              <w:pStyle w:val="TableParagraph"/>
              <w:spacing w:before="23"/>
              <w:ind w:left="80"/>
              <w:rPr>
                <w:b/>
                <w:sz w:val="20"/>
              </w:rPr>
            </w:pPr>
            <w:r>
              <w:rPr>
                <w:b/>
                <w:color w:val="231F20"/>
                <w:spacing w:val="-5"/>
                <w:sz w:val="20"/>
              </w:rPr>
              <w:t>92</w:t>
            </w:r>
          </w:p>
        </w:tc>
        <w:tc>
          <w:tcPr>
            <w:tcW w:w="3631" w:type="dxa"/>
          </w:tcPr>
          <w:p w14:paraId="1D9AE7FD" w14:textId="77777777" w:rsidR="0040210B" w:rsidRDefault="0040210B" w:rsidP="00597410">
            <w:pPr>
              <w:pStyle w:val="TableParagraph"/>
              <w:spacing w:before="27"/>
              <w:ind w:left="80"/>
              <w:rPr>
                <w:sz w:val="20"/>
              </w:rPr>
            </w:pPr>
            <w:r>
              <w:rPr>
                <w:color w:val="231F20"/>
                <w:sz w:val="20"/>
              </w:rPr>
              <w:t>Portfolio</w:t>
            </w:r>
            <w:r>
              <w:rPr>
                <w:color w:val="231F20"/>
                <w:spacing w:val="-6"/>
                <w:sz w:val="20"/>
              </w:rPr>
              <w:t xml:space="preserve"> </w:t>
            </w:r>
            <w:r>
              <w:rPr>
                <w:color w:val="231F20"/>
                <w:sz w:val="20"/>
              </w:rPr>
              <w:t>IV:</w:t>
            </w:r>
            <w:r>
              <w:rPr>
                <w:color w:val="231F20"/>
                <w:spacing w:val="-5"/>
                <w:sz w:val="20"/>
              </w:rPr>
              <w:t xml:space="preserve"> </w:t>
            </w:r>
            <w:r>
              <w:rPr>
                <w:color w:val="231F20"/>
                <w:sz w:val="20"/>
              </w:rPr>
              <w:t>Claims</w:t>
            </w:r>
            <w:r>
              <w:rPr>
                <w:color w:val="231F20"/>
                <w:spacing w:val="-6"/>
                <w:sz w:val="20"/>
              </w:rPr>
              <w:t xml:space="preserve"> </w:t>
            </w:r>
            <w:r>
              <w:rPr>
                <w:color w:val="231F20"/>
                <w:sz w:val="20"/>
              </w:rPr>
              <w:t>on</w:t>
            </w:r>
            <w:r>
              <w:rPr>
                <w:color w:val="231F20"/>
                <w:spacing w:val="-5"/>
                <w:sz w:val="20"/>
              </w:rPr>
              <w:t xml:space="preserve"> </w:t>
            </w:r>
            <w:r>
              <w:rPr>
                <w:color w:val="231F20"/>
                <w:spacing w:val="-2"/>
                <w:sz w:val="20"/>
              </w:rPr>
              <w:t>Banks</w:t>
            </w:r>
          </w:p>
        </w:tc>
        <w:tc>
          <w:tcPr>
            <w:tcW w:w="1474" w:type="dxa"/>
          </w:tcPr>
          <w:p w14:paraId="5AC28AA2" w14:textId="77777777" w:rsidR="0040210B" w:rsidRDefault="0040210B" w:rsidP="00597410">
            <w:pPr>
              <w:pStyle w:val="TableParagraph"/>
              <w:rPr>
                <w:sz w:val="20"/>
              </w:rPr>
            </w:pPr>
          </w:p>
        </w:tc>
        <w:tc>
          <w:tcPr>
            <w:tcW w:w="1830" w:type="dxa"/>
          </w:tcPr>
          <w:p w14:paraId="744D4BC1" w14:textId="77777777" w:rsidR="0040210B" w:rsidRDefault="0040210B" w:rsidP="00597410">
            <w:pPr>
              <w:pStyle w:val="TableParagraph"/>
              <w:rPr>
                <w:sz w:val="20"/>
              </w:rPr>
            </w:pPr>
          </w:p>
        </w:tc>
        <w:tc>
          <w:tcPr>
            <w:tcW w:w="1449" w:type="dxa"/>
          </w:tcPr>
          <w:p w14:paraId="54602253" w14:textId="77777777" w:rsidR="0040210B" w:rsidRDefault="0040210B" w:rsidP="00597410">
            <w:pPr>
              <w:pStyle w:val="TableParagraph"/>
              <w:rPr>
                <w:sz w:val="20"/>
              </w:rPr>
            </w:pPr>
          </w:p>
        </w:tc>
        <w:tc>
          <w:tcPr>
            <w:tcW w:w="1937" w:type="dxa"/>
          </w:tcPr>
          <w:p w14:paraId="0711A3B2" w14:textId="77777777" w:rsidR="0040210B" w:rsidRDefault="0040210B" w:rsidP="00597410">
            <w:pPr>
              <w:pStyle w:val="TableParagraph"/>
              <w:rPr>
                <w:sz w:val="20"/>
              </w:rPr>
            </w:pPr>
          </w:p>
        </w:tc>
        <w:tc>
          <w:tcPr>
            <w:tcW w:w="1437" w:type="dxa"/>
          </w:tcPr>
          <w:p w14:paraId="4AC19976" w14:textId="77777777" w:rsidR="0040210B" w:rsidRDefault="0040210B" w:rsidP="00597410">
            <w:pPr>
              <w:pStyle w:val="TableParagraph"/>
              <w:rPr>
                <w:sz w:val="20"/>
              </w:rPr>
            </w:pPr>
          </w:p>
        </w:tc>
        <w:tc>
          <w:tcPr>
            <w:tcW w:w="1638" w:type="dxa"/>
          </w:tcPr>
          <w:p w14:paraId="00292DBF" w14:textId="77777777" w:rsidR="0040210B" w:rsidRDefault="0040210B" w:rsidP="00597410">
            <w:pPr>
              <w:pStyle w:val="TableParagraph"/>
              <w:rPr>
                <w:sz w:val="20"/>
              </w:rPr>
            </w:pPr>
          </w:p>
        </w:tc>
      </w:tr>
      <w:tr w:rsidR="0040210B" w14:paraId="0BD961A1" w14:textId="77777777" w:rsidTr="002F18E4">
        <w:trPr>
          <w:trHeight w:val="288"/>
        </w:trPr>
        <w:tc>
          <w:tcPr>
            <w:tcW w:w="1157" w:type="dxa"/>
          </w:tcPr>
          <w:p w14:paraId="32F30597" w14:textId="77777777" w:rsidR="0040210B" w:rsidRDefault="0040210B" w:rsidP="00597410">
            <w:pPr>
              <w:pStyle w:val="TableParagraph"/>
              <w:spacing w:before="23"/>
              <w:ind w:left="80"/>
              <w:rPr>
                <w:b/>
                <w:sz w:val="20"/>
              </w:rPr>
            </w:pPr>
            <w:r>
              <w:rPr>
                <w:b/>
                <w:color w:val="231F20"/>
                <w:spacing w:val="-5"/>
                <w:sz w:val="20"/>
              </w:rPr>
              <w:t>93</w:t>
            </w:r>
          </w:p>
        </w:tc>
        <w:tc>
          <w:tcPr>
            <w:tcW w:w="3631" w:type="dxa"/>
          </w:tcPr>
          <w:p w14:paraId="302A51EA" w14:textId="77777777" w:rsidR="0040210B" w:rsidRDefault="0040210B" w:rsidP="00597410">
            <w:pPr>
              <w:pStyle w:val="TableParagraph"/>
              <w:spacing w:before="27"/>
              <w:ind w:left="80"/>
              <w:rPr>
                <w:sz w:val="20"/>
              </w:rPr>
            </w:pPr>
            <w:r>
              <w:rPr>
                <w:color w:val="231F20"/>
                <w:sz w:val="20"/>
              </w:rPr>
              <w:t>(a) Long-</w:t>
            </w:r>
            <w:r>
              <w:rPr>
                <w:color w:val="231F20"/>
                <w:spacing w:val="-4"/>
                <w:sz w:val="20"/>
              </w:rPr>
              <w:t>term</w:t>
            </w:r>
          </w:p>
        </w:tc>
        <w:tc>
          <w:tcPr>
            <w:tcW w:w="1474" w:type="dxa"/>
          </w:tcPr>
          <w:p w14:paraId="6295529A" w14:textId="77777777" w:rsidR="0040210B" w:rsidRDefault="0040210B" w:rsidP="00597410">
            <w:pPr>
              <w:pStyle w:val="TableParagraph"/>
              <w:rPr>
                <w:sz w:val="20"/>
              </w:rPr>
            </w:pPr>
          </w:p>
        </w:tc>
        <w:tc>
          <w:tcPr>
            <w:tcW w:w="1830" w:type="dxa"/>
          </w:tcPr>
          <w:p w14:paraId="158EBA8F" w14:textId="77777777" w:rsidR="0040210B" w:rsidRDefault="0040210B" w:rsidP="00597410">
            <w:pPr>
              <w:pStyle w:val="TableParagraph"/>
              <w:rPr>
                <w:sz w:val="20"/>
              </w:rPr>
            </w:pPr>
          </w:p>
        </w:tc>
        <w:tc>
          <w:tcPr>
            <w:tcW w:w="1449" w:type="dxa"/>
          </w:tcPr>
          <w:p w14:paraId="1F97C6E9" w14:textId="77777777" w:rsidR="0040210B" w:rsidRDefault="0040210B" w:rsidP="00597410">
            <w:pPr>
              <w:pStyle w:val="TableParagraph"/>
              <w:rPr>
                <w:sz w:val="20"/>
              </w:rPr>
            </w:pPr>
          </w:p>
        </w:tc>
        <w:tc>
          <w:tcPr>
            <w:tcW w:w="1937" w:type="dxa"/>
          </w:tcPr>
          <w:p w14:paraId="1CB68CA6" w14:textId="77777777" w:rsidR="0040210B" w:rsidRDefault="0040210B" w:rsidP="00597410">
            <w:pPr>
              <w:pStyle w:val="TableParagraph"/>
              <w:rPr>
                <w:sz w:val="20"/>
              </w:rPr>
            </w:pPr>
          </w:p>
        </w:tc>
        <w:tc>
          <w:tcPr>
            <w:tcW w:w="1437" w:type="dxa"/>
          </w:tcPr>
          <w:p w14:paraId="223E7208" w14:textId="77777777" w:rsidR="0040210B" w:rsidRDefault="0040210B" w:rsidP="00597410">
            <w:pPr>
              <w:pStyle w:val="TableParagraph"/>
              <w:rPr>
                <w:sz w:val="20"/>
              </w:rPr>
            </w:pPr>
          </w:p>
        </w:tc>
        <w:tc>
          <w:tcPr>
            <w:tcW w:w="1638" w:type="dxa"/>
          </w:tcPr>
          <w:p w14:paraId="50A95973" w14:textId="77777777" w:rsidR="0040210B" w:rsidRDefault="0040210B" w:rsidP="00597410">
            <w:pPr>
              <w:pStyle w:val="TableParagraph"/>
              <w:rPr>
                <w:sz w:val="20"/>
              </w:rPr>
            </w:pPr>
          </w:p>
        </w:tc>
      </w:tr>
      <w:tr w:rsidR="0040210B" w14:paraId="78C246E7" w14:textId="77777777" w:rsidTr="002F18E4">
        <w:trPr>
          <w:trHeight w:val="528"/>
        </w:trPr>
        <w:tc>
          <w:tcPr>
            <w:tcW w:w="1157" w:type="dxa"/>
          </w:tcPr>
          <w:p w14:paraId="2D831097" w14:textId="77777777" w:rsidR="0040210B" w:rsidRDefault="0040210B" w:rsidP="00597410">
            <w:pPr>
              <w:pStyle w:val="TableParagraph"/>
              <w:spacing w:before="23"/>
              <w:ind w:left="80"/>
              <w:rPr>
                <w:b/>
                <w:sz w:val="20"/>
              </w:rPr>
            </w:pPr>
            <w:r>
              <w:rPr>
                <w:b/>
                <w:color w:val="231F20"/>
                <w:spacing w:val="-5"/>
                <w:sz w:val="20"/>
              </w:rPr>
              <w:t>94</w:t>
            </w:r>
          </w:p>
        </w:tc>
        <w:tc>
          <w:tcPr>
            <w:tcW w:w="3631" w:type="dxa"/>
          </w:tcPr>
          <w:p w14:paraId="1820460D"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7"/>
                <w:sz w:val="20"/>
              </w:rPr>
              <w:t xml:space="preserve"> </w:t>
            </w:r>
            <w:r>
              <w:rPr>
                <w:color w:val="231F20"/>
                <w:sz w:val="20"/>
              </w:rPr>
              <w:t>to</w:t>
            </w:r>
            <w:r>
              <w:rPr>
                <w:color w:val="231F20"/>
                <w:spacing w:val="-6"/>
                <w:sz w:val="20"/>
              </w:rPr>
              <w:t xml:space="preserve"> </w:t>
            </w:r>
            <w:r>
              <w:rPr>
                <w:color w:val="231F20"/>
                <w:sz w:val="20"/>
              </w:rPr>
              <w:t>banks</w:t>
            </w:r>
            <w:r>
              <w:rPr>
                <w:color w:val="231F20"/>
                <w:spacing w:val="-7"/>
                <w:sz w:val="20"/>
              </w:rPr>
              <w:t xml:space="preserve"> </w:t>
            </w:r>
            <w:r>
              <w:rPr>
                <w:color w:val="231F20"/>
                <w:sz w:val="20"/>
              </w:rPr>
              <w:t>assigned</w:t>
            </w:r>
            <w:r>
              <w:rPr>
                <w:color w:val="231F20"/>
                <w:spacing w:val="-6"/>
                <w:sz w:val="20"/>
              </w:rPr>
              <w:t xml:space="preserve"> </w:t>
            </w:r>
            <w:r>
              <w:rPr>
                <w:color w:val="231F20"/>
                <w:sz w:val="20"/>
              </w:rPr>
              <w:t>a</w:t>
            </w:r>
            <w:r>
              <w:rPr>
                <w:color w:val="231F20"/>
                <w:spacing w:val="-6"/>
                <w:sz w:val="20"/>
              </w:rPr>
              <w:t xml:space="preserve"> </w:t>
            </w:r>
            <w:r>
              <w:rPr>
                <w:color w:val="231F20"/>
                <w:sz w:val="20"/>
              </w:rPr>
              <w:t>credit</w:t>
            </w:r>
            <w:r>
              <w:rPr>
                <w:color w:val="231F20"/>
                <w:spacing w:val="-6"/>
                <w:sz w:val="20"/>
              </w:rPr>
              <w:t xml:space="preserve"> </w:t>
            </w:r>
            <w:r>
              <w:rPr>
                <w:color w:val="231F20"/>
                <w:sz w:val="20"/>
              </w:rPr>
              <w:t>risk assessment rating of AAA to AA-.</w:t>
            </w:r>
          </w:p>
        </w:tc>
        <w:tc>
          <w:tcPr>
            <w:tcW w:w="1474" w:type="dxa"/>
          </w:tcPr>
          <w:p w14:paraId="292C285B" w14:textId="77777777" w:rsidR="0040210B" w:rsidRDefault="0040210B" w:rsidP="00597410">
            <w:pPr>
              <w:pStyle w:val="TableParagraph"/>
              <w:rPr>
                <w:sz w:val="20"/>
              </w:rPr>
            </w:pPr>
          </w:p>
        </w:tc>
        <w:tc>
          <w:tcPr>
            <w:tcW w:w="1830" w:type="dxa"/>
          </w:tcPr>
          <w:p w14:paraId="1E14F76A" w14:textId="77777777" w:rsidR="0040210B" w:rsidRDefault="0040210B" w:rsidP="00597410">
            <w:pPr>
              <w:pStyle w:val="TableParagraph"/>
              <w:rPr>
                <w:sz w:val="20"/>
              </w:rPr>
            </w:pPr>
          </w:p>
        </w:tc>
        <w:tc>
          <w:tcPr>
            <w:tcW w:w="1449" w:type="dxa"/>
          </w:tcPr>
          <w:p w14:paraId="25645482" w14:textId="77777777" w:rsidR="0040210B" w:rsidRDefault="0040210B" w:rsidP="00597410">
            <w:pPr>
              <w:pStyle w:val="TableParagraph"/>
              <w:rPr>
                <w:sz w:val="20"/>
              </w:rPr>
            </w:pPr>
          </w:p>
        </w:tc>
        <w:tc>
          <w:tcPr>
            <w:tcW w:w="1937" w:type="dxa"/>
          </w:tcPr>
          <w:p w14:paraId="150ABF25" w14:textId="77777777" w:rsidR="0040210B" w:rsidRDefault="0040210B" w:rsidP="00597410">
            <w:pPr>
              <w:pStyle w:val="TableParagraph"/>
              <w:rPr>
                <w:sz w:val="20"/>
              </w:rPr>
            </w:pPr>
          </w:p>
        </w:tc>
        <w:tc>
          <w:tcPr>
            <w:tcW w:w="1437" w:type="dxa"/>
          </w:tcPr>
          <w:p w14:paraId="58539F98" w14:textId="77777777" w:rsidR="0040210B" w:rsidRDefault="0040210B" w:rsidP="00597410">
            <w:pPr>
              <w:pStyle w:val="TableParagraph"/>
              <w:spacing w:before="36"/>
              <w:rPr>
                <w:sz w:val="20"/>
              </w:rPr>
            </w:pPr>
          </w:p>
          <w:p w14:paraId="1B1E6A0E" w14:textId="77777777" w:rsidR="0040210B" w:rsidRDefault="0040210B" w:rsidP="00597410">
            <w:pPr>
              <w:pStyle w:val="TableParagraph"/>
              <w:spacing w:before="1"/>
              <w:ind w:left="15"/>
              <w:jc w:val="center"/>
              <w:rPr>
                <w:sz w:val="20"/>
              </w:rPr>
            </w:pPr>
            <w:r>
              <w:rPr>
                <w:color w:val="231F20"/>
                <w:spacing w:val="-5"/>
                <w:sz w:val="20"/>
              </w:rPr>
              <w:t>20%</w:t>
            </w:r>
          </w:p>
        </w:tc>
        <w:tc>
          <w:tcPr>
            <w:tcW w:w="1638" w:type="dxa"/>
          </w:tcPr>
          <w:p w14:paraId="78D75AC6" w14:textId="77777777" w:rsidR="0040210B" w:rsidRDefault="0040210B" w:rsidP="00597410">
            <w:pPr>
              <w:pStyle w:val="TableParagraph"/>
              <w:rPr>
                <w:sz w:val="20"/>
              </w:rPr>
            </w:pPr>
          </w:p>
        </w:tc>
      </w:tr>
      <w:tr w:rsidR="0040210B" w14:paraId="452B0487" w14:textId="77777777" w:rsidTr="00F25340">
        <w:trPr>
          <w:trHeight w:val="768"/>
        </w:trPr>
        <w:tc>
          <w:tcPr>
            <w:tcW w:w="1157" w:type="dxa"/>
          </w:tcPr>
          <w:p w14:paraId="2969CD2B" w14:textId="77777777" w:rsidR="0040210B" w:rsidRDefault="0040210B" w:rsidP="00597410">
            <w:pPr>
              <w:pStyle w:val="TableParagraph"/>
              <w:spacing w:before="23"/>
              <w:ind w:left="80"/>
              <w:rPr>
                <w:b/>
                <w:sz w:val="20"/>
              </w:rPr>
            </w:pPr>
            <w:r>
              <w:rPr>
                <w:b/>
                <w:color w:val="231F20"/>
                <w:spacing w:val="-5"/>
                <w:sz w:val="20"/>
              </w:rPr>
              <w:lastRenderedPageBreak/>
              <w:t>95</w:t>
            </w:r>
          </w:p>
        </w:tc>
        <w:tc>
          <w:tcPr>
            <w:tcW w:w="3631" w:type="dxa"/>
          </w:tcPr>
          <w:p w14:paraId="5AF0C429" w14:textId="77777777" w:rsidR="0040210B" w:rsidRDefault="0040210B" w:rsidP="00597410">
            <w:pPr>
              <w:pStyle w:val="TableParagraph"/>
              <w:spacing w:before="27" w:line="249" w:lineRule="auto"/>
              <w:ind w:left="80" w:right="345"/>
              <w:rPr>
                <w:sz w:val="20"/>
              </w:rPr>
            </w:pPr>
            <w:r>
              <w:rPr>
                <w:color w:val="231F20"/>
                <w:sz w:val="20"/>
              </w:rPr>
              <w:t>Exposures</w:t>
            </w:r>
            <w:r>
              <w:rPr>
                <w:color w:val="231F20"/>
                <w:spacing w:val="-8"/>
                <w:sz w:val="20"/>
              </w:rPr>
              <w:t xml:space="preserve"> </w:t>
            </w:r>
            <w:r>
              <w:rPr>
                <w:color w:val="231F20"/>
                <w:sz w:val="20"/>
              </w:rPr>
              <w:t>to</w:t>
            </w:r>
            <w:r>
              <w:rPr>
                <w:color w:val="231F20"/>
                <w:spacing w:val="-8"/>
                <w:sz w:val="20"/>
              </w:rPr>
              <w:t xml:space="preserve"> </w:t>
            </w:r>
            <w:r>
              <w:rPr>
                <w:color w:val="231F20"/>
                <w:sz w:val="20"/>
              </w:rPr>
              <w:t>banks</w:t>
            </w:r>
            <w:r>
              <w:rPr>
                <w:color w:val="231F20"/>
                <w:spacing w:val="-8"/>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w:t>
            </w:r>
            <w:r>
              <w:rPr>
                <w:color w:val="231F20"/>
                <w:spacing w:val="-7"/>
                <w:sz w:val="20"/>
              </w:rPr>
              <w:t xml:space="preserve"> </w:t>
            </w:r>
            <w:r>
              <w:rPr>
                <w:color w:val="231F20"/>
                <w:sz w:val="20"/>
              </w:rPr>
              <w:t xml:space="preserve">A+ to BBB- or </w:t>
            </w:r>
            <w:r>
              <w:rPr>
                <w:color w:val="231F20"/>
                <w:spacing w:val="-2"/>
                <w:sz w:val="20"/>
              </w:rPr>
              <w:t>unrated.</w:t>
            </w:r>
          </w:p>
        </w:tc>
        <w:tc>
          <w:tcPr>
            <w:tcW w:w="1474" w:type="dxa"/>
          </w:tcPr>
          <w:p w14:paraId="61A24C0F" w14:textId="77777777" w:rsidR="0040210B" w:rsidRDefault="0040210B" w:rsidP="00597410">
            <w:pPr>
              <w:pStyle w:val="TableParagraph"/>
              <w:rPr>
                <w:sz w:val="20"/>
              </w:rPr>
            </w:pPr>
          </w:p>
        </w:tc>
        <w:tc>
          <w:tcPr>
            <w:tcW w:w="1830" w:type="dxa"/>
          </w:tcPr>
          <w:p w14:paraId="2A4CBC42" w14:textId="77777777" w:rsidR="0040210B" w:rsidRDefault="0040210B" w:rsidP="00597410">
            <w:pPr>
              <w:pStyle w:val="TableParagraph"/>
              <w:rPr>
                <w:sz w:val="20"/>
              </w:rPr>
            </w:pPr>
          </w:p>
        </w:tc>
        <w:tc>
          <w:tcPr>
            <w:tcW w:w="1449" w:type="dxa"/>
          </w:tcPr>
          <w:p w14:paraId="5CDEFD87" w14:textId="77777777" w:rsidR="0040210B" w:rsidRDefault="0040210B" w:rsidP="00597410">
            <w:pPr>
              <w:pStyle w:val="TableParagraph"/>
              <w:rPr>
                <w:sz w:val="20"/>
              </w:rPr>
            </w:pPr>
          </w:p>
        </w:tc>
        <w:tc>
          <w:tcPr>
            <w:tcW w:w="1937" w:type="dxa"/>
          </w:tcPr>
          <w:p w14:paraId="71B0FDCE" w14:textId="77777777" w:rsidR="0040210B" w:rsidRDefault="0040210B" w:rsidP="00597410">
            <w:pPr>
              <w:pStyle w:val="TableParagraph"/>
              <w:rPr>
                <w:sz w:val="20"/>
              </w:rPr>
            </w:pPr>
          </w:p>
        </w:tc>
        <w:tc>
          <w:tcPr>
            <w:tcW w:w="1437" w:type="dxa"/>
          </w:tcPr>
          <w:p w14:paraId="2E05B8E7" w14:textId="77777777" w:rsidR="0040210B" w:rsidRDefault="0040210B" w:rsidP="00597410">
            <w:pPr>
              <w:pStyle w:val="TableParagraph"/>
              <w:rPr>
                <w:sz w:val="20"/>
              </w:rPr>
            </w:pPr>
          </w:p>
          <w:p w14:paraId="2C935381" w14:textId="77777777" w:rsidR="0040210B" w:rsidRDefault="0040210B" w:rsidP="00597410">
            <w:pPr>
              <w:pStyle w:val="TableParagraph"/>
              <w:spacing w:before="47"/>
              <w:rPr>
                <w:sz w:val="20"/>
              </w:rPr>
            </w:pPr>
          </w:p>
          <w:p w14:paraId="2AF750AF" w14:textId="77777777" w:rsidR="0040210B" w:rsidRDefault="0040210B" w:rsidP="00597410">
            <w:pPr>
              <w:pStyle w:val="TableParagraph"/>
              <w:ind w:left="15"/>
              <w:jc w:val="center"/>
              <w:rPr>
                <w:sz w:val="20"/>
              </w:rPr>
            </w:pPr>
            <w:r>
              <w:rPr>
                <w:color w:val="231F20"/>
                <w:spacing w:val="-5"/>
                <w:sz w:val="20"/>
              </w:rPr>
              <w:t>50%</w:t>
            </w:r>
          </w:p>
        </w:tc>
        <w:tc>
          <w:tcPr>
            <w:tcW w:w="1638" w:type="dxa"/>
          </w:tcPr>
          <w:p w14:paraId="6CDF14BA" w14:textId="77777777" w:rsidR="0040210B" w:rsidRDefault="0040210B" w:rsidP="00597410">
            <w:pPr>
              <w:pStyle w:val="TableParagraph"/>
              <w:rPr>
                <w:sz w:val="20"/>
              </w:rPr>
            </w:pPr>
          </w:p>
        </w:tc>
      </w:tr>
      <w:tr w:rsidR="0040210B" w14:paraId="5E024697" w14:textId="77777777" w:rsidTr="00F25340">
        <w:trPr>
          <w:trHeight w:val="528"/>
        </w:trPr>
        <w:tc>
          <w:tcPr>
            <w:tcW w:w="1157" w:type="dxa"/>
          </w:tcPr>
          <w:p w14:paraId="1E598AAF" w14:textId="77777777" w:rsidR="0040210B" w:rsidRDefault="0040210B" w:rsidP="00597410">
            <w:pPr>
              <w:pStyle w:val="TableParagraph"/>
              <w:spacing w:before="23"/>
              <w:ind w:left="80"/>
              <w:rPr>
                <w:b/>
                <w:sz w:val="20"/>
              </w:rPr>
            </w:pPr>
            <w:r>
              <w:rPr>
                <w:b/>
                <w:color w:val="231F20"/>
                <w:spacing w:val="-5"/>
                <w:sz w:val="20"/>
              </w:rPr>
              <w:t>96</w:t>
            </w:r>
          </w:p>
        </w:tc>
        <w:tc>
          <w:tcPr>
            <w:tcW w:w="3631" w:type="dxa"/>
          </w:tcPr>
          <w:p w14:paraId="6C2A14AB"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8"/>
                <w:sz w:val="20"/>
              </w:rPr>
              <w:t xml:space="preserve"> </w:t>
            </w:r>
            <w:r>
              <w:rPr>
                <w:color w:val="231F20"/>
                <w:sz w:val="20"/>
              </w:rPr>
              <w:t>to</w:t>
            </w:r>
            <w:r>
              <w:rPr>
                <w:color w:val="231F20"/>
                <w:spacing w:val="-8"/>
                <w:sz w:val="20"/>
              </w:rPr>
              <w:t xml:space="preserve"> </w:t>
            </w:r>
            <w:r>
              <w:rPr>
                <w:color w:val="231F20"/>
                <w:sz w:val="20"/>
              </w:rPr>
              <w:t>banks</w:t>
            </w:r>
            <w:r>
              <w:rPr>
                <w:color w:val="231F20"/>
                <w:spacing w:val="-8"/>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BB+ to B-.</w:t>
            </w:r>
          </w:p>
        </w:tc>
        <w:tc>
          <w:tcPr>
            <w:tcW w:w="1474" w:type="dxa"/>
          </w:tcPr>
          <w:p w14:paraId="2567CDB2" w14:textId="77777777" w:rsidR="0040210B" w:rsidRDefault="0040210B" w:rsidP="00597410">
            <w:pPr>
              <w:pStyle w:val="TableParagraph"/>
              <w:rPr>
                <w:sz w:val="20"/>
              </w:rPr>
            </w:pPr>
          </w:p>
        </w:tc>
        <w:tc>
          <w:tcPr>
            <w:tcW w:w="1830" w:type="dxa"/>
          </w:tcPr>
          <w:p w14:paraId="1A4AFCF5" w14:textId="77777777" w:rsidR="0040210B" w:rsidRDefault="0040210B" w:rsidP="00597410">
            <w:pPr>
              <w:pStyle w:val="TableParagraph"/>
              <w:rPr>
                <w:sz w:val="20"/>
              </w:rPr>
            </w:pPr>
          </w:p>
        </w:tc>
        <w:tc>
          <w:tcPr>
            <w:tcW w:w="1449" w:type="dxa"/>
          </w:tcPr>
          <w:p w14:paraId="49D70DEF" w14:textId="77777777" w:rsidR="0040210B" w:rsidRDefault="0040210B" w:rsidP="00597410">
            <w:pPr>
              <w:pStyle w:val="TableParagraph"/>
              <w:rPr>
                <w:sz w:val="20"/>
              </w:rPr>
            </w:pPr>
          </w:p>
        </w:tc>
        <w:tc>
          <w:tcPr>
            <w:tcW w:w="1937" w:type="dxa"/>
          </w:tcPr>
          <w:p w14:paraId="5A3E55E0" w14:textId="77777777" w:rsidR="0040210B" w:rsidRDefault="0040210B" w:rsidP="00597410">
            <w:pPr>
              <w:pStyle w:val="TableParagraph"/>
              <w:rPr>
                <w:sz w:val="20"/>
              </w:rPr>
            </w:pPr>
          </w:p>
        </w:tc>
        <w:tc>
          <w:tcPr>
            <w:tcW w:w="1437" w:type="dxa"/>
          </w:tcPr>
          <w:p w14:paraId="24715A3A" w14:textId="77777777" w:rsidR="0040210B" w:rsidRDefault="0040210B" w:rsidP="00597410">
            <w:pPr>
              <w:pStyle w:val="TableParagraph"/>
              <w:spacing w:before="36"/>
              <w:rPr>
                <w:sz w:val="20"/>
              </w:rPr>
            </w:pPr>
          </w:p>
          <w:p w14:paraId="2B9F3378" w14:textId="77777777" w:rsidR="0040210B" w:rsidRDefault="0040210B" w:rsidP="00597410">
            <w:pPr>
              <w:pStyle w:val="TableParagraph"/>
              <w:spacing w:before="1"/>
              <w:ind w:left="15"/>
              <w:jc w:val="center"/>
              <w:rPr>
                <w:sz w:val="20"/>
              </w:rPr>
            </w:pPr>
            <w:r>
              <w:rPr>
                <w:color w:val="231F20"/>
                <w:spacing w:val="-4"/>
                <w:sz w:val="20"/>
              </w:rPr>
              <w:t>100%</w:t>
            </w:r>
          </w:p>
        </w:tc>
        <w:tc>
          <w:tcPr>
            <w:tcW w:w="1638" w:type="dxa"/>
          </w:tcPr>
          <w:p w14:paraId="1586589D" w14:textId="77777777" w:rsidR="0040210B" w:rsidRDefault="0040210B" w:rsidP="00597410">
            <w:pPr>
              <w:pStyle w:val="TableParagraph"/>
              <w:rPr>
                <w:sz w:val="20"/>
              </w:rPr>
            </w:pPr>
          </w:p>
        </w:tc>
      </w:tr>
      <w:tr w:rsidR="0040210B" w14:paraId="2E058937" w14:textId="77777777" w:rsidTr="00F25340">
        <w:trPr>
          <w:trHeight w:val="528"/>
        </w:trPr>
        <w:tc>
          <w:tcPr>
            <w:tcW w:w="1157" w:type="dxa"/>
          </w:tcPr>
          <w:p w14:paraId="185AFA9B" w14:textId="77777777" w:rsidR="0040210B" w:rsidRDefault="0040210B" w:rsidP="00597410">
            <w:pPr>
              <w:pStyle w:val="TableParagraph"/>
              <w:spacing w:before="23"/>
              <w:ind w:left="80"/>
              <w:rPr>
                <w:b/>
                <w:sz w:val="20"/>
              </w:rPr>
            </w:pPr>
            <w:r>
              <w:rPr>
                <w:b/>
                <w:color w:val="231F20"/>
                <w:spacing w:val="-5"/>
                <w:sz w:val="20"/>
              </w:rPr>
              <w:t>97</w:t>
            </w:r>
          </w:p>
        </w:tc>
        <w:tc>
          <w:tcPr>
            <w:tcW w:w="3631" w:type="dxa"/>
          </w:tcPr>
          <w:p w14:paraId="754CC76D"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8"/>
                <w:sz w:val="20"/>
              </w:rPr>
              <w:t xml:space="preserve"> </w:t>
            </w:r>
            <w:r>
              <w:rPr>
                <w:color w:val="231F20"/>
                <w:sz w:val="20"/>
              </w:rPr>
              <w:t>to</w:t>
            </w:r>
            <w:r>
              <w:rPr>
                <w:color w:val="231F20"/>
                <w:spacing w:val="-8"/>
                <w:sz w:val="20"/>
              </w:rPr>
              <w:t xml:space="preserve"> </w:t>
            </w:r>
            <w:r>
              <w:rPr>
                <w:color w:val="231F20"/>
                <w:sz w:val="20"/>
              </w:rPr>
              <w:t>banks</w:t>
            </w:r>
            <w:r>
              <w:rPr>
                <w:color w:val="231F20"/>
                <w:spacing w:val="-8"/>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below B-.</w:t>
            </w:r>
          </w:p>
        </w:tc>
        <w:tc>
          <w:tcPr>
            <w:tcW w:w="1474" w:type="dxa"/>
          </w:tcPr>
          <w:p w14:paraId="1D8B8681" w14:textId="77777777" w:rsidR="0040210B" w:rsidRDefault="0040210B" w:rsidP="00597410">
            <w:pPr>
              <w:pStyle w:val="TableParagraph"/>
              <w:rPr>
                <w:sz w:val="20"/>
              </w:rPr>
            </w:pPr>
          </w:p>
        </w:tc>
        <w:tc>
          <w:tcPr>
            <w:tcW w:w="1830" w:type="dxa"/>
          </w:tcPr>
          <w:p w14:paraId="0CB3B78B" w14:textId="77777777" w:rsidR="0040210B" w:rsidRDefault="0040210B" w:rsidP="00597410">
            <w:pPr>
              <w:pStyle w:val="TableParagraph"/>
              <w:rPr>
                <w:sz w:val="20"/>
              </w:rPr>
            </w:pPr>
          </w:p>
        </w:tc>
        <w:tc>
          <w:tcPr>
            <w:tcW w:w="1449" w:type="dxa"/>
          </w:tcPr>
          <w:p w14:paraId="6594F735" w14:textId="77777777" w:rsidR="0040210B" w:rsidRDefault="0040210B" w:rsidP="00597410">
            <w:pPr>
              <w:pStyle w:val="TableParagraph"/>
              <w:rPr>
                <w:sz w:val="20"/>
              </w:rPr>
            </w:pPr>
          </w:p>
        </w:tc>
        <w:tc>
          <w:tcPr>
            <w:tcW w:w="1937" w:type="dxa"/>
          </w:tcPr>
          <w:p w14:paraId="1EDC906F" w14:textId="77777777" w:rsidR="0040210B" w:rsidRDefault="0040210B" w:rsidP="00597410">
            <w:pPr>
              <w:pStyle w:val="TableParagraph"/>
              <w:rPr>
                <w:sz w:val="20"/>
              </w:rPr>
            </w:pPr>
          </w:p>
        </w:tc>
        <w:tc>
          <w:tcPr>
            <w:tcW w:w="1437" w:type="dxa"/>
          </w:tcPr>
          <w:p w14:paraId="0E9DC68C" w14:textId="77777777" w:rsidR="0040210B" w:rsidRDefault="0040210B" w:rsidP="00597410">
            <w:pPr>
              <w:pStyle w:val="TableParagraph"/>
              <w:spacing w:before="36"/>
              <w:rPr>
                <w:sz w:val="20"/>
              </w:rPr>
            </w:pPr>
          </w:p>
          <w:p w14:paraId="55D6A2A1" w14:textId="77777777" w:rsidR="0040210B" w:rsidRDefault="0040210B" w:rsidP="00597410">
            <w:pPr>
              <w:pStyle w:val="TableParagraph"/>
              <w:spacing w:before="1"/>
              <w:ind w:left="15"/>
              <w:jc w:val="center"/>
              <w:rPr>
                <w:sz w:val="20"/>
              </w:rPr>
            </w:pPr>
            <w:r>
              <w:rPr>
                <w:color w:val="231F20"/>
                <w:spacing w:val="-4"/>
                <w:sz w:val="20"/>
              </w:rPr>
              <w:t>150%</w:t>
            </w:r>
          </w:p>
        </w:tc>
        <w:tc>
          <w:tcPr>
            <w:tcW w:w="1638" w:type="dxa"/>
          </w:tcPr>
          <w:p w14:paraId="2629D60D" w14:textId="77777777" w:rsidR="0040210B" w:rsidRDefault="0040210B" w:rsidP="00597410">
            <w:pPr>
              <w:pStyle w:val="TableParagraph"/>
              <w:rPr>
                <w:sz w:val="20"/>
              </w:rPr>
            </w:pPr>
          </w:p>
        </w:tc>
      </w:tr>
      <w:tr w:rsidR="0040210B" w14:paraId="6CA0A251" w14:textId="77777777" w:rsidTr="00F25340">
        <w:trPr>
          <w:trHeight w:val="288"/>
        </w:trPr>
        <w:tc>
          <w:tcPr>
            <w:tcW w:w="1157" w:type="dxa"/>
          </w:tcPr>
          <w:p w14:paraId="256DCA50" w14:textId="77777777" w:rsidR="0040210B" w:rsidRDefault="0040210B" w:rsidP="00597410">
            <w:pPr>
              <w:pStyle w:val="TableParagraph"/>
              <w:spacing w:before="23"/>
              <w:ind w:left="80"/>
              <w:rPr>
                <w:b/>
                <w:sz w:val="20"/>
              </w:rPr>
            </w:pPr>
            <w:r>
              <w:rPr>
                <w:b/>
                <w:color w:val="231F20"/>
                <w:spacing w:val="-5"/>
                <w:sz w:val="20"/>
              </w:rPr>
              <w:t>98</w:t>
            </w:r>
          </w:p>
        </w:tc>
        <w:tc>
          <w:tcPr>
            <w:tcW w:w="3631" w:type="dxa"/>
          </w:tcPr>
          <w:p w14:paraId="7FF735E7" w14:textId="77777777" w:rsidR="0040210B" w:rsidRDefault="0040210B" w:rsidP="00597410">
            <w:pPr>
              <w:pStyle w:val="TableParagraph"/>
              <w:spacing w:before="27"/>
              <w:ind w:left="80"/>
              <w:rPr>
                <w:sz w:val="20"/>
              </w:rPr>
            </w:pPr>
            <w:r>
              <w:rPr>
                <w:color w:val="231F20"/>
                <w:sz w:val="20"/>
              </w:rPr>
              <w:t xml:space="preserve">(b) Short-term </w:t>
            </w:r>
            <w:r>
              <w:rPr>
                <w:color w:val="231F20"/>
                <w:spacing w:val="-2"/>
                <w:sz w:val="20"/>
              </w:rPr>
              <w:t>Claims</w:t>
            </w:r>
          </w:p>
        </w:tc>
        <w:tc>
          <w:tcPr>
            <w:tcW w:w="1474" w:type="dxa"/>
          </w:tcPr>
          <w:p w14:paraId="49DBCCC3" w14:textId="77777777" w:rsidR="0040210B" w:rsidRDefault="0040210B" w:rsidP="00597410">
            <w:pPr>
              <w:pStyle w:val="TableParagraph"/>
              <w:rPr>
                <w:sz w:val="20"/>
              </w:rPr>
            </w:pPr>
          </w:p>
        </w:tc>
        <w:tc>
          <w:tcPr>
            <w:tcW w:w="1830" w:type="dxa"/>
          </w:tcPr>
          <w:p w14:paraId="104B39C6" w14:textId="77777777" w:rsidR="0040210B" w:rsidRDefault="0040210B" w:rsidP="00597410">
            <w:pPr>
              <w:pStyle w:val="TableParagraph"/>
              <w:rPr>
                <w:sz w:val="20"/>
              </w:rPr>
            </w:pPr>
          </w:p>
        </w:tc>
        <w:tc>
          <w:tcPr>
            <w:tcW w:w="1449" w:type="dxa"/>
          </w:tcPr>
          <w:p w14:paraId="30F407BE" w14:textId="77777777" w:rsidR="0040210B" w:rsidRDefault="0040210B" w:rsidP="00597410">
            <w:pPr>
              <w:pStyle w:val="TableParagraph"/>
              <w:rPr>
                <w:sz w:val="20"/>
              </w:rPr>
            </w:pPr>
          </w:p>
        </w:tc>
        <w:tc>
          <w:tcPr>
            <w:tcW w:w="1937" w:type="dxa"/>
          </w:tcPr>
          <w:p w14:paraId="1CD9E150" w14:textId="77777777" w:rsidR="0040210B" w:rsidRDefault="0040210B" w:rsidP="00597410">
            <w:pPr>
              <w:pStyle w:val="TableParagraph"/>
              <w:rPr>
                <w:sz w:val="20"/>
              </w:rPr>
            </w:pPr>
          </w:p>
        </w:tc>
        <w:tc>
          <w:tcPr>
            <w:tcW w:w="1437" w:type="dxa"/>
          </w:tcPr>
          <w:p w14:paraId="6DA57301" w14:textId="77777777" w:rsidR="0040210B" w:rsidRDefault="0040210B" w:rsidP="00597410">
            <w:pPr>
              <w:pStyle w:val="TableParagraph"/>
              <w:rPr>
                <w:sz w:val="20"/>
              </w:rPr>
            </w:pPr>
          </w:p>
        </w:tc>
        <w:tc>
          <w:tcPr>
            <w:tcW w:w="1638" w:type="dxa"/>
          </w:tcPr>
          <w:p w14:paraId="7F39EF5C" w14:textId="77777777" w:rsidR="0040210B" w:rsidRDefault="0040210B" w:rsidP="00597410">
            <w:pPr>
              <w:pStyle w:val="TableParagraph"/>
              <w:rPr>
                <w:sz w:val="20"/>
              </w:rPr>
            </w:pPr>
          </w:p>
        </w:tc>
      </w:tr>
      <w:tr w:rsidR="0040210B" w14:paraId="26A7219C" w14:textId="77777777" w:rsidTr="00F25340">
        <w:trPr>
          <w:trHeight w:val="1248"/>
        </w:trPr>
        <w:tc>
          <w:tcPr>
            <w:tcW w:w="1157" w:type="dxa"/>
          </w:tcPr>
          <w:p w14:paraId="697FEE0A" w14:textId="77777777" w:rsidR="0040210B" w:rsidRDefault="0040210B" w:rsidP="00597410">
            <w:pPr>
              <w:pStyle w:val="TableParagraph"/>
              <w:spacing w:before="23"/>
              <w:ind w:left="80"/>
              <w:rPr>
                <w:b/>
                <w:sz w:val="20"/>
              </w:rPr>
            </w:pPr>
            <w:r>
              <w:rPr>
                <w:b/>
                <w:color w:val="231F20"/>
                <w:spacing w:val="-5"/>
                <w:sz w:val="20"/>
              </w:rPr>
              <w:t>99</w:t>
            </w:r>
          </w:p>
        </w:tc>
        <w:tc>
          <w:tcPr>
            <w:tcW w:w="3631" w:type="dxa"/>
          </w:tcPr>
          <w:p w14:paraId="6BDBF622" w14:textId="77777777" w:rsidR="0040210B" w:rsidRDefault="0040210B" w:rsidP="00597410">
            <w:pPr>
              <w:pStyle w:val="TableParagraph"/>
              <w:spacing w:before="27" w:line="249" w:lineRule="auto"/>
              <w:ind w:left="80" w:right="93"/>
              <w:rPr>
                <w:sz w:val="20"/>
              </w:rPr>
            </w:pPr>
            <w:r>
              <w:rPr>
                <w:color w:val="231F20"/>
                <w:sz w:val="20"/>
              </w:rPr>
              <w:t>Claims denominated and funded in domestic currency with an original maturity of three months or less, assigned</w:t>
            </w:r>
            <w:r>
              <w:rPr>
                <w:color w:val="231F20"/>
                <w:spacing w:val="40"/>
                <w:sz w:val="20"/>
              </w:rPr>
              <w:t xml:space="preserve"> </w:t>
            </w:r>
            <w:r>
              <w:rPr>
                <w:color w:val="231F20"/>
                <w:sz w:val="20"/>
              </w:rPr>
              <w:t>a</w:t>
            </w:r>
            <w:r>
              <w:rPr>
                <w:color w:val="231F20"/>
                <w:spacing w:val="-13"/>
                <w:sz w:val="20"/>
              </w:rPr>
              <w:t xml:space="preserve"> </w:t>
            </w:r>
            <w:r>
              <w:rPr>
                <w:color w:val="231F20"/>
                <w:sz w:val="20"/>
              </w:rPr>
              <w:t>credit</w:t>
            </w:r>
            <w:r>
              <w:rPr>
                <w:color w:val="231F20"/>
                <w:spacing w:val="-5"/>
                <w:sz w:val="20"/>
              </w:rPr>
              <w:t xml:space="preserve"> </w:t>
            </w:r>
            <w:r>
              <w:rPr>
                <w:color w:val="231F20"/>
                <w:sz w:val="20"/>
              </w:rPr>
              <w:t>assessment</w:t>
            </w:r>
            <w:r>
              <w:rPr>
                <w:color w:val="231F20"/>
                <w:spacing w:val="-6"/>
                <w:sz w:val="20"/>
              </w:rPr>
              <w:t xml:space="preserve"> </w:t>
            </w:r>
            <w:r>
              <w:rPr>
                <w:color w:val="231F20"/>
                <w:sz w:val="20"/>
              </w:rPr>
              <w:t>rating</w:t>
            </w:r>
            <w:r>
              <w:rPr>
                <w:color w:val="231F20"/>
                <w:spacing w:val="-6"/>
                <w:sz w:val="20"/>
              </w:rPr>
              <w:t xml:space="preserve"> </w:t>
            </w:r>
            <w:r>
              <w:rPr>
                <w:color w:val="231F20"/>
                <w:sz w:val="20"/>
              </w:rPr>
              <w:t>of</w:t>
            </w:r>
            <w:r>
              <w:rPr>
                <w:color w:val="231F20"/>
                <w:spacing w:val="-13"/>
                <w:sz w:val="20"/>
              </w:rPr>
              <w:t xml:space="preserve"> </w:t>
            </w:r>
            <w:r>
              <w:rPr>
                <w:color w:val="231F20"/>
                <w:sz w:val="20"/>
              </w:rPr>
              <w:t>AAA</w:t>
            </w:r>
            <w:r>
              <w:rPr>
                <w:color w:val="231F20"/>
                <w:spacing w:val="-12"/>
                <w:sz w:val="20"/>
              </w:rPr>
              <w:t xml:space="preserve"> </w:t>
            </w:r>
            <w:r>
              <w:rPr>
                <w:color w:val="231F20"/>
                <w:sz w:val="20"/>
              </w:rPr>
              <w:t>to</w:t>
            </w:r>
            <w:r>
              <w:rPr>
                <w:color w:val="231F20"/>
                <w:spacing w:val="-6"/>
                <w:sz w:val="20"/>
              </w:rPr>
              <w:t xml:space="preserve"> </w:t>
            </w:r>
            <w:r>
              <w:rPr>
                <w:color w:val="231F20"/>
                <w:sz w:val="20"/>
              </w:rPr>
              <w:t>BBB-or unrated.</w:t>
            </w:r>
          </w:p>
        </w:tc>
        <w:tc>
          <w:tcPr>
            <w:tcW w:w="1474" w:type="dxa"/>
          </w:tcPr>
          <w:p w14:paraId="707E63E5" w14:textId="77777777" w:rsidR="0040210B" w:rsidRDefault="0040210B" w:rsidP="00597410">
            <w:pPr>
              <w:pStyle w:val="TableParagraph"/>
              <w:rPr>
                <w:sz w:val="20"/>
              </w:rPr>
            </w:pPr>
          </w:p>
        </w:tc>
        <w:tc>
          <w:tcPr>
            <w:tcW w:w="1830" w:type="dxa"/>
          </w:tcPr>
          <w:p w14:paraId="3BCB379C" w14:textId="77777777" w:rsidR="0040210B" w:rsidRDefault="0040210B" w:rsidP="00597410">
            <w:pPr>
              <w:pStyle w:val="TableParagraph"/>
              <w:rPr>
                <w:sz w:val="20"/>
              </w:rPr>
            </w:pPr>
          </w:p>
        </w:tc>
        <w:tc>
          <w:tcPr>
            <w:tcW w:w="1449" w:type="dxa"/>
          </w:tcPr>
          <w:p w14:paraId="7E213967" w14:textId="77777777" w:rsidR="0040210B" w:rsidRDefault="0040210B" w:rsidP="00597410">
            <w:pPr>
              <w:pStyle w:val="TableParagraph"/>
              <w:rPr>
                <w:sz w:val="20"/>
              </w:rPr>
            </w:pPr>
          </w:p>
        </w:tc>
        <w:tc>
          <w:tcPr>
            <w:tcW w:w="1937" w:type="dxa"/>
          </w:tcPr>
          <w:p w14:paraId="5BA42D89" w14:textId="77777777" w:rsidR="0040210B" w:rsidRDefault="0040210B" w:rsidP="00597410">
            <w:pPr>
              <w:pStyle w:val="TableParagraph"/>
              <w:rPr>
                <w:sz w:val="20"/>
              </w:rPr>
            </w:pPr>
          </w:p>
        </w:tc>
        <w:tc>
          <w:tcPr>
            <w:tcW w:w="1437" w:type="dxa"/>
          </w:tcPr>
          <w:p w14:paraId="4473CA32" w14:textId="77777777" w:rsidR="0040210B" w:rsidRDefault="0040210B" w:rsidP="00597410">
            <w:pPr>
              <w:pStyle w:val="TableParagraph"/>
              <w:rPr>
                <w:sz w:val="20"/>
              </w:rPr>
            </w:pPr>
          </w:p>
          <w:p w14:paraId="2920A972" w14:textId="77777777" w:rsidR="0040210B" w:rsidRDefault="0040210B" w:rsidP="00597410">
            <w:pPr>
              <w:pStyle w:val="TableParagraph"/>
              <w:rPr>
                <w:sz w:val="20"/>
              </w:rPr>
            </w:pPr>
          </w:p>
          <w:p w14:paraId="6511469D" w14:textId="77777777" w:rsidR="0040210B" w:rsidRDefault="0040210B" w:rsidP="00597410">
            <w:pPr>
              <w:pStyle w:val="TableParagraph"/>
              <w:rPr>
                <w:sz w:val="20"/>
              </w:rPr>
            </w:pPr>
          </w:p>
          <w:p w14:paraId="62CEEAD2" w14:textId="77777777" w:rsidR="0040210B" w:rsidRDefault="0040210B" w:rsidP="00597410">
            <w:pPr>
              <w:pStyle w:val="TableParagraph"/>
              <w:spacing w:before="67"/>
              <w:rPr>
                <w:sz w:val="20"/>
              </w:rPr>
            </w:pPr>
          </w:p>
          <w:p w14:paraId="371368CF" w14:textId="77777777" w:rsidR="0040210B" w:rsidRDefault="0040210B" w:rsidP="00597410">
            <w:pPr>
              <w:pStyle w:val="TableParagraph"/>
              <w:ind w:left="15"/>
              <w:jc w:val="center"/>
              <w:rPr>
                <w:sz w:val="20"/>
              </w:rPr>
            </w:pPr>
            <w:r>
              <w:rPr>
                <w:color w:val="231F20"/>
                <w:spacing w:val="-5"/>
                <w:sz w:val="20"/>
              </w:rPr>
              <w:t>20%</w:t>
            </w:r>
          </w:p>
        </w:tc>
        <w:tc>
          <w:tcPr>
            <w:tcW w:w="1638" w:type="dxa"/>
          </w:tcPr>
          <w:p w14:paraId="7EA8A3F6" w14:textId="77777777" w:rsidR="0040210B" w:rsidRDefault="0040210B" w:rsidP="00597410">
            <w:pPr>
              <w:pStyle w:val="TableParagraph"/>
              <w:rPr>
                <w:sz w:val="20"/>
              </w:rPr>
            </w:pPr>
          </w:p>
        </w:tc>
      </w:tr>
      <w:tr w:rsidR="0040210B" w14:paraId="33C473A2" w14:textId="77777777" w:rsidTr="00F25340">
        <w:trPr>
          <w:trHeight w:val="528"/>
        </w:trPr>
        <w:tc>
          <w:tcPr>
            <w:tcW w:w="1157" w:type="dxa"/>
          </w:tcPr>
          <w:p w14:paraId="74C12048" w14:textId="77777777" w:rsidR="0040210B" w:rsidRDefault="0040210B" w:rsidP="00597410">
            <w:pPr>
              <w:pStyle w:val="TableParagraph"/>
              <w:spacing w:before="23"/>
              <w:ind w:left="80"/>
              <w:rPr>
                <w:b/>
                <w:sz w:val="20"/>
              </w:rPr>
            </w:pPr>
            <w:r>
              <w:rPr>
                <w:b/>
                <w:color w:val="231F20"/>
                <w:spacing w:val="-5"/>
                <w:sz w:val="20"/>
              </w:rPr>
              <w:t>100</w:t>
            </w:r>
          </w:p>
        </w:tc>
        <w:tc>
          <w:tcPr>
            <w:tcW w:w="3631" w:type="dxa"/>
          </w:tcPr>
          <w:p w14:paraId="3000565B" w14:textId="77777777" w:rsidR="0040210B" w:rsidRDefault="0040210B" w:rsidP="00597410">
            <w:pPr>
              <w:pStyle w:val="TableParagraph"/>
              <w:spacing w:before="27" w:line="249" w:lineRule="auto"/>
              <w:ind w:left="80"/>
              <w:rPr>
                <w:sz w:val="20"/>
              </w:rPr>
            </w:pPr>
            <w:r>
              <w:rPr>
                <w:color w:val="231F20"/>
                <w:sz w:val="20"/>
              </w:rPr>
              <w:t>Exposures</w:t>
            </w:r>
            <w:r>
              <w:rPr>
                <w:color w:val="231F20"/>
                <w:spacing w:val="-7"/>
                <w:sz w:val="20"/>
              </w:rPr>
              <w:t xml:space="preserve"> </w:t>
            </w:r>
            <w:r>
              <w:rPr>
                <w:color w:val="231F20"/>
                <w:sz w:val="20"/>
              </w:rPr>
              <w:t>to</w:t>
            </w:r>
            <w:r>
              <w:rPr>
                <w:color w:val="231F20"/>
                <w:spacing w:val="-6"/>
                <w:sz w:val="20"/>
              </w:rPr>
              <w:t xml:space="preserve"> </w:t>
            </w:r>
            <w:r>
              <w:rPr>
                <w:color w:val="231F20"/>
                <w:sz w:val="20"/>
              </w:rPr>
              <w:t>banks</w:t>
            </w:r>
            <w:r>
              <w:rPr>
                <w:color w:val="231F20"/>
                <w:spacing w:val="-7"/>
                <w:sz w:val="20"/>
              </w:rPr>
              <w:t xml:space="preserve"> </w:t>
            </w:r>
            <w:r>
              <w:rPr>
                <w:color w:val="231F20"/>
                <w:sz w:val="20"/>
              </w:rPr>
              <w:t>assigned</w:t>
            </w:r>
            <w:r>
              <w:rPr>
                <w:color w:val="231F20"/>
                <w:spacing w:val="-6"/>
                <w:sz w:val="20"/>
              </w:rPr>
              <w:t xml:space="preserve"> </w:t>
            </w:r>
            <w:r>
              <w:rPr>
                <w:color w:val="231F20"/>
                <w:sz w:val="20"/>
              </w:rPr>
              <w:t>a</w:t>
            </w:r>
            <w:r>
              <w:rPr>
                <w:color w:val="231F20"/>
                <w:spacing w:val="-6"/>
                <w:sz w:val="20"/>
              </w:rPr>
              <w:t xml:space="preserve"> </w:t>
            </w:r>
            <w:r>
              <w:rPr>
                <w:color w:val="231F20"/>
                <w:sz w:val="20"/>
              </w:rPr>
              <w:t>credit</w:t>
            </w:r>
            <w:r>
              <w:rPr>
                <w:color w:val="231F20"/>
                <w:spacing w:val="-6"/>
                <w:sz w:val="20"/>
              </w:rPr>
              <w:t xml:space="preserve"> </w:t>
            </w:r>
            <w:r>
              <w:rPr>
                <w:color w:val="231F20"/>
                <w:sz w:val="20"/>
              </w:rPr>
              <w:t>risk assessment rating of AAA to AA-.</w:t>
            </w:r>
          </w:p>
        </w:tc>
        <w:tc>
          <w:tcPr>
            <w:tcW w:w="1474" w:type="dxa"/>
          </w:tcPr>
          <w:p w14:paraId="17FD9FA0" w14:textId="77777777" w:rsidR="0040210B" w:rsidRDefault="0040210B" w:rsidP="00597410">
            <w:pPr>
              <w:pStyle w:val="TableParagraph"/>
              <w:rPr>
                <w:sz w:val="20"/>
              </w:rPr>
            </w:pPr>
          </w:p>
        </w:tc>
        <w:tc>
          <w:tcPr>
            <w:tcW w:w="1830" w:type="dxa"/>
          </w:tcPr>
          <w:p w14:paraId="77E18A4C" w14:textId="77777777" w:rsidR="0040210B" w:rsidRDefault="0040210B" w:rsidP="00597410">
            <w:pPr>
              <w:pStyle w:val="TableParagraph"/>
              <w:rPr>
                <w:sz w:val="20"/>
              </w:rPr>
            </w:pPr>
          </w:p>
        </w:tc>
        <w:tc>
          <w:tcPr>
            <w:tcW w:w="1449" w:type="dxa"/>
          </w:tcPr>
          <w:p w14:paraId="22838943" w14:textId="77777777" w:rsidR="0040210B" w:rsidRDefault="0040210B" w:rsidP="00597410">
            <w:pPr>
              <w:pStyle w:val="TableParagraph"/>
              <w:rPr>
                <w:sz w:val="20"/>
              </w:rPr>
            </w:pPr>
          </w:p>
        </w:tc>
        <w:tc>
          <w:tcPr>
            <w:tcW w:w="1937" w:type="dxa"/>
          </w:tcPr>
          <w:p w14:paraId="2B35885D" w14:textId="77777777" w:rsidR="0040210B" w:rsidRDefault="0040210B" w:rsidP="00597410">
            <w:pPr>
              <w:pStyle w:val="TableParagraph"/>
              <w:rPr>
                <w:sz w:val="20"/>
              </w:rPr>
            </w:pPr>
          </w:p>
        </w:tc>
        <w:tc>
          <w:tcPr>
            <w:tcW w:w="1437" w:type="dxa"/>
          </w:tcPr>
          <w:p w14:paraId="3FBD1407" w14:textId="77777777" w:rsidR="0040210B" w:rsidRDefault="0040210B" w:rsidP="00597410">
            <w:pPr>
              <w:pStyle w:val="TableParagraph"/>
              <w:spacing w:before="36"/>
              <w:rPr>
                <w:sz w:val="20"/>
              </w:rPr>
            </w:pPr>
          </w:p>
          <w:p w14:paraId="53B62BE1" w14:textId="77777777" w:rsidR="0040210B" w:rsidRDefault="0040210B" w:rsidP="00597410">
            <w:pPr>
              <w:pStyle w:val="TableParagraph"/>
              <w:spacing w:before="1"/>
              <w:ind w:left="15"/>
              <w:jc w:val="center"/>
              <w:rPr>
                <w:sz w:val="20"/>
              </w:rPr>
            </w:pPr>
            <w:r>
              <w:rPr>
                <w:color w:val="231F20"/>
                <w:spacing w:val="-5"/>
                <w:sz w:val="20"/>
              </w:rPr>
              <w:t>20%</w:t>
            </w:r>
          </w:p>
        </w:tc>
        <w:tc>
          <w:tcPr>
            <w:tcW w:w="1638" w:type="dxa"/>
          </w:tcPr>
          <w:p w14:paraId="0EBE40B1" w14:textId="77777777" w:rsidR="0040210B" w:rsidRDefault="0040210B" w:rsidP="00597410">
            <w:pPr>
              <w:pStyle w:val="TableParagraph"/>
              <w:rPr>
                <w:sz w:val="20"/>
              </w:rPr>
            </w:pPr>
          </w:p>
        </w:tc>
      </w:tr>
      <w:tr w:rsidR="0040210B" w14:paraId="10EA2FF9" w14:textId="77777777" w:rsidTr="00F25340">
        <w:trPr>
          <w:trHeight w:val="768"/>
        </w:trPr>
        <w:tc>
          <w:tcPr>
            <w:tcW w:w="1157" w:type="dxa"/>
          </w:tcPr>
          <w:p w14:paraId="1294E393" w14:textId="77777777" w:rsidR="0040210B" w:rsidRDefault="0040210B" w:rsidP="00597410">
            <w:pPr>
              <w:pStyle w:val="TableParagraph"/>
              <w:spacing w:before="23"/>
              <w:ind w:left="80"/>
              <w:rPr>
                <w:b/>
                <w:sz w:val="20"/>
              </w:rPr>
            </w:pPr>
            <w:r>
              <w:rPr>
                <w:b/>
                <w:color w:val="231F20"/>
                <w:spacing w:val="-5"/>
                <w:sz w:val="20"/>
              </w:rPr>
              <w:t>101</w:t>
            </w:r>
          </w:p>
        </w:tc>
        <w:tc>
          <w:tcPr>
            <w:tcW w:w="3631" w:type="dxa"/>
          </w:tcPr>
          <w:p w14:paraId="74EB2A15" w14:textId="77777777" w:rsidR="0040210B" w:rsidRDefault="0040210B" w:rsidP="00597410">
            <w:pPr>
              <w:pStyle w:val="TableParagraph"/>
              <w:spacing w:before="27" w:line="249" w:lineRule="auto"/>
              <w:ind w:left="80" w:right="345"/>
              <w:rPr>
                <w:sz w:val="20"/>
              </w:rPr>
            </w:pPr>
            <w:r>
              <w:rPr>
                <w:color w:val="231F20"/>
                <w:sz w:val="20"/>
              </w:rPr>
              <w:t>Exposures</w:t>
            </w:r>
            <w:r>
              <w:rPr>
                <w:color w:val="231F20"/>
                <w:spacing w:val="-8"/>
                <w:sz w:val="20"/>
              </w:rPr>
              <w:t xml:space="preserve"> </w:t>
            </w:r>
            <w:r>
              <w:rPr>
                <w:color w:val="231F20"/>
                <w:sz w:val="20"/>
              </w:rPr>
              <w:t>to</w:t>
            </w:r>
            <w:r>
              <w:rPr>
                <w:color w:val="231F20"/>
                <w:spacing w:val="-8"/>
                <w:sz w:val="20"/>
              </w:rPr>
              <w:t xml:space="preserve"> </w:t>
            </w:r>
            <w:r>
              <w:rPr>
                <w:color w:val="231F20"/>
                <w:sz w:val="20"/>
              </w:rPr>
              <w:t>banks</w:t>
            </w:r>
            <w:r>
              <w:rPr>
                <w:color w:val="231F20"/>
                <w:spacing w:val="-8"/>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w:t>
            </w:r>
            <w:r>
              <w:rPr>
                <w:color w:val="231F20"/>
                <w:spacing w:val="-7"/>
                <w:sz w:val="20"/>
              </w:rPr>
              <w:t xml:space="preserve"> </w:t>
            </w:r>
            <w:r>
              <w:rPr>
                <w:color w:val="231F20"/>
                <w:sz w:val="20"/>
              </w:rPr>
              <w:t xml:space="preserve">A+ to BBB- or </w:t>
            </w:r>
            <w:r>
              <w:rPr>
                <w:color w:val="231F20"/>
                <w:spacing w:val="-2"/>
                <w:sz w:val="20"/>
              </w:rPr>
              <w:t>unrated.</w:t>
            </w:r>
          </w:p>
        </w:tc>
        <w:tc>
          <w:tcPr>
            <w:tcW w:w="1474" w:type="dxa"/>
          </w:tcPr>
          <w:p w14:paraId="7CBA63DB" w14:textId="77777777" w:rsidR="0040210B" w:rsidRDefault="0040210B" w:rsidP="00597410">
            <w:pPr>
              <w:pStyle w:val="TableParagraph"/>
              <w:rPr>
                <w:sz w:val="20"/>
              </w:rPr>
            </w:pPr>
          </w:p>
        </w:tc>
        <w:tc>
          <w:tcPr>
            <w:tcW w:w="1830" w:type="dxa"/>
          </w:tcPr>
          <w:p w14:paraId="1595CF0F" w14:textId="77777777" w:rsidR="0040210B" w:rsidRDefault="0040210B" w:rsidP="00597410">
            <w:pPr>
              <w:pStyle w:val="TableParagraph"/>
              <w:rPr>
                <w:sz w:val="20"/>
              </w:rPr>
            </w:pPr>
          </w:p>
        </w:tc>
        <w:tc>
          <w:tcPr>
            <w:tcW w:w="1449" w:type="dxa"/>
          </w:tcPr>
          <w:p w14:paraId="2F3527B9" w14:textId="77777777" w:rsidR="0040210B" w:rsidRDefault="0040210B" w:rsidP="00597410">
            <w:pPr>
              <w:pStyle w:val="TableParagraph"/>
              <w:rPr>
                <w:sz w:val="20"/>
              </w:rPr>
            </w:pPr>
          </w:p>
        </w:tc>
        <w:tc>
          <w:tcPr>
            <w:tcW w:w="1937" w:type="dxa"/>
          </w:tcPr>
          <w:p w14:paraId="2541C3AB" w14:textId="77777777" w:rsidR="0040210B" w:rsidRDefault="0040210B" w:rsidP="00597410">
            <w:pPr>
              <w:pStyle w:val="TableParagraph"/>
              <w:rPr>
                <w:sz w:val="20"/>
              </w:rPr>
            </w:pPr>
          </w:p>
        </w:tc>
        <w:tc>
          <w:tcPr>
            <w:tcW w:w="1437" w:type="dxa"/>
          </w:tcPr>
          <w:p w14:paraId="66FC3A54" w14:textId="77777777" w:rsidR="0040210B" w:rsidRDefault="0040210B" w:rsidP="00597410">
            <w:pPr>
              <w:pStyle w:val="TableParagraph"/>
              <w:rPr>
                <w:sz w:val="20"/>
              </w:rPr>
            </w:pPr>
          </w:p>
          <w:p w14:paraId="7556A618" w14:textId="77777777" w:rsidR="0040210B" w:rsidRDefault="0040210B" w:rsidP="00597410">
            <w:pPr>
              <w:pStyle w:val="TableParagraph"/>
              <w:spacing w:before="47"/>
              <w:rPr>
                <w:sz w:val="20"/>
              </w:rPr>
            </w:pPr>
          </w:p>
          <w:p w14:paraId="182ED10B" w14:textId="77777777" w:rsidR="0040210B" w:rsidRDefault="0040210B" w:rsidP="00597410">
            <w:pPr>
              <w:pStyle w:val="TableParagraph"/>
              <w:ind w:left="15"/>
              <w:jc w:val="center"/>
              <w:rPr>
                <w:sz w:val="20"/>
              </w:rPr>
            </w:pPr>
            <w:r>
              <w:rPr>
                <w:color w:val="231F20"/>
                <w:spacing w:val="-5"/>
                <w:sz w:val="20"/>
              </w:rPr>
              <w:t>20%</w:t>
            </w:r>
          </w:p>
        </w:tc>
        <w:tc>
          <w:tcPr>
            <w:tcW w:w="1638" w:type="dxa"/>
          </w:tcPr>
          <w:p w14:paraId="5716633E" w14:textId="77777777" w:rsidR="0040210B" w:rsidRDefault="0040210B" w:rsidP="00597410">
            <w:pPr>
              <w:pStyle w:val="TableParagraph"/>
              <w:rPr>
                <w:sz w:val="20"/>
              </w:rPr>
            </w:pPr>
          </w:p>
        </w:tc>
      </w:tr>
      <w:tr w:rsidR="0040210B" w14:paraId="7831275D" w14:textId="77777777" w:rsidTr="00F25340">
        <w:trPr>
          <w:trHeight w:val="528"/>
        </w:trPr>
        <w:tc>
          <w:tcPr>
            <w:tcW w:w="1157" w:type="dxa"/>
          </w:tcPr>
          <w:p w14:paraId="033F0CE5" w14:textId="77777777" w:rsidR="0040210B" w:rsidRDefault="0040210B" w:rsidP="00597410">
            <w:pPr>
              <w:pStyle w:val="TableParagraph"/>
              <w:spacing w:before="23"/>
              <w:ind w:left="80"/>
              <w:rPr>
                <w:b/>
                <w:sz w:val="20"/>
              </w:rPr>
            </w:pPr>
            <w:r>
              <w:rPr>
                <w:b/>
                <w:color w:val="231F20"/>
                <w:spacing w:val="-5"/>
                <w:sz w:val="20"/>
              </w:rPr>
              <w:t>102</w:t>
            </w:r>
          </w:p>
        </w:tc>
        <w:tc>
          <w:tcPr>
            <w:tcW w:w="3631" w:type="dxa"/>
          </w:tcPr>
          <w:p w14:paraId="24DE71D4" w14:textId="77777777" w:rsidR="0040210B" w:rsidRDefault="0040210B" w:rsidP="00597410">
            <w:pPr>
              <w:pStyle w:val="TableParagraph"/>
              <w:spacing w:before="27" w:line="249" w:lineRule="auto"/>
              <w:ind w:left="80" w:right="88"/>
              <w:rPr>
                <w:sz w:val="20"/>
              </w:rPr>
            </w:pPr>
            <w:r>
              <w:rPr>
                <w:color w:val="231F20"/>
                <w:sz w:val="20"/>
              </w:rPr>
              <w:t>Claims to banks assigned a credit assessment</w:t>
            </w:r>
            <w:r>
              <w:rPr>
                <w:color w:val="231F20"/>
                <w:spacing w:val="-6"/>
                <w:sz w:val="20"/>
              </w:rPr>
              <w:t xml:space="preserve"> </w:t>
            </w:r>
            <w:r>
              <w:rPr>
                <w:color w:val="231F20"/>
                <w:sz w:val="20"/>
              </w:rPr>
              <w:t>rating</w:t>
            </w:r>
            <w:r>
              <w:rPr>
                <w:color w:val="231F20"/>
                <w:spacing w:val="-6"/>
                <w:sz w:val="20"/>
              </w:rPr>
              <w:t xml:space="preserve"> </w:t>
            </w:r>
            <w:r>
              <w:rPr>
                <w:color w:val="231F20"/>
                <w:sz w:val="20"/>
              </w:rPr>
              <w:t>of</w:t>
            </w:r>
            <w:r>
              <w:rPr>
                <w:color w:val="231F20"/>
                <w:spacing w:val="-6"/>
                <w:sz w:val="20"/>
              </w:rPr>
              <w:t xml:space="preserve"> </w:t>
            </w:r>
            <w:r>
              <w:rPr>
                <w:color w:val="231F20"/>
                <w:sz w:val="20"/>
              </w:rPr>
              <w:t>BB+</w:t>
            </w:r>
            <w:r>
              <w:rPr>
                <w:color w:val="231F20"/>
                <w:spacing w:val="-6"/>
                <w:sz w:val="20"/>
              </w:rPr>
              <w:t xml:space="preserve"> </w:t>
            </w:r>
            <w:r>
              <w:rPr>
                <w:color w:val="231F20"/>
                <w:sz w:val="20"/>
              </w:rPr>
              <w:t>to</w:t>
            </w:r>
            <w:r>
              <w:rPr>
                <w:color w:val="231F20"/>
                <w:spacing w:val="-6"/>
                <w:sz w:val="20"/>
              </w:rPr>
              <w:t xml:space="preserve"> </w:t>
            </w:r>
            <w:r>
              <w:rPr>
                <w:color w:val="231F20"/>
                <w:sz w:val="20"/>
              </w:rPr>
              <w:t>B-</w:t>
            </w:r>
            <w:r>
              <w:rPr>
                <w:color w:val="231F20"/>
                <w:spacing w:val="-6"/>
                <w:sz w:val="20"/>
              </w:rPr>
              <w:t xml:space="preserve"> </w:t>
            </w:r>
            <w:r>
              <w:rPr>
                <w:color w:val="231F20"/>
                <w:sz w:val="20"/>
              </w:rPr>
              <w:t>or</w:t>
            </w:r>
            <w:r>
              <w:rPr>
                <w:color w:val="231F20"/>
                <w:spacing w:val="-6"/>
                <w:sz w:val="20"/>
              </w:rPr>
              <w:t xml:space="preserve"> </w:t>
            </w:r>
            <w:r>
              <w:rPr>
                <w:color w:val="231F20"/>
                <w:sz w:val="20"/>
              </w:rPr>
              <w:t>unrated.</w:t>
            </w:r>
          </w:p>
        </w:tc>
        <w:tc>
          <w:tcPr>
            <w:tcW w:w="1474" w:type="dxa"/>
          </w:tcPr>
          <w:p w14:paraId="04C1942F" w14:textId="77777777" w:rsidR="0040210B" w:rsidRDefault="0040210B" w:rsidP="00597410">
            <w:pPr>
              <w:pStyle w:val="TableParagraph"/>
              <w:rPr>
                <w:sz w:val="20"/>
              </w:rPr>
            </w:pPr>
          </w:p>
        </w:tc>
        <w:tc>
          <w:tcPr>
            <w:tcW w:w="1830" w:type="dxa"/>
          </w:tcPr>
          <w:p w14:paraId="115E821B" w14:textId="77777777" w:rsidR="0040210B" w:rsidRDefault="0040210B" w:rsidP="00597410">
            <w:pPr>
              <w:pStyle w:val="TableParagraph"/>
              <w:rPr>
                <w:sz w:val="20"/>
              </w:rPr>
            </w:pPr>
          </w:p>
        </w:tc>
        <w:tc>
          <w:tcPr>
            <w:tcW w:w="1449" w:type="dxa"/>
          </w:tcPr>
          <w:p w14:paraId="71B1EDAB" w14:textId="77777777" w:rsidR="0040210B" w:rsidRDefault="0040210B" w:rsidP="00597410">
            <w:pPr>
              <w:pStyle w:val="TableParagraph"/>
              <w:rPr>
                <w:sz w:val="20"/>
              </w:rPr>
            </w:pPr>
          </w:p>
        </w:tc>
        <w:tc>
          <w:tcPr>
            <w:tcW w:w="1937" w:type="dxa"/>
          </w:tcPr>
          <w:p w14:paraId="51F7AB3C" w14:textId="77777777" w:rsidR="0040210B" w:rsidRDefault="0040210B" w:rsidP="00597410">
            <w:pPr>
              <w:pStyle w:val="TableParagraph"/>
              <w:rPr>
                <w:sz w:val="20"/>
              </w:rPr>
            </w:pPr>
          </w:p>
        </w:tc>
        <w:tc>
          <w:tcPr>
            <w:tcW w:w="1437" w:type="dxa"/>
          </w:tcPr>
          <w:p w14:paraId="25710F37" w14:textId="77777777" w:rsidR="0040210B" w:rsidRDefault="0040210B" w:rsidP="00597410">
            <w:pPr>
              <w:pStyle w:val="TableParagraph"/>
              <w:spacing w:before="36"/>
              <w:rPr>
                <w:sz w:val="20"/>
              </w:rPr>
            </w:pPr>
          </w:p>
          <w:p w14:paraId="7D617277"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1E7135FF" w14:textId="77777777" w:rsidR="0040210B" w:rsidRDefault="0040210B" w:rsidP="00597410">
            <w:pPr>
              <w:pStyle w:val="TableParagraph"/>
              <w:rPr>
                <w:sz w:val="20"/>
              </w:rPr>
            </w:pPr>
          </w:p>
        </w:tc>
      </w:tr>
      <w:tr w:rsidR="0040210B" w14:paraId="00EDFE4D" w14:textId="77777777" w:rsidTr="00F25340">
        <w:trPr>
          <w:trHeight w:val="528"/>
        </w:trPr>
        <w:tc>
          <w:tcPr>
            <w:tcW w:w="1157" w:type="dxa"/>
          </w:tcPr>
          <w:p w14:paraId="10C00FAD" w14:textId="77777777" w:rsidR="0040210B" w:rsidRDefault="0040210B" w:rsidP="00597410">
            <w:pPr>
              <w:pStyle w:val="TableParagraph"/>
              <w:spacing w:before="23"/>
              <w:ind w:left="80"/>
              <w:rPr>
                <w:b/>
                <w:sz w:val="20"/>
              </w:rPr>
            </w:pPr>
            <w:r>
              <w:rPr>
                <w:b/>
                <w:color w:val="231F20"/>
                <w:spacing w:val="-5"/>
                <w:sz w:val="20"/>
              </w:rPr>
              <w:t>103</w:t>
            </w:r>
          </w:p>
        </w:tc>
        <w:tc>
          <w:tcPr>
            <w:tcW w:w="3631" w:type="dxa"/>
          </w:tcPr>
          <w:p w14:paraId="3326211C" w14:textId="77777777" w:rsidR="0040210B" w:rsidRDefault="0040210B" w:rsidP="00597410">
            <w:pPr>
              <w:pStyle w:val="TableParagraph"/>
              <w:spacing w:before="27" w:line="249" w:lineRule="auto"/>
              <w:ind w:left="80" w:right="345"/>
              <w:rPr>
                <w:sz w:val="20"/>
              </w:rPr>
            </w:pPr>
            <w:r>
              <w:rPr>
                <w:color w:val="231F20"/>
                <w:sz w:val="20"/>
              </w:rPr>
              <w:t>Claims</w:t>
            </w:r>
            <w:r>
              <w:rPr>
                <w:color w:val="231F20"/>
                <w:spacing w:val="-9"/>
                <w:sz w:val="20"/>
              </w:rPr>
              <w:t xml:space="preserve"> </w:t>
            </w:r>
            <w:r>
              <w:rPr>
                <w:color w:val="231F20"/>
                <w:sz w:val="20"/>
              </w:rPr>
              <w:t>to</w:t>
            </w:r>
            <w:r>
              <w:rPr>
                <w:color w:val="231F20"/>
                <w:spacing w:val="-8"/>
                <w:sz w:val="20"/>
              </w:rPr>
              <w:t xml:space="preserve"> </w:t>
            </w:r>
            <w:r>
              <w:rPr>
                <w:color w:val="231F20"/>
                <w:sz w:val="20"/>
              </w:rPr>
              <w:t>banks</w:t>
            </w:r>
            <w:r>
              <w:rPr>
                <w:color w:val="231F20"/>
                <w:spacing w:val="-9"/>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below B-.</w:t>
            </w:r>
          </w:p>
        </w:tc>
        <w:tc>
          <w:tcPr>
            <w:tcW w:w="1474" w:type="dxa"/>
          </w:tcPr>
          <w:p w14:paraId="58D11107" w14:textId="77777777" w:rsidR="0040210B" w:rsidRDefault="0040210B" w:rsidP="00597410">
            <w:pPr>
              <w:pStyle w:val="TableParagraph"/>
              <w:rPr>
                <w:sz w:val="20"/>
              </w:rPr>
            </w:pPr>
          </w:p>
        </w:tc>
        <w:tc>
          <w:tcPr>
            <w:tcW w:w="1830" w:type="dxa"/>
          </w:tcPr>
          <w:p w14:paraId="67871BEC" w14:textId="77777777" w:rsidR="0040210B" w:rsidRDefault="0040210B" w:rsidP="00597410">
            <w:pPr>
              <w:pStyle w:val="TableParagraph"/>
              <w:rPr>
                <w:sz w:val="20"/>
              </w:rPr>
            </w:pPr>
          </w:p>
        </w:tc>
        <w:tc>
          <w:tcPr>
            <w:tcW w:w="1449" w:type="dxa"/>
          </w:tcPr>
          <w:p w14:paraId="45471988" w14:textId="77777777" w:rsidR="0040210B" w:rsidRDefault="0040210B" w:rsidP="00597410">
            <w:pPr>
              <w:pStyle w:val="TableParagraph"/>
              <w:rPr>
                <w:sz w:val="20"/>
              </w:rPr>
            </w:pPr>
          </w:p>
        </w:tc>
        <w:tc>
          <w:tcPr>
            <w:tcW w:w="1937" w:type="dxa"/>
          </w:tcPr>
          <w:p w14:paraId="53AB465B" w14:textId="77777777" w:rsidR="0040210B" w:rsidRDefault="0040210B" w:rsidP="00597410">
            <w:pPr>
              <w:pStyle w:val="TableParagraph"/>
              <w:rPr>
                <w:sz w:val="20"/>
              </w:rPr>
            </w:pPr>
          </w:p>
        </w:tc>
        <w:tc>
          <w:tcPr>
            <w:tcW w:w="1437" w:type="dxa"/>
          </w:tcPr>
          <w:p w14:paraId="6CB6E3A1" w14:textId="77777777" w:rsidR="0040210B" w:rsidRDefault="0040210B" w:rsidP="00597410">
            <w:pPr>
              <w:pStyle w:val="TableParagraph"/>
              <w:spacing w:before="36"/>
              <w:rPr>
                <w:sz w:val="20"/>
              </w:rPr>
            </w:pPr>
          </w:p>
          <w:p w14:paraId="3F4777C6" w14:textId="77777777" w:rsidR="0040210B" w:rsidRDefault="0040210B" w:rsidP="00597410">
            <w:pPr>
              <w:pStyle w:val="TableParagraph"/>
              <w:spacing w:before="1"/>
              <w:ind w:left="15"/>
              <w:jc w:val="center"/>
              <w:rPr>
                <w:sz w:val="20"/>
              </w:rPr>
            </w:pPr>
            <w:r>
              <w:rPr>
                <w:color w:val="231F20"/>
                <w:spacing w:val="-4"/>
                <w:sz w:val="20"/>
              </w:rPr>
              <w:t>150%</w:t>
            </w:r>
          </w:p>
        </w:tc>
        <w:tc>
          <w:tcPr>
            <w:tcW w:w="1638" w:type="dxa"/>
          </w:tcPr>
          <w:p w14:paraId="33CAAA24" w14:textId="77777777" w:rsidR="0040210B" w:rsidRDefault="0040210B" w:rsidP="00597410">
            <w:pPr>
              <w:pStyle w:val="TableParagraph"/>
              <w:rPr>
                <w:sz w:val="20"/>
              </w:rPr>
            </w:pPr>
          </w:p>
        </w:tc>
      </w:tr>
      <w:tr w:rsidR="0040210B" w14:paraId="282B6A8E" w14:textId="77777777" w:rsidTr="00F25340">
        <w:trPr>
          <w:trHeight w:val="528"/>
        </w:trPr>
        <w:tc>
          <w:tcPr>
            <w:tcW w:w="1157" w:type="dxa"/>
          </w:tcPr>
          <w:p w14:paraId="45416D92" w14:textId="77777777" w:rsidR="0040210B" w:rsidRDefault="0040210B" w:rsidP="00597410">
            <w:pPr>
              <w:pStyle w:val="TableParagraph"/>
              <w:spacing w:before="23"/>
              <w:ind w:left="80"/>
              <w:rPr>
                <w:b/>
                <w:sz w:val="20"/>
              </w:rPr>
            </w:pPr>
            <w:r>
              <w:rPr>
                <w:b/>
                <w:color w:val="231F20"/>
                <w:spacing w:val="-5"/>
                <w:sz w:val="20"/>
              </w:rPr>
              <w:t>104</w:t>
            </w:r>
          </w:p>
        </w:tc>
        <w:tc>
          <w:tcPr>
            <w:tcW w:w="3631" w:type="dxa"/>
          </w:tcPr>
          <w:p w14:paraId="7A154A36"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less than 20% of the loan.</w:t>
            </w:r>
          </w:p>
        </w:tc>
        <w:tc>
          <w:tcPr>
            <w:tcW w:w="1474" w:type="dxa"/>
          </w:tcPr>
          <w:p w14:paraId="1DCCEC8F" w14:textId="77777777" w:rsidR="0040210B" w:rsidRDefault="0040210B" w:rsidP="00597410">
            <w:pPr>
              <w:pStyle w:val="TableParagraph"/>
              <w:rPr>
                <w:sz w:val="20"/>
              </w:rPr>
            </w:pPr>
          </w:p>
        </w:tc>
        <w:tc>
          <w:tcPr>
            <w:tcW w:w="1830" w:type="dxa"/>
          </w:tcPr>
          <w:p w14:paraId="599BF600" w14:textId="77777777" w:rsidR="0040210B" w:rsidRDefault="0040210B" w:rsidP="00597410">
            <w:pPr>
              <w:pStyle w:val="TableParagraph"/>
              <w:rPr>
                <w:sz w:val="20"/>
              </w:rPr>
            </w:pPr>
          </w:p>
        </w:tc>
        <w:tc>
          <w:tcPr>
            <w:tcW w:w="1449" w:type="dxa"/>
          </w:tcPr>
          <w:p w14:paraId="4F3945DA" w14:textId="77777777" w:rsidR="0040210B" w:rsidRDefault="0040210B" w:rsidP="00597410">
            <w:pPr>
              <w:pStyle w:val="TableParagraph"/>
              <w:rPr>
                <w:sz w:val="20"/>
              </w:rPr>
            </w:pPr>
          </w:p>
        </w:tc>
        <w:tc>
          <w:tcPr>
            <w:tcW w:w="1937" w:type="dxa"/>
          </w:tcPr>
          <w:p w14:paraId="63398C97" w14:textId="77777777" w:rsidR="0040210B" w:rsidRDefault="0040210B" w:rsidP="00597410">
            <w:pPr>
              <w:pStyle w:val="TableParagraph"/>
              <w:rPr>
                <w:sz w:val="20"/>
              </w:rPr>
            </w:pPr>
          </w:p>
        </w:tc>
        <w:tc>
          <w:tcPr>
            <w:tcW w:w="1437" w:type="dxa"/>
          </w:tcPr>
          <w:p w14:paraId="31D3793D" w14:textId="77777777" w:rsidR="0040210B" w:rsidRDefault="0040210B" w:rsidP="00597410">
            <w:pPr>
              <w:pStyle w:val="TableParagraph"/>
              <w:spacing w:before="36"/>
              <w:rPr>
                <w:sz w:val="20"/>
              </w:rPr>
            </w:pPr>
          </w:p>
          <w:p w14:paraId="18DEE0B8" w14:textId="77777777" w:rsidR="0040210B" w:rsidRDefault="0040210B" w:rsidP="00597410">
            <w:pPr>
              <w:pStyle w:val="TableParagraph"/>
              <w:spacing w:before="1"/>
              <w:ind w:left="15"/>
              <w:jc w:val="center"/>
              <w:rPr>
                <w:sz w:val="20"/>
              </w:rPr>
            </w:pPr>
            <w:r>
              <w:rPr>
                <w:color w:val="231F20"/>
                <w:spacing w:val="-4"/>
                <w:sz w:val="20"/>
              </w:rPr>
              <w:t>150%</w:t>
            </w:r>
          </w:p>
        </w:tc>
        <w:tc>
          <w:tcPr>
            <w:tcW w:w="1638" w:type="dxa"/>
          </w:tcPr>
          <w:p w14:paraId="395FB83A" w14:textId="77777777" w:rsidR="0040210B" w:rsidRDefault="0040210B" w:rsidP="00597410">
            <w:pPr>
              <w:pStyle w:val="TableParagraph"/>
              <w:rPr>
                <w:sz w:val="20"/>
              </w:rPr>
            </w:pPr>
          </w:p>
        </w:tc>
      </w:tr>
      <w:tr w:rsidR="0040210B" w14:paraId="72CB60CA" w14:textId="77777777" w:rsidTr="00F25340">
        <w:trPr>
          <w:trHeight w:val="768"/>
        </w:trPr>
        <w:tc>
          <w:tcPr>
            <w:tcW w:w="1157" w:type="dxa"/>
          </w:tcPr>
          <w:p w14:paraId="24A38921" w14:textId="77777777" w:rsidR="0040210B" w:rsidRDefault="0040210B" w:rsidP="00597410">
            <w:pPr>
              <w:pStyle w:val="TableParagraph"/>
              <w:spacing w:before="23"/>
              <w:ind w:left="80"/>
              <w:rPr>
                <w:b/>
                <w:sz w:val="20"/>
              </w:rPr>
            </w:pPr>
            <w:r>
              <w:rPr>
                <w:b/>
                <w:color w:val="231F20"/>
                <w:spacing w:val="-5"/>
                <w:sz w:val="20"/>
              </w:rPr>
              <w:t>105</w:t>
            </w:r>
          </w:p>
        </w:tc>
        <w:tc>
          <w:tcPr>
            <w:tcW w:w="3631" w:type="dxa"/>
          </w:tcPr>
          <w:p w14:paraId="30D06BAA"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to or greater than 20% but less than 50% of the loan.</w:t>
            </w:r>
          </w:p>
        </w:tc>
        <w:tc>
          <w:tcPr>
            <w:tcW w:w="1474" w:type="dxa"/>
          </w:tcPr>
          <w:p w14:paraId="46BF26D5" w14:textId="77777777" w:rsidR="0040210B" w:rsidRDefault="0040210B" w:rsidP="00597410">
            <w:pPr>
              <w:pStyle w:val="TableParagraph"/>
              <w:rPr>
                <w:sz w:val="20"/>
              </w:rPr>
            </w:pPr>
          </w:p>
        </w:tc>
        <w:tc>
          <w:tcPr>
            <w:tcW w:w="1830" w:type="dxa"/>
          </w:tcPr>
          <w:p w14:paraId="2E419D8F" w14:textId="77777777" w:rsidR="0040210B" w:rsidRDefault="0040210B" w:rsidP="00597410">
            <w:pPr>
              <w:pStyle w:val="TableParagraph"/>
              <w:rPr>
                <w:sz w:val="20"/>
              </w:rPr>
            </w:pPr>
          </w:p>
        </w:tc>
        <w:tc>
          <w:tcPr>
            <w:tcW w:w="1449" w:type="dxa"/>
          </w:tcPr>
          <w:p w14:paraId="26464B2C" w14:textId="77777777" w:rsidR="0040210B" w:rsidRDefault="0040210B" w:rsidP="00597410">
            <w:pPr>
              <w:pStyle w:val="TableParagraph"/>
              <w:rPr>
                <w:sz w:val="20"/>
              </w:rPr>
            </w:pPr>
          </w:p>
        </w:tc>
        <w:tc>
          <w:tcPr>
            <w:tcW w:w="1937" w:type="dxa"/>
          </w:tcPr>
          <w:p w14:paraId="71BE90C0" w14:textId="77777777" w:rsidR="0040210B" w:rsidRDefault="0040210B" w:rsidP="00597410">
            <w:pPr>
              <w:pStyle w:val="TableParagraph"/>
              <w:rPr>
                <w:sz w:val="20"/>
              </w:rPr>
            </w:pPr>
          </w:p>
        </w:tc>
        <w:tc>
          <w:tcPr>
            <w:tcW w:w="1437" w:type="dxa"/>
          </w:tcPr>
          <w:p w14:paraId="36C417AD" w14:textId="77777777" w:rsidR="0040210B" w:rsidRDefault="0040210B" w:rsidP="00597410">
            <w:pPr>
              <w:pStyle w:val="TableParagraph"/>
              <w:rPr>
                <w:sz w:val="20"/>
              </w:rPr>
            </w:pPr>
          </w:p>
          <w:p w14:paraId="1BCD207E" w14:textId="77777777" w:rsidR="0040210B" w:rsidRDefault="0040210B" w:rsidP="00597410">
            <w:pPr>
              <w:pStyle w:val="TableParagraph"/>
              <w:spacing w:before="47"/>
              <w:rPr>
                <w:sz w:val="20"/>
              </w:rPr>
            </w:pPr>
          </w:p>
          <w:p w14:paraId="276430AE" w14:textId="77777777" w:rsidR="0040210B" w:rsidRDefault="0040210B" w:rsidP="00597410">
            <w:pPr>
              <w:pStyle w:val="TableParagraph"/>
              <w:ind w:left="15"/>
              <w:jc w:val="center"/>
              <w:rPr>
                <w:sz w:val="20"/>
              </w:rPr>
            </w:pPr>
            <w:r>
              <w:rPr>
                <w:color w:val="231F20"/>
                <w:spacing w:val="-4"/>
                <w:sz w:val="20"/>
              </w:rPr>
              <w:t>100%</w:t>
            </w:r>
          </w:p>
        </w:tc>
        <w:tc>
          <w:tcPr>
            <w:tcW w:w="1638" w:type="dxa"/>
          </w:tcPr>
          <w:p w14:paraId="49AC51CF" w14:textId="77777777" w:rsidR="0040210B" w:rsidRDefault="0040210B" w:rsidP="00597410">
            <w:pPr>
              <w:pStyle w:val="TableParagraph"/>
              <w:rPr>
                <w:sz w:val="20"/>
              </w:rPr>
            </w:pPr>
          </w:p>
        </w:tc>
      </w:tr>
      <w:tr w:rsidR="0040210B" w14:paraId="051EDA70" w14:textId="77777777" w:rsidTr="00F25340">
        <w:trPr>
          <w:trHeight w:val="528"/>
        </w:trPr>
        <w:tc>
          <w:tcPr>
            <w:tcW w:w="1157" w:type="dxa"/>
          </w:tcPr>
          <w:p w14:paraId="7F4D297A" w14:textId="77777777" w:rsidR="0040210B" w:rsidRDefault="0040210B" w:rsidP="00597410">
            <w:pPr>
              <w:pStyle w:val="TableParagraph"/>
              <w:spacing w:before="23"/>
              <w:ind w:left="80"/>
              <w:rPr>
                <w:b/>
                <w:sz w:val="20"/>
              </w:rPr>
            </w:pPr>
            <w:r>
              <w:rPr>
                <w:b/>
                <w:color w:val="231F20"/>
                <w:spacing w:val="-5"/>
                <w:sz w:val="20"/>
              </w:rPr>
              <w:t>106</w:t>
            </w:r>
          </w:p>
        </w:tc>
        <w:tc>
          <w:tcPr>
            <w:tcW w:w="3631" w:type="dxa"/>
          </w:tcPr>
          <w:p w14:paraId="4E3D3683"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50% or more of the loan.</w:t>
            </w:r>
          </w:p>
        </w:tc>
        <w:tc>
          <w:tcPr>
            <w:tcW w:w="1474" w:type="dxa"/>
          </w:tcPr>
          <w:p w14:paraId="1D612FE9" w14:textId="77777777" w:rsidR="0040210B" w:rsidRDefault="0040210B" w:rsidP="00597410">
            <w:pPr>
              <w:pStyle w:val="TableParagraph"/>
              <w:rPr>
                <w:sz w:val="20"/>
              </w:rPr>
            </w:pPr>
          </w:p>
        </w:tc>
        <w:tc>
          <w:tcPr>
            <w:tcW w:w="1830" w:type="dxa"/>
          </w:tcPr>
          <w:p w14:paraId="3477BBD6" w14:textId="77777777" w:rsidR="0040210B" w:rsidRDefault="0040210B" w:rsidP="00597410">
            <w:pPr>
              <w:pStyle w:val="TableParagraph"/>
              <w:rPr>
                <w:sz w:val="20"/>
              </w:rPr>
            </w:pPr>
          </w:p>
        </w:tc>
        <w:tc>
          <w:tcPr>
            <w:tcW w:w="1449" w:type="dxa"/>
          </w:tcPr>
          <w:p w14:paraId="706DD170" w14:textId="77777777" w:rsidR="0040210B" w:rsidRDefault="0040210B" w:rsidP="00597410">
            <w:pPr>
              <w:pStyle w:val="TableParagraph"/>
              <w:rPr>
                <w:sz w:val="20"/>
              </w:rPr>
            </w:pPr>
          </w:p>
        </w:tc>
        <w:tc>
          <w:tcPr>
            <w:tcW w:w="1937" w:type="dxa"/>
          </w:tcPr>
          <w:p w14:paraId="4008A794" w14:textId="77777777" w:rsidR="0040210B" w:rsidRDefault="0040210B" w:rsidP="00597410">
            <w:pPr>
              <w:pStyle w:val="TableParagraph"/>
              <w:rPr>
                <w:sz w:val="20"/>
              </w:rPr>
            </w:pPr>
          </w:p>
        </w:tc>
        <w:tc>
          <w:tcPr>
            <w:tcW w:w="1437" w:type="dxa"/>
          </w:tcPr>
          <w:p w14:paraId="2711B634" w14:textId="77777777" w:rsidR="0040210B" w:rsidRDefault="0040210B" w:rsidP="00597410">
            <w:pPr>
              <w:pStyle w:val="TableParagraph"/>
              <w:spacing w:before="36"/>
              <w:rPr>
                <w:sz w:val="20"/>
              </w:rPr>
            </w:pPr>
          </w:p>
          <w:p w14:paraId="6D87AFC5"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096F1254" w14:textId="77777777" w:rsidR="0040210B" w:rsidRDefault="0040210B" w:rsidP="00597410">
            <w:pPr>
              <w:pStyle w:val="TableParagraph"/>
              <w:rPr>
                <w:sz w:val="20"/>
              </w:rPr>
            </w:pPr>
          </w:p>
        </w:tc>
      </w:tr>
      <w:tr w:rsidR="0040210B" w14:paraId="304B5896" w14:textId="77777777" w:rsidTr="00F25340">
        <w:trPr>
          <w:trHeight w:val="288"/>
        </w:trPr>
        <w:tc>
          <w:tcPr>
            <w:tcW w:w="1157" w:type="dxa"/>
          </w:tcPr>
          <w:p w14:paraId="0BAEBDD4" w14:textId="77777777" w:rsidR="0040210B" w:rsidRDefault="0040210B" w:rsidP="00597410">
            <w:pPr>
              <w:pStyle w:val="TableParagraph"/>
              <w:spacing w:before="23"/>
              <w:ind w:left="80"/>
              <w:rPr>
                <w:b/>
                <w:sz w:val="20"/>
              </w:rPr>
            </w:pPr>
            <w:r>
              <w:rPr>
                <w:b/>
                <w:color w:val="231F20"/>
                <w:spacing w:val="-5"/>
                <w:sz w:val="20"/>
              </w:rPr>
              <w:t>107</w:t>
            </w:r>
          </w:p>
        </w:tc>
        <w:tc>
          <w:tcPr>
            <w:tcW w:w="3631" w:type="dxa"/>
          </w:tcPr>
          <w:p w14:paraId="49B517E6" w14:textId="77777777" w:rsidR="0040210B" w:rsidRDefault="0040210B" w:rsidP="00597410">
            <w:pPr>
              <w:pStyle w:val="TableParagraph"/>
              <w:spacing w:before="27"/>
              <w:ind w:left="80"/>
              <w:rPr>
                <w:sz w:val="20"/>
              </w:rPr>
            </w:pPr>
            <w:r>
              <w:rPr>
                <w:color w:val="231F20"/>
                <w:sz w:val="20"/>
              </w:rPr>
              <w:t>Sub-</w:t>
            </w:r>
            <w:r>
              <w:rPr>
                <w:color w:val="231F20"/>
                <w:spacing w:val="-2"/>
                <w:sz w:val="20"/>
              </w:rPr>
              <w:t>total</w:t>
            </w:r>
          </w:p>
        </w:tc>
        <w:tc>
          <w:tcPr>
            <w:tcW w:w="1474" w:type="dxa"/>
          </w:tcPr>
          <w:p w14:paraId="4362C100" w14:textId="77777777" w:rsidR="0040210B" w:rsidRDefault="0040210B" w:rsidP="00597410">
            <w:pPr>
              <w:pStyle w:val="TableParagraph"/>
              <w:rPr>
                <w:sz w:val="20"/>
              </w:rPr>
            </w:pPr>
          </w:p>
        </w:tc>
        <w:tc>
          <w:tcPr>
            <w:tcW w:w="1830" w:type="dxa"/>
          </w:tcPr>
          <w:p w14:paraId="3E92ECCD" w14:textId="77777777" w:rsidR="0040210B" w:rsidRDefault="0040210B" w:rsidP="00597410">
            <w:pPr>
              <w:pStyle w:val="TableParagraph"/>
              <w:rPr>
                <w:sz w:val="20"/>
              </w:rPr>
            </w:pPr>
          </w:p>
        </w:tc>
        <w:tc>
          <w:tcPr>
            <w:tcW w:w="1449" w:type="dxa"/>
          </w:tcPr>
          <w:p w14:paraId="2593391C" w14:textId="77777777" w:rsidR="0040210B" w:rsidRDefault="0040210B" w:rsidP="00597410">
            <w:pPr>
              <w:pStyle w:val="TableParagraph"/>
              <w:rPr>
                <w:sz w:val="20"/>
              </w:rPr>
            </w:pPr>
          </w:p>
        </w:tc>
        <w:tc>
          <w:tcPr>
            <w:tcW w:w="1937" w:type="dxa"/>
          </w:tcPr>
          <w:p w14:paraId="1C02A956" w14:textId="77777777" w:rsidR="0040210B" w:rsidRDefault="0040210B" w:rsidP="00597410">
            <w:pPr>
              <w:pStyle w:val="TableParagraph"/>
              <w:rPr>
                <w:sz w:val="20"/>
              </w:rPr>
            </w:pPr>
          </w:p>
        </w:tc>
        <w:tc>
          <w:tcPr>
            <w:tcW w:w="1437" w:type="dxa"/>
          </w:tcPr>
          <w:p w14:paraId="2D270AA1" w14:textId="77777777" w:rsidR="0040210B" w:rsidRDefault="0040210B" w:rsidP="00597410">
            <w:pPr>
              <w:pStyle w:val="TableParagraph"/>
              <w:rPr>
                <w:sz w:val="20"/>
              </w:rPr>
            </w:pPr>
          </w:p>
        </w:tc>
        <w:tc>
          <w:tcPr>
            <w:tcW w:w="1638" w:type="dxa"/>
          </w:tcPr>
          <w:p w14:paraId="4DCF99C7" w14:textId="77777777" w:rsidR="0040210B" w:rsidRDefault="0040210B" w:rsidP="00597410">
            <w:pPr>
              <w:pStyle w:val="TableParagraph"/>
              <w:rPr>
                <w:sz w:val="20"/>
              </w:rPr>
            </w:pPr>
          </w:p>
        </w:tc>
      </w:tr>
      <w:tr w:rsidR="0040210B" w14:paraId="013F32F5" w14:textId="77777777" w:rsidTr="00F25340">
        <w:trPr>
          <w:trHeight w:val="288"/>
        </w:trPr>
        <w:tc>
          <w:tcPr>
            <w:tcW w:w="1157" w:type="dxa"/>
          </w:tcPr>
          <w:p w14:paraId="55923E8B" w14:textId="77777777" w:rsidR="0040210B" w:rsidRDefault="0040210B" w:rsidP="00597410">
            <w:pPr>
              <w:pStyle w:val="TableParagraph"/>
              <w:spacing w:before="23"/>
              <w:ind w:left="80"/>
              <w:rPr>
                <w:b/>
                <w:sz w:val="20"/>
              </w:rPr>
            </w:pPr>
            <w:r>
              <w:rPr>
                <w:b/>
                <w:color w:val="231F20"/>
                <w:spacing w:val="-5"/>
                <w:sz w:val="20"/>
              </w:rPr>
              <w:t>108</w:t>
            </w:r>
          </w:p>
        </w:tc>
        <w:tc>
          <w:tcPr>
            <w:tcW w:w="3631" w:type="dxa"/>
          </w:tcPr>
          <w:p w14:paraId="66764258" w14:textId="77777777" w:rsidR="0040210B" w:rsidRDefault="0040210B" w:rsidP="00597410">
            <w:pPr>
              <w:pStyle w:val="TableParagraph"/>
              <w:spacing w:before="27"/>
              <w:ind w:left="80"/>
              <w:rPr>
                <w:sz w:val="20"/>
              </w:rPr>
            </w:pPr>
            <w:r>
              <w:rPr>
                <w:color w:val="231F20"/>
                <w:sz w:val="20"/>
              </w:rPr>
              <w:t>Portfolio</w:t>
            </w:r>
            <w:r>
              <w:rPr>
                <w:color w:val="231F20"/>
                <w:spacing w:val="-8"/>
                <w:sz w:val="20"/>
              </w:rPr>
              <w:t xml:space="preserve"> </w:t>
            </w:r>
            <w:r>
              <w:rPr>
                <w:color w:val="231F20"/>
                <w:sz w:val="20"/>
              </w:rPr>
              <w:t>V:</w:t>
            </w:r>
            <w:r>
              <w:rPr>
                <w:color w:val="231F20"/>
                <w:spacing w:val="-4"/>
                <w:sz w:val="20"/>
              </w:rPr>
              <w:t xml:space="preserve"> </w:t>
            </w:r>
            <w:r>
              <w:rPr>
                <w:color w:val="231F20"/>
                <w:sz w:val="20"/>
              </w:rPr>
              <w:t>Claims</w:t>
            </w:r>
            <w:r>
              <w:rPr>
                <w:color w:val="231F20"/>
                <w:spacing w:val="-5"/>
                <w:sz w:val="20"/>
              </w:rPr>
              <w:t xml:space="preserve"> </w:t>
            </w:r>
            <w:r>
              <w:rPr>
                <w:color w:val="231F20"/>
                <w:sz w:val="20"/>
              </w:rPr>
              <w:t>on</w:t>
            </w:r>
            <w:r>
              <w:rPr>
                <w:color w:val="231F20"/>
                <w:spacing w:val="-4"/>
                <w:sz w:val="20"/>
              </w:rPr>
              <w:t xml:space="preserve"> </w:t>
            </w:r>
            <w:r>
              <w:rPr>
                <w:color w:val="231F20"/>
                <w:sz w:val="20"/>
              </w:rPr>
              <w:t>Security</w:t>
            </w:r>
            <w:r>
              <w:rPr>
                <w:color w:val="231F20"/>
                <w:spacing w:val="-4"/>
                <w:sz w:val="20"/>
              </w:rPr>
              <w:t xml:space="preserve"> </w:t>
            </w:r>
            <w:r>
              <w:rPr>
                <w:color w:val="231F20"/>
                <w:spacing w:val="-2"/>
                <w:sz w:val="20"/>
              </w:rPr>
              <w:t>Firms</w:t>
            </w:r>
          </w:p>
        </w:tc>
        <w:tc>
          <w:tcPr>
            <w:tcW w:w="1474" w:type="dxa"/>
          </w:tcPr>
          <w:p w14:paraId="61DC20BA" w14:textId="77777777" w:rsidR="0040210B" w:rsidRDefault="0040210B" w:rsidP="00597410">
            <w:pPr>
              <w:pStyle w:val="TableParagraph"/>
              <w:rPr>
                <w:sz w:val="20"/>
              </w:rPr>
            </w:pPr>
          </w:p>
        </w:tc>
        <w:tc>
          <w:tcPr>
            <w:tcW w:w="1830" w:type="dxa"/>
          </w:tcPr>
          <w:p w14:paraId="54E07BF3" w14:textId="77777777" w:rsidR="0040210B" w:rsidRDefault="0040210B" w:rsidP="00597410">
            <w:pPr>
              <w:pStyle w:val="TableParagraph"/>
              <w:rPr>
                <w:sz w:val="20"/>
              </w:rPr>
            </w:pPr>
          </w:p>
        </w:tc>
        <w:tc>
          <w:tcPr>
            <w:tcW w:w="1449" w:type="dxa"/>
          </w:tcPr>
          <w:p w14:paraId="43000733" w14:textId="77777777" w:rsidR="0040210B" w:rsidRDefault="0040210B" w:rsidP="00597410">
            <w:pPr>
              <w:pStyle w:val="TableParagraph"/>
              <w:rPr>
                <w:sz w:val="20"/>
              </w:rPr>
            </w:pPr>
          </w:p>
        </w:tc>
        <w:tc>
          <w:tcPr>
            <w:tcW w:w="1937" w:type="dxa"/>
          </w:tcPr>
          <w:p w14:paraId="7320F4E8" w14:textId="77777777" w:rsidR="0040210B" w:rsidRDefault="0040210B" w:rsidP="00597410">
            <w:pPr>
              <w:pStyle w:val="TableParagraph"/>
              <w:rPr>
                <w:sz w:val="20"/>
              </w:rPr>
            </w:pPr>
          </w:p>
        </w:tc>
        <w:tc>
          <w:tcPr>
            <w:tcW w:w="1437" w:type="dxa"/>
          </w:tcPr>
          <w:p w14:paraId="52607020" w14:textId="77777777" w:rsidR="0040210B" w:rsidRDefault="0040210B" w:rsidP="00597410">
            <w:pPr>
              <w:pStyle w:val="TableParagraph"/>
              <w:rPr>
                <w:sz w:val="20"/>
              </w:rPr>
            </w:pPr>
          </w:p>
        </w:tc>
        <w:tc>
          <w:tcPr>
            <w:tcW w:w="1638" w:type="dxa"/>
          </w:tcPr>
          <w:p w14:paraId="58BA619A" w14:textId="77777777" w:rsidR="0040210B" w:rsidRDefault="0040210B" w:rsidP="00597410">
            <w:pPr>
              <w:pStyle w:val="TableParagraph"/>
              <w:rPr>
                <w:sz w:val="20"/>
              </w:rPr>
            </w:pPr>
          </w:p>
        </w:tc>
      </w:tr>
    </w:tbl>
    <w:p w14:paraId="6743C60D" w14:textId="18DFE7A9" w:rsidR="00C80119" w:rsidRDefault="00C80119"/>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7"/>
        <w:gridCol w:w="3631"/>
        <w:gridCol w:w="1474"/>
        <w:gridCol w:w="1830"/>
        <w:gridCol w:w="1449"/>
        <w:gridCol w:w="1937"/>
        <w:gridCol w:w="1437"/>
        <w:gridCol w:w="1638"/>
      </w:tblGrid>
      <w:tr w:rsidR="0040210B" w14:paraId="650B7470" w14:textId="77777777" w:rsidTr="00A109D1">
        <w:trPr>
          <w:trHeight w:val="528"/>
        </w:trPr>
        <w:tc>
          <w:tcPr>
            <w:tcW w:w="1157" w:type="dxa"/>
          </w:tcPr>
          <w:p w14:paraId="4CFF4B2A" w14:textId="7A8F51D8" w:rsidR="0040210B" w:rsidRDefault="0040210B" w:rsidP="00597410">
            <w:pPr>
              <w:pStyle w:val="TableParagraph"/>
              <w:spacing w:before="23"/>
              <w:ind w:left="80"/>
              <w:rPr>
                <w:b/>
                <w:sz w:val="20"/>
              </w:rPr>
            </w:pPr>
            <w:r>
              <w:rPr>
                <w:b/>
                <w:color w:val="231F20"/>
                <w:spacing w:val="-5"/>
                <w:sz w:val="20"/>
              </w:rPr>
              <w:lastRenderedPageBreak/>
              <w:t>109</w:t>
            </w:r>
          </w:p>
        </w:tc>
        <w:tc>
          <w:tcPr>
            <w:tcW w:w="3631" w:type="dxa"/>
          </w:tcPr>
          <w:p w14:paraId="78F37B19" w14:textId="77777777" w:rsidR="0040210B" w:rsidRDefault="0040210B" w:rsidP="00597410">
            <w:pPr>
              <w:pStyle w:val="TableParagraph"/>
              <w:spacing w:before="27" w:line="249" w:lineRule="auto"/>
              <w:ind w:left="80"/>
              <w:rPr>
                <w:sz w:val="20"/>
              </w:rPr>
            </w:pPr>
            <w:r>
              <w:rPr>
                <w:color w:val="231F20"/>
                <w:sz w:val="20"/>
              </w:rPr>
              <w:t>Claims</w:t>
            </w:r>
            <w:r>
              <w:rPr>
                <w:color w:val="231F20"/>
                <w:spacing w:val="-9"/>
                <w:sz w:val="20"/>
              </w:rPr>
              <w:t xml:space="preserve"> </w:t>
            </w:r>
            <w:r>
              <w:rPr>
                <w:color w:val="231F20"/>
                <w:sz w:val="20"/>
              </w:rPr>
              <w:t>on</w:t>
            </w:r>
            <w:r>
              <w:rPr>
                <w:color w:val="231F20"/>
                <w:spacing w:val="-8"/>
                <w:sz w:val="20"/>
              </w:rPr>
              <w:t xml:space="preserve"> </w:t>
            </w:r>
            <w:r>
              <w:rPr>
                <w:color w:val="231F20"/>
                <w:sz w:val="20"/>
              </w:rPr>
              <w:t>security</w:t>
            </w:r>
            <w:r>
              <w:rPr>
                <w:color w:val="231F20"/>
                <w:spacing w:val="-8"/>
                <w:sz w:val="20"/>
              </w:rPr>
              <w:t xml:space="preserve"> </w:t>
            </w:r>
            <w:r>
              <w:rPr>
                <w:color w:val="231F20"/>
                <w:sz w:val="20"/>
              </w:rPr>
              <w:t>firms</w:t>
            </w:r>
            <w:r>
              <w:rPr>
                <w:color w:val="231F20"/>
                <w:spacing w:val="-9"/>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AAA to AA-.</w:t>
            </w:r>
          </w:p>
        </w:tc>
        <w:tc>
          <w:tcPr>
            <w:tcW w:w="1474" w:type="dxa"/>
          </w:tcPr>
          <w:p w14:paraId="2FC65D0D" w14:textId="77777777" w:rsidR="0040210B" w:rsidRDefault="0040210B" w:rsidP="00597410">
            <w:pPr>
              <w:pStyle w:val="TableParagraph"/>
              <w:rPr>
                <w:sz w:val="20"/>
              </w:rPr>
            </w:pPr>
          </w:p>
        </w:tc>
        <w:tc>
          <w:tcPr>
            <w:tcW w:w="1830" w:type="dxa"/>
          </w:tcPr>
          <w:p w14:paraId="67EC9602" w14:textId="77777777" w:rsidR="0040210B" w:rsidRDefault="0040210B" w:rsidP="00597410">
            <w:pPr>
              <w:pStyle w:val="TableParagraph"/>
              <w:rPr>
                <w:sz w:val="20"/>
              </w:rPr>
            </w:pPr>
          </w:p>
        </w:tc>
        <w:tc>
          <w:tcPr>
            <w:tcW w:w="1449" w:type="dxa"/>
          </w:tcPr>
          <w:p w14:paraId="7A43C635" w14:textId="77777777" w:rsidR="0040210B" w:rsidRDefault="0040210B" w:rsidP="00597410">
            <w:pPr>
              <w:pStyle w:val="TableParagraph"/>
              <w:rPr>
                <w:sz w:val="20"/>
              </w:rPr>
            </w:pPr>
          </w:p>
        </w:tc>
        <w:tc>
          <w:tcPr>
            <w:tcW w:w="1937" w:type="dxa"/>
          </w:tcPr>
          <w:p w14:paraId="1517C649" w14:textId="77777777" w:rsidR="0040210B" w:rsidRDefault="0040210B" w:rsidP="00597410">
            <w:pPr>
              <w:pStyle w:val="TableParagraph"/>
              <w:rPr>
                <w:sz w:val="20"/>
              </w:rPr>
            </w:pPr>
          </w:p>
        </w:tc>
        <w:tc>
          <w:tcPr>
            <w:tcW w:w="1437" w:type="dxa"/>
          </w:tcPr>
          <w:p w14:paraId="4C1E88B4" w14:textId="77777777" w:rsidR="0040210B" w:rsidRDefault="0040210B" w:rsidP="00597410">
            <w:pPr>
              <w:pStyle w:val="TableParagraph"/>
              <w:spacing w:before="36"/>
              <w:rPr>
                <w:sz w:val="20"/>
              </w:rPr>
            </w:pPr>
          </w:p>
          <w:p w14:paraId="4A6F4558" w14:textId="77777777" w:rsidR="0040210B" w:rsidRDefault="0040210B" w:rsidP="00597410">
            <w:pPr>
              <w:pStyle w:val="TableParagraph"/>
              <w:spacing w:before="1"/>
              <w:ind w:left="15"/>
              <w:jc w:val="center"/>
              <w:rPr>
                <w:sz w:val="20"/>
              </w:rPr>
            </w:pPr>
            <w:r>
              <w:rPr>
                <w:color w:val="231F20"/>
                <w:spacing w:val="-5"/>
                <w:sz w:val="20"/>
              </w:rPr>
              <w:t>20%</w:t>
            </w:r>
          </w:p>
        </w:tc>
        <w:tc>
          <w:tcPr>
            <w:tcW w:w="1638" w:type="dxa"/>
          </w:tcPr>
          <w:p w14:paraId="29C426A6" w14:textId="77777777" w:rsidR="0040210B" w:rsidRDefault="0040210B" w:rsidP="00597410">
            <w:pPr>
              <w:pStyle w:val="TableParagraph"/>
              <w:rPr>
                <w:sz w:val="20"/>
              </w:rPr>
            </w:pPr>
          </w:p>
        </w:tc>
      </w:tr>
      <w:tr w:rsidR="0040210B" w14:paraId="3BA14EDA" w14:textId="77777777" w:rsidTr="00A109D1">
        <w:trPr>
          <w:trHeight w:val="528"/>
        </w:trPr>
        <w:tc>
          <w:tcPr>
            <w:tcW w:w="1157" w:type="dxa"/>
          </w:tcPr>
          <w:p w14:paraId="037EC721" w14:textId="77777777" w:rsidR="0040210B" w:rsidRDefault="0040210B" w:rsidP="00597410">
            <w:pPr>
              <w:pStyle w:val="TableParagraph"/>
              <w:spacing w:before="23"/>
              <w:ind w:left="80"/>
              <w:rPr>
                <w:b/>
                <w:sz w:val="20"/>
              </w:rPr>
            </w:pPr>
            <w:r>
              <w:rPr>
                <w:b/>
                <w:color w:val="231F20"/>
                <w:spacing w:val="-5"/>
                <w:sz w:val="20"/>
              </w:rPr>
              <w:t>110</w:t>
            </w:r>
          </w:p>
        </w:tc>
        <w:tc>
          <w:tcPr>
            <w:tcW w:w="3631" w:type="dxa"/>
          </w:tcPr>
          <w:p w14:paraId="31A9F9AE" w14:textId="77777777" w:rsidR="0040210B" w:rsidRDefault="0040210B" w:rsidP="00597410">
            <w:pPr>
              <w:pStyle w:val="TableParagraph"/>
              <w:spacing w:before="27" w:line="249" w:lineRule="auto"/>
              <w:ind w:left="80"/>
              <w:rPr>
                <w:sz w:val="20"/>
              </w:rPr>
            </w:pPr>
            <w:r>
              <w:rPr>
                <w:color w:val="231F20"/>
                <w:sz w:val="20"/>
              </w:rPr>
              <w:t>Claims</w:t>
            </w:r>
            <w:r>
              <w:rPr>
                <w:color w:val="231F20"/>
                <w:spacing w:val="-9"/>
                <w:sz w:val="20"/>
              </w:rPr>
              <w:t xml:space="preserve"> </w:t>
            </w:r>
            <w:r>
              <w:rPr>
                <w:color w:val="231F20"/>
                <w:sz w:val="20"/>
              </w:rPr>
              <w:t>on</w:t>
            </w:r>
            <w:r>
              <w:rPr>
                <w:color w:val="231F20"/>
                <w:spacing w:val="-8"/>
                <w:sz w:val="20"/>
              </w:rPr>
              <w:t xml:space="preserve"> </w:t>
            </w:r>
            <w:r>
              <w:rPr>
                <w:color w:val="231F20"/>
                <w:sz w:val="20"/>
              </w:rPr>
              <w:t>security</w:t>
            </w:r>
            <w:r>
              <w:rPr>
                <w:color w:val="231F20"/>
                <w:spacing w:val="-8"/>
                <w:sz w:val="20"/>
              </w:rPr>
              <w:t xml:space="preserve"> </w:t>
            </w:r>
            <w:r>
              <w:rPr>
                <w:color w:val="231F20"/>
                <w:sz w:val="20"/>
              </w:rPr>
              <w:t>firms</w:t>
            </w:r>
            <w:r>
              <w:rPr>
                <w:color w:val="231F20"/>
                <w:spacing w:val="-9"/>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A+ to A-.</w:t>
            </w:r>
          </w:p>
        </w:tc>
        <w:tc>
          <w:tcPr>
            <w:tcW w:w="1474" w:type="dxa"/>
          </w:tcPr>
          <w:p w14:paraId="60DC66FE" w14:textId="77777777" w:rsidR="0040210B" w:rsidRDefault="0040210B" w:rsidP="00597410">
            <w:pPr>
              <w:pStyle w:val="TableParagraph"/>
              <w:rPr>
                <w:sz w:val="20"/>
              </w:rPr>
            </w:pPr>
          </w:p>
        </w:tc>
        <w:tc>
          <w:tcPr>
            <w:tcW w:w="1830" w:type="dxa"/>
          </w:tcPr>
          <w:p w14:paraId="026815DD" w14:textId="77777777" w:rsidR="0040210B" w:rsidRDefault="0040210B" w:rsidP="00597410">
            <w:pPr>
              <w:pStyle w:val="TableParagraph"/>
              <w:rPr>
                <w:sz w:val="20"/>
              </w:rPr>
            </w:pPr>
          </w:p>
        </w:tc>
        <w:tc>
          <w:tcPr>
            <w:tcW w:w="1449" w:type="dxa"/>
          </w:tcPr>
          <w:p w14:paraId="6E1B6EDD" w14:textId="77777777" w:rsidR="0040210B" w:rsidRDefault="0040210B" w:rsidP="00597410">
            <w:pPr>
              <w:pStyle w:val="TableParagraph"/>
              <w:rPr>
                <w:sz w:val="20"/>
              </w:rPr>
            </w:pPr>
          </w:p>
        </w:tc>
        <w:tc>
          <w:tcPr>
            <w:tcW w:w="1937" w:type="dxa"/>
          </w:tcPr>
          <w:p w14:paraId="2D78FB3E" w14:textId="77777777" w:rsidR="0040210B" w:rsidRDefault="0040210B" w:rsidP="00597410">
            <w:pPr>
              <w:pStyle w:val="TableParagraph"/>
              <w:rPr>
                <w:sz w:val="20"/>
              </w:rPr>
            </w:pPr>
          </w:p>
        </w:tc>
        <w:tc>
          <w:tcPr>
            <w:tcW w:w="1437" w:type="dxa"/>
          </w:tcPr>
          <w:p w14:paraId="154B33BF" w14:textId="77777777" w:rsidR="0040210B" w:rsidRDefault="0040210B" w:rsidP="00597410">
            <w:pPr>
              <w:pStyle w:val="TableParagraph"/>
              <w:spacing w:before="36"/>
              <w:rPr>
                <w:sz w:val="20"/>
              </w:rPr>
            </w:pPr>
          </w:p>
          <w:p w14:paraId="010CDF09"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65D51C08" w14:textId="77777777" w:rsidR="0040210B" w:rsidRDefault="0040210B" w:rsidP="00597410">
            <w:pPr>
              <w:pStyle w:val="TableParagraph"/>
              <w:rPr>
                <w:sz w:val="20"/>
              </w:rPr>
            </w:pPr>
          </w:p>
        </w:tc>
      </w:tr>
      <w:tr w:rsidR="0040210B" w14:paraId="07E3C1DD" w14:textId="77777777" w:rsidTr="00A109D1">
        <w:trPr>
          <w:trHeight w:val="768"/>
        </w:trPr>
        <w:tc>
          <w:tcPr>
            <w:tcW w:w="1157" w:type="dxa"/>
          </w:tcPr>
          <w:p w14:paraId="365ACE5F" w14:textId="77777777" w:rsidR="0040210B" w:rsidRDefault="0040210B" w:rsidP="00597410">
            <w:pPr>
              <w:pStyle w:val="TableParagraph"/>
              <w:spacing w:before="23"/>
              <w:ind w:left="80"/>
              <w:rPr>
                <w:b/>
                <w:sz w:val="20"/>
              </w:rPr>
            </w:pPr>
            <w:r>
              <w:rPr>
                <w:b/>
                <w:color w:val="231F20"/>
                <w:spacing w:val="-5"/>
                <w:sz w:val="20"/>
              </w:rPr>
              <w:t>111</w:t>
            </w:r>
          </w:p>
        </w:tc>
        <w:tc>
          <w:tcPr>
            <w:tcW w:w="3631" w:type="dxa"/>
          </w:tcPr>
          <w:p w14:paraId="54ABEFCC" w14:textId="77777777" w:rsidR="0040210B" w:rsidRDefault="0040210B" w:rsidP="00597410">
            <w:pPr>
              <w:pStyle w:val="TableParagraph"/>
              <w:spacing w:before="27" w:line="249" w:lineRule="auto"/>
              <w:ind w:left="80"/>
              <w:rPr>
                <w:sz w:val="20"/>
              </w:rPr>
            </w:pPr>
            <w:r>
              <w:rPr>
                <w:color w:val="231F20"/>
                <w:sz w:val="20"/>
              </w:rPr>
              <w:t>Claims</w:t>
            </w:r>
            <w:r>
              <w:rPr>
                <w:color w:val="231F20"/>
                <w:spacing w:val="-9"/>
                <w:sz w:val="20"/>
              </w:rPr>
              <w:t xml:space="preserve"> </w:t>
            </w:r>
            <w:r>
              <w:rPr>
                <w:color w:val="231F20"/>
                <w:sz w:val="20"/>
              </w:rPr>
              <w:t>on</w:t>
            </w:r>
            <w:r>
              <w:rPr>
                <w:color w:val="231F20"/>
                <w:spacing w:val="-8"/>
                <w:sz w:val="20"/>
              </w:rPr>
              <w:t xml:space="preserve"> </w:t>
            </w:r>
            <w:r>
              <w:rPr>
                <w:color w:val="231F20"/>
                <w:sz w:val="20"/>
              </w:rPr>
              <w:t>security</w:t>
            </w:r>
            <w:r>
              <w:rPr>
                <w:color w:val="231F20"/>
                <w:spacing w:val="-8"/>
                <w:sz w:val="20"/>
              </w:rPr>
              <w:t xml:space="preserve"> </w:t>
            </w:r>
            <w:r>
              <w:rPr>
                <w:color w:val="231F20"/>
                <w:sz w:val="20"/>
              </w:rPr>
              <w:t>firms</w:t>
            </w:r>
            <w:r>
              <w:rPr>
                <w:color w:val="231F20"/>
                <w:spacing w:val="-9"/>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BBB+ to BBB- or unrated security firms.</w:t>
            </w:r>
          </w:p>
        </w:tc>
        <w:tc>
          <w:tcPr>
            <w:tcW w:w="1474" w:type="dxa"/>
          </w:tcPr>
          <w:p w14:paraId="631B446B" w14:textId="77777777" w:rsidR="0040210B" w:rsidRDefault="0040210B" w:rsidP="00597410">
            <w:pPr>
              <w:pStyle w:val="TableParagraph"/>
              <w:rPr>
                <w:sz w:val="20"/>
              </w:rPr>
            </w:pPr>
          </w:p>
        </w:tc>
        <w:tc>
          <w:tcPr>
            <w:tcW w:w="1830" w:type="dxa"/>
          </w:tcPr>
          <w:p w14:paraId="281C9883" w14:textId="77777777" w:rsidR="0040210B" w:rsidRDefault="0040210B" w:rsidP="00597410">
            <w:pPr>
              <w:pStyle w:val="TableParagraph"/>
              <w:rPr>
                <w:sz w:val="20"/>
              </w:rPr>
            </w:pPr>
          </w:p>
        </w:tc>
        <w:tc>
          <w:tcPr>
            <w:tcW w:w="1449" w:type="dxa"/>
          </w:tcPr>
          <w:p w14:paraId="6C1392AF" w14:textId="77777777" w:rsidR="0040210B" w:rsidRDefault="0040210B" w:rsidP="00597410">
            <w:pPr>
              <w:pStyle w:val="TableParagraph"/>
              <w:rPr>
                <w:sz w:val="20"/>
              </w:rPr>
            </w:pPr>
          </w:p>
        </w:tc>
        <w:tc>
          <w:tcPr>
            <w:tcW w:w="1937" w:type="dxa"/>
          </w:tcPr>
          <w:p w14:paraId="45EF2D26" w14:textId="77777777" w:rsidR="0040210B" w:rsidRDefault="0040210B" w:rsidP="00597410">
            <w:pPr>
              <w:pStyle w:val="TableParagraph"/>
              <w:rPr>
                <w:sz w:val="20"/>
              </w:rPr>
            </w:pPr>
          </w:p>
        </w:tc>
        <w:tc>
          <w:tcPr>
            <w:tcW w:w="1437" w:type="dxa"/>
          </w:tcPr>
          <w:p w14:paraId="03A3E21A" w14:textId="77777777" w:rsidR="0040210B" w:rsidRDefault="0040210B" w:rsidP="00597410">
            <w:pPr>
              <w:pStyle w:val="TableParagraph"/>
              <w:rPr>
                <w:sz w:val="20"/>
              </w:rPr>
            </w:pPr>
          </w:p>
          <w:p w14:paraId="4125A403" w14:textId="77777777" w:rsidR="0040210B" w:rsidRDefault="0040210B" w:rsidP="00597410">
            <w:pPr>
              <w:pStyle w:val="TableParagraph"/>
              <w:spacing w:before="47"/>
              <w:rPr>
                <w:sz w:val="20"/>
              </w:rPr>
            </w:pPr>
          </w:p>
          <w:p w14:paraId="5C11D324" w14:textId="77777777" w:rsidR="0040210B" w:rsidRDefault="0040210B" w:rsidP="00597410">
            <w:pPr>
              <w:pStyle w:val="TableParagraph"/>
              <w:ind w:left="15"/>
              <w:jc w:val="center"/>
              <w:rPr>
                <w:sz w:val="20"/>
              </w:rPr>
            </w:pPr>
            <w:r>
              <w:rPr>
                <w:color w:val="231F20"/>
                <w:spacing w:val="-4"/>
                <w:sz w:val="20"/>
              </w:rPr>
              <w:t>100%</w:t>
            </w:r>
          </w:p>
        </w:tc>
        <w:tc>
          <w:tcPr>
            <w:tcW w:w="1638" w:type="dxa"/>
          </w:tcPr>
          <w:p w14:paraId="32DDF3EE" w14:textId="77777777" w:rsidR="0040210B" w:rsidRDefault="0040210B" w:rsidP="00597410">
            <w:pPr>
              <w:pStyle w:val="TableParagraph"/>
              <w:rPr>
                <w:sz w:val="20"/>
              </w:rPr>
            </w:pPr>
          </w:p>
        </w:tc>
      </w:tr>
      <w:tr w:rsidR="0040210B" w14:paraId="2CE516FF" w14:textId="77777777" w:rsidTr="00A109D1">
        <w:trPr>
          <w:trHeight w:val="528"/>
        </w:trPr>
        <w:tc>
          <w:tcPr>
            <w:tcW w:w="1157" w:type="dxa"/>
          </w:tcPr>
          <w:p w14:paraId="4790EAF0" w14:textId="77777777" w:rsidR="0040210B" w:rsidRDefault="0040210B" w:rsidP="00597410">
            <w:pPr>
              <w:pStyle w:val="TableParagraph"/>
              <w:spacing w:before="23"/>
              <w:ind w:left="80"/>
              <w:rPr>
                <w:b/>
                <w:sz w:val="20"/>
              </w:rPr>
            </w:pPr>
            <w:r>
              <w:rPr>
                <w:b/>
                <w:color w:val="231F20"/>
                <w:spacing w:val="-5"/>
                <w:sz w:val="20"/>
              </w:rPr>
              <w:t>112</w:t>
            </w:r>
          </w:p>
        </w:tc>
        <w:tc>
          <w:tcPr>
            <w:tcW w:w="3631" w:type="dxa"/>
          </w:tcPr>
          <w:p w14:paraId="1D91E71C" w14:textId="77777777" w:rsidR="0040210B" w:rsidRDefault="0040210B" w:rsidP="00597410">
            <w:pPr>
              <w:pStyle w:val="TableParagraph"/>
              <w:spacing w:before="27" w:line="249" w:lineRule="auto"/>
              <w:ind w:left="80"/>
              <w:rPr>
                <w:sz w:val="20"/>
              </w:rPr>
            </w:pPr>
            <w:r>
              <w:rPr>
                <w:color w:val="231F20"/>
                <w:sz w:val="20"/>
              </w:rPr>
              <w:t>Claims</w:t>
            </w:r>
            <w:r>
              <w:rPr>
                <w:color w:val="231F20"/>
                <w:spacing w:val="-9"/>
                <w:sz w:val="20"/>
              </w:rPr>
              <w:t xml:space="preserve"> </w:t>
            </w:r>
            <w:r>
              <w:rPr>
                <w:color w:val="231F20"/>
                <w:sz w:val="20"/>
              </w:rPr>
              <w:t>to</w:t>
            </w:r>
            <w:r>
              <w:rPr>
                <w:color w:val="231F20"/>
                <w:spacing w:val="-8"/>
                <w:sz w:val="20"/>
              </w:rPr>
              <w:t xml:space="preserve"> </w:t>
            </w:r>
            <w:r>
              <w:rPr>
                <w:color w:val="231F20"/>
                <w:sz w:val="20"/>
              </w:rPr>
              <w:t>security</w:t>
            </w:r>
            <w:r>
              <w:rPr>
                <w:color w:val="231F20"/>
                <w:spacing w:val="-8"/>
                <w:sz w:val="20"/>
              </w:rPr>
              <w:t xml:space="preserve"> </w:t>
            </w:r>
            <w:r>
              <w:rPr>
                <w:color w:val="231F20"/>
                <w:sz w:val="20"/>
              </w:rPr>
              <w:t>firms</w:t>
            </w:r>
            <w:r>
              <w:rPr>
                <w:color w:val="231F20"/>
                <w:spacing w:val="-9"/>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BB+ to B-.</w:t>
            </w:r>
          </w:p>
        </w:tc>
        <w:tc>
          <w:tcPr>
            <w:tcW w:w="1474" w:type="dxa"/>
          </w:tcPr>
          <w:p w14:paraId="015BE28F" w14:textId="77777777" w:rsidR="0040210B" w:rsidRDefault="0040210B" w:rsidP="00597410">
            <w:pPr>
              <w:pStyle w:val="TableParagraph"/>
              <w:rPr>
                <w:sz w:val="20"/>
              </w:rPr>
            </w:pPr>
          </w:p>
        </w:tc>
        <w:tc>
          <w:tcPr>
            <w:tcW w:w="1830" w:type="dxa"/>
          </w:tcPr>
          <w:p w14:paraId="3D0F4311" w14:textId="77777777" w:rsidR="0040210B" w:rsidRDefault="0040210B" w:rsidP="00597410">
            <w:pPr>
              <w:pStyle w:val="TableParagraph"/>
              <w:rPr>
                <w:sz w:val="20"/>
              </w:rPr>
            </w:pPr>
          </w:p>
        </w:tc>
        <w:tc>
          <w:tcPr>
            <w:tcW w:w="1449" w:type="dxa"/>
          </w:tcPr>
          <w:p w14:paraId="0D8CC915" w14:textId="77777777" w:rsidR="0040210B" w:rsidRDefault="0040210B" w:rsidP="00597410">
            <w:pPr>
              <w:pStyle w:val="TableParagraph"/>
              <w:rPr>
                <w:sz w:val="20"/>
              </w:rPr>
            </w:pPr>
          </w:p>
        </w:tc>
        <w:tc>
          <w:tcPr>
            <w:tcW w:w="1937" w:type="dxa"/>
          </w:tcPr>
          <w:p w14:paraId="6D0AEAC4" w14:textId="77777777" w:rsidR="0040210B" w:rsidRDefault="0040210B" w:rsidP="00597410">
            <w:pPr>
              <w:pStyle w:val="TableParagraph"/>
              <w:rPr>
                <w:sz w:val="20"/>
              </w:rPr>
            </w:pPr>
          </w:p>
        </w:tc>
        <w:tc>
          <w:tcPr>
            <w:tcW w:w="1437" w:type="dxa"/>
          </w:tcPr>
          <w:p w14:paraId="56DD4DA0" w14:textId="77777777" w:rsidR="0040210B" w:rsidRDefault="0040210B" w:rsidP="00597410">
            <w:pPr>
              <w:pStyle w:val="TableParagraph"/>
              <w:spacing w:before="36"/>
              <w:rPr>
                <w:sz w:val="20"/>
              </w:rPr>
            </w:pPr>
          </w:p>
          <w:p w14:paraId="02F7C6AD" w14:textId="77777777" w:rsidR="0040210B" w:rsidRDefault="0040210B" w:rsidP="00597410">
            <w:pPr>
              <w:pStyle w:val="TableParagraph"/>
              <w:spacing w:before="1"/>
              <w:ind w:left="15"/>
              <w:jc w:val="center"/>
              <w:rPr>
                <w:sz w:val="20"/>
              </w:rPr>
            </w:pPr>
            <w:r>
              <w:rPr>
                <w:color w:val="231F20"/>
                <w:spacing w:val="-4"/>
                <w:sz w:val="20"/>
              </w:rPr>
              <w:t>100%</w:t>
            </w:r>
          </w:p>
        </w:tc>
        <w:tc>
          <w:tcPr>
            <w:tcW w:w="1638" w:type="dxa"/>
          </w:tcPr>
          <w:p w14:paraId="768D7C43" w14:textId="77777777" w:rsidR="0040210B" w:rsidRDefault="0040210B" w:rsidP="00597410">
            <w:pPr>
              <w:pStyle w:val="TableParagraph"/>
              <w:rPr>
                <w:sz w:val="20"/>
              </w:rPr>
            </w:pPr>
          </w:p>
        </w:tc>
      </w:tr>
      <w:tr w:rsidR="0040210B" w14:paraId="7C7120AE" w14:textId="77777777" w:rsidTr="00A109D1">
        <w:trPr>
          <w:trHeight w:val="528"/>
        </w:trPr>
        <w:tc>
          <w:tcPr>
            <w:tcW w:w="1157" w:type="dxa"/>
          </w:tcPr>
          <w:p w14:paraId="6BAFFA65" w14:textId="77777777" w:rsidR="0040210B" w:rsidRDefault="0040210B" w:rsidP="00597410">
            <w:pPr>
              <w:pStyle w:val="TableParagraph"/>
              <w:spacing w:before="23"/>
              <w:ind w:left="80"/>
              <w:rPr>
                <w:b/>
                <w:sz w:val="20"/>
              </w:rPr>
            </w:pPr>
            <w:r>
              <w:rPr>
                <w:b/>
                <w:color w:val="231F20"/>
                <w:spacing w:val="-5"/>
                <w:sz w:val="20"/>
              </w:rPr>
              <w:t>113</w:t>
            </w:r>
          </w:p>
        </w:tc>
        <w:tc>
          <w:tcPr>
            <w:tcW w:w="3631" w:type="dxa"/>
          </w:tcPr>
          <w:p w14:paraId="5925D2A6" w14:textId="77777777" w:rsidR="0040210B" w:rsidRDefault="0040210B" w:rsidP="00597410">
            <w:pPr>
              <w:pStyle w:val="TableParagraph"/>
              <w:spacing w:before="27" w:line="249" w:lineRule="auto"/>
              <w:ind w:left="80"/>
              <w:rPr>
                <w:sz w:val="20"/>
              </w:rPr>
            </w:pPr>
            <w:r>
              <w:rPr>
                <w:color w:val="231F20"/>
                <w:sz w:val="20"/>
              </w:rPr>
              <w:t>Claims</w:t>
            </w:r>
            <w:r>
              <w:rPr>
                <w:color w:val="231F20"/>
                <w:spacing w:val="-9"/>
                <w:sz w:val="20"/>
              </w:rPr>
              <w:t xml:space="preserve"> </w:t>
            </w:r>
            <w:r>
              <w:rPr>
                <w:color w:val="231F20"/>
                <w:sz w:val="20"/>
              </w:rPr>
              <w:t>to</w:t>
            </w:r>
            <w:r>
              <w:rPr>
                <w:color w:val="231F20"/>
                <w:spacing w:val="-8"/>
                <w:sz w:val="20"/>
              </w:rPr>
              <w:t xml:space="preserve"> </w:t>
            </w:r>
            <w:r>
              <w:rPr>
                <w:color w:val="231F20"/>
                <w:sz w:val="20"/>
              </w:rPr>
              <w:t>security</w:t>
            </w:r>
            <w:r>
              <w:rPr>
                <w:color w:val="231F20"/>
                <w:spacing w:val="-8"/>
                <w:sz w:val="20"/>
              </w:rPr>
              <w:t xml:space="preserve"> </w:t>
            </w:r>
            <w:r>
              <w:rPr>
                <w:color w:val="231F20"/>
                <w:sz w:val="20"/>
              </w:rPr>
              <w:t>firms</w:t>
            </w:r>
            <w:r>
              <w:rPr>
                <w:color w:val="231F20"/>
                <w:spacing w:val="-9"/>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below B-.</w:t>
            </w:r>
          </w:p>
        </w:tc>
        <w:tc>
          <w:tcPr>
            <w:tcW w:w="1474" w:type="dxa"/>
          </w:tcPr>
          <w:p w14:paraId="1B0F221E" w14:textId="77777777" w:rsidR="0040210B" w:rsidRDefault="0040210B" w:rsidP="00597410">
            <w:pPr>
              <w:pStyle w:val="TableParagraph"/>
              <w:rPr>
                <w:sz w:val="20"/>
              </w:rPr>
            </w:pPr>
          </w:p>
        </w:tc>
        <w:tc>
          <w:tcPr>
            <w:tcW w:w="1830" w:type="dxa"/>
          </w:tcPr>
          <w:p w14:paraId="2E9C9D62" w14:textId="77777777" w:rsidR="0040210B" w:rsidRDefault="0040210B" w:rsidP="00597410">
            <w:pPr>
              <w:pStyle w:val="TableParagraph"/>
              <w:rPr>
                <w:sz w:val="20"/>
              </w:rPr>
            </w:pPr>
          </w:p>
        </w:tc>
        <w:tc>
          <w:tcPr>
            <w:tcW w:w="1449" w:type="dxa"/>
          </w:tcPr>
          <w:p w14:paraId="494E9331" w14:textId="77777777" w:rsidR="0040210B" w:rsidRDefault="0040210B" w:rsidP="00597410">
            <w:pPr>
              <w:pStyle w:val="TableParagraph"/>
              <w:rPr>
                <w:sz w:val="20"/>
              </w:rPr>
            </w:pPr>
          </w:p>
        </w:tc>
        <w:tc>
          <w:tcPr>
            <w:tcW w:w="1937" w:type="dxa"/>
          </w:tcPr>
          <w:p w14:paraId="6671896D" w14:textId="77777777" w:rsidR="0040210B" w:rsidRDefault="0040210B" w:rsidP="00597410">
            <w:pPr>
              <w:pStyle w:val="TableParagraph"/>
              <w:rPr>
                <w:sz w:val="20"/>
              </w:rPr>
            </w:pPr>
          </w:p>
        </w:tc>
        <w:tc>
          <w:tcPr>
            <w:tcW w:w="1437" w:type="dxa"/>
          </w:tcPr>
          <w:p w14:paraId="2CB21781" w14:textId="77777777" w:rsidR="0040210B" w:rsidRDefault="0040210B" w:rsidP="00597410">
            <w:pPr>
              <w:pStyle w:val="TableParagraph"/>
              <w:spacing w:before="36"/>
              <w:rPr>
                <w:sz w:val="20"/>
              </w:rPr>
            </w:pPr>
          </w:p>
          <w:p w14:paraId="473C81D6" w14:textId="77777777" w:rsidR="0040210B" w:rsidRDefault="0040210B" w:rsidP="00597410">
            <w:pPr>
              <w:pStyle w:val="TableParagraph"/>
              <w:spacing w:before="1"/>
              <w:ind w:left="15"/>
              <w:jc w:val="center"/>
              <w:rPr>
                <w:sz w:val="20"/>
              </w:rPr>
            </w:pPr>
            <w:r>
              <w:rPr>
                <w:color w:val="231F20"/>
                <w:spacing w:val="-4"/>
                <w:sz w:val="20"/>
              </w:rPr>
              <w:t>150%</w:t>
            </w:r>
          </w:p>
        </w:tc>
        <w:tc>
          <w:tcPr>
            <w:tcW w:w="1638" w:type="dxa"/>
          </w:tcPr>
          <w:p w14:paraId="774DBDA3" w14:textId="77777777" w:rsidR="0040210B" w:rsidRDefault="0040210B" w:rsidP="00597410">
            <w:pPr>
              <w:pStyle w:val="TableParagraph"/>
              <w:rPr>
                <w:sz w:val="20"/>
              </w:rPr>
            </w:pPr>
          </w:p>
        </w:tc>
      </w:tr>
      <w:tr w:rsidR="0040210B" w14:paraId="1EAC955D" w14:textId="77777777" w:rsidTr="00A109D1">
        <w:trPr>
          <w:trHeight w:val="528"/>
        </w:trPr>
        <w:tc>
          <w:tcPr>
            <w:tcW w:w="1157" w:type="dxa"/>
          </w:tcPr>
          <w:p w14:paraId="1AFFA6D4" w14:textId="77777777" w:rsidR="0040210B" w:rsidRDefault="0040210B" w:rsidP="00597410">
            <w:pPr>
              <w:pStyle w:val="TableParagraph"/>
              <w:spacing w:before="23"/>
              <w:ind w:left="80"/>
              <w:rPr>
                <w:b/>
                <w:sz w:val="20"/>
              </w:rPr>
            </w:pPr>
            <w:r>
              <w:rPr>
                <w:b/>
                <w:color w:val="231F20"/>
                <w:spacing w:val="-5"/>
                <w:sz w:val="20"/>
              </w:rPr>
              <w:t>114</w:t>
            </w:r>
          </w:p>
        </w:tc>
        <w:tc>
          <w:tcPr>
            <w:tcW w:w="3631" w:type="dxa"/>
          </w:tcPr>
          <w:p w14:paraId="5CAFD0FB"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less than 20% of the loan.</w:t>
            </w:r>
          </w:p>
        </w:tc>
        <w:tc>
          <w:tcPr>
            <w:tcW w:w="1474" w:type="dxa"/>
          </w:tcPr>
          <w:p w14:paraId="5FF10F57" w14:textId="77777777" w:rsidR="0040210B" w:rsidRDefault="0040210B" w:rsidP="00597410">
            <w:pPr>
              <w:pStyle w:val="TableParagraph"/>
              <w:rPr>
                <w:sz w:val="20"/>
              </w:rPr>
            </w:pPr>
          </w:p>
        </w:tc>
        <w:tc>
          <w:tcPr>
            <w:tcW w:w="1830" w:type="dxa"/>
          </w:tcPr>
          <w:p w14:paraId="3DE6547F" w14:textId="77777777" w:rsidR="0040210B" w:rsidRDefault="0040210B" w:rsidP="00597410">
            <w:pPr>
              <w:pStyle w:val="TableParagraph"/>
              <w:rPr>
                <w:sz w:val="20"/>
              </w:rPr>
            </w:pPr>
          </w:p>
        </w:tc>
        <w:tc>
          <w:tcPr>
            <w:tcW w:w="1449" w:type="dxa"/>
          </w:tcPr>
          <w:p w14:paraId="48446873" w14:textId="77777777" w:rsidR="0040210B" w:rsidRDefault="0040210B" w:rsidP="00597410">
            <w:pPr>
              <w:pStyle w:val="TableParagraph"/>
              <w:rPr>
                <w:sz w:val="20"/>
              </w:rPr>
            </w:pPr>
          </w:p>
        </w:tc>
        <w:tc>
          <w:tcPr>
            <w:tcW w:w="1937" w:type="dxa"/>
          </w:tcPr>
          <w:p w14:paraId="0367D53A" w14:textId="77777777" w:rsidR="0040210B" w:rsidRDefault="0040210B" w:rsidP="00597410">
            <w:pPr>
              <w:pStyle w:val="TableParagraph"/>
              <w:rPr>
                <w:sz w:val="20"/>
              </w:rPr>
            </w:pPr>
          </w:p>
        </w:tc>
        <w:tc>
          <w:tcPr>
            <w:tcW w:w="1437" w:type="dxa"/>
          </w:tcPr>
          <w:p w14:paraId="416BD68E" w14:textId="77777777" w:rsidR="0040210B" w:rsidRDefault="0040210B" w:rsidP="00597410">
            <w:pPr>
              <w:pStyle w:val="TableParagraph"/>
              <w:spacing w:before="36"/>
              <w:rPr>
                <w:sz w:val="20"/>
              </w:rPr>
            </w:pPr>
          </w:p>
          <w:p w14:paraId="6112E02C" w14:textId="77777777" w:rsidR="0040210B" w:rsidRDefault="0040210B" w:rsidP="00597410">
            <w:pPr>
              <w:pStyle w:val="TableParagraph"/>
              <w:spacing w:before="1"/>
              <w:ind w:left="15"/>
              <w:jc w:val="center"/>
              <w:rPr>
                <w:sz w:val="20"/>
              </w:rPr>
            </w:pPr>
            <w:r>
              <w:rPr>
                <w:color w:val="231F20"/>
                <w:spacing w:val="-4"/>
                <w:sz w:val="20"/>
              </w:rPr>
              <w:t>150%</w:t>
            </w:r>
          </w:p>
        </w:tc>
        <w:tc>
          <w:tcPr>
            <w:tcW w:w="1638" w:type="dxa"/>
          </w:tcPr>
          <w:p w14:paraId="2C2EE8FA" w14:textId="77777777" w:rsidR="0040210B" w:rsidRDefault="0040210B" w:rsidP="00597410">
            <w:pPr>
              <w:pStyle w:val="TableParagraph"/>
              <w:rPr>
                <w:sz w:val="20"/>
              </w:rPr>
            </w:pPr>
          </w:p>
        </w:tc>
      </w:tr>
      <w:tr w:rsidR="0040210B" w14:paraId="74B8A4F8" w14:textId="77777777" w:rsidTr="00A109D1">
        <w:trPr>
          <w:trHeight w:val="768"/>
        </w:trPr>
        <w:tc>
          <w:tcPr>
            <w:tcW w:w="1157" w:type="dxa"/>
          </w:tcPr>
          <w:p w14:paraId="5DEAE2C1" w14:textId="77777777" w:rsidR="0040210B" w:rsidRDefault="0040210B" w:rsidP="00597410">
            <w:pPr>
              <w:pStyle w:val="TableParagraph"/>
              <w:spacing w:before="23"/>
              <w:ind w:left="80"/>
              <w:rPr>
                <w:b/>
                <w:sz w:val="20"/>
              </w:rPr>
            </w:pPr>
            <w:r>
              <w:rPr>
                <w:b/>
                <w:color w:val="231F20"/>
                <w:spacing w:val="-5"/>
                <w:sz w:val="20"/>
              </w:rPr>
              <w:t>115</w:t>
            </w:r>
          </w:p>
        </w:tc>
        <w:tc>
          <w:tcPr>
            <w:tcW w:w="3631" w:type="dxa"/>
          </w:tcPr>
          <w:p w14:paraId="1709FB61"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to or greater than 20% but less than 50% of the loan.</w:t>
            </w:r>
          </w:p>
        </w:tc>
        <w:tc>
          <w:tcPr>
            <w:tcW w:w="1474" w:type="dxa"/>
          </w:tcPr>
          <w:p w14:paraId="74FD75FA" w14:textId="77777777" w:rsidR="0040210B" w:rsidRDefault="0040210B" w:rsidP="00597410">
            <w:pPr>
              <w:pStyle w:val="TableParagraph"/>
              <w:rPr>
                <w:sz w:val="20"/>
              </w:rPr>
            </w:pPr>
          </w:p>
        </w:tc>
        <w:tc>
          <w:tcPr>
            <w:tcW w:w="1830" w:type="dxa"/>
          </w:tcPr>
          <w:p w14:paraId="3AA3EB6F" w14:textId="77777777" w:rsidR="0040210B" w:rsidRDefault="0040210B" w:rsidP="00597410">
            <w:pPr>
              <w:pStyle w:val="TableParagraph"/>
              <w:rPr>
                <w:sz w:val="20"/>
              </w:rPr>
            </w:pPr>
          </w:p>
        </w:tc>
        <w:tc>
          <w:tcPr>
            <w:tcW w:w="1449" w:type="dxa"/>
          </w:tcPr>
          <w:p w14:paraId="3D8BE5A7" w14:textId="77777777" w:rsidR="0040210B" w:rsidRDefault="0040210B" w:rsidP="00597410">
            <w:pPr>
              <w:pStyle w:val="TableParagraph"/>
              <w:rPr>
                <w:sz w:val="20"/>
              </w:rPr>
            </w:pPr>
          </w:p>
        </w:tc>
        <w:tc>
          <w:tcPr>
            <w:tcW w:w="1937" w:type="dxa"/>
          </w:tcPr>
          <w:p w14:paraId="3AF619D3" w14:textId="77777777" w:rsidR="0040210B" w:rsidRDefault="0040210B" w:rsidP="00597410">
            <w:pPr>
              <w:pStyle w:val="TableParagraph"/>
              <w:rPr>
                <w:sz w:val="20"/>
              </w:rPr>
            </w:pPr>
          </w:p>
        </w:tc>
        <w:tc>
          <w:tcPr>
            <w:tcW w:w="1437" w:type="dxa"/>
          </w:tcPr>
          <w:p w14:paraId="0E498B8C" w14:textId="77777777" w:rsidR="0040210B" w:rsidRDefault="0040210B" w:rsidP="00597410">
            <w:pPr>
              <w:pStyle w:val="TableParagraph"/>
              <w:rPr>
                <w:sz w:val="20"/>
              </w:rPr>
            </w:pPr>
          </w:p>
          <w:p w14:paraId="367B2FCF" w14:textId="77777777" w:rsidR="0040210B" w:rsidRDefault="0040210B" w:rsidP="00597410">
            <w:pPr>
              <w:pStyle w:val="TableParagraph"/>
              <w:spacing w:before="47"/>
              <w:rPr>
                <w:sz w:val="20"/>
              </w:rPr>
            </w:pPr>
          </w:p>
          <w:p w14:paraId="2EE5E9A6" w14:textId="77777777" w:rsidR="0040210B" w:rsidRDefault="0040210B" w:rsidP="00597410">
            <w:pPr>
              <w:pStyle w:val="TableParagraph"/>
              <w:ind w:left="15"/>
              <w:jc w:val="center"/>
              <w:rPr>
                <w:sz w:val="20"/>
              </w:rPr>
            </w:pPr>
            <w:r>
              <w:rPr>
                <w:color w:val="231F20"/>
                <w:spacing w:val="-4"/>
                <w:sz w:val="20"/>
              </w:rPr>
              <w:t>100%</w:t>
            </w:r>
          </w:p>
        </w:tc>
        <w:tc>
          <w:tcPr>
            <w:tcW w:w="1638" w:type="dxa"/>
          </w:tcPr>
          <w:p w14:paraId="454149CA" w14:textId="77777777" w:rsidR="0040210B" w:rsidRDefault="0040210B" w:rsidP="00597410">
            <w:pPr>
              <w:pStyle w:val="TableParagraph"/>
              <w:rPr>
                <w:sz w:val="20"/>
              </w:rPr>
            </w:pPr>
          </w:p>
        </w:tc>
      </w:tr>
      <w:tr w:rsidR="0040210B" w14:paraId="4C668B7B" w14:textId="77777777" w:rsidTr="00A109D1">
        <w:trPr>
          <w:trHeight w:val="528"/>
        </w:trPr>
        <w:tc>
          <w:tcPr>
            <w:tcW w:w="1157" w:type="dxa"/>
          </w:tcPr>
          <w:p w14:paraId="6A9DAF15" w14:textId="77777777" w:rsidR="0040210B" w:rsidRDefault="0040210B" w:rsidP="00597410">
            <w:pPr>
              <w:pStyle w:val="TableParagraph"/>
              <w:spacing w:before="23"/>
              <w:ind w:left="80"/>
              <w:rPr>
                <w:b/>
                <w:sz w:val="20"/>
              </w:rPr>
            </w:pPr>
            <w:r>
              <w:rPr>
                <w:b/>
                <w:color w:val="231F20"/>
                <w:spacing w:val="-5"/>
                <w:sz w:val="20"/>
              </w:rPr>
              <w:t>116</w:t>
            </w:r>
          </w:p>
        </w:tc>
        <w:tc>
          <w:tcPr>
            <w:tcW w:w="3631" w:type="dxa"/>
          </w:tcPr>
          <w:p w14:paraId="3E52B589"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50% or more of the loan.</w:t>
            </w:r>
          </w:p>
        </w:tc>
        <w:tc>
          <w:tcPr>
            <w:tcW w:w="1474" w:type="dxa"/>
          </w:tcPr>
          <w:p w14:paraId="060B1ABF" w14:textId="77777777" w:rsidR="0040210B" w:rsidRDefault="0040210B" w:rsidP="00597410">
            <w:pPr>
              <w:pStyle w:val="TableParagraph"/>
              <w:rPr>
                <w:sz w:val="20"/>
              </w:rPr>
            </w:pPr>
          </w:p>
        </w:tc>
        <w:tc>
          <w:tcPr>
            <w:tcW w:w="1830" w:type="dxa"/>
          </w:tcPr>
          <w:p w14:paraId="730DB9EC" w14:textId="77777777" w:rsidR="0040210B" w:rsidRDefault="0040210B" w:rsidP="00597410">
            <w:pPr>
              <w:pStyle w:val="TableParagraph"/>
              <w:rPr>
                <w:sz w:val="20"/>
              </w:rPr>
            </w:pPr>
          </w:p>
        </w:tc>
        <w:tc>
          <w:tcPr>
            <w:tcW w:w="1449" w:type="dxa"/>
          </w:tcPr>
          <w:p w14:paraId="70A276D6" w14:textId="77777777" w:rsidR="0040210B" w:rsidRDefault="0040210B" w:rsidP="00597410">
            <w:pPr>
              <w:pStyle w:val="TableParagraph"/>
              <w:rPr>
                <w:sz w:val="20"/>
              </w:rPr>
            </w:pPr>
          </w:p>
        </w:tc>
        <w:tc>
          <w:tcPr>
            <w:tcW w:w="1937" w:type="dxa"/>
          </w:tcPr>
          <w:p w14:paraId="23B5E35C" w14:textId="77777777" w:rsidR="0040210B" w:rsidRDefault="0040210B" w:rsidP="00597410">
            <w:pPr>
              <w:pStyle w:val="TableParagraph"/>
              <w:rPr>
                <w:sz w:val="20"/>
              </w:rPr>
            </w:pPr>
          </w:p>
        </w:tc>
        <w:tc>
          <w:tcPr>
            <w:tcW w:w="1437" w:type="dxa"/>
          </w:tcPr>
          <w:p w14:paraId="13DFFE64" w14:textId="77777777" w:rsidR="0040210B" w:rsidRDefault="0040210B" w:rsidP="00597410">
            <w:pPr>
              <w:pStyle w:val="TableParagraph"/>
              <w:spacing w:before="36"/>
              <w:rPr>
                <w:sz w:val="20"/>
              </w:rPr>
            </w:pPr>
          </w:p>
          <w:p w14:paraId="132EFE20" w14:textId="77777777" w:rsidR="0040210B" w:rsidRDefault="0040210B" w:rsidP="00597410">
            <w:pPr>
              <w:pStyle w:val="TableParagraph"/>
              <w:spacing w:before="1"/>
              <w:ind w:left="15"/>
              <w:jc w:val="center"/>
              <w:rPr>
                <w:sz w:val="20"/>
              </w:rPr>
            </w:pPr>
            <w:r>
              <w:rPr>
                <w:color w:val="231F20"/>
                <w:spacing w:val="-5"/>
                <w:sz w:val="20"/>
              </w:rPr>
              <w:t>50%</w:t>
            </w:r>
          </w:p>
        </w:tc>
        <w:tc>
          <w:tcPr>
            <w:tcW w:w="1638" w:type="dxa"/>
          </w:tcPr>
          <w:p w14:paraId="0CD7C328" w14:textId="77777777" w:rsidR="0040210B" w:rsidRDefault="0040210B" w:rsidP="00597410">
            <w:pPr>
              <w:pStyle w:val="TableParagraph"/>
              <w:rPr>
                <w:sz w:val="20"/>
              </w:rPr>
            </w:pPr>
          </w:p>
        </w:tc>
      </w:tr>
      <w:tr w:rsidR="0040210B" w14:paraId="5BDA2040" w14:textId="77777777" w:rsidTr="00A109D1">
        <w:trPr>
          <w:trHeight w:val="288"/>
        </w:trPr>
        <w:tc>
          <w:tcPr>
            <w:tcW w:w="1157" w:type="dxa"/>
          </w:tcPr>
          <w:p w14:paraId="1501BF22" w14:textId="77777777" w:rsidR="0040210B" w:rsidRDefault="0040210B" w:rsidP="00597410">
            <w:pPr>
              <w:pStyle w:val="TableParagraph"/>
              <w:spacing w:before="23"/>
              <w:ind w:left="80"/>
              <w:rPr>
                <w:b/>
                <w:sz w:val="20"/>
              </w:rPr>
            </w:pPr>
            <w:r>
              <w:rPr>
                <w:b/>
                <w:color w:val="231F20"/>
                <w:spacing w:val="-5"/>
                <w:sz w:val="20"/>
              </w:rPr>
              <w:t>117</w:t>
            </w:r>
          </w:p>
        </w:tc>
        <w:tc>
          <w:tcPr>
            <w:tcW w:w="3631" w:type="dxa"/>
          </w:tcPr>
          <w:p w14:paraId="7F0E3FD5" w14:textId="77777777" w:rsidR="0040210B" w:rsidRDefault="0040210B" w:rsidP="00597410">
            <w:pPr>
              <w:pStyle w:val="TableParagraph"/>
              <w:spacing w:before="27"/>
              <w:ind w:left="80"/>
              <w:rPr>
                <w:sz w:val="20"/>
              </w:rPr>
            </w:pPr>
            <w:r>
              <w:rPr>
                <w:color w:val="231F20"/>
                <w:sz w:val="20"/>
              </w:rPr>
              <w:t>Sub-</w:t>
            </w:r>
            <w:r>
              <w:rPr>
                <w:color w:val="231F20"/>
                <w:spacing w:val="-2"/>
                <w:sz w:val="20"/>
              </w:rPr>
              <w:t>total</w:t>
            </w:r>
          </w:p>
        </w:tc>
        <w:tc>
          <w:tcPr>
            <w:tcW w:w="1474" w:type="dxa"/>
          </w:tcPr>
          <w:p w14:paraId="60B3CF54" w14:textId="77777777" w:rsidR="0040210B" w:rsidRDefault="0040210B" w:rsidP="00597410">
            <w:pPr>
              <w:pStyle w:val="TableParagraph"/>
              <w:rPr>
                <w:sz w:val="20"/>
              </w:rPr>
            </w:pPr>
          </w:p>
        </w:tc>
        <w:tc>
          <w:tcPr>
            <w:tcW w:w="1830" w:type="dxa"/>
          </w:tcPr>
          <w:p w14:paraId="6D25BA94" w14:textId="77777777" w:rsidR="0040210B" w:rsidRDefault="0040210B" w:rsidP="00597410">
            <w:pPr>
              <w:pStyle w:val="TableParagraph"/>
              <w:rPr>
                <w:sz w:val="20"/>
              </w:rPr>
            </w:pPr>
          </w:p>
        </w:tc>
        <w:tc>
          <w:tcPr>
            <w:tcW w:w="1449" w:type="dxa"/>
          </w:tcPr>
          <w:p w14:paraId="5B73C3A3" w14:textId="77777777" w:rsidR="0040210B" w:rsidRDefault="0040210B" w:rsidP="00597410">
            <w:pPr>
              <w:pStyle w:val="TableParagraph"/>
              <w:rPr>
                <w:sz w:val="20"/>
              </w:rPr>
            </w:pPr>
          </w:p>
        </w:tc>
        <w:tc>
          <w:tcPr>
            <w:tcW w:w="1937" w:type="dxa"/>
          </w:tcPr>
          <w:p w14:paraId="0325386F" w14:textId="77777777" w:rsidR="0040210B" w:rsidRDefault="0040210B" w:rsidP="00597410">
            <w:pPr>
              <w:pStyle w:val="TableParagraph"/>
              <w:rPr>
                <w:sz w:val="20"/>
              </w:rPr>
            </w:pPr>
          </w:p>
        </w:tc>
        <w:tc>
          <w:tcPr>
            <w:tcW w:w="1437" w:type="dxa"/>
          </w:tcPr>
          <w:p w14:paraId="45F2A33C" w14:textId="77777777" w:rsidR="0040210B" w:rsidRDefault="0040210B" w:rsidP="00597410">
            <w:pPr>
              <w:pStyle w:val="TableParagraph"/>
              <w:rPr>
                <w:sz w:val="20"/>
              </w:rPr>
            </w:pPr>
          </w:p>
        </w:tc>
        <w:tc>
          <w:tcPr>
            <w:tcW w:w="1638" w:type="dxa"/>
          </w:tcPr>
          <w:p w14:paraId="086D1563" w14:textId="77777777" w:rsidR="0040210B" w:rsidRDefault="0040210B" w:rsidP="00597410">
            <w:pPr>
              <w:pStyle w:val="TableParagraph"/>
              <w:rPr>
                <w:sz w:val="20"/>
              </w:rPr>
            </w:pPr>
          </w:p>
        </w:tc>
      </w:tr>
      <w:tr w:rsidR="0040210B" w14:paraId="5B47259A" w14:textId="77777777" w:rsidTr="00A109D1">
        <w:trPr>
          <w:trHeight w:val="288"/>
        </w:trPr>
        <w:tc>
          <w:tcPr>
            <w:tcW w:w="1157" w:type="dxa"/>
          </w:tcPr>
          <w:p w14:paraId="5A14144F" w14:textId="77777777" w:rsidR="0040210B" w:rsidRDefault="0040210B" w:rsidP="00597410">
            <w:pPr>
              <w:pStyle w:val="TableParagraph"/>
              <w:spacing w:before="23"/>
              <w:ind w:left="80"/>
              <w:rPr>
                <w:b/>
                <w:sz w:val="20"/>
              </w:rPr>
            </w:pPr>
            <w:r>
              <w:rPr>
                <w:b/>
                <w:color w:val="231F20"/>
                <w:spacing w:val="-5"/>
                <w:sz w:val="20"/>
              </w:rPr>
              <w:t>118</w:t>
            </w:r>
          </w:p>
        </w:tc>
        <w:tc>
          <w:tcPr>
            <w:tcW w:w="3631" w:type="dxa"/>
          </w:tcPr>
          <w:p w14:paraId="4F5C0B77" w14:textId="77777777" w:rsidR="0040210B" w:rsidRDefault="0040210B" w:rsidP="00597410">
            <w:pPr>
              <w:pStyle w:val="TableParagraph"/>
              <w:spacing w:before="25"/>
              <w:ind w:left="80"/>
              <w:rPr>
                <w:b/>
                <w:sz w:val="20"/>
              </w:rPr>
            </w:pPr>
            <w:r>
              <w:rPr>
                <w:b/>
                <w:color w:val="231F20"/>
                <w:sz w:val="20"/>
              </w:rPr>
              <w:t>Portfolio</w:t>
            </w:r>
            <w:r>
              <w:rPr>
                <w:b/>
                <w:color w:val="231F20"/>
                <w:spacing w:val="-6"/>
                <w:sz w:val="20"/>
              </w:rPr>
              <w:t xml:space="preserve"> </w:t>
            </w:r>
            <w:r>
              <w:rPr>
                <w:b/>
                <w:color w:val="231F20"/>
                <w:sz w:val="20"/>
              </w:rPr>
              <w:t>VI:</w:t>
            </w:r>
            <w:r>
              <w:rPr>
                <w:b/>
                <w:color w:val="231F20"/>
                <w:spacing w:val="-1"/>
                <w:sz w:val="20"/>
              </w:rPr>
              <w:t xml:space="preserve"> </w:t>
            </w:r>
            <w:r>
              <w:rPr>
                <w:b/>
                <w:color w:val="231F20"/>
                <w:sz w:val="20"/>
              </w:rPr>
              <w:t>Claims</w:t>
            </w:r>
            <w:r>
              <w:rPr>
                <w:b/>
                <w:color w:val="231F20"/>
                <w:spacing w:val="-3"/>
                <w:sz w:val="20"/>
              </w:rPr>
              <w:t xml:space="preserve"> </w:t>
            </w:r>
            <w:r>
              <w:rPr>
                <w:b/>
                <w:color w:val="231F20"/>
                <w:sz w:val="20"/>
              </w:rPr>
              <w:t>on</w:t>
            </w:r>
            <w:r>
              <w:rPr>
                <w:b/>
                <w:color w:val="231F20"/>
                <w:spacing w:val="-2"/>
                <w:sz w:val="20"/>
              </w:rPr>
              <w:t xml:space="preserve"> Corporates</w:t>
            </w:r>
          </w:p>
        </w:tc>
        <w:tc>
          <w:tcPr>
            <w:tcW w:w="1474" w:type="dxa"/>
          </w:tcPr>
          <w:p w14:paraId="1930BC3C" w14:textId="77777777" w:rsidR="0040210B" w:rsidRDefault="0040210B" w:rsidP="00597410">
            <w:pPr>
              <w:pStyle w:val="TableParagraph"/>
              <w:rPr>
                <w:sz w:val="20"/>
              </w:rPr>
            </w:pPr>
          </w:p>
        </w:tc>
        <w:tc>
          <w:tcPr>
            <w:tcW w:w="1830" w:type="dxa"/>
          </w:tcPr>
          <w:p w14:paraId="7DB201C4" w14:textId="77777777" w:rsidR="0040210B" w:rsidRDefault="0040210B" w:rsidP="00597410">
            <w:pPr>
              <w:pStyle w:val="TableParagraph"/>
              <w:rPr>
                <w:sz w:val="20"/>
              </w:rPr>
            </w:pPr>
          </w:p>
        </w:tc>
        <w:tc>
          <w:tcPr>
            <w:tcW w:w="1449" w:type="dxa"/>
          </w:tcPr>
          <w:p w14:paraId="30FAB058" w14:textId="77777777" w:rsidR="0040210B" w:rsidRDefault="0040210B" w:rsidP="00597410">
            <w:pPr>
              <w:pStyle w:val="TableParagraph"/>
              <w:rPr>
                <w:sz w:val="20"/>
              </w:rPr>
            </w:pPr>
          </w:p>
        </w:tc>
        <w:tc>
          <w:tcPr>
            <w:tcW w:w="1937" w:type="dxa"/>
          </w:tcPr>
          <w:p w14:paraId="1C4BE86D" w14:textId="77777777" w:rsidR="0040210B" w:rsidRDefault="0040210B" w:rsidP="00597410">
            <w:pPr>
              <w:pStyle w:val="TableParagraph"/>
              <w:rPr>
                <w:sz w:val="20"/>
              </w:rPr>
            </w:pPr>
          </w:p>
        </w:tc>
        <w:tc>
          <w:tcPr>
            <w:tcW w:w="1437" w:type="dxa"/>
          </w:tcPr>
          <w:p w14:paraId="272069E0" w14:textId="77777777" w:rsidR="0040210B" w:rsidRDefault="0040210B" w:rsidP="00597410">
            <w:pPr>
              <w:pStyle w:val="TableParagraph"/>
              <w:rPr>
                <w:sz w:val="20"/>
              </w:rPr>
            </w:pPr>
          </w:p>
        </w:tc>
        <w:tc>
          <w:tcPr>
            <w:tcW w:w="1638" w:type="dxa"/>
          </w:tcPr>
          <w:p w14:paraId="218A8CC5" w14:textId="77777777" w:rsidR="0040210B" w:rsidRDefault="0040210B" w:rsidP="00597410">
            <w:pPr>
              <w:pStyle w:val="TableParagraph"/>
              <w:rPr>
                <w:sz w:val="20"/>
              </w:rPr>
            </w:pPr>
          </w:p>
        </w:tc>
      </w:tr>
      <w:tr w:rsidR="0040210B" w14:paraId="0BCAA81E" w14:textId="77777777" w:rsidTr="00A109D1">
        <w:trPr>
          <w:trHeight w:val="528"/>
        </w:trPr>
        <w:tc>
          <w:tcPr>
            <w:tcW w:w="1157" w:type="dxa"/>
          </w:tcPr>
          <w:p w14:paraId="537A5C16" w14:textId="77777777" w:rsidR="0040210B" w:rsidRDefault="0040210B" w:rsidP="00597410">
            <w:pPr>
              <w:pStyle w:val="TableParagraph"/>
              <w:spacing w:before="23"/>
              <w:ind w:left="80"/>
              <w:rPr>
                <w:b/>
                <w:sz w:val="20"/>
              </w:rPr>
            </w:pPr>
            <w:r>
              <w:rPr>
                <w:b/>
                <w:color w:val="231F20"/>
                <w:spacing w:val="-5"/>
                <w:sz w:val="20"/>
              </w:rPr>
              <w:t>119</w:t>
            </w:r>
          </w:p>
        </w:tc>
        <w:tc>
          <w:tcPr>
            <w:tcW w:w="3631" w:type="dxa"/>
          </w:tcPr>
          <w:p w14:paraId="182B9B5A" w14:textId="77777777" w:rsidR="0040210B" w:rsidRDefault="0040210B" w:rsidP="00597410">
            <w:pPr>
              <w:pStyle w:val="TableParagraph"/>
              <w:spacing w:before="27" w:line="249" w:lineRule="auto"/>
              <w:ind w:left="80"/>
              <w:rPr>
                <w:sz w:val="20"/>
              </w:rPr>
            </w:pPr>
            <w:r>
              <w:rPr>
                <w:color w:val="231F20"/>
                <w:sz w:val="20"/>
              </w:rPr>
              <w:t>Claims</w:t>
            </w:r>
            <w:r>
              <w:rPr>
                <w:color w:val="231F20"/>
                <w:spacing w:val="-9"/>
                <w:sz w:val="20"/>
              </w:rPr>
              <w:t xml:space="preserve"> </w:t>
            </w:r>
            <w:r>
              <w:rPr>
                <w:color w:val="231F20"/>
                <w:sz w:val="20"/>
              </w:rPr>
              <w:t>to</w:t>
            </w:r>
            <w:r>
              <w:rPr>
                <w:color w:val="231F20"/>
                <w:spacing w:val="-8"/>
                <w:sz w:val="20"/>
              </w:rPr>
              <w:t xml:space="preserve"> </w:t>
            </w:r>
            <w:r>
              <w:rPr>
                <w:color w:val="231F20"/>
                <w:sz w:val="20"/>
              </w:rPr>
              <w:t>corporates</w:t>
            </w:r>
            <w:r>
              <w:rPr>
                <w:color w:val="231F20"/>
                <w:spacing w:val="-9"/>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AAA to AA-.</w:t>
            </w:r>
          </w:p>
        </w:tc>
        <w:tc>
          <w:tcPr>
            <w:tcW w:w="1474" w:type="dxa"/>
          </w:tcPr>
          <w:p w14:paraId="5BF379A0" w14:textId="77777777" w:rsidR="0040210B" w:rsidRDefault="0040210B" w:rsidP="00597410">
            <w:pPr>
              <w:pStyle w:val="TableParagraph"/>
              <w:rPr>
                <w:sz w:val="20"/>
              </w:rPr>
            </w:pPr>
          </w:p>
        </w:tc>
        <w:tc>
          <w:tcPr>
            <w:tcW w:w="1830" w:type="dxa"/>
          </w:tcPr>
          <w:p w14:paraId="268DD63A" w14:textId="77777777" w:rsidR="0040210B" w:rsidRDefault="0040210B" w:rsidP="00597410">
            <w:pPr>
              <w:pStyle w:val="TableParagraph"/>
              <w:rPr>
                <w:sz w:val="20"/>
              </w:rPr>
            </w:pPr>
          </w:p>
        </w:tc>
        <w:tc>
          <w:tcPr>
            <w:tcW w:w="1449" w:type="dxa"/>
          </w:tcPr>
          <w:p w14:paraId="2A604683" w14:textId="77777777" w:rsidR="0040210B" w:rsidRDefault="0040210B" w:rsidP="00597410">
            <w:pPr>
              <w:pStyle w:val="TableParagraph"/>
              <w:rPr>
                <w:sz w:val="20"/>
              </w:rPr>
            </w:pPr>
          </w:p>
        </w:tc>
        <w:tc>
          <w:tcPr>
            <w:tcW w:w="1937" w:type="dxa"/>
          </w:tcPr>
          <w:p w14:paraId="4A7DE874" w14:textId="77777777" w:rsidR="0040210B" w:rsidRDefault="0040210B" w:rsidP="00597410">
            <w:pPr>
              <w:pStyle w:val="TableParagraph"/>
              <w:rPr>
                <w:sz w:val="20"/>
              </w:rPr>
            </w:pPr>
          </w:p>
        </w:tc>
        <w:tc>
          <w:tcPr>
            <w:tcW w:w="1437" w:type="dxa"/>
          </w:tcPr>
          <w:p w14:paraId="5B4B9450" w14:textId="77777777" w:rsidR="0040210B" w:rsidRDefault="0040210B" w:rsidP="00597410">
            <w:pPr>
              <w:pStyle w:val="TableParagraph"/>
              <w:spacing w:before="23"/>
              <w:ind w:left="15"/>
              <w:jc w:val="center"/>
              <w:rPr>
                <w:b/>
                <w:sz w:val="20"/>
              </w:rPr>
            </w:pPr>
            <w:r>
              <w:rPr>
                <w:b/>
                <w:color w:val="231F20"/>
                <w:spacing w:val="-5"/>
                <w:sz w:val="20"/>
              </w:rPr>
              <w:t>20%</w:t>
            </w:r>
          </w:p>
        </w:tc>
        <w:tc>
          <w:tcPr>
            <w:tcW w:w="1638" w:type="dxa"/>
          </w:tcPr>
          <w:p w14:paraId="7D85A9A9" w14:textId="77777777" w:rsidR="0040210B" w:rsidRDefault="0040210B" w:rsidP="00597410">
            <w:pPr>
              <w:pStyle w:val="TableParagraph"/>
              <w:rPr>
                <w:sz w:val="20"/>
              </w:rPr>
            </w:pPr>
          </w:p>
        </w:tc>
      </w:tr>
      <w:tr w:rsidR="0040210B" w14:paraId="7DAAFCE5" w14:textId="77777777" w:rsidTr="00A109D1">
        <w:trPr>
          <w:trHeight w:val="528"/>
        </w:trPr>
        <w:tc>
          <w:tcPr>
            <w:tcW w:w="1157" w:type="dxa"/>
          </w:tcPr>
          <w:p w14:paraId="78A033C7" w14:textId="77777777" w:rsidR="0040210B" w:rsidRDefault="0040210B" w:rsidP="00597410">
            <w:pPr>
              <w:pStyle w:val="TableParagraph"/>
              <w:spacing w:before="23"/>
              <w:ind w:left="80"/>
              <w:rPr>
                <w:b/>
                <w:sz w:val="20"/>
              </w:rPr>
            </w:pPr>
            <w:r>
              <w:rPr>
                <w:b/>
                <w:color w:val="231F20"/>
                <w:spacing w:val="-5"/>
                <w:sz w:val="20"/>
              </w:rPr>
              <w:t>120</w:t>
            </w:r>
          </w:p>
        </w:tc>
        <w:tc>
          <w:tcPr>
            <w:tcW w:w="3631" w:type="dxa"/>
          </w:tcPr>
          <w:p w14:paraId="34EF51EE" w14:textId="77777777" w:rsidR="0040210B" w:rsidRDefault="0040210B" w:rsidP="00597410">
            <w:pPr>
              <w:pStyle w:val="TableParagraph"/>
              <w:spacing w:before="27" w:line="249" w:lineRule="auto"/>
              <w:ind w:left="80"/>
              <w:rPr>
                <w:sz w:val="20"/>
              </w:rPr>
            </w:pPr>
            <w:r>
              <w:rPr>
                <w:color w:val="231F20"/>
                <w:sz w:val="20"/>
              </w:rPr>
              <w:t>Claims</w:t>
            </w:r>
            <w:r>
              <w:rPr>
                <w:color w:val="231F20"/>
                <w:spacing w:val="-9"/>
                <w:sz w:val="20"/>
              </w:rPr>
              <w:t xml:space="preserve"> </w:t>
            </w:r>
            <w:r>
              <w:rPr>
                <w:color w:val="231F20"/>
                <w:sz w:val="20"/>
              </w:rPr>
              <w:t>to</w:t>
            </w:r>
            <w:r>
              <w:rPr>
                <w:color w:val="231F20"/>
                <w:spacing w:val="-8"/>
                <w:sz w:val="20"/>
              </w:rPr>
              <w:t xml:space="preserve"> </w:t>
            </w:r>
            <w:r>
              <w:rPr>
                <w:color w:val="231F20"/>
                <w:sz w:val="20"/>
              </w:rPr>
              <w:t>corporates</w:t>
            </w:r>
            <w:r>
              <w:rPr>
                <w:color w:val="231F20"/>
                <w:spacing w:val="-9"/>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A+ to A-.</w:t>
            </w:r>
          </w:p>
        </w:tc>
        <w:tc>
          <w:tcPr>
            <w:tcW w:w="1474" w:type="dxa"/>
          </w:tcPr>
          <w:p w14:paraId="5C26DC05" w14:textId="77777777" w:rsidR="0040210B" w:rsidRDefault="0040210B" w:rsidP="00597410">
            <w:pPr>
              <w:pStyle w:val="TableParagraph"/>
              <w:rPr>
                <w:sz w:val="20"/>
              </w:rPr>
            </w:pPr>
          </w:p>
        </w:tc>
        <w:tc>
          <w:tcPr>
            <w:tcW w:w="1830" w:type="dxa"/>
          </w:tcPr>
          <w:p w14:paraId="59D38D5F" w14:textId="77777777" w:rsidR="0040210B" w:rsidRDefault="0040210B" w:rsidP="00597410">
            <w:pPr>
              <w:pStyle w:val="TableParagraph"/>
              <w:rPr>
                <w:sz w:val="20"/>
              </w:rPr>
            </w:pPr>
          </w:p>
        </w:tc>
        <w:tc>
          <w:tcPr>
            <w:tcW w:w="1449" w:type="dxa"/>
          </w:tcPr>
          <w:p w14:paraId="23E36262" w14:textId="77777777" w:rsidR="0040210B" w:rsidRDefault="0040210B" w:rsidP="00597410">
            <w:pPr>
              <w:pStyle w:val="TableParagraph"/>
              <w:rPr>
                <w:sz w:val="20"/>
              </w:rPr>
            </w:pPr>
          </w:p>
        </w:tc>
        <w:tc>
          <w:tcPr>
            <w:tcW w:w="1937" w:type="dxa"/>
          </w:tcPr>
          <w:p w14:paraId="65422084" w14:textId="77777777" w:rsidR="0040210B" w:rsidRDefault="0040210B" w:rsidP="00597410">
            <w:pPr>
              <w:pStyle w:val="TableParagraph"/>
              <w:rPr>
                <w:sz w:val="20"/>
              </w:rPr>
            </w:pPr>
          </w:p>
        </w:tc>
        <w:tc>
          <w:tcPr>
            <w:tcW w:w="1437" w:type="dxa"/>
          </w:tcPr>
          <w:p w14:paraId="34E65CC4" w14:textId="77777777" w:rsidR="0040210B" w:rsidRDefault="0040210B" w:rsidP="00597410">
            <w:pPr>
              <w:pStyle w:val="TableParagraph"/>
              <w:spacing w:before="23"/>
              <w:ind w:left="15"/>
              <w:jc w:val="center"/>
              <w:rPr>
                <w:b/>
                <w:sz w:val="20"/>
              </w:rPr>
            </w:pPr>
            <w:r>
              <w:rPr>
                <w:b/>
                <w:color w:val="231F20"/>
                <w:spacing w:val="-5"/>
                <w:sz w:val="20"/>
              </w:rPr>
              <w:t>50%</w:t>
            </w:r>
          </w:p>
        </w:tc>
        <w:tc>
          <w:tcPr>
            <w:tcW w:w="1638" w:type="dxa"/>
          </w:tcPr>
          <w:p w14:paraId="0481ABDD" w14:textId="77777777" w:rsidR="0040210B" w:rsidRDefault="0040210B" w:rsidP="00597410">
            <w:pPr>
              <w:pStyle w:val="TableParagraph"/>
              <w:rPr>
                <w:sz w:val="20"/>
              </w:rPr>
            </w:pPr>
          </w:p>
        </w:tc>
      </w:tr>
      <w:tr w:rsidR="0040210B" w14:paraId="1CF6D5F3" w14:textId="77777777" w:rsidTr="00A109D1">
        <w:trPr>
          <w:trHeight w:val="768"/>
        </w:trPr>
        <w:tc>
          <w:tcPr>
            <w:tcW w:w="1157" w:type="dxa"/>
          </w:tcPr>
          <w:p w14:paraId="23B4E590" w14:textId="77777777" w:rsidR="0040210B" w:rsidRDefault="0040210B" w:rsidP="00597410">
            <w:pPr>
              <w:pStyle w:val="TableParagraph"/>
              <w:spacing w:before="23"/>
              <w:ind w:left="80"/>
              <w:rPr>
                <w:b/>
                <w:sz w:val="20"/>
              </w:rPr>
            </w:pPr>
            <w:r>
              <w:rPr>
                <w:b/>
                <w:color w:val="231F20"/>
                <w:spacing w:val="-5"/>
                <w:sz w:val="20"/>
              </w:rPr>
              <w:t>121</w:t>
            </w:r>
          </w:p>
        </w:tc>
        <w:tc>
          <w:tcPr>
            <w:tcW w:w="3631" w:type="dxa"/>
          </w:tcPr>
          <w:p w14:paraId="6DD78F44" w14:textId="77777777" w:rsidR="0040210B" w:rsidRDefault="0040210B" w:rsidP="00597410">
            <w:pPr>
              <w:pStyle w:val="TableParagraph"/>
              <w:spacing w:before="27" w:line="249" w:lineRule="auto"/>
              <w:ind w:left="80" w:right="548"/>
              <w:jc w:val="both"/>
              <w:rPr>
                <w:sz w:val="20"/>
              </w:rPr>
            </w:pPr>
            <w:r>
              <w:rPr>
                <w:color w:val="231F20"/>
                <w:sz w:val="20"/>
              </w:rPr>
              <w:t>Claims</w:t>
            </w:r>
            <w:r>
              <w:rPr>
                <w:color w:val="231F20"/>
                <w:spacing w:val="-3"/>
                <w:sz w:val="20"/>
              </w:rPr>
              <w:t xml:space="preserve"> </w:t>
            </w:r>
            <w:r>
              <w:rPr>
                <w:color w:val="231F20"/>
                <w:sz w:val="20"/>
              </w:rPr>
              <w:t>to</w:t>
            </w:r>
            <w:r>
              <w:rPr>
                <w:color w:val="231F20"/>
                <w:spacing w:val="-2"/>
                <w:sz w:val="20"/>
              </w:rPr>
              <w:t xml:space="preserve"> </w:t>
            </w:r>
            <w:r>
              <w:rPr>
                <w:color w:val="231F20"/>
                <w:sz w:val="20"/>
              </w:rPr>
              <w:t>corporate</w:t>
            </w:r>
            <w:r>
              <w:rPr>
                <w:color w:val="231F20"/>
                <w:spacing w:val="-2"/>
                <w:sz w:val="20"/>
              </w:rPr>
              <w:t xml:space="preserve"> </w:t>
            </w:r>
            <w:r>
              <w:rPr>
                <w:color w:val="231F20"/>
                <w:sz w:val="20"/>
              </w:rPr>
              <w:t>assigned</w:t>
            </w:r>
            <w:r>
              <w:rPr>
                <w:color w:val="231F20"/>
                <w:spacing w:val="-2"/>
                <w:sz w:val="20"/>
              </w:rPr>
              <w:t xml:space="preserve"> </w:t>
            </w:r>
            <w:r>
              <w:rPr>
                <w:color w:val="231F20"/>
                <w:sz w:val="20"/>
              </w:rPr>
              <w:t>a</w:t>
            </w:r>
            <w:r>
              <w:rPr>
                <w:color w:val="231F20"/>
                <w:spacing w:val="-2"/>
                <w:sz w:val="20"/>
              </w:rPr>
              <w:t xml:space="preserve"> </w:t>
            </w:r>
            <w:r>
              <w:rPr>
                <w:color w:val="231F20"/>
                <w:sz w:val="20"/>
              </w:rPr>
              <w:t>credit assessment</w:t>
            </w:r>
            <w:r>
              <w:rPr>
                <w:color w:val="231F20"/>
                <w:spacing w:val="-7"/>
                <w:sz w:val="20"/>
              </w:rPr>
              <w:t xml:space="preserve"> </w:t>
            </w:r>
            <w:r>
              <w:rPr>
                <w:color w:val="231F20"/>
                <w:sz w:val="20"/>
              </w:rPr>
              <w:t>rating</w:t>
            </w:r>
            <w:r>
              <w:rPr>
                <w:color w:val="231F20"/>
                <w:spacing w:val="-7"/>
                <w:sz w:val="20"/>
              </w:rPr>
              <w:t xml:space="preserve"> </w:t>
            </w:r>
            <w:r>
              <w:rPr>
                <w:color w:val="231F20"/>
                <w:sz w:val="20"/>
              </w:rPr>
              <w:t>of</w:t>
            </w:r>
            <w:r>
              <w:rPr>
                <w:color w:val="231F20"/>
                <w:spacing w:val="-7"/>
                <w:sz w:val="20"/>
              </w:rPr>
              <w:t xml:space="preserve"> </w:t>
            </w:r>
            <w:r>
              <w:rPr>
                <w:color w:val="231F20"/>
                <w:sz w:val="20"/>
              </w:rPr>
              <w:t>BBB+</w:t>
            </w:r>
            <w:r>
              <w:rPr>
                <w:color w:val="231F20"/>
                <w:spacing w:val="-7"/>
                <w:sz w:val="20"/>
              </w:rPr>
              <w:t xml:space="preserve"> </w:t>
            </w:r>
            <w:r>
              <w:rPr>
                <w:color w:val="231F20"/>
                <w:sz w:val="20"/>
              </w:rPr>
              <w:t>to</w:t>
            </w:r>
            <w:r>
              <w:rPr>
                <w:color w:val="231F20"/>
                <w:spacing w:val="-7"/>
                <w:sz w:val="20"/>
              </w:rPr>
              <w:t xml:space="preserve"> </w:t>
            </w:r>
            <w:r>
              <w:rPr>
                <w:color w:val="231F20"/>
                <w:sz w:val="20"/>
              </w:rPr>
              <w:t>BB-</w:t>
            </w:r>
            <w:r>
              <w:rPr>
                <w:color w:val="231F20"/>
                <w:spacing w:val="-7"/>
                <w:sz w:val="20"/>
              </w:rPr>
              <w:t xml:space="preserve"> </w:t>
            </w:r>
            <w:r>
              <w:rPr>
                <w:color w:val="231F20"/>
                <w:sz w:val="20"/>
              </w:rPr>
              <w:t>or unrated corporate client.</w:t>
            </w:r>
          </w:p>
        </w:tc>
        <w:tc>
          <w:tcPr>
            <w:tcW w:w="1474" w:type="dxa"/>
          </w:tcPr>
          <w:p w14:paraId="01A00843" w14:textId="77777777" w:rsidR="0040210B" w:rsidRDefault="0040210B" w:rsidP="00597410">
            <w:pPr>
              <w:pStyle w:val="TableParagraph"/>
              <w:rPr>
                <w:sz w:val="20"/>
              </w:rPr>
            </w:pPr>
          </w:p>
        </w:tc>
        <w:tc>
          <w:tcPr>
            <w:tcW w:w="1830" w:type="dxa"/>
          </w:tcPr>
          <w:p w14:paraId="73699CD2" w14:textId="77777777" w:rsidR="0040210B" w:rsidRDefault="0040210B" w:rsidP="00597410">
            <w:pPr>
              <w:pStyle w:val="TableParagraph"/>
              <w:rPr>
                <w:sz w:val="20"/>
              </w:rPr>
            </w:pPr>
          </w:p>
        </w:tc>
        <w:tc>
          <w:tcPr>
            <w:tcW w:w="1449" w:type="dxa"/>
          </w:tcPr>
          <w:p w14:paraId="35B2241E" w14:textId="77777777" w:rsidR="0040210B" w:rsidRDefault="0040210B" w:rsidP="00597410">
            <w:pPr>
              <w:pStyle w:val="TableParagraph"/>
              <w:rPr>
                <w:sz w:val="20"/>
              </w:rPr>
            </w:pPr>
          </w:p>
        </w:tc>
        <w:tc>
          <w:tcPr>
            <w:tcW w:w="1937" w:type="dxa"/>
          </w:tcPr>
          <w:p w14:paraId="0E2073A2" w14:textId="77777777" w:rsidR="0040210B" w:rsidRDefault="0040210B" w:rsidP="00597410">
            <w:pPr>
              <w:pStyle w:val="TableParagraph"/>
              <w:rPr>
                <w:sz w:val="20"/>
              </w:rPr>
            </w:pPr>
          </w:p>
        </w:tc>
        <w:tc>
          <w:tcPr>
            <w:tcW w:w="1437" w:type="dxa"/>
          </w:tcPr>
          <w:p w14:paraId="0E00D470"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50E28435" w14:textId="77777777" w:rsidR="0040210B" w:rsidRDefault="0040210B" w:rsidP="00597410">
            <w:pPr>
              <w:pStyle w:val="TableParagraph"/>
              <w:rPr>
                <w:sz w:val="20"/>
              </w:rPr>
            </w:pPr>
          </w:p>
        </w:tc>
      </w:tr>
      <w:tr w:rsidR="0040210B" w14:paraId="6CF68064" w14:textId="77777777" w:rsidTr="00A109D1">
        <w:trPr>
          <w:trHeight w:val="528"/>
        </w:trPr>
        <w:tc>
          <w:tcPr>
            <w:tcW w:w="1157" w:type="dxa"/>
          </w:tcPr>
          <w:p w14:paraId="447A85F2" w14:textId="77777777" w:rsidR="0040210B" w:rsidRDefault="0040210B" w:rsidP="00597410">
            <w:pPr>
              <w:pStyle w:val="TableParagraph"/>
              <w:spacing w:before="23"/>
              <w:ind w:left="80"/>
              <w:rPr>
                <w:b/>
                <w:sz w:val="20"/>
              </w:rPr>
            </w:pPr>
            <w:r>
              <w:rPr>
                <w:b/>
                <w:color w:val="231F20"/>
                <w:spacing w:val="-5"/>
                <w:sz w:val="20"/>
              </w:rPr>
              <w:t>122</w:t>
            </w:r>
          </w:p>
        </w:tc>
        <w:tc>
          <w:tcPr>
            <w:tcW w:w="3631" w:type="dxa"/>
          </w:tcPr>
          <w:p w14:paraId="2B71775F" w14:textId="77777777" w:rsidR="0040210B" w:rsidRDefault="0040210B" w:rsidP="00597410">
            <w:pPr>
              <w:pStyle w:val="TableParagraph"/>
              <w:spacing w:before="27" w:line="249" w:lineRule="auto"/>
              <w:ind w:left="80"/>
              <w:rPr>
                <w:sz w:val="20"/>
              </w:rPr>
            </w:pPr>
            <w:r>
              <w:rPr>
                <w:color w:val="231F20"/>
                <w:sz w:val="20"/>
              </w:rPr>
              <w:t>Claims</w:t>
            </w:r>
            <w:r>
              <w:rPr>
                <w:color w:val="231F20"/>
                <w:spacing w:val="-9"/>
                <w:sz w:val="20"/>
              </w:rPr>
              <w:t xml:space="preserve"> </w:t>
            </w:r>
            <w:r>
              <w:rPr>
                <w:color w:val="231F20"/>
                <w:sz w:val="20"/>
              </w:rPr>
              <w:t>to</w:t>
            </w:r>
            <w:r>
              <w:rPr>
                <w:color w:val="231F20"/>
                <w:spacing w:val="-8"/>
                <w:sz w:val="20"/>
              </w:rPr>
              <w:t xml:space="preserve"> </w:t>
            </w:r>
            <w:r>
              <w:rPr>
                <w:color w:val="231F20"/>
                <w:sz w:val="20"/>
              </w:rPr>
              <w:t>corporates</w:t>
            </w:r>
            <w:r>
              <w:rPr>
                <w:color w:val="231F20"/>
                <w:spacing w:val="-9"/>
                <w:sz w:val="20"/>
              </w:rPr>
              <w:t xml:space="preserve"> </w:t>
            </w:r>
            <w:r>
              <w:rPr>
                <w:color w:val="231F20"/>
                <w:sz w:val="20"/>
              </w:rPr>
              <w:t>assigned</w:t>
            </w:r>
            <w:r>
              <w:rPr>
                <w:color w:val="231F20"/>
                <w:spacing w:val="-8"/>
                <w:sz w:val="20"/>
              </w:rPr>
              <w:t xml:space="preserve"> </w:t>
            </w:r>
            <w:r>
              <w:rPr>
                <w:color w:val="231F20"/>
                <w:sz w:val="20"/>
              </w:rPr>
              <w:t>a</w:t>
            </w:r>
            <w:r>
              <w:rPr>
                <w:color w:val="231F20"/>
                <w:spacing w:val="-8"/>
                <w:sz w:val="20"/>
              </w:rPr>
              <w:t xml:space="preserve"> </w:t>
            </w:r>
            <w:r>
              <w:rPr>
                <w:color w:val="231F20"/>
                <w:sz w:val="20"/>
              </w:rPr>
              <w:t>credit assessment rating of below BB-.</w:t>
            </w:r>
          </w:p>
        </w:tc>
        <w:tc>
          <w:tcPr>
            <w:tcW w:w="1474" w:type="dxa"/>
          </w:tcPr>
          <w:p w14:paraId="3AFD44EA" w14:textId="77777777" w:rsidR="0040210B" w:rsidRDefault="0040210B" w:rsidP="00597410">
            <w:pPr>
              <w:pStyle w:val="TableParagraph"/>
              <w:rPr>
                <w:sz w:val="20"/>
              </w:rPr>
            </w:pPr>
          </w:p>
        </w:tc>
        <w:tc>
          <w:tcPr>
            <w:tcW w:w="1830" w:type="dxa"/>
          </w:tcPr>
          <w:p w14:paraId="214990D6" w14:textId="77777777" w:rsidR="0040210B" w:rsidRDefault="0040210B" w:rsidP="00597410">
            <w:pPr>
              <w:pStyle w:val="TableParagraph"/>
              <w:rPr>
                <w:sz w:val="20"/>
              </w:rPr>
            </w:pPr>
          </w:p>
        </w:tc>
        <w:tc>
          <w:tcPr>
            <w:tcW w:w="1449" w:type="dxa"/>
          </w:tcPr>
          <w:p w14:paraId="1E4634B1" w14:textId="77777777" w:rsidR="0040210B" w:rsidRDefault="0040210B" w:rsidP="00597410">
            <w:pPr>
              <w:pStyle w:val="TableParagraph"/>
              <w:rPr>
                <w:sz w:val="20"/>
              </w:rPr>
            </w:pPr>
          </w:p>
        </w:tc>
        <w:tc>
          <w:tcPr>
            <w:tcW w:w="1937" w:type="dxa"/>
          </w:tcPr>
          <w:p w14:paraId="066020B4" w14:textId="77777777" w:rsidR="0040210B" w:rsidRDefault="0040210B" w:rsidP="00597410">
            <w:pPr>
              <w:pStyle w:val="TableParagraph"/>
              <w:rPr>
                <w:sz w:val="20"/>
              </w:rPr>
            </w:pPr>
          </w:p>
        </w:tc>
        <w:tc>
          <w:tcPr>
            <w:tcW w:w="1437" w:type="dxa"/>
          </w:tcPr>
          <w:p w14:paraId="30D347EC" w14:textId="77777777" w:rsidR="0040210B" w:rsidRDefault="0040210B" w:rsidP="00597410">
            <w:pPr>
              <w:pStyle w:val="TableParagraph"/>
              <w:spacing w:before="23"/>
              <w:ind w:left="15"/>
              <w:jc w:val="center"/>
              <w:rPr>
                <w:b/>
                <w:sz w:val="20"/>
              </w:rPr>
            </w:pPr>
            <w:r>
              <w:rPr>
                <w:b/>
                <w:color w:val="231F20"/>
                <w:spacing w:val="-4"/>
                <w:sz w:val="20"/>
              </w:rPr>
              <w:t>150%</w:t>
            </w:r>
          </w:p>
        </w:tc>
        <w:tc>
          <w:tcPr>
            <w:tcW w:w="1638" w:type="dxa"/>
          </w:tcPr>
          <w:p w14:paraId="347AFADB" w14:textId="77777777" w:rsidR="0040210B" w:rsidRDefault="0040210B" w:rsidP="00597410">
            <w:pPr>
              <w:pStyle w:val="TableParagraph"/>
              <w:rPr>
                <w:sz w:val="20"/>
              </w:rPr>
            </w:pPr>
          </w:p>
        </w:tc>
      </w:tr>
      <w:tr w:rsidR="0040210B" w14:paraId="13476C59" w14:textId="77777777" w:rsidTr="00A109D1">
        <w:trPr>
          <w:trHeight w:val="528"/>
        </w:trPr>
        <w:tc>
          <w:tcPr>
            <w:tcW w:w="1157" w:type="dxa"/>
          </w:tcPr>
          <w:p w14:paraId="47A87E8E" w14:textId="77777777" w:rsidR="0040210B" w:rsidRDefault="0040210B" w:rsidP="00597410">
            <w:pPr>
              <w:pStyle w:val="TableParagraph"/>
              <w:spacing w:before="23"/>
              <w:ind w:left="80"/>
              <w:rPr>
                <w:b/>
                <w:sz w:val="20"/>
              </w:rPr>
            </w:pPr>
            <w:r>
              <w:rPr>
                <w:b/>
                <w:color w:val="231F20"/>
                <w:spacing w:val="-5"/>
                <w:sz w:val="20"/>
              </w:rPr>
              <w:t>123</w:t>
            </w:r>
          </w:p>
        </w:tc>
        <w:tc>
          <w:tcPr>
            <w:tcW w:w="3631" w:type="dxa"/>
          </w:tcPr>
          <w:p w14:paraId="260BDBBD"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less than 20% of the loan.</w:t>
            </w:r>
          </w:p>
        </w:tc>
        <w:tc>
          <w:tcPr>
            <w:tcW w:w="1474" w:type="dxa"/>
          </w:tcPr>
          <w:p w14:paraId="2FF9A672" w14:textId="77777777" w:rsidR="0040210B" w:rsidRDefault="0040210B" w:rsidP="00597410">
            <w:pPr>
              <w:pStyle w:val="TableParagraph"/>
              <w:rPr>
                <w:sz w:val="20"/>
              </w:rPr>
            </w:pPr>
          </w:p>
        </w:tc>
        <w:tc>
          <w:tcPr>
            <w:tcW w:w="1830" w:type="dxa"/>
          </w:tcPr>
          <w:p w14:paraId="17733384" w14:textId="77777777" w:rsidR="0040210B" w:rsidRDefault="0040210B" w:rsidP="00597410">
            <w:pPr>
              <w:pStyle w:val="TableParagraph"/>
              <w:rPr>
                <w:sz w:val="20"/>
              </w:rPr>
            </w:pPr>
          </w:p>
        </w:tc>
        <w:tc>
          <w:tcPr>
            <w:tcW w:w="1449" w:type="dxa"/>
          </w:tcPr>
          <w:p w14:paraId="398C0919" w14:textId="77777777" w:rsidR="0040210B" w:rsidRDefault="0040210B" w:rsidP="00597410">
            <w:pPr>
              <w:pStyle w:val="TableParagraph"/>
              <w:rPr>
                <w:sz w:val="20"/>
              </w:rPr>
            </w:pPr>
          </w:p>
        </w:tc>
        <w:tc>
          <w:tcPr>
            <w:tcW w:w="1937" w:type="dxa"/>
          </w:tcPr>
          <w:p w14:paraId="4C45DC1F" w14:textId="77777777" w:rsidR="0040210B" w:rsidRDefault="0040210B" w:rsidP="00597410">
            <w:pPr>
              <w:pStyle w:val="TableParagraph"/>
              <w:rPr>
                <w:sz w:val="20"/>
              </w:rPr>
            </w:pPr>
          </w:p>
        </w:tc>
        <w:tc>
          <w:tcPr>
            <w:tcW w:w="1437" w:type="dxa"/>
          </w:tcPr>
          <w:p w14:paraId="2F1A7B83" w14:textId="77777777" w:rsidR="0040210B" w:rsidRDefault="0040210B" w:rsidP="00597410">
            <w:pPr>
              <w:pStyle w:val="TableParagraph"/>
              <w:spacing w:before="23"/>
              <w:ind w:left="15"/>
              <w:jc w:val="center"/>
              <w:rPr>
                <w:b/>
                <w:sz w:val="20"/>
              </w:rPr>
            </w:pPr>
            <w:r>
              <w:rPr>
                <w:b/>
                <w:color w:val="231F20"/>
                <w:spacing w:val="-4"/>
                <w:sz w:val="20"/>
              </w:rPr>
              <w:t>150%</w:t>
            </w:r>
          </w:p>
        </w:tc>
        <w:tc>
          <w:tcPr>
            <w:tcW w:w="1638" w:type="dxa"/>
          </w:tcPr>
          <w:p w14:paraId="260119CC" w14:textId="77777777" w:rsidR="0040210B" w:rsidRDefault="0040210B" w:rsidP="00597410">
            <w:pPr>
              <w:pStyle w:val="TableParagraph"/>
              <w:rPr>
                <w:sz w:val="20"/>
              </w:rPr>
            </w:pPr>
          </w:p>
        </w:tc>
      </w:tr>
      <w:tr w:rsidR="0040210B" w14:paraId="58491518" w14:textId="77777777" w:rsidTr="0022474E">
        <w:trPr>
          <w:trHeight w:val="768"/>
        </w:trPr>
        <w:tc>
          <w:tcPr>
            <w:tcW w:w="1157" w:type="dxa"/>
          </w:tcPr>
          <w:p w14:paraId="349F7096" w14:textId="77777777" w:rsidR="0040210B" w:rsidRDefault="0040210B" w:rsidP="00597410">
            <w:pPr>
              <w:pStyle w:val="TableParagraph"/>
              <w:spacing w:before="23"/>
              <w:ind w:left="80"/>
              <w:rPr>
                <w:b/>
                <w:sz w:val="20"/>
              </w:rPr>
            </w:pPr>
            <w:r>
              <w:rPr>
                <w:b/>
                <w:color w:val="231F20"/>
                <w:spacing w:val="-5"/>
                <w:sz w:val="20"/>
              </w:rPr>
              <w:lastRenderedPageBreak/>
              <w:t>124</w:t>
            </w:r>
          </w:p>
        </w:tc>
        <w:tc>
          <w:tcPr>
            <w:tcW w:w="3631" w:type="dxa"/>
          </w:tcPr>
          <w:p w14:paraId="63AEFF9C"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to or greater than 20% but less than 50% of the loan.</w:t>
            </w:r>
          </w:p>
        </w:tc>
        <w:tc>
          <w:tcPr>
            <w:tcW w:w="1474" w:type="dxa"/>
          </w:tcPr>
          <w:p w14:paraId="4B90EAB3" w14:textId="77777777" w:rsidR="0040210B" w:rsidRDefault="0040210B" w:rsidP="00597410">
            <w:pPr>
              <w:pStyle w:val="TableParagraph"/>
              <w:rPr>
                <w:sz w:val="20"/>
              </w:rPr>
            </w:pPr>
          </w:p>
        </w:tc>
        <w:tc>
          <w:tcPr>
            <w:tcW w:w="1830" w:type="dxa"/>
          </w:tcPr>
          <w:p w14:paraId="1188A581" w14:textId="77777777" w:rsidR="0040210B" w:rsidRDefault="0040210B" w:rsidP="00597410">
            <w:pPr>
              <w:pStyle w:val="TableParagraph"/>
              <w:rPr>
                <w:sz w:val="20"/>
              </w:rPr>
            </w:pPr>
          </w:p>
        </w:tc>
        <w:tc>
          <w:tcPr>
            <w:tcW w:w="1449" w:type="dxa"/>
          </w:tcPr>
          <w:p w14:paraId="4241FC7C" w14:textId="77777777" w:rsidR="0040210B" w:rsidRDefault="0040210B" w:rsidP="00597410">
            <w:pPr>
              <w:pStyle w:val="TableParagraph"/>
              <w:rPr>
                <w:sz w:val="20"/>
              </w:rPr>
            </w:pPr>
          </w:p>
        </w:tc>
        <w:tc>
          <w:tcPr>
            <w:tcW w:w="1937" w:type="dxa"/>
          </w:tcPr>
          <w:p w14:paraId="78800AD8" w14:textId="77777777" w:rsidR="0040210B" w:rsidRDefault="0040210B" w:rsidP="00597410">
            <w:pPr>
              <w:pStyle w:val="TableParagraph"/>
              <w:rPr>
                <w:sz w:val="20"/>
              </w:rPr>
            </w:pPr>
          </w:p>
        </w:tc>
        <w:tc>
          <w:tcPr>
            <w:tcW w:w="1437" w:type="dxa"/>
          </w:tcPr>
          <w:p w14:paraId="632CEC97"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4D7D3AE4" w14:textId="77777777" w:rsidR="0040210B" w:rsidRDefault="0040210B" w:rsidP="00597410">
            <w:pPr>
              <w:pStyle w:val="TableParagraph"/>
              <w:rPr>
                <w:sz w:val="20"/>
              </w:rPr>
            </w:pPr>
          </w:p>
        </w:tc>
      </w:tr>
      <w:tr w:rsidR="0040210B" w14:paraId="4AD52830" w14:textId="77777777" w:rsidTr="0022474E">
        <w:trPr>
          <w:trHeight w:val="528"/>
        </w:trPr>
        <w:tc>
          <w:tcPr>
            <w:tcW w:w="1157" w:type="dxa"/>
          </w:tcPr>
          <w:p w14:paraId="06BB1283" w14:textId="77777777" w:rsidR="0040210B" w:rsidRDefault="0040210B" w:rsidP="00597410">
            <w:pPr>
              <w:pStyle w:val="TableParagraph"/>
              <w:spacing w:before="23"/>
              <w:ind w:left="80"/>
              <w:rPr>
                <w:b/>
                <w:sz w:val="20"/>
              </w:rPr>
            </w:pPr>
            <w:r>
              <w:rPr>
                <w:b/>
                <w:color w:val="231F20"/>
                <w:spacing w:val="-5"/>
                <w:sz w:val="20"/>
              </w:rPr>
              <w:t>125</w:t>
            </w:r>
          </w:p>
        </w:tc>
        <w:tc>
          <w:tcPr>
            <w:tcW w:w="3631" w:type="dxa"/>
          </w:tcPr>
          <w:p w14:paraId="51C1E86E"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50% or more of the loan.</w:t>
            </w:r>
          </w:p>
        </w:tc>
        <w:tc>
          <w:tcPr>
            <w:tcW w:w="1474" w:type="dxa"/>
          </w:tcPr>
          <w:p w14:paraId="16FEB0AF" w14:textId="77777777" w:rsidR="0040210B" w:rsidRDefault="0040210B" w:rsidP="00597410">
            <w:pPr>
              <w:pStyle w:val="TableParagraph"/>
              <w:rPr>
                <w:sz w:val="20"/>
              </w:rPr>
            </w:pPr>
          </w:p>
        </w:tc>
        <w:tc>
          <w:tcPr>
            <w:tcW w:w="1830" w:type="dxa"/>
          </w:tcPr>
          <w:p w14:paraId="43CCF28E" w14:textId="77777777" w:rsidR="0040210B" w:rsidRDefault="0040210B" w:rsidP="00597410">
            <w:pPr>
              <w:pStyle w:val="TableParagraph"/>
              <w:rPr>
                <w:sz w:val="20"/>
              </w:rPr>
            </w:pPr>
          </w:p>
        </w:tc>
        <w:tc>
          <w:tcPr>
            <w:tcW w:w="1449" w:type="dxa"/>
          </w:tcPr>
          <w:p w14:paraId="28820848" w14:textId="77777777" w:rsidR="0040210B" w:rsidRDefault="0040210B" w:rsidP="00597410">
            <w:pPr>
              <w:pStyle w:val="TableParagraph"/>
              <w:rPr>
                <w:sz w:val="20"/>
              </w:rPr>
            </w:pPr>
          </w:p>
        </w:tc>
        <w:tc>
          <w:tcPr>
            <w:tcW w:w="1937" w:type="dxa"/>
          </w:tcPr>
          <w:p w14:paraId="1F846BB4" w14:textId="77777777" w:rsidR="0040210B" w:rsidRDefault="0040210B" w:rsidP="00597410">
            <w:pPr>
              <w:pStyle w:val="TableParagraph"/>
              <w:rPr>
                <w:sz w:val="20"/>
              </w:rPr>
            </w:pPr>
          </w:p>
        </w:tc>
        <w:tc>
          <w:tcPr>
            <w:tcW w:w="1437" w:type="dxa"/>
          </w:tcPr>
          <w:p w14:paraId="36249F0D" w14:textId="77777777" w:rsidR="0040210B" w:rsidRDefault="0040210B" w:rsidP="00597410">
            <w:pPr>
              <w:pStyle w:val="TableParagraph"/>
              <w:spacing w:before="23"/>
              <w:ind w:left="15"/>
              <w:jc w:val="center"/>
              <w:rPr>
                <w:b/>
                <w:sz w:val="20"/>
              </w:rPr>
            </w:pPr>
            <w:r>
              <w:rPr>
                <w:b/>
                <w:color w:val="231F20"/>
                <w:spacing w:val="-5"/>
                <w:sz w:val="20"/>
              </w:rPr>
              <w:t>50%</w:t>
            </w:r>
          </w:p>
        </w:tc>
        <w:tc>
          <w:tcPr>
            <w:tcW w:w="1638" w:type="dxa"/>
          </w:tcPr>
          <w:p w14:paraId="35F67437" w14:textId="77777777" w:rsidR="0040210B" w:rsidRDefault="0040210B" w:rsidP="00597410">
            <w:pPr>
              <w:pStyle w:val="TableParagraph"/>
              <w:rPr>
                <w:sz w:val="20"/>
              </w:rPr>
            </w:pPr>
          </w:p>
        </w:tc>
      </w:tr>
      <w:tr w:rsidR="0040210B" w14:paraId="4D68B5D0" w14:textId="77777777" w:rsidTr="0022474E">
        <w:trPr>
          <w:trHeight w:val="288"/>
        </w:trPr>
        <w:tc>
          <w:tcPr>
            <w:tcW w:w="1157" w:type="dxa"/>
          </w:tcPr>
          <w:p w14:paraId="6E739AD7" w14:textId="77777777" w:rsidR="0040210B" w:rsidRDefault="0040210B" w:rsidP="00597410">
            <w:pPr>
              <w:pStyle w:val="TableParagraph"/>
              <w:spacing w:before="23"/>
              <w:ind w:left="80"/>
              <w:rPr>
                <w:b/>
                <w:sz w:val="20"/>
              </w:rPr>
            </w:pPr>
            <w:r>
              <w:rPr>
                <w:b/>
                <w:color w:val="231F20"/>
                <w:spacing w:val="-5"/>
                <w:sz w:val="20"/>
              </w:rPr>
              <w:t>126</w:t>
            </w:r>
          </w:p>
        </w:tc>
        <w:tc>
          <w:tcPr>
            <w:tcW w:w="3631" w:type="dxa"/>
          </w:tcPr>
          <w:p w14:paraId="64082F67" w14:textId="77777777" w:rsidR="0040210B" w:rsidRDefault="0040210B" w:rsidP="00597410">
            <w:pPr>
              <w:pStyle w:val="TableParagraph"/>
              <w:spacing w:before="25"/>
              <w:ind w:left="80"/>
              <w:rPr>
                <w:b/>
                <w:sz w:val="20"/>
              </w:rPr>
            </w:pPr>
            <w:r>
              <w:rPr>
                <w:b/>
                <w:color w:val="231F20"/>
                <w:sz w:val="20"/>
              </w:rPr>
              <w:t>Sub-</w:t>
            </w:r>
            <w:r>
              <w:rPr>
                <w:b/>
                <w:color w:val="231F20"/>
                <w:spacing w:val="-2"/>
                <w:sz w:val="20"/>
              </w:rPr>
              <w:t>total</w:t>
            </w:r>
          </w:p>
        </w:tc>
        <w:tc>
          <w:tcPr>
            <w:tcW w:w="1474" w:type="dxa"/>
          </w:tcPr>
          <w:p w14:paraId="290F61A7" w14:textId="77777777" w:rsidR="0040210B" w:rsidRDefault="0040210B" w:rsidP="00597410">
            <w:pPr>
              <w:pStyle w:val="TableParagraph"/>
              <w:rPr>
                <w:sz w:val="20"/>
              </w:rPr>
            </w:pPr>
          </w:p>
        </w:tc>
        <w:tc>
          <w:tcPr>
            <w:tcW w:w="1830" w:type="dxa"/>
          </w:tcPr>
          <w:p w14:paraId="4E221856" w14:textId="77777777" w:rsidR="0040210B" w:rsidRDefault="0040210B" w:rsidP="00597410">
            <w:pPr>
              <w:pStyle w:val="TableParagraph"/>
              <w:rPr>
                <w:sz w:val="20"/>
              </w:rPr>
            </w:pPr>
          </w:p>
        </w:tc>
        <w:tc>
          <w:tcPr>
            <w:tcW w:w="1449" w:type="dxa"/>
          </w:tcPr>
          <w:p w14:paraId="0D0C7ED3" w14:textId="77777777" w:rsidR="0040210B" w:rsidRDefault="0040210B" w:rsidP="00597410">
            <w:pPr>
              <w:pStyle w:val="TableParagraph"/>
              <w:rPr>
                <w:sz w:val="20"/>
              </w:rPr>
            </w:pPr>
          </w:p>
        </w:tc>
        <w:tc>
          <w:tcPr>
            <w:tcW w:w="1937" w:type="dxa"/>
          </w:tcPr>
          <w:p w14:paraId="336A277D" w14:textId="77777777" w:rsidR="0040210B" w:rsidRDefault="0040210B" w:rsidP="00597410">
            <w:pPr>
              <w:pStyle w:val="TableParagraph"/>
              <w:rPr>
                <w:sz w:val="20"/>
              </w:rPr>
            </w:pPr>
          </w:p>
        </w:tc>
        <w:tc>
          <w:tcPr>
            <w:tcW w:w="1437" w:type="dxa"/>
          </w:tcPr>
          <w:p w14:paraId="0A79C127" w14:textId="77777777" w:rsidR="0040210B" w:rsidRDefault="0040210B" w:rsidP="00597410">
            <w:pPr>
              <w:pStyle w:val="TableParagraph"/>
              <w:rPr>
                <w:sz w:val="20"/>
              </w:rPr>
            </w:pPr>
          </w:p>
        </w:tc>
        <w:tc>
          <w:tcPr>
            <w:tcW w:w="1638" w:type="dxa"/>
          </w:tcPr>
          <w:p w14:paraId="7BF3A75E" w14:textId="77777777" w:rsidR="0040210B" w:rsidRDefault="0040210B" w:rsidP="00597410">
            <w:pPr>
              <w:pStyle w:val="TableParagraph"/>
              <w:rPr>
                <w:sz w:val="20"/>
              </w:rPr>
            </w:pPr>
          </w:p>
        </w:tc>
      </w:tr>
      <w:tr w:rsidR="0040210B" w14:paraId="0F94125C" w14:textId="77777777" w:rsidTr="0022474E">
        <w:trPr>
          <w:trHeight w:val="525"/>
        </w:trPr>
        <w:tc>
          <w:tcPr>
            <w:tcW w:w="1157" w:type="dxa"/>
          </w:tcPr>
          <w:p w14:paraId="4513BF5C" w14:textId="77777777" w:rsidR="0040210B" w:rsidRDefault="0040210B" w:rsidP="00597410">
            <w:pPr>
              <w:pStyle w:val="TableParagraph"/>
              <w:spacing w:before="23"/>
              <w:ind w:left="80"/>
              <w:rPr>
                <w:b/>
                <w:sz w:val="20"/>
              </w:rPr>
            </w:pPr>
            <w:r>
              <w:rPr>
                <w:b/>
                <w:color w:val="231F20"/>
                <w:spacing w:val="-5"/>
                <w:sz w:val="20"/>
              </w:rPr>
              <w:t>127</w:t>
            </w:r>
          </w:p>
        </w:tc>
        <w:tc>
          <w:tcPr>
            <w:tcW w:w="3631" w:type="dxa"/>
          </w:tcPr>
          <w:p w14:paraId="21A0FB40" w14:textId="77777777" w:rsidR="0040210B" w:rsidRDefault="0040210B" w:rsidP="00597410">
            <w:pPr>
              <w:pStyle w:val="TableParagraph"/>
              <w:spacing w:before="23" w:line="249" w:lineRule="auto"/>
              <w:ind w:left="80"/>
              <w:rPr>
                <w:b/>
                <w:sz w:val="20"/>
              </w:rPr>
            </w:pPr>
            <w:r>
              <w:rPr>
                <w:b/>
                <w:color w:val="231F20"/>
                <w:sz w:val="20"/>
              </w:rPr>
              <w:t>Portfolio</w:t>
            </w:r>
            <w:r>
              <w:rPr>
                <w:b/>
                <w:color w:val="231F20"/>
                <w:spacing w:val="-11"/>
                <w:sz w:val="20"/>
              </w:rPr>
              <w:t xml:space="preserve"> </w:t>
            </w:r>
            <w:r>
              <w:rPr>
                <w:b/>
                <w:color w:val="231F20"/>
                <w:sz w:val="20"/>
              </w:rPr>
              <w:t>VII:</w:t>
            </w:r>
            <w:r>
              <w:rPr>
                <w:b/>
                <w:color w:val="231F20"/>
                <w:spacing w:val="-8"/>
                <w:sz w:val="20"/>
              </w:rPr>
              <w:t xml:space="preserve"> </w:t>
            </w:r>
            <w:r>
              <w:rPr>
                <w:b/>
                <w:color w:val="231F20"/>
                <w:sz w:val="20"/>
              </w:rPr>
              <w:t>Claims</w:t>
            </w:r>
            <w:r>
              <w:rPr>
                <w:b/>
                <w:color w:val="231F20"/>
                <w:spacing w:val="-8"/>
                <w:sz w:val="20"/>
              </w:rPr>
              <w:t xml:space="preserve"> </w:t>
            </w:r>
            <w:r>
              <w:rPr>
                <w:b/>
                <w:color w:val="231F20"/>
                <w:sz w:val="20"/>
              </w:rPr>
              <w:t>Included</w:t>
            </w:r>
            <w:r>
              <w:rPr>
                <w:b/>
                <w:color w:val="231F20"/>
                <w:spacing w:val="-8"/>
                <w:sz w:val="20"/>
              </w:rPr>
              <w:t xml:space="preserve"> </w:t>
            </w:r>
            <w:r>
              <w:rPr>
                <w:b/>
                <w:color w:val="231F20"/>
                <w:sz w:val="20"/>
              </w:rPr>
              <w:t>in</w:t>
            </w:r>
            <w:r>
              <w:rPr>
                <w:b/>
                <w:color w:val="231F20"/>
                <w:spacing w:val="-8"/>
                <w:sz w:val="20"/>
              </w:rPr>
              <w:t xml:space="preserve"> </w:t>
            </w:r>
            <w:r>
              <w:rPr>
                <w:b/>
                <w:color w:val="231F20"/>
                <w:sz w:val="20"/>
              </w:rPr>
              <w:t>the Retail Portfolios</w:t>
            </w:r>
          </w:p>
        </w:tc>
        <w:tc>
          <w:tcPr>
            <w:tcW w:w="1474" w:type="dxa"/>
          </w:tcPr>
          <w:p w14:paraId="37D37D06" w14:textId="77777777" w:rsidR="0040210B" w:rsidRDefault="0040210B" w:rsidP="00597410">
            <w:pPr>
              <w:pStyle w:val="TableParagraph"/>
              <w:rPr>
                <w:sz w:val="20"/>
              </w:rPr>
            </w:pPr>
          </w:p>
        </w:tc>
        <w:tc>
          <w:tcPr>
            <w:tcW w:w="1830" w:type="dxa"/>
          </w:tcPr>
          <w:p w14:paraId="4770208D" w14:textId="77777777" w:rsidR="0040210B" w:rsidRDefault="0040210B" w:rsidP="00597410">
            <w:pPr>
              <w:pStyle w:val="TableParagraph"/>
              <w:rPr>
                <w:sz w:val="20"/>
              </w:rPr>
            </w:pPr>
          </w:p>
        </w:tc>
        <w:tc>
          <w:tcPr>
            <w:tcW w:w="1449" w:type="dxa"/>
          </w:tcPr>
          <w:p w14:paraId="339DA51A" w14:textId="77777777" w:rsidR="0040210B" w:rsidRDefault="0040210B" w:rsidP="00597410">
            <w:pPr>
              <w:pStyle w:val="TableParagraph"/>
              <w:rPr>
                <w:sz w:val="20"/>
              </w:rPr>
            </w:pPr>
          </w:p>
        </w:tc>
        <w:tc>
          <w:tcPr>
            <w:tcW w:w="1937" w:type="dxa"/>
          </w:tcPr>
          <w:p w14:paraId="41D3B528" w14:textId="77777777" w:rsidR="0040210B" w:rsidRDefault="0040210B" w:rsidP="00597410">
            <w:pPr>
              <w:pStyle w:val="TableParagraph"/>
              <w:rPr>
                <w:sz w:val="20"/>
              </w:rPr>
            </w:pPr>
          </w:p>
        </w:tc>
        <w:tc>
          <w:tcPr>
            <w:tcW w:w="1437" w:type="dxa"/>
          </w:tcPr>
          <w:p w14:paraId="71D989C8" w14:textId="77777777" w:rsidR="0040210B" w:rsidRDefault="0040210B" w:rsidP="00597410">
            <w:pPr>
              <w:pStyle w:val="TableParagraph"/>
              <w:rPr>
                <w:sz w:val="20"/>
              </w:rPr>
            </w:pPr>
          </w:p>
        </w:tc>
        <w:tc>
          <w:tcPr>
            <w:tcW w:w="1638" w:type="dxa"/>
          </w:tcPr>
          <w:p w14:paraId="4187BE15" w14:textId="77777777" w:rsidR="0040210B" w:rsidRDefault="0040210B" w:rsidP="00597410">
            <w:pPr>
              <w:pStyle w:val="TableParagraph"/>
              <w:rPr>
                <w:sz w:val="20"/>
              </w:rPr>
            </w:pPr>
          </w:p>
        </w:tc>
      </w:tr>
      <w:tr w:rsidR="0040210B" w14:paraId="5279A20A" w14:textId="77777777" w:rsidTr="0022474E">
        <w:trPr>
          <w:trHeight w:val="768"/>
        </w:trPr>
        <w:tc>
          <w:tcPr>
            <w:tcW w:w="1157" w:type="dxa"/>
          </w:tcPr>
          <w:p w14:paraId="3E910806" w14:textId="77777777" w:rsidR="0040210B" w:rsidRDefault="0040210B" w:rsidP="00597410">
            <w:pPr>
              <w:pStyle w:val="TableParagraph"/>
              <w:spacing w:before="23"/>
              <w:ind w:left="80"/>
              <w:rPr>
                <w:b/>
                <w:sz w:val="20"/>
              </w:rPr>
            </w:pPr>
            <w:r>
              <w:rPr>
                <w:b/>
                <w:color w:val="231F20"/>
                <w:spacing w:val="-5"/>
                <w:sz w:val="20"/>
              </w:rPr>
              <w:t>128</w:t>
            </w:r>
          </w:p>
        </w:tc>
        <w:tc>
          <w:tcPr>
            <w:tcW w:w="3631" w:type="dxa"/>
          </w:tcPr>
          <w:p w14:paraId="5CED9549" w14:textId="77777777" w:rsidR="0040210B" w:rsidRDefault="0040210B" w:rsidP="00597410">
            <w:pPr>
              <w:pStyle w:val="TableParagraph"/>
              <w:spacing w:before="27" w:line="249" w:lineRule="auto"/>
              <w:ind w:left="80" w:right="367"/>
              <w:jc w:val="both"/>
              <w:rPr>
                <w:sz w:val="20"/>
              </w:rPr>
            </w:pPr>
            <w:r>
              <w:rPr>
                <w:color w:val="231F20"/>
                <w:sz w:val="20"/>
              </w:rPr>
              <w:t>Retail</w:t>
            </w:r>
            <w:r>
              <w:rPr>
                <w:color w:val="231F20"/>
                <w:spacing w:val="-6"/>
                <w:sz w:val="20"/>
              </w:rPr>
              <w:t xml:space="preserve"> </w:t>
            </w:r>
            <w:r>
              <w:rPr>
                <w:color w:val="231F20"/>
                <w:sz w:val="20"/>
              </w:rPr>
              <w:t>exposures</w:t>
            </w:r>
            <w:r>
              <w:rPr>
                <w:color w:val="231F20"/>
                <w:spacing w:val="-7"/>
                <w:sz w:val="20"/>
              </w:rPr>
              <w:t xml:space="preserve"> </w:t>
            </w:r>
            <w:r>
              <w:rPr>
                <w:color w:val="231F20"/>
                <w:sz w:val="20"/>
              </w:rPr>
              <w:t>that</w:t>
            </w:r>
            <w:r>
              <w:rPr>
                <w:color w:val="231F20"/>
                <w:spacing w:val="-6"/>
                <w:sz w:val="20"/>
              </w:rPr>
              <w:t xml:space="preserve"> </w:t>
            </w:r>
            <w:r>
              <w:rPr>
                <w:color w:val="231F20"/>
                <w:sz w:val="20"/>
              </w:rPr>
              <w:t>fully</w:t>
            </w:r>
            <w:r>
              <w:rPr>
                <w:color w:val="231F20"/>
                <w:spacing w:val="-6"/>
                <w:sz w:val="20"/>
              </w:rPr>
              <w:t xml:space="preserve"> </w:t>
            </w:r>
            <w:r>
              <w:rPr>
                <w:color w:val="231F20"/>
                <w:sz w:val="20"/>
              </w:rPr>
              <w:t>comply</w:t>
            </w:r>
            <w:r>
              <w:rPr>
                <w:color w:val="231F20"/>
                <w:spacing w:val="-6"/>
                <w:sz w:val="20"/>
              </w:rPr>
              <w:t xml:space="preserve"> </w:t>
            </w:r>
            <w:r>
              <w:rPr>
                <w:color w:val="231F20"/>
                <w:sz w:val="20"/>
              </w:rPr>
              <w:t>with conditions</w:t>
            </w:r>
            <w:r>
              <w:rPr>
                <w:color w:val="231F20"/>
                <w:spacing w:val="-9"/>
                <w:sz w:val="20"/>
              </w:rPr>
              <w:t xml:space="preserve"> </w:t>
            </w:r>
            <w:r>
              <w:rPr>
                <w:color w:val="231F20"/>
                <w:sz w:val="20"/>
              </w:rPr>
              <w:t>set</w:t>
            </w:r>
            <w:r>
              <w:rPr>
                <w:color w:val="231F20"/>
                <w:spacing w:val="-8"/>
                <w:sz w:val="20"/>
              </w:rPr>
              <w:t xml:space="preserve"> </w:t>
            </w:r>
            <w:r>
              <w:rPr>
                <w:color w:val="231F20"/>
                <w:sz w:val="20"/>
              </w:rPr>
              <w:t>out</w:t>
            </w:r>
            <w:r>
              <w:rPr>
                <w:color w:val="231F20"/>
                <w:spacing w:val="-8"/>
                <w:sz w:val="20"/>
              </w:rPr>
              <w:t xml:space="preserve"> </w:t>
            </w:r>
            <w:r>
              <w:rPr>
                <w:color w:val="231F20"/>
                <w:sz w:val="20"/>
              </w:rPr>
              <w:t>in</w:t>
            </w:r>
            <w:r>
              <w:rPr>
                <w:color w:val="231F20"/>
                <w:spacing w:val="-8"/>
                <w:sz w:val="20"/>
              </w:rPr>
              <w:t xml:space="preserve"> </w:t>
            </w:r>
            <w:r>
              <w:rPr>
                <w:color w:val="231F20"/>
                <w:sz w:val="20"/>
              </w:rPr>
              <w:t>BID-5</w:t>
            </w:r>
            <w:r>
              <w:rPr>
                <w:color w:val="231F20"/>
                <w:spacing w:val="-8"/>
                <w:sz w:val="20"/>
              </w:rPr>
              <w:t xml:space="preserve"> </w:t>
            </w:r>
            <w:r>
              <w:rPr>
                <w:color w:val="231F20"/>
                <w:sz w:val="20"/>
              </w:rPr>
              <w:t>(paragraphs 15.7.1 to 15.7.4).</w:t>
            </w:r>
          </w:p>
        </w:tc>
        <w:tc>
          <w:tcPr>
            <w:tcW w:w="1474" w:type="dxa"/>
          </w:tcPr>
          <w:p w14:paraId="2184F9D2" w14:textId="77777777" w:rsidR="0040210B" w:rsidRDefault="0040210B" w:rsidP="00597410">
            <w:pPr>
              <w:pStyle w:val="TableParagraph"/>
              <w:rPr>
                <w:sz w:val="20"/>
              </w:rPr>
            </w:pPr>
          </w:p>
        </w:tc>
        <w:tc>
          <w:tcPr>
            <w:tcW w:w="1830" w:type="dxa"/>
          </w:tcPr>
          <w:p w14:paraId="0570C123" w14:textId="77777777" w:rsidR="0040210B" w:rsidRDefault="0040210B" w:rsidP="00597410">
            <w:pPr>
              <w:pStyle w:val="TableParagraph"/>
              <w:rPr>
                <w:sz w:val="20"/>
              </w:rPr>
            </w:pPr>
          </w:p>
        </w:tc>
        <w:tc>
          <w:tcPr>
            <w:tcW w:w="1449" w:type="dxa"/>
          </w:tcPr>
          <w:p w14:paraId="51AE1901" w14:textId="77777777" w:rsidR="0040210B" w:rsidRDefault="0040210B" w:rsidP="00597410">
            <w:pPr>
              <w:pStyle w:val="TableParagraph"/>
              <w:rPr>
                <w:sz w:val="20"/>
              </w:rPr>
            </w:pPr>
          </w:p>
        </w:tc>
        <w:tc>
          <w:tcPr>
            <w:tcW w:w="1937" w:type="dxa"/>
          </w:tcPr>
          <w:p w14:paraId="1F022B89" w14:textId="77777777" w:rsidR="0040210B" w:rsidRDefault="0040210B" w:rsidP="00597410">
            <w:pPr>
              <w:pStyle w:val="TableParagraph"/>
              <w:rPr>
                <w:sz w:val="20"/>
              </w:rPr>
            </w:pPr>
          </w:p>
        </w:tc>
        <w:tc>
          <w:tcPr>
            <w:tcW w:w="1437" w:type="dxa"/>
          </w:tcPr>
          <w:p w14:paraId="314CD706" w14:textId="77777777" w:rsidR="0040210B" w:rsidRDefault="0040210B" w:rsidP="00597410">
            <w:pPr>
              <w:pStyle w:val="TableParagraph"/>
              <w:spacing w:before="23"/>
              <w:ind w:left="15"/>
              <w:jc w:val="center"/>
              <w:rPr>
                <w:b/>
                <w:sz w:val="20"/>
              </w:rPr>
            </w:pPr>
            <w:r>
              <w:rPr>
                <w:b/>
                <w:color w:val="231F20"/>
                <w:spacing w:val="-5"/>
                <w:sz w:val="20"/>
              </w:rPr>
              <w:t>75%</w:t>
            </w:r>
          </w:p>
        </w:tc>
        <w:tc>
          <w:tcPr>
            <w:tcW w:w="1638" w:type="dxa"/>
          </w:tcPr>
          <w:p w14:paraId="6BE1DA1E" w14:textId="77777777" w:rsidR="0040210B" w:rsidRDefault="0040210B" w:rsidP="00597410">
            <w:pPr>
              <w:pStyle w:val="TableParagraph"/>
              <w:rPr>
                <w:sz w:val="20"/>
              </w:rPr>
            </w:pPr>
          </w:p>
        </w:tc>
      </w:tr>
      <w:tr w:rsidR="0040210B" w14:paraId="34FA5647" w14:textId="77777777" w:rsidTr="0022474E">
        <w:trPr>
          <w:trHeight w:val="768"/>
        </w:trPr>
        <w:tc>
          <w:tcPr>
            <w:tcW w:w="1157" w:type="dxa"/>
          </w:tcPr>
          <w:p w14:paraId="1F4A3E44" w14:textId="77777777" w:rsidR="0040210B" w:rsidRDefault="0040210B" w:rsidP="00597410">
            <w:pPr>
              <w:pStyle w:val="TableParagraph"/>
              <w:spacing w:before="23"/>
              <w:ind w:left="80"/>
              <w:rPr>
                <w:b/>
                <w:sz w:val="20"/>
              </w:rPr>
            </w:pPr>
            <w:r>
              <w:rPr>
                <w:b/>
                <w:color w:val="231F20"/>
                <w:spacing w:val="-5"/>
                <w:sz w:val="20"/>
              </w:rPr>
              <w:t>129</w:t>
            </w:r>
          </w:p>
        </w:tc>
        <w:tc>
          <w:tcPr>
            <w:tcW w:w="3631" w:type="dxa"/>
          </w:tcPr>
          <w:p w14:paraId="7E436801" w14:textId="77777777" w:rsidR="0040210B" w:rsidRDefault="0040210B" w:rsidP="00597410">
            <w:pPr>
              <w:pStyle w:val="TableParagraph"/>
              <w:spacing w:before="27" w:line="249" w:lineRule="auto"/>
              <w:ind w:left="80"/>
              <w:rPr>
                <w:sz w:val="20"/>
              </w:rPr>
            </w:pPr>
            <w:r>
              <w:rPr>
                <w:color w:val="231F20"/>
                <w:sz w:val="20"/>
              </w:rPr>
              <w:t>Retail</w:t>
            </w:r>
            <w:r>
              <w:rPr>
                <w:color w:val="231F20"/>
                <w:spacing w:val="-10"/>
                <w:sz w:val="20"/>
              </w:rPr>
              <w:t xml:space="preserve"> </w:t>
            </w:r>
            <w:r>
              <w:rPr>
                <w:color w:val="231F20"/>
                <w:sz w:val="20"/>
              </w:rPr>
              <w:t>exposures</w:t>
            </w:r>
            <w:r>
              <w:rPr>
                <w:color w:val="231F20"/>
                <w:spacing w:val="-10"/>
                <w:sz w:val="20"/>
              </w:rPr>
              <w:t xml:space="preserve"> </w:t>
            </w:r>
            <w:r>
              <w:rPr>
                <w:color w:val="231F20"/>
                <w:sz w:val="20"/>
              </w:rPr>
              <w:t>not</w:t>
            </w:r>
            <w:r>
              <w:rPr>
                <w:color w:val="231F20"/>
                <w:spacing w:val="-10"/>
                <w:sz w:val="20"/>
              </w:rPr>
              <w:t xml:space="preserve"> </w:t>
            </w:r>
            <w:r>
              <w:rPr>
                <w:color w:val="231F20"/>
                <w:sz w:val="20"/>
              </w:rPr>
              <w:t>complying</w:t>
            </w:r>
            <w:r>
              <w:rPr>
                <w:color w:val="231F20"/>
                <w:spacing w:val="-10"/>
                <w:sz w:val="20"/>
              </w:rPr>
              <w:t xml:space="preserve"> </w:t>
            </w:r>
            <w:r>
              <w:rPr>
                <w:color w:val="231F20"/>
                <w:sz w:val="20"/>
              </w:rPr>
              <w:t>with conditions referred to under item</w:t>
            </w:r>
          </w:p>
          <w:p w14:paraId="7AF9DC21" w14:textId="77777777" w:rsidR="0040210B" w:rsidRDefault="0040210B" w:rsidP="00597410">
            <w:pPr>
              <w:pStyle w:val="TableParagraph"/>
              <w:spacing w:before="1"/>
              <w:ind w:left="80"/>
              <w:rPr>
                <w:sz w:val="20"/>
              </w:rPr>
            </w:pPr>
            <w:r>
              <w:rPr>
                <w:color w:val="231F20"/>
                <w:sz w:val="20"/>
              </w:rPr>
              <w:t>78</w:t>
            </w:r>
            <w:r>
              <w:rPr>
                <w:color w:val="231F20"/>
                <w:spacing w:val="-1"/>
                <w:sz w:val="20"/>
              </w:rPr>
              <w:t xml:space="preserve"> </w:t>
            </w:r>
            <w:r>
              <w:rPr>
                <w:color w:val="231F20"/>
                <w:sz w:val="20"/>
              </w:rPr>
              <w:t>of</w:t>
            </w:r>
            <w:r>
              <w:rPr>
                <w:color w:val="231F20"/>
                <w:spacing w:val="-2"/>
                <w:sz w:val="20"/>
              </w:rPr>
              <w:t xml:space="preserve"> </w:t>
            </w:r>
            <w:r>
              <w:rPr>
                <w:color w:val="231F20"/>
                <w:sz w:val="20"/>
              </w:rPr>
              <w:t>this</w:t>
            </w:r>
            <w:r>
              <w:rPr>
                <w:color w:val="231F20"/>
                <w:spacing w:val="-1"/>
                <w:sz w:val="20"/>
              </w:rPr>
              <w:t xml:space="preserve"> </w:t>
            </w:r>
            <w:r>
              <w:rPr>
                <w:color w:val="231F20"/>
                <w:spacing w:val="-2"/>
                <w:sz w:val="20"/>
              </w:rPr>
              <w:t>return.</w:t>
            </w:r>
          </w:p>
        </w:tc>
        <w:tc>
          <w:tcPr>
            <w:tcW w:w="1474" w:type="dxa"/>
          </w:tcPr>
          <w:p w14:paraId="5E7EE23C" w14:textId="77777777" w:rsidR="0040210B" w:rsidRDefault="0040210B" w:rsidP="00597410">
            <w:pPr>
              <w:pStyle w:val="TableParagraph"/>
              <w:rPr>
                <w:sz w:val="20"/>
              </w:rPr>
            </w:pPr>
          </w:p>
        </w:tc>
        <w:tc>
          <w:tcPr>
            <w:tcW w:w="1830" w:type="dxa"/>
          </w:tcPr>
          <w:p w14:paraId="44BA0890" w14:textId="77777777" w:rsidR="0040210B" w:rsidRDefault="0040210B" w:rsidP="00597410">
            <w:pPr>
              <w:pStyle w:val="TableParagraph"/>
              <w:rPr>
                <w:sz w:val="20"/>
              </w:rPr>
            </w:pPr>
          </w:p>
        </w:tc>
        <w:tc>
          <w:tcPr>
            <w:tcW w:w="1449" w:type="dxa"/>
          </w:tcPr>
          <w:p w14:paraId="2FE76450" w14:textId="77777777" w:rsidR="0040210B" w:rsidRDefault="0040210B" w:rsidP="00597410">
            <w:pPr>
              <w:pStyle w:val="TableParagraph"/>
              <w:rPr>
                <w:sz w:val="20"/>
              </w:rPr>
            </w:pPr>
          </w:p>
        </w:tc>
        <w:tc>
          <w:tcPr>
            <w:tcW w:w="1937" w:type="dxa"/>
          </w:tcPr>
          <w:p w14:paraId="5B002F65" w14:textId="77777777" w:rsidR="0040210B" w:rsidRDefault="0040210B" w:rsidP="00597410">
            <w:pPr>
              <w:pStyle w:val="TableParagraph"/>
              <w:rPr>
                <w:sz w:val="20"/>
              </w:rPr>
            </w:pPr>
          </w:p>
        </w:tc>
        <w:tc>
          <w:tcPr>
            <w:tcW w:w="1437" w:type="dxa"/>
          </w:tcPr>
          <w:p w14:paraId="312729D5"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467C98AF" w14:textId="77777777" w:rsidR="0040210B" w:rsidRDefault="0040210B" w:rsidP="00597410">
            <w:pPr>
              <w:pStyle w:val="TableParagraph"/>
              <w:rPr>
                <w:sz w:val="20"/>
              </w:rPr>
            </w:pPr>
          </w:p>
        </w:tc>
      </w:tr>
      <w:tr w:rsidR="0040210B" w14:paraId="66C20B84" w14:textId="77777777" w:rsidTr="0022474E">
        <w:trPr>
          <w:trHeight w:val="528"/>
        </w:trPr>
        <w:tc>
          <w:tcPr>
            <w:tcW w:w="1157" w:type="dxa"/>
          </w:tcPr>
          <w:p w14:paraId="02CCC06E" w14:textId="77777777" w:rsidR="0040210B" w:rsidRDefault="0040210B" w:rsidP="00597410">
            <w:pPr>
              <w:pStyle w:val="TableParagraph"/>
              <w:spacing w:before="23"/>
              <w:ind w:left="80"/>
              <w:rPr>
                <w:b/>
                <w:sz w:val="20"/>
              </w:rPr>
            </w:pPr>
            <w:r>
              <w:rPr>
                <w:b/>
                <w:color w:val="231F20"/>
                <w:spacing w:val="-5"/>
                <w:sz w:val="20"/>
              </w:rPr>
              <w:t>130</w:t>
            </w:r>
          </w:p>
        </w:tc>
        <w:tc>
          <w:tcPr>
            <w:tcW w:w="3631" w:type="dxa"/>
          </w:tcPr>
          <w:p w14:paraId="03FEFF40"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less than 20% of the loan.</w:t>
            </w:r>
          </w:p>
        </w:tc>
        <w:tc>
          <w:tcPr>
            <w:tcW w:w="1474" w:type="dxa"/>
          </w:tcPr>
          <w:p w14:paraId="6892F212" w14:textId="77777777" w:rsidR="0040210B" w:rsidRDefault="0040210B" w:rsidP="00597410">
            <w:pPr>
              <w:pStyle w:val="TableParagraph"/>
              <w:rPr>
                <w:sz w:val="20"/>
              </w:rPr>
            </w:pPr>
          </w:p>
        </w:tc>
        <w:tc>
          <w:tcPr>
            <w:tcW w:w="1830" w:type="dxa"/>
          </w:tcPr>
          <w:p w14:paraId="685D99BC" w14:textId="77777777" w:rsidR="0040210B" w:rsidRDefault="0040210B" w:rsidP="00597410">
            <w:pPr>
              <w:pStyle w:val="TableParagraph"/>
              <w:rPr>
                <w:sz w:val="20"/>
              </w:rPr>
            </w:pPr>
          </w:p>
        </w:tc>
        <w:tc>
          <w:tcPr>
            <w:tcW w:w="1449" w:type="dxa"/>
          </w:tcPr>
          <w:p w14:paraId="69DF9FDB" w14:textId="77777777" w:rsidR="0040210B" w:rsidRDefault="0040210B" w:rsidP="00597410">
            <w:pPr>
              <w:pStyle w:val="TableParagraph"/>
              <w:rPr>
                <w:sz w:val="20"/>
              </w:rPr>
            </w:pPr>
          </w:p>
        </w:tc>
        <w:tc>
          <w:tcPr>
            <w:tcW w:w="1937" w:type="dxa"/>
          </w:tcPr>
          <w:p w14:paraId="4304773D" w14:textId="77777777" w:rsidR="0040210B" w:rsidRDefault="0040210B" w:rsidP="00597410">
            <w:pPr>
              <w:pStyle w:val="TableParagraph"/>
              <w:rPr>
                <w:sz w:val="20"/>
              </w:rPr>
            </w:pPr>
          </w:p>
        </w:tc>
        <w:tc>
          <w:tcPr>
            <w:tcW w:w="1437" w:type="dxa"/>
          </w:tcPr>
          <w:p w14:paraId="1D5F4178" w14:textId="77777777" w:rsidR="0040210B" w:rsidRDefault="0040210B" w:rsidP="00597410">
            <w:pPr>
              <w:pStyle w:val="TableParagraph"/>
              <w:spacing w:before="23"/>
              <w:ind w:left="15"/>
              <w:jc w:val="center"/>
              <w:rPr>
                <w:b/>
                <w:sz w:val="20"/>
              </w:rPr>
            </w:pPr>
            <w:r>
              <w:rPr>
                <w:b/>
                <w:color w:val="231F20"/>
                <w:spacing w:val="-4"/>
                <w:sz w:val="20"/>
              </w:rPr>
              <w:t>150%</w:t>
            </w:r>
          </w:p>
        </w:tc>
        <w:tc>
          <w:tcPr>
            <w:tcW w:w="1638" w:type="dxa"/>
          </w:tcPr>
          <w:p w14:paraId="6A5F580E" w14:textId="77777777" w:rsidR="0040210B" w:rsidRDefault="0040210B" w:rsidP="00597410">
            <w:pPr>
              <w:pStyle w:val="TableParagraph"/>
              <w:rPr>
                <w:sz w:val="20"/>
              </w:rPr>
            </w:pPr>
          </w:p>
        </w:tc>
      </w:tr>
      <w:tr w:rsidR="0040210B" w14:paraId="441C781C" w14:textId="77777777" w:rsidTr="0022474E">
        <w:trPr>
          <w:trHeight w:val="768"/>
        </w:trPr>
        <w:tc>
          <w:tcPr>
            <w:tcW w:w="1157" w:type="dxa"/>
          </w:tcPr>
          <w:p w14:paraId="3D40BF83" w14:textId="77777777" w:rsidR="0040210B" w:rsidRDefault="0040210B" w:rsidP="00597410">
            <w:pPr>
              <w:pStyle w:val="TableParagraph"/>
              <w:spacing w:before="23"/>
              <w:ind w:left="80"/>
              <w:rPr>
                <w:b/>
                <w:sz w:val="20"/>
              </w:rPr>
            </w:pPr>
            <w:r>
              <w:rPr>
                <w:b/>
                <w:color w:val="231F20"/>
                <w:spacing w:val="-5"/>
                <w:sz w:val="20"/>
              </w:rPr>
              <w:t>131</w:t>
            </w:r>
          </w:p>
        </w:tc>
        <w:tc>
          <w:tcPr>
            <w:tcW w:w="3631" w:type="dxa"/>
          </w:tcPr>
          <w:p w14:paraId="77FFE864"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to or greater than 20% but less 50% of the loan.</w:t>
            </w:r>
          </w:p>
        </w:tc>
        <w:tc>
          <w:tcPr>
            <w:tcW w:w="1474" w:type="dxa"/>
          </w:tcPr>
          <w:p w14:paraId="2F83426F" w14:textId="77777777" w:rsidR="0040210B" w:rsidRDefault="0040210B" w:rsidP="00597410">
            <w:pPr>
              <w:pStyle w:val="TableParagraph"/>
              <w:rPr>
                <w:sz w:val="20"/>
              </w:rPr>
            </w:pPr>
          </w:p>
        </w:tc>
        <w:tc>
          <w:tcPr>
            <w:tcW w:w="1830" w:type="dxa"/>
          </w:tcPr>
          <w:p w14:paraId="59986AC6" w14:textId="77777777" w:rsidR="0040210B" w:rsidRDefault="0040210B" w:rsidP="00597410">
            <w:pPr>
              <w:pStyle w:val="TableParagraph"/>
              <w:rPr>
                <w:sz w:val="20"/>
              </w:rPr>
            </w:pPr>
          </w:p>
        </w:tc>
        <w:tc>
          <w:tcPr>
            <w:tcW w:w="1449" w:type="dxa"/>
          </w:tcPr>
          <w:p w14:paraId="47450E96" w14:textId="77777777" w:rsidR="0040210B" w:rsidRDefault="0040210B" w:rsidP="00597410">
            <w:pPr>
              <w:pStyle w:val="TableParagraph"/>
              <w:rPr>
                <w:sz w:val="20"/>
              </w:rPr>
            </w:pPr>
          </w:p>
        </w:tc>
        <w:tc>
          <w:tcPr>
            <w:tcW w:w="1937" w:type="dxa"/>
          </w:tcPr>
          <w:p w14:paraId="3F4D7678" w14:textId="77777777" w:rsidR="0040210B" w:rsidRDefault="0040210B" w:rsidP="00597410">
            <w:pPr>
              <w:pStyle w:val="TableParagraph"/>
              <w:rPr>
                <w:sz w:val="20"/>
              </w:rPr>
            </w:pPr>
          </w:p>
        </w:tc>
        <w:tc>
          <w:tcPr>
            <w:tcW w:w="1437" w:type="dxa"/>
          </w:tcPr>
          <w:p w14:paraId="19C6BB9A"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7817CCE5" w14:textId="77777777" w:rsidR="0040210B" w:rsidRDefault="0040210B" w:rsidP="00597410">
            <w:pPr>
              <w:pStyle w:val="TableParagraph"/>
              <w:rPr>
                <w:sz w:val="20"/>
              </w:rPr>
            </w:pPr>
          </w:p>
        </w:tc>
      </w:tr>
      <w:tr w:rsidR="0040210B" w14:paraId="1495B4CC" w14:textId="77777777" w:rsidTr="0022474E">
        <w:trPr>
          <w:trHeight w:val="528"/>
        </w:trPr>
        <w:tc>
          <w:tcPr>
            <w:tcW w:w="1157" w:type="dxa"/>
          </w:tcPr>
          <w:p w14:paraId="13389B06" w14:textId="77777777" w:rsidR="0040210B" w:rsidRDefault="0040210B" w:rsidP="00597410">
            <w:pPr>
              <w:pStyle w:val="TableParagraph"/>
              <w:spacing w:before="23"/>
              <w:ind w:left="80"/>
              <w:rPr>
                <w:b/>
                <w:sz w:val="20"/>
              </w:rPr>
            </w:pPr>
            <w:r>
              <w:rPr>
                <w:b/>
                <w:color w:val="231F20"/>
                <w:spacing w:val="-5"/>
                <w:sz w:val="20"/>
              </w:rPr>
              <w:t>132</w:t>
            </w:r>
          </w:p>
        </w:tc>
        <w:tc>
          <w:tcPr>
            <w:tcW w:w="3631" w:type="dxa"/>
          </w:tcPr>
          <w:p w14:paraId="7D9FE847"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50% or more of the loan.</w:t>
            </w:r>
          </w:p>
        </w:tc>
        <w:tc>
          <w:tcPr>
            <w:tcW w:w="1474" w:type="dxa"/>
          </w:tcPr>
          <w:p w14:paraId="7A9EE759" w14:textId="77777777" w:rsidR="0040210B" w:rsidRDefault="0040210B" w:rsidP="00597410">
            <w:pPr>
              <w:pStyle w:val="TableParagraph"/>
              <w:rPr>
                <w:sz w:val="20"/>
              </w:rPr>
            </w:pPr>
          </w:p>
        </w:tc>
        <w:tc>
          <w:tcPr>
            <w:tcW w:w="1830" w:type="dxa"/>
          </w:tcPr>
          <w:p w14:paraId="3D1E2F67" w14:textId="77777777" w:rsidR="0040210B" w:rsidRDefault="0040210B" w:rsidP="00597410">
            <w:pPr>
              <w:pStyle w:val="TableParagraph"/>
              <w:rPr>
                <w:sz w:val="20"/>
              </w:rPr>
            </w:pPr>
          </w:p>
        </w:tc>
        <w:tc>
          <w:tcPr>
            <w:tcW w:w="1449" w:type="dxa"/>
          </w:tcPr>
          <w:p w14:paraId="4A0D55D0" w14:textId="77777777" w:rsidR="0040210B" w:rsidRDefault="0040210B" w:rsidP="00597410">
            <w:pPr>
              <w:pStyle w:val="TableParagraph"/>
              <w:rPr>
                <w:sz w:val="20"/>
              </w:rPr>
            </w:pPr>
          </w:p>
        </w:tc>
        <w:tc>
          <w:tcPr>
            <w:tcW w:w="1937" w:type="dxa"/>
          </w:tcPr>
          <w:p w14:paraId="7CA1ECC4" w14:textId="77777777" w:rsidR="0040210B" w:rsidRDefault="0040210B" w:rsidP="00597410">
            <w:pPr>
              <w:pStyle w:val="TableParagraph"/>
              <w:rPr>
                <w:sz w:val="20"/>
              </w:rPr>
            </w:pPr>
          </w:p>
        </w:tc>
        <w:tc>
          <w:tcPr>
            <w:tcW w:w="1437" w:type="dxa"/>
          </w:tcPr>
          <w:p w14:paraId="6B052418" w14:textId="77777777" w:rsidR="0040210B" w:rsidRDefault="0040210B" w:rsidP="00597410">
            <w:pPr>
              <w:pStyle w:val="TableParagraph"/>
              <w:spacing w:before="23"/>
              <w:ind w:left="15"/>
              <w:jc w:val="center"/>
              <w:rPr>
                <w:b/>
                <w:sz w:val="20"/>
              </w:rPr>
            </w:pPr>
            <w:r>
              <w:rPr>
                <w:b/>
                <w:color w:val="231F20"/>
                <w:spacing w:val="-5"/>
                <w:sz w:val="20"/>
              </w:rPr>
              <w:t>50%</w:t>
            </w:r>
          </w:p>
        </w:tc>
        <w:tc>
          <w:tcPr>
            <w:tcW w:w="1638" w:type="dxa"/>
          </w:tcPr>
          <w:p w14:paraId="3F46A787" w14:textId="77777777" w:rsidR="0040210B" w:rsidRDefault="0040210B" w:rsidP="00597410">
            <w:pPr>
              <w:pStyle w:val="TableParagraph"/>
              <w:rPr>
                <w:sz w:val="20"/>
              </w:rPr>
            </w:pPr>
          </w:p>
        </w:tc>
      </w:tr>
      <w:tr w:rsidR="0040210B" w14:paraId="6AED5FE3" w14:textId="77777777" w:rsidTr="0022474E">
        <w:trPr>
          <w:trHeight w:val="288"/>
        </w:trPr>
        <w:tc>
          <w:tcPr>
            <w:tcW w:w="1157" w:type="dxa"/>
          </w:tcPr>
          <w:p w14:paraId="4E45A5EA" w14:textId="77777777" w:rsidR="0040210B" w:rsidRDefault="0040210B" w:rsidP="00597410">
            <w:pPr>
              <w:pStyle w:val="TableParagraph"/>
              <w:spacing w:before="23"/>
              <w:ind w:left="80"/>
              <w:rPr>
                <w:b/>
                <w:sz w:val="20"/>
              </w:rPr>
            </w:pPr>
            <w:r>
              <w:rPr>
                <w:b/>
                <w:color w:val="231F20"/>
                <w:spacing w:val="-5"/>
                <w:sz w:val="20"/>
              </w:rPr>
              <w:t>133</w:t>
            </w:r>
          </w:p>
        </w:tc>
        <w:tc>
          <w:tcPr>
            <w:tcW w:w="3631" w:type="dxa"/>
          </w:tcPr>
          <w:p w14:paraId="60FAD780" w14:textId="77777777" w:rsidR="0040210B" w:rsidRDefault="0040210B" w:rsidP="00597410">
            <w:pPr>
              <w:pStyle w:val="TableParagraph"/>
              <w:spacing w:before="25"/>
              <w:ind w:left="80"/>
              <w:rPr>
                <w:b/>
                <w:sz w:val="20"/>
              </w:rPr>
            </w:pPr>
            <w:r>
              <w:rPr>
                <w:b/>
                <w:color w:val="231F20"/>
                <w:sz w:val="20"/>
              </w:rPr>
              <w:t>Sub-</w:t>
            </w:r>
            <w:r>
              <w:rPr>
                <w:b/>
                <w:color w:val="231F20"/>
                <w:spacing w:val="-2"/>
                <w:sz w:val="20"/>
              </w:rPr>
              <w:t>total</w:t>
            </w:r>
          </w:p>
        </w:tc>
        <w:tc>
          <w:tcPr>
            <w:tcW w:w="1474" w:type="dxa"/>
          </w:tcPr>
          <w:p w14:paraId="122A2D02" w14:textId="77777777" w:rsidR="0040210B" w:rsidRDefault="0040210B" w:rsidP="00597410">
            <w:pPr>
              <w:pStyle w:val="TableParagraph"/>
              <w:rPr>
                <w:sz w:val="20"/>
              </w:rPr>
            </w:pPr>
          </w:p>
        </w:tc>
        <w:tc>
          <w:tcPr>
            <w:tcW w:w="1830" w:type="dxa"/>
          </w:tcPr>
          <w:p w14:paraId="770D6197" w14:textId="77777777" w:rsidR="0040210B" w:rsidRDefault="0040210B" w:rsidP="00597410">
            <w:pPr>
              <w:pStyle w:val="TableParagraph"/>
              <w:rPr>
                <w:sz w:val="20"/>
              </w:rPr>
            </w:pPr>
          </w:p>
        </w:tc>
        <w:tc>
          <w:tcPr>
            <w:tcW w:w="1449" w:type="dxa"/>
          </w:tcPr>
          <w:p w14:paraId="5765E314" w14:textId="77777777" w:rsidR="0040210B" w:rsidRDefault="0040210B" w:rsidP="00597410">
            <w:pPr>
              <w:pStyle w:val="TableParagraph"/>
              <w:rPr>
                <w:sz w:val="20"/>
              </w:rPr>
            </w:pPr>
          </w:p>
        </w:tc>
        <w:tc>
          <w:tcPr>
            <w:tcW w:w="1937" w:type="dxa"/>
          </w:tcPr>
          <w:p w14:paraId="7AC54E9A" w14:textId="77777777" w:rsidR="0040210B" w:rsidRDefault="0040210B" w:rsidP="00597410">
            <w:pPr>
              <w:pStyle w:val="TableParagraph"/>
              <w:rPr>
                <w:sz w:val="20"/>
              </w:rPr>
            </w:pPr>
          </w:p>
        </w:tc>
        <w:tc>
          <w:tcPr>
            <w:tcW w:w="1437" w:type="dxa"/>
          </w:tcPr>
          <w:p w14:paraId="7E657010" w14:textId="77777777" w:rsidR="0040210B" w:rsidRDefault="0040210B" w:rsidP="00597410">
            <w:pPr>
              <w:pStyle w:val="TableParagraph"/>
              <w:rPr>
                <w:sz w:val="20"/>
              </w:rPr>
            </w:pPr>
          </w:p>
        </w:tc>
        <w:tc>
          <w:tcPr>
            <w:tcW w:w="1638" w:type="dxa"/>
          </w:tcPr>
          <w:p w14:paraId="14891B6A" w14:textId="77777777" w:rsidR="0040210B" w:rsidRDefault="0040210B" w:rsidP="00597410">
            <w:pPr>
              <w:pStyle w:val="TableParagraph"/>
              <w:rPr>
                <w:sz w:val="20"/>
              </w:rPr>
            </w:pPr>
          </w:p>
        </w:tc>
      </w:tr>
      <w:tr w:rsidR="0040210B" w14:paraId="178F4D3E" w14:textId="77777777" w:rsidTr="0022474E">
        <w:trPr>
          <w:trHeight w:val="525"/>
        </w:trPr>
        <w:tc>
          <w:tcPr>
            <w:tcW w:w="1157" w:type="dxa"/>
          </w:tcPr>
          <w:p w14:paraId="2F847204" w14:textId="77777777" w:rsidR="0040210B" w:rsidRDefault="0040210B" w:rsidP="00597410">
            <w:pPr>
              <w:pStyle w:val="TableParagraph"/>
              <w:spacing w:before="23"/>
              <w:ind w:left="80"/>
              <w:rPr>
                <w:b/>
                <w:sz w:val="20"/>
              </w:rPr>
            </w:pPr>
            <w:r>
              <w:rPr>
                <w:b/>
                <w:color w:val="231F20"/>
                <w:spacing w:val="-5"/>
                <w:sz w:val="20"/>
              </w:rPr>
              <w:t>134</w:t>
            </w:r>
          </w:p>
        </w:tc>
        <w:tc>
          <w:tcPr>
            <w:tcW w:w="3631" w:type="dxa"/>
          </w:tcPr>
          <w:p w14:paraId="0716C252" w14:textId="77777777" w:rsidR="0040210B" w:rsidRDefault="0040210B" w:rsidP="00597410">
            <w:pPr>
              <w:pStyle w:val="TableParagraph"/>
              <w:spacing w:before="23" w:line="249" w:lineRule="auto"/>
              <w:ind w:left="80"/>
              <w:rPr>
                <w:b/>
                <w:sz w:val="20"/>
              </w:rPr>
            </w:pPr>
            <w:r>
              <w:rPr>
                <w:b/>
                <w:color w:val="231F20"/>
                <w:sz w:val="20"/>
              </w:rPr>
              <w:t>Portfolio</w:t>
            </w:r>
            <w:r>
              <w:rPr>
                <w:b/>
                <w:color w:val="231F20"/>
                <w:spacing w:val="-13"/>
                <w:sz w:val="20"/>
              </w:rPr>
              <w:t xml:space="preserve"> </w:t>
            </w:r>
            <w:r>
              <w:rPr>
                <w:b/>
                <w:color w:val="231F20"/>
                <w:sz w:val="20"/>
              </w:rPr>
              <w:t>VIII:</w:t>
            </w:r>
            <w:r>
              <w:rPr>
                <w:b/>
                <w:color w:val="231F20"/>
                <w:spacing w:val="-11"/>
                <w:sz w:val="20"/>
              </w:rPr>
              <w:t xml:space="preserve"> </w:t>
            </w:r>
            <w:r>
              <w:rPr>
                <w:b/>
                <w:color w:val="231F20"/>
                <w:sz w:val="20"/>
              </w:rPr>
              <w:t>Claims</w:t>
            </w:r>
            <w:r>
              <w:rPr>
                <w:b/>
                <w:color w:val="231F20"/>
                <w:spacing w:val="-11"/>
                <w:sz w:val="20"/>
              </w:rPr>
              <w:t xml:space="preserve"> </w:t>
            </w:r>
            <w:r>
              <w:rPr>
                <w:b/>
                <w:color w:val="231F20"/>
                <w:sz w:val="20"/>
              </w:rPr>
              <w:t>Secured</w:t>
            </w:r>
            <w:r>
              <w:rPr>
                <w:b/>
                <w:color w:val="231F20"/>
                <w:spacing w:val="-11"/>
                <w:sz w:val="20"/>
              </w:rPr>
              <w:t xml:space="preserve"> </w:t>
            </w:r>
            <w:r>
              <w:rPr>
                <w:b/>
                <w:color w:val="231F20"/>
                <w:sz w:val="20"/>
              </w:rPr>
              <w:t>by Residential Mortgage Property</w:t>
            </w:r>
          </w:p>
        </w:tc>
        <w:tc>
          <w:tcPr>
            <w:tcW w:w="1474" w:type="dxa"/>
          </w:tcPr>
          <w:p w14:paraId="0F29867B" w14:textId="77777777" w:rsidR="0040210B" w:rsidRDefault="0040210B" w:rsidP="00597410">
            <w:pPr>
              <w:pStyle w:val="TableParagraph"/>
              <w:rPr>
                <w:sz w:val="20"/>
              </w:rPr>
            </w:pPr>
          </w:p>
        </w:tc>
        <w:tc>
          <w:tcPr>
            <w:tcW w:w="1830" w:type="dxa"/>
          </w:tcPr>
          <w:p w14:paraId="4718C31F" w14:textId="77777777" w:rsidR="0040210B" w:rsidRDefault="0040210B" w:rsidP="00597410">
            <w:pPr>
              <w:pStyle w:val="TableParagraph"/>
              <w:rPr>
                <w:sz w:val="20"/>
              </w:rPr>
            </w:pPr>
          </w:p>
        </w:tc>
        <w:tc>
          <w:tcPr>
            <w:tcW w:w="1449" w:type="dxa"/>
          </w:tcPr>
          <w:p w14:paraId="1C025D12" w14:textId="77777777" w:rsidR="0040210B" w:rsidRDefault="0040210B" w:rsidP="00597410">
            <w:pPr>
              <w:pStyle w:val="TableParagraph"/>
              <w:rPr>
                <w:sz w:val="20"/>
              </w:rPr>
            </w:pPr>
          </w:p>
        </w:tc>
        <w:tc>
          <w:tcPr>
            <w:tcW w:w="1937" w:type="dxa"/>
          </w:tcPr>
          <w:p w14:paraId="21B94918" w14:textId="77777777" w:rsidR="0040210B" w:rsidRDefault="0040210B" w:rsidP="00597410">
            <w:pPr>
              <w:pStyle w:val="TableParagraph"/>
              <w:rPr>
                <w:sz w:val="20"/>
              </w:rPr>
            </w:pPr>
          </w:p>
        </w:tc>
        <w:tc>
          <w:tcPr>
            <w:tcW w:w="1437" w:type="dxa"/>
          </w:tcPr>
          <w:p w14:paraId="5C35D11E" w14:textId="77777777" w:rsidR="0040210B" w:rsidRDefault="0040210B" w:rsidP="00597410">
            <w:pPr>
              <w:pStyle w:val="TableParagraph"/>
              <w:rPr>
                <w:sz w:val="20"/>
              </w:rPr>
            </w:pPr>
          </w:p>
        </w:tc>
        <w:tc>
          <w:tcPr>
            <w:tcW w:w="1638" w:type="dxa"/>
          </w:tcPr>
          <w:p w14:paraId="17A45CF8" w14:textId="77777777" w:rsidR="0040210B" w:rsidRDefault="0040210B" w:rsidP="00597410">
            <w:pPr>
              <w:pStyle w:val="TableParagraph"/>
              <w:rPr>
                <w:sz w:val="20"/>
              </w:rPr>
            </w:pPr>
          </w:p>
        </w:tc>
      </w:tr>
      <w:tr w:rsidR="0040210B" w14:paraId="3DCA379F" w14:textId="77777777" w:rsidTr="0022474E">
        <w:trPr>
          <w:trHeight w:val="768"/>
        </w:trPr>
        <w:tc>
          <w:tcPr>
            <w:tcW w:w="1157" w:type="dxa"/>
          </w:tcPr>
          <w:p w14:paraId="6F93115F" w14:textId="77777777" w:rsidR="0040210B" w:rsidRDefault="0040210B" w:rsidP="00597410">
            <w:pPr>
              <w:pStyle w:val="TableParagraph"/>
              <w:spacing w:before="23"/>
              <w:ind w:left="80"/>
              <w:rPr>
                <w:b/>
                <w:sz w:val="20"/>
              </w:rPr>
            </w:pPr>
            <w:r>
              <w:rPr>
                <w:b/>
                <w:color w:val="231F20"/>
                <w:spacing w:val="-5"/>
                <w:sz w:val="20"/>
              </w:rPr>
              <w:t>135</w:t>
            </w:r>
          </w:p>
        </w:tc>
        <w:tc>
          <w:tcPr>
            <w:tcW w:w="3631" w:type="dxa"/>
          </w:tcPr>
          <w:p w14:paraId="780E5F25" w14:textId="77777777" w:rsidR="0040210B" w:rsidRDefault="0040210B" w:rsidP="00597410">
            <w:pPr>
              <w:pStyle w:val="TableParagraph"/>
              <w:spacing w:before="27" w:line="249" w:lineRule="auto"/>
              <w:ind w:left="80" w:right="88"/>
              <w:rPr>
                <w:sz w:val="20"/>
              </w:rPr>
            </w:pPr>
            <w:r>
              <w:rPr>
                <w:color w:val="231F20"/>
                <w:sz w:val="20"/>
              </w:rPr>
              <w:t>Claims fully secured by residential mortgage</w:t>
            </w:r>
            <w:r>
              <w:rPr>
                <w:color w:val="231F20"/>
                <w:spacing w:val="-8"/>
                <w:sz w:val="20"/>
              </w:rPr>
              <w:t xml:space="preserve"> </w:t>
            </w:r>
            <w:r>
              <w:rPr>
                <w:color w:val="231F20"/>
                <w:sz w:val="20"/>
              </w:rPr>
              <w:t>property</w:t>
            </w:r>
            <w:r>
              <w:rPr>
                <w:color w:val="231F20"/>
                <w:spacing w:val="-8"/>
                <w:sz w:val="20"/>
              </w:rPr>
              <w:t xml:space="preserve"> </w:t>
            </w:r>
            <w:r>
              <w:rPr>
                <w:color w:val="231F20"/>
                <w:sz w:val="20"/>
              </w:rPr>
              <w:t>that</w:t>
            </w:r>
            <w:r>
              <w:rPr>
                <w:color w:val="231F20"/>
                <w:spacing w:val="-8"/>
                <w:sz w:val="20"/>
              </w:rPr>
              <w:t xml:space="preserve"> </w:t>
            </w:r>
            <w:r>
              <w:rPr>
                <w:color w:val="231F20"/>
                <w:sz w:val="20"/>
              </w:rPr>
              <w:t>fully</w:t>
            </w:r>
            <w:r>
              <w:rPr>
                <w:color w:val="231F20"/>
                <w:spacing w:val="-8"/>
                <w:sz w:val="20"/>
              </w:rPr>
              <w:t xml:space="preserve"> </w:t>
            </w:r>
            <w:r>
              <w:rPr>
                <w:color w:val="231F20"/>
                <w:sz w:val="20"/>
              </w:rPr>
              <w:t>comply</w:t>
            </w:r>
            <w:r>
              <w:rPr>
                <w:color w:val="231F20"/>
                <w:spacing w:val="-8"/>
                <w:sz w:val="20"/>
              </w:rPr>
              <w:t xml:space="preserve"> </w:t>
            </w:r>
            <w:r>
              <w:rPr>
                <w:color w:val="231F20"/>
                <w:sz w:val="20"/>
              </w:rPr>
              <w:t>with conditions set out in BID-5.</w:t>
            </w:r>
          </w:p>
        </w:tc>
        <w:tc>
          <w:tcPr>
            <w:tcW w:w="1474" w:type="dxa"/>
          </w:tcPr>
          <w:p w14:paraId="5A651589" w14:textId="77777777" w:rsidR="0040210B" w:rsidRDefault="0040210B" w:rsidP="00597410">
            <w:pPr>
              <w:pStyle w:val="TableParagraph"/>
              <w:rPr>
                <w:sz w:val="20"/>
              </w:rPr>
            </w:pPr>
          </w:p>
        </w:tc>
        <w:tc>
          <w:tcPr>
            <w:tcW w:w="1830" w:type="dxa"/>
          </w:tcPr>
          <w:p w14:paraId="72F815CA" w14:textId="77777777" w:rsidR="0040210B" w:rsidRDefault="0040210B" w:rsidP="00597410">
            <w:pPr>
              <w:pStyle w:val="TableParagraph"/>
              <w:rPr>
                <w:sz w:val="20"/>
              </w:rPr>
            </w:pPr>
          </w:p>
        </w:tc>
        <w:tc>
          <w:tcPr>
            <w:tcW w:w="1449" w:type="dxa"/>
          </w:tcPr>
          <w:p w14:paraId="3268CB3D" w14:textId="77777777" w:rsidR="0040210B" w:rsidRDefault="0040210B" w:rsidP="00597410">
            <w:pPr>
              <w:pStyle w:val="TableParagraph"/>
              <w:rPr>
                <w:sz w:val="20"/>
              </w:rPr>
            </w:pPr>
          </w:p>
        </w:tc>
        <w:tc>
          <w:tcPr>
            <w:tcW w:w="1937" w:type="dxa"/>
          </w:tcPr>
          <w:p w14:paraId="7949A984" w14:textId="77777777" w:rsidR="0040210B" w:rsidRDefault="0040210B" w:rsidP="00597410">
            <w:pPr>
              <w:pStyle w:val="TableParagraph"/>
              <w:rPr>
                <w:sz w:val="20"/>
              </w:rPr>
            </w:pPr>
          </w:p>
        </w:tc>
        <w:tc>
          <w:tcPr>
            <w:tcW w:w="1437" w:type="dxa"/>
          </w:tcPr>
          <w:p w14:paraId="19F91C4D" w14:textId="77777777" w:rsidR="0040210B" w:rsidRDefault="0040210B" w:rsidP="00597410">
            <w:pPr>
              <w:pStyle w:val="TableParagraph"/>
              <w:spacing w:before="23"/>
              <w:ind w:left="15"/>
              <w:jc w:val="center"/>
              <w:rPr>
                <w:b/>
                <w:sz w:val="20"/>
              </w:rPr>
            </w:pPr>
            <w:r>
              <w:rPr>
                <w:b/>
                <w:color w:val="231F20"/>
                <w:spacing w:val="-5"/>
                <w:sz w:val="20"/>
              </w:rPr>
              <w:t>50%</w:t>
            </w:r>
          </w:p>
        </w:tc>
        <w:tc>
          <w:tcPr>
            <w:tcW w:w="1638" w:type="dxa"/>
          </w:tcPr>
          <w:p w14:paraId="04BF6675" w14:textId="77777777" w:rsidR="0040210B" w:rsidRDefault="0040210B" w:rsidP="00597410">
            <w:pPr>
              <w:pStyle w:val="TableParagraph"/>
              <w:rPr>
                <w:sz w:val="20"/>
              </w:rPr>
            </w:pPr>
          </w:p>
        </w:tc>
      </w:tr>
      <w:tr w:rsidR="0040210B" w14:paraId="0EB8B549" w14:textId="77777777" w:rsidTr="0022474E">
        <w:trPr>
          <w:trHeight w:val="1008"/>
        </w:trPr>
        <w:tc>
          <w:tcPr>
            <w:tcW w:w="1157" w:type="dxa"/>
          </w:tcPr>
          <w:p w14:paraId="11C4B38B" w14:textId="77777777" w:rsidR="0040210B" w:rsidRDefault="0040210B" w:rsidP="00597410">
            <w:pPr>
              <w:pStyle w:val="TableParagraph"/>
              <w:spacing w:before="23"/>
              <w:ind w:left="80"/>
              <w:rPr>
                <w:b/>
                <w:sz w:val="20"/>
              </w:rPr>
            </w:pPr>
            <w:r>
              <w:rPr>
                <w:b/>
                <w:color w:val="231F20"/>
                <w:spacing w:val="-5"/>
                <w:sz w:val="20"/>
              </w:rPr>
              <w:t>136</w:t>
            </w:r>
          </w:p>
        </w:tc>
        <w:tc>
          <w:tcPr>
            <w:tcW w:w="3631" w:type="dxa"/>
          </w:tcPr>
          <w:p w14:paraId="2AC503D4" w14:textId="7734FB11" w:rsidR="0040210B" w:rsidRDefault="0040210B" w:rsidP="00A642F5">
            <w:pPr>
              <w:pStyle w:val="TableParagraph"/>
              <w:spacing w:before="27" w:line="249" w:lineRule="auto"/>
              <w:ind w:left="80" w:right="394"/>
              <w:rPr>
                <w:sz w:val="20"/>
              </w:rPr>
            </w:pPr>
            <w:r>
              <w:rPr>
                <w:color w:val="231F20"/>
                <w:sz w:val="20"/>
              </w:rPr>
              <w:t>Mortgage where bank is</w:t>
            </w:r>
            <w:r>
              <w:rPr>
                <w:color w:val="231F20"/>
                <w:spacing w:val="-1"/>
                <w:sz w:val="20"/>
              </w:rPr>
              <w:t xml:space="preserve"> </w:t>
            </w:r>
            <w:r>
              <w:rPr>
                <w:color w:val="231F20"/>
                <w:sz w:val="20"/>
              </w:rPr>
              <w:t>not the holder of</w:t>
            </w:r>
            <w:r>
              <w:rPr>
                <w:color w:val="231F20"/>
                <w:spacing w:val="-2"/>
                <w:sz w:val="20"/>
              </w:rPr>
              <w:t xml:space="preserve"> </w:t>
            </w:r>
            <w:r>
              <w:rPr>
                <w:color w:val="231F20"/>
                <w:sz w:val="20"/>
              </w:rPr>
              <w:t>the</w:t>
            </w:r>
            <w:r>
              <w:rPr>
                <w:color w:val="231F20"/>
                <w:spacing w:val="-2"/>
                <w:sz w:val="20"/>
              </w:rPr>
              <w:t xml:space="preserve"> </w:t>
            </w:r>
            <w:r>
              <w:rPr>
                <w:color w:val="231F20"/>
                <w:sz w:val="20"/>
              </w:rPr>
              <w:t>first</w:t>
            </w:r>
            <w:r>
              <w:rPr>
                <w:color w:val="231F20"/>
                <w:spacing w:val="-2"/>
                <w:sz w:val="20"/>
              </w:rPr>
              <w:t xml:space="preserve"> </w:t>
            </w:r>
            <w:r>
              <w:rPr>
                <w:color w:val="231F20"/>
                <w:sz w:val="20"/>
              </w:rPr>
              <w:t>mortgage</w:t>
            </w:r>
            <w:r>
              <w:rPr>
                <w:color w:val="231F20"/>
                <w:spacing w:val="-2"/>
                <w:sz w:val="20"/>
              </w:rPr>
              <w:t xml:space="preserve"> </w:t>
            </w:r>
            <w:r>
              <w:rPr>
                <w:color w:val="231F20"/>
                <w:sz w:val="20"/>
              </w:rPr>
              <w:t>bond</w:t>
            </w:r>
            <w:r>
              <w:rPr>
                <w:color w:val="231F20"/>
                <w:spacing w:val="-2"/>
                <w:sz w:val="20"/>
              </w:rPr>
              <w:t xml:space="preserve"> </w:t>
            </w:r>
            <w:r>
              <w:rPr>
                <w:color w:val="231F20"/>
                <w:sz w:val="20"/>
              </w:rPr>
              <w:t>or</w:t>
            </w:r>
            <w:r>
              <w:rPr>
                <w:color w:val="231F20"/>
                <w:spacing w:val="-2"/>
                <w:sz w:val="20"/>
              </w:rPr>
              <w:t xml:space="preserve"> </w:t>
            </w:r>
            <w:r>
              <w:rPr>
                <w:color w:val="231F20"/>
                <w:sz w:val="20"/>
              </w:rPr>
              <w:t>portion</w:t>
            </w:r>
            <w:r>
              <w:rPr>
                <w:color w:val="231F20"/>
                <w:spacing w:val="-1"/>
                <w:sz w:val="20"/>
              </w:rPr>
              <w:t xml:space="preserve"> </w:t>
            </w:r>
            <w:r>
              <w:rPr>
                <w:color w:val="231F20"/>
                <w:spacing w:val="-5"/>
                <w:sz w:val="20"/>
              </w:rPr>
              <w:t>of</w:t>
            </w:r>
            <w:r w:rsidR="00A642F5">
              <w:rPr>
                <w:color w:val="231F20"/>
                <w:spacing w:val="-5"/>
                <w:sz w:val="20"/>
              </w:rPr>
              <w:t xml:space="preserve"> </w:t>
            </w:r>
            <w:r>
              <w:rPr>
                <w:color w:val="231F20"/>
                <w:sz w:val="20"/>
              </w:rPr>
              <w:t>mortgage</w:t>
            </w:r>
            <w:r>
              <w:rPr>
                <w:color w:val="231F20"/>
                <w:spacing w:val="-8"/>
                <w:sz w:val="20"/>
              </w:rPr>
              <w:t xml:space="preserve"> </w:t>
            </w:r>
            <w:r>
              <w:rPr>
                <w:color w:val="231F20"/>
                <w:sz w:val="20"/>
              </w:rPr>
              <w:t>bond</w:t>
            </w:r>
            <w:r>
              <w:rPr>
                <w:color w:val="231F20"/>
                <w:spacing w:val="-8"/>
                <w:sz w:val="20"/>
              </w:rPr>
              <w:t xml:space="preserve"> </w:t>
            </w:r>
            <w:r>
              <w:rPr>
                <w:color w:val="231F20"/>
                <w:sz w:val="20"/>
              </w:rPr>
              <w:t>that</w:t>
            </w:r>
            <w:r>
              <w:rPr>
                <w:color w:val="231F20"/>
                <w:spacing w:val="-8"/>
                <w:sz w:val="20"/>
              </w:rPr>
              <w:t xml:space="preserve"> </w:t>
            </w:r>
            <w:r>
              <w:rPr>
                <w:color w:val="231F20"/>
                <w:sz w:val="20"/>
              </w:rPr>
              <w:t>has</w:t>
            </w:r>
            <w:r>
              <w:rPr>
                <w:color w:val="231F20"/>
                <w:spacing w:val="-9"/>
                <w:sz w:val="20"/>
              </w:rPr>
              <w:t xml:space="preserve"> </w:t>
            </w:r>
            <w:r>
              <w:rPr>
                <w:color w:val="231F20"/>
                <w:sz w:val="20"/>
              </w:rPr>
              <w:t>been</w:t>
            </w:r>
            <w:r>
              <w:rPr>
                <w:color w:val="231F20"/>
                <w:spacing w:val="-8"/>
                <w:sz w:val="20"/>
              </w:rPr>
              <w:t xml:space="preserve"> </w:t>
            </w:r>
            <w:r>
              <w:rPr>
                <w:color w:val="231F20"/>
                <w:sz w:val="20"/>
              </w:rPr>
              <w:t>consolidated with other facilities.</w:t>
            </w:r>
          </w:p>
        </w:tc>
        <w:tc>
          <w:tcPr>
            <w:tcW w:w="1474" w:type="dxa"/>
          </w:tcPr>
          <w:p w14:paraId="63309436" w14:textId="77777777" w:rsidR="0040210B" w:rsidRDefault="0040210B" w:rsidP="00597410">
            <w:pPr>
              <w:pStyle w:val="TableParagraph"/>
              <w:rPr>
                <w:sz w:val="20"/>
              </w:rPr>
            </w:pPr>
          </w:p>
        </w:tc>
        <w:tc>
          <w:tcPr>
            <w:tcW w:w="1830" w:type="dxa"/>
          </w:tcPr>
          <w:p w14:paraId="59B2BE4C" w14:textId="77777777" w:rsidR="0040210B" w:rsidRDefault="0040210B" w:rsidP="00597410">
            <w:pPr>
              <w:pStyle w:val="TableParagraph"/>
              <w:rPr>
                <w:sz w:val="20"/>
              </w:rPr>
            </w:pPr>
          </w:p>
        </w:tc>
        <w:tc>
          <w:tcPr>
            <w:tcW w:w="1449" w:type="dxa"/>
          </w:tcPr>
          <w:p w14:paraId="393B4BEB" w14:textId="77777777" w:rsidR="0040210B" w:rsidRDefault="0040210B" w:rsidP="00597410">
            <w:pPr>
              <w:pStyle w:val="TableParagraph"/>
              <w:rPr>
                <w:sz w:val="20"/>
              </w:rPr>
            </w:pPr>
          </w:p>
        </w:tc>
        <w:tc>
          <w:tcPr>
            <w:tcW w:w="1937" w:type="dxa"/>
          </w:tcPr>
          <w:p w14:paraId="32DC35D6" w14:textId="77777777" w:rsidR="0040210B" w:rsidRDefault="0040210B" w:rsidP="00597410">
            <w:pPr>
              <w:pStyle w:val="TableParagraph"/>
              <w:rPr>
                <w:sz w:val="20"/>
              </w:rPr>
            </w:pPr>
          </w:p>
        </w:tc>
        <w:tc>
          <w:tcPr>
            <w:tcW w:w="1437" w:type="dxa"/>
          </w:tcPr>
          <w:p w14:paraId="450A26D0"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317FCBC3" w14:textId="77777777" w:rsidR="0040210B" w:rsidRDefault="0040210B" w:rsidP="00597410">
            <w:pPr>
              <w:pStyle w:val="TableParagraph"/>
              <w:rPr>
                <w:sz w:val="20"/>
              </w:rPr>
            </w:pPr>
          </w:p>
        </w:tc>
      </w:tr>
      <w:tr w:rsidR="0040210B" w14:paraId="4FD4915D" w14:textId="77777777" w:rsidTr="0022474E">
        <w:trPr>
          <w:trHeight w:val="528"/>
        </w:trPr>
        <w:tc>
          <w:tcPr>
            <w:tcW w:w="1157" w:type="dxa"/>
          </w:tcPr>
          <w:p w14:paraId="5F0F62E5" w14:textId="77777777" w:rsidR="0040210B" w:rsidRDefault="0040210B" w:rsidP="00597410">
            <w:pPr>
              <w:pStyle w:val="TableParagraph"/>
              <w:spacing w:before="23"/>
              <w:ind w:left="80"/>
              <w:rPr>
                <w:b/>
                <w:sz w:val="20"/>
              </w:rPr>
            </w:pPr>
            <w:r>
              <w:rPr>
                <w:b/>
                <w:color w:val="231F20"/>
                <w:spacing w:val="-5"/>
                <w:sz w:val="20"/>
              </w:rPr>
              <w:t>137</w:t>
            </w:r>
          </w:p>
        </w:tc>
        <w:tc>
          <w:tcPr>
            <w:tcW w:w="3631" w:type="dxa"/>
          </w:tcPr>
          <w:p w14:paraId="6C51DFED"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less than 20% of the loan.</w:t>
            </w:r>
          </w:p>
        </w:tc>
        <w:tc>
          <w:tcPr>
            <w:tcW w:w="1474" w:type="dxa"/>
          </w:tcPr>
          <w:p w14:paraId="1C088727" w14:textId="77777777" w:rsidR="0040210B" w:rsidRDefault="0040210B" w:rsidP="00597410">
            <w:pPr>
              <w:pStyle w:val="TableParagraph"/>
              <w:rPr>
                <w:sz w:val="20"/>
              </w:rPr>
            </w:pPr>
          </w:p>
        </w:tc>
        <w:tc>
          <w:tcPr>
            <w:tcW w:w="1830" w:type="dxa"/>
          </w:tcPr>
          <w:p w14:paraId="0E35A6FB" w14:textId="77777777" w:rsidR="0040210B" w:rsidRDefault="0040210B" w:rsidP="00597410">
            <w:pPr>
              <w:pStyle w:val="TableParagraph"/>
              <w:rPr>
                <w:sz w:val="20"/>
              </w:rPr>
            </w:pPr>
          </w:p>
        </w:tc>
        <w:tc>
          <w:tcPr>
            <w:tcW w:w="1449" w:type="dxa"/>
          </w:tcPr>
          <w:p w14:paraId="3B53AD6C" w14:textId="77777777" w:rsidR="0040210B" w:rsidRDefault="0040210B" w:rsidP="00597410">
            <w:pPr>
              <w:pStyle w:val="TableParagraph"/>
              <w:rPr>
                <w:sz w:val="20"/>
              </w:rPr>
            </w:pPr>
          </w:p>
        </w:tc>
        <w:tc>
          <w:tcPr>
            <w:tcW w:w="1937" w:type="dxa"/>
          </w:tcPr>
          <w:p w14:paraId="1430D198" w14:textId="77777777" w:rsidR="0040210B" w:rsidRDefault="0040210B" w:rsidP="00597410">
            <w:pPr>
              <w:pStyle w:val="TableParagraph"/>
              <w:rPr>
                <w:sz w:val="20"/>
              </w:rPr>
            </w:pPr>
          </w:p>
        </w:tc>
        <w:tc>
          <w:tcPr>
            <w:tcW w:w="1437" w:type="dxa"/>
          </w:tcPr>
          <w:p w14:paraId="2FE56107"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0DC814D9" w14:textId="77777777" w:rsidR="0040210B" w:rsidRDefault="0040210B" w:rsidP="00597410">
            <w:pPr>
              <w:pStyle w:val="TableParagraph"/>
              <w:rPr>
                <w:sz w:val="20"/>
              </w:rPr>
            </w:pPr>
          </w:p>
        </w:tc>
      </w:tr>
      <w:tr w:rsidR="0040210B" w14:paraId="5ECB19CA" w14:textId="77777777" w:rsidTr="00182325">
        <w:trPr>
          <w:trHeight w:val="528"/>
        </w:trPr>
        <w:tc>
          <w:tcPr>
            <w:tcW w:w="1157" w:type="dxa"/>
          </w:tcPr>
          <w:p w14:paraId="2E526A1F" w14:textId="77777777" w:rsidR="0040210B" w:rsidRDefault="0040210B" w:rsidP="00597410">
            <w:pPr>
              <w:pStyle w:val="TableParagraph"/>
              <w:spacing w:before="23"/>
              <w:ind w:left="80"/>
              <w:rPr>
                <w:b/>
                <w:sz w:val="20"/>
              </w:rPr>
            </w:pPr>
            <w:r>
              <w:rPr>
                <w:b/>
                <w:color w:val="231F20"/>
                <w:spacing w:val="-5"/>
                <w:sz w:val="20"/>
              </w:rPr>
              <w:lastRenderedPageBreak/>
              <w:t>138</w:t>
            </w:r>
          </w:p>
        </w:tc>
        <w:tc>
          <w:tcPr>
            <w:tcW w:w="3631" w:type="dxa"/>
          </w:tcPr>
          <w:p w14:paraId="2ABDFAE2"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w:t>
            </w:r>
            <w:r>
              <w:rPr>
                <w:color w:val="231F20"/>
                <w:spacing w:val="-2"/>
                <w:sz w:val="20"/>
              </w:rPr>
              <w:t xml:space="preserve"> </w:t>
            </w:r>
            <w:r>
              <w:rPr>
                <w:color w:val="231F20"/>
                <w:sz w:val="20"/>
              </w:rPr>
              <w:t xml:space="preserve">equal to or greater than 20% of the </w:t>
            </w:r>
            <w:r>
              <w:rPr>
                <w:color w:val="231F20"/>
                <w:spacing w:val="-2"/>
                <w:sz w:val="20"/>
              </w:rPr>
              <w:t>loan.</w:t>
            </w:r>
          </w:p>
        </w:tc>
        <w:tc>
          <w:tcPr>
            <w:tcW w:w="1474" w:type="dxa"/>
          </w:tcPr>
          <w:p w14:paraId="554E7EDA" w14:textId="77777777" w:rsidR="0040210B" w:rsidRDefault="0040210B" w:rsidP="00597410">
            <w:pPr>
              <w:pStyle w:val="TableParagraph"/>
              <w:rPr>
                <w:sz w:val="20"/>
              </w:rPr>
            </w:pPr>
          </w:p>
        </w:tc>
        <w:tc>
          <w:tcPr>
            <w:tcW w:w="1830" w:type="dxa"/>
          </w:tcPr>
          <w:p w14:paraId="3F65475D" w14:textId="77777777" w:rsidR="0040210B" w:rsidRDefault="0040210B" w:rsidP="00597410">
            <w:pPr>
              <w:pStyle w:val="TableParagraph"/>
              <w:rPr>
                <w:sz w:val="20"/>
              </w:rPr>
            </w:pPr>
          </w:p>
        </w:tc>
        <w:tc>
          <w:tcPr>
            <w:tcW w:w="1449" w:type="dxa"/>
          </w:tcPr>
          <w:p w14:paraId="2B6F9048" w14:textId="77777777" w:rsidR="0040210B" w:rsidRDefault="0040210B" w:rsidP="00597410">
            <w:pPr>
              <w:pStyle w:val="TableParagraph"/>
              <w:rPr>
                <w:sz w:val="20"/>
              </w:rPr>
            </w:pPr>
          </w:p>
        </w:tc>
        <w:tc>
          <w:tcPr>
            <w:tcW w:w="1937" w:type="dxa"/>
          </w:tcPr>
          <w:p w14:paraId="71FED74C" w14:textId="77777777" w:rsidR="0040210B" w:rsidRDefault="0040210B" w:rsidP="00597410">
            <w:pPr>
              <w:pStyle w:val="TableParagraph"/>
              <w:rPr>
                <w:sz w:val="20"/>
              </w:rPr>
            </w:pPr>
          </w:p>
        </w:tc>
        <w:tc>
          <w:tcPr>
            <w:tcW w:w="1437" w:type="dxa"/>
          </w:tcPr>
          <w:p w14:paraId="589660D7" w14:textId="77777777" w:rsidR="0040210B" w:rsidRDefault="0040210B" w:rsidP="00597410">
            <w:pPr>
              <w:pStyle w:val="TableParagraph"/>
              <w:spacing w:before="23"/>
              <w:ind w:left="15"/>
              <w:jc w:val="center"/>
              <w:rPr>
                <w:b/>
                <w:sz w:val="20"/>
              </w:rPr>
            </w:pPr>
            <w:r>
              <w:rPr>
                <w:b/>
                <w:color w:val="231F20"/>
                <w:spacing w:val="-5"/>
                <w:sz w:val="20"/>
              </w:rPr>
              <w:t>50%</w:t>
            </w:r>
          </w:p>
        </w:tc>
        <w:tc>
          <w:tcPr>
            <w:tcW w:w="1638" w:type="dxa"/>
          </w:tcPr>
          <w:p w14:paraId="1C0DF70B" w14:textId="77777777" w:rsidR="0040210B" w:rsidRDefault="0040210B" w:rsidP="00597410">
            <w:pPr>
              <w:pStyle w:val="TableParagraph"/>
              <w:rPr>
                <w:sz w:val="20"/>
              </w:rPr>
            </w:pPr>
          </w:p>
        </w:tc>
      </w:tr>
      <w:tr w:rsidR="0040210B" w14:paraId="2A57E183" w14:textId="77777777" w:rsidTr="00182325">
        <w:trPr>
          <w:trHeight w:val="528"/>
        </w:trPr>
        <w:tc>
          <w:tcPr>
            <w:tcW w:w="1157" w:type="dxa"/>
          </w:tcPr>
          <w:p w14:paraId="30A94E73" w14:textId="77777777" w:rsidR="0040210B" w:rsidRDefault="0040210B" w:rsidP="00597410">
            <w:pPr>
              <w:pStyle w:val="TableParagraph"/>
              <w:spacing w:before="23"/>
              <w:ind w:left="80"/>
              <w:rPr>
                <w:b/>
                <w:sz w:val="20"/>
              </w:rPr>
            </w:pPr>
            <w:r>
              <w:rPr>
                <w:b/>
                <w:color w:val="231F20"/>
                <w:spacing w:val="-5"/>
                <w:sz w:val="20"/>
              </w:rPr>
              <w:t>139</w:t>
            </w:r>
          </w:p>
        </w:tc>
        <w:tc>
          <w:tcPr>
            <w:tcW w:w="3631" w:type="dxa"/>
          </w:tcPr>
          <w:p w14:paraId="6A33531D" w14:textId="77777777" w:rsidR="0040210B" w:rsidRDefault="0040210B" w:rsidP="00597410">
            <w:pPr>
              <w:pStyle w:val="TableParagraph"/>
              <w:spacing w:before="27" w:line="249" w:lineRule="auto"/>
              <w:ind w:left="80"/>
              <w:rPr>
                <w:sz w:val="20"/>
              </w:rPr>
            </w:pPr>
            <w:r>
              <w:rPr>
                <w:color w:val="231F20"/>
                <w:sz w:val="20"/>
              </w:rPr>
              <w:t>Unsecured</w:t>
            </w:r>
            <w:r>
              <w:rPr>
                <w:color w:val="231F20"/>
                <w:spacing w:val="-7"/>
                <w:sz w:val="20"/>
              </w:rPr>
              <w:t xml:space="preserve"> </w:t>
            </w:r>
            <w:r>
              <w:rPr>
                <w:color w:val="231F20"/>
                <w:sz w:val="20"/>
              </w:rPr>
              <w:t>portion</w:t>
            </w:r>
            <w:r>
              <w:rPr>
                <w:color w:val="231F20"/>
                <w:spacing w:val="-7"/>
                <w:sz w:val="20"/>
              </w:rPr>
              <w:t xml:space="preserve"> </w:t>
            </w:r>
            <w:r>
              <w:rPr>
                <w:color w:val="231F20"/>
                <w:sz w:val="20"/>
              </w:rPr>
              <w:t>of</w:t>
            </w:r>
            <w:r>
              <w:rPr>
                <w:color w:val="231F20"/>
                <w:spacing w:val="-7"/>
                <w:sz w:val="20"/>
              </w:rPr>
              <w:t xml:space="preserve"> </w:t>
            </w:r>
            <w:r>
              <w:rPr>
                <w:color w:val="231F20"/>
                <w:sz w:val="20"/>
              </w:rPr>
              <w:t>exposure</w:t>
            </w:r>
            <w:r>
              <w:rPr>
                <w:color w:val="231F20"/>
                <w:spacing w:val="-7"/>
                <w:sz w:val="20"/>
              </w:rPr>
              <w:t xml:space="preserve"> </w:t>
            </w:r>
            <w:r>
              <w:rPr>
                <w:color w:val="231F20"/>
                <w:sz w:val="20"/>
              </w:rPr>
              <w:t>in</w:t>
            </w:r>
            <w:r>
              <w:rPr>
                <w:color w:val="231F20"/>
                <w:spacing w:val="-7"/>
                <w:sz w:val="20"/>
              </w:rPr>
              <w:t xml:space="preserve"> </w:t>
            </w:r>
            <w:r>
              <w:rPr>
                <w:color w:val="231F20"/>
                <w:sz w:val="20"/>
              </w:rPr>
              <w:t>excess</w:t>
            </w:r>
            <w:r>
              <w:rPr>
                <w:color w:val="231F20"/>
                <w:spacing w:val="-8"/>
                <w:sz w:val="20"/>
              </w:rPr>
              <w:t xml:space="preserve"> </w:t>
            </w:r>
            <w:r>
              <w:rPr>
                <w:color w:val="231F20"/>
                <w:sz w:val="20"/>
              </w:rPr>
              <w:t>of regulatory loan-to-value limits.</w:t>
            </w:r>
          </w:p>
        </w:tc>
        <w:tc>
          <w:tcPr>
            <w:tcW w:w="1474" w:type="dxa"/>
          </w:tcPr>
          <w:p w14:paraId="4E08685C" w14:textId="77777777" w:rsidR="0040210B" w:rsidRDefault="0040210B" w:rsidP="00597410">
            <w:pPr>
              <w:pStyle w:val="TableParagraph"/>
              <w:rPr>
                <w:sz w:val="20"/>
              </w:rPr>
            </w:pPr>
          </w:p>
        </w:tc>
        <w:tc>
          <w:tcPr>
            <w:tcW w:w="1830" w:type="dxa"/>
          </w:tcPr>
          <w:p w14:paraId="33986FAF" w14:textId="77777777" w:rsidR="0040210B" w:rsidRDefault="0040210B" w:rsidP="00597410">
            <w:pPr>
              <w:pStyle w:val="TableParagraph"/>
              <w:rPr>
                <w:sz w:val="20"/>
              </w:rPr>
            </w:pPr>
          </w:p>
        </w:tc>
        <w:tc>
          <w:tcPr>
            <w:tcW w:w="1449" w:type="dxa"/>
          </w:tcPr>
          <w:p w14:paraId="7A015361" w14:textId="77777777" w:rsidR="0040210B" w:rsidRDefault="0040210B" w:rsidP="00597410">
            <w:pPr>
              <w:pStyle w:val="TableParagraph"/>
              <w:rPr>
                <w:sz w:val="20"/>
              </w:rPr>
            </w:pPr>
          </w:p>
        </w:tc>
        <w:tc>
          <w:tcPr>
            <w:tcW w:w="1937" w:type="dxa"/>
          </w:tcPr>
          <w:p w14:paraId="1FE8A308" w14:textId="77777777" w:rsidR="0040210B" w:rsidRDefault="0040210B" w:rsidP="00597410">
            <w:pPr>
              <w:pStyle w:val="TableParagraph"/>
              <w:rPr>
                <w:sz w:val="20"/>
              </w:rPr>
            </w:pPr>
          </w:p>
        </w:tc>
        <w:tc>
          <w:tcPr>
            <w:tcW w:w="1437" w:type="dxa"/>
          </w:tcPr>
          <w:p w14:paraId="3AC327DF"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6BDD782A" w14:textId="77777777" w:rsidR="0040210B" w:rsidRDefault="0040210B" w:rsidP="00597410">
            <w:pPr>
              <w:pStyle w:val="TableParagraph"/>
              <w:rPr>
                <w:sz w:val="20"/>
              </w:rPr>
            </w:pPr>
          </w:p>
        </w:tc>
      </w:tr>
      <w:tr w:rsidR="0040210B" w14:paraId="2FF44578" w14:textId="77777777" w:rsidTr="00182325">
        <w:trPr>
          <w:trHeight w:val="528"/>
        </w:trPr>
        <w:tc>
          <w:tcPr>
            <w:tcW w:w="1157" w:type="dxa"/>
          </w:tcPr>
          <w:p w14:paraId="08733AFB" w14:textId="77777777" w:rsidR="0040210B" w:rsidRDefault="0040210B" w:rsidP="00597410">
            <w:pPr>
              <w:pStyle w:val="TableParagraph"/>
              <w:spacing w:before="23"/>
              <w:ind w:left="80"/>
              <w:rPr>
                <w:b/>
                <w:sz w:val="20"/>
              </w:rPr>
            </w:pPr>
            <w:r>
              <w:rPr>
                <w:b/>
                <w:color w:val="231F20"/>
                <w:spacing w:val="-5"/>
                <w:sz w:val="20"/>
              </w:rPr>
              <w:t>140</w:t>
            </w:r>
          </w:p>
        </w:tc>
        <w:tc>
          <w:tcPr>
            <w:tcW w:w="3631" w:type="dxa"/>
          </w:tcPr>
          <w:p w14:paraId="47AA613C" w14:textId="77777777" w:rsidR="0040210B" w:rsidRDefault="0040210B" w:rsidP="00597410">
            <w:pPr>
              <w:pStyle w:val="TableParagraph"/>
              <w:spacing w:before="27" w:line="249" w:lineRule="auto"/>
              <w:ind w:left="80" w:right="345"/>
              <w:rPr>
                <w:sz w:val="20"/>
              </w:rPr>
            </w:pPr>
            <w:r>
              <w:rPr>
                <w:color w:val="231F20"/>
                <w:sz w:val="20"/>
              </w:rPr>
              <w:t>Unsecured</w:t>
            </w:r>
            <w:r>
              <w:rPr>
                <w:color w:val="231F20"/>
                <w:spacing w:val="-8"/>
                <w:sz w:val="20"/>
              </w:rPr>
              <w:t xml:space="preserve"> </w:t>
            </w:r>
            <w:r>
              <w:rPr>
                <w:color w:val="231F20"/>
                <w:sz w:val="20"/>
              </w:rPr>
              <w:t>portion</w:t>
            </w:r>
            <w:r>
              <w:rPr>
                <w:color w:val="231F20"/>
                <w:spacing w:val="-8"/>
                <w:sz w:val="20"/>
              </w:rPr>
              <w:t xml:space="preserve"> </w:t>
            </w:r>
            <w:r>
              <w:rPr>
                <w:color w:val="231F20"/>
                <w:sz w:val="20"/>
              </w:rPr>
              <w:t>of</w:t>
            </w:r>
            <w:r>
              <w:rPr>
                <w:color w:val="231F20"/>
                <w:spacing w:val="-8"/>
                <w:sz w:val="20"/>
              </w:rPr>
              <w:t xml:space="preserve"> </w:t>
            </w:r>
            <w:r>
              <w:rPr>
                <w:color w:val="231F20"/>
                <w:sz w:val="20"/>
              </w:rPr>
              <w:t>past</w:t>
            </w:r>
            <w:r>
              <w:rPr>
                <w:color w:val="231F20"/>
                <w:spacing w:val="-8"/>
                <w:sz w:val="20"/>
              </w:rPr>
              <w:t xml:space="preserve"> </w:t>
            </w:r>
            <w:r>
              <w:rPr>
                <w:color w:val="231F20"/>
                <w:sz w:val="20"/>
              </w:rPr>
              <w:t>due</w:t>
            </w:r>
            <w:r>
              <w:rPr>
                <w:color w:val="231F20"/>
                <w:spacing w:val="-8"/>
                <w:sz w:val="20"/>
              </w:rPr>
              <w:t xml:space="preserve"> </w:t>
            </w:r>
            <w:r>
              <w:rPr>
                <w:color w:val="231F20"/>
                <w:sz w:val="20"/>
              </w:rPr>
              <w:t>exposure for 90 days or more.</w:t>
            </w:r>
          </w:p>
        </w:tc>
        <w:tc>
          <w:tcPr>
            <w:tcW w:w="1474" w:type="dxa"/>
          </w:tcPr>
          <w:p w14:paraId="6E612185" w14:textId="77777777" w:rsidR="0040210B" w:rsidRDefault="0040210B" w:rsidP="00597410">
            <w:pPr>
              <w:pStyle w:val="TableParagraph"/>
              <w:rPr>
                <w:sz w:val="20"/>
              </w:rPr>
            </w:pPr>
          </w:p>
        </w:tc>
        <w:tc>
          <w:tcPr>
            <w:tcW w:w="1830" w:type="dxa"/>
          </w:tcPr>
          <w:p w14:paraId="1F4FECA5" w14:textId="77777777" w:rsidR="0040210B" w:rsidRDefault="0040210B" w:rsidP="00597410">
            <w:pPr>
              <w:pStyle w:val="TableParagraph"/>
              <w:rPr>
                <w:sz w:val="20"/>
              </w:rPr>
            </w:pPr>
          </w:p>
        </w:tc>
        <w:tc>
          <w:tcPr>
            <w:tcW w:w="1449" w:type="dxa"/>
          </w:tcPr>
          <w:p w14:paraId="58363D32" w14:textId="77777777" w:rsidR="0040210B" w:rsidRDefault="0040210B" w:rsidP="00597410">
            <w:pPr>
              <w:pStyle w:val="TableParagraph"/>
              <w:rPr>
                <w:sz w:val="20"/>
              </w:rPr>
            </w:pPr>
          </w:p>
        </w:tc>
        <w:tc>
          <w:tcPr>
            <w:tcW w:w="1937" w:type="dxa"/>
          </w:tcPr>
          <w:p w14:paraId="33D69D67" w14:textId="77777777" w:rsidR="0040210B" w:rsidRDefault="0040210B" w:rsidP="00597410">
            <w:pPr>
              <w:pStyle w:val="TableParagraph"/>
              <w:rPr>
                <w:sz w:val="20"/>
              </w:rPr>
            </w:pPr>
          </w:p>
        </w:tc>
        <w:tc>
          <w:tcPr>
            <w:tcW w:w="1437" w:type="dxa"/>
          </w:tcPr>
          <w:p w14:paraId="4B614405"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6D7B5838" w14:textId="77777777" w:rsidR="0040210B" w:rsidRDefault="0040210B" w:rsidP="00597410">
            <w:pPr>
              <w:pStyle w:val="TableParagraph"/>
              <w:rPr>
                <w:sz w:val="20"/>
              </w:rPr>
            </w:pPr>
          </w:p>
        </w:tc>
      </w:tr>
      <w:tr w:rsidR="0040210B" w14:paraId="2F13173C" w14:textId="77777777" w:rsidTr="00182325">
        <w:trPr>
          <w:trHeight w:val="288"/>
        </w:trPr>
        <w:tc>
          <w:tcPr>
            <w:tcW w:w="1157" w:type="dxa"/>
          </w:tcPr>
          <w:p w14:paraId="4919E070" w14:textId="77777777" w:rsidR="0040210B" w:rsidRDefault="0040210B" w:rsidP="00597410">
            <w:pPr>
              <w:pStyle w:val="TableParagraph"/>
              <w:spacing w:before="23"/>
              <w:ind w:left="80"/>
              <w:rPr>
                <w:b/>
                <w:sz w:val="20"/>
              </w:rPr>
            </w:pPr>
            <w:r>
              <w:rPr>
                <w:b/>
                <w:color w:val="231F20"/>
                <w:spacing w:val="-5"/>
                <w:sz w:val="20"/>
              </w:rPr>
              <w:t>141</w:t>
            </w:r>
          </w:p>
        </w:tc>
        <w:tc>
          <w:tcPr>
            <w:tcW w:w="3631" w:type="dxa"/>
          </w:tcPr>
          <w:p w14:paraId="00C40C59" w14:textId="77777777" w:rsidR="0040210B" w:rsidRDefault="0040210B" w:rsidP="00597410">
            <w:pPr>
              <w:pStyle w:val="TableParagraph"/>
              <w:spacing w:before="25"/>
              <w:ind w:left="80"/>
              <w:rPr>
                <w:b/>
                <w:sz w:val="20"/>
              </w:rPr>
            </w:pPr>
            <w:r>
              <w:rPr>
                <w:b/>
                <w:color w:val="231F20"/>
                <w:sz w:val="20"/>
              </w:rPr>
              <w:t>Sub-</w:t>
            </w:r>
            <w:r>
              <w:rPr>
                <w:b/>
                <w:color w:val="231F20"/>
                <w:spacing w:val="-2"/>
                <w:sz w:val="20"/>
              </w:rPr>
              <w:t>total</w:t>
            </w:r>
          </w:p>
        </w:tc>
        <w:tc>
          <w:tcPr>
            <w:tcW w:w="1474" w:type="dxa"/>
          </w:tcPr>
          <w:p w14:paraId="7C1A55C5" w14:textId="77777777" w:rsidR="0040210B" w:rsidRDefault="0040210B" w:rsidP="00597410">
            <w:pPr>
              <w:pStyle w:val="TableParagraph"/>
              <w:rPr>
                <w:sz w:val="20"/>
              </w:rPr>
            </w:pPr>
          </w:p>
        </w:tc>
        <w:tc>
          <w:tcPr>
            <w:tcW w:w="1830" w:type="dxa"/>
          </w:tcPr>
          <w:p w14:paraId="1959638D" w14:textId="77777777" w:rsidR="0040210B" w:rsidRDefault="0040210B" w:rsidP="00597410">
            <w:pPr>
              <w:pStyle w:val="TableParagraph"/>
              <w:rPr>
                <w:sz w:val="20"/>
              </w:rPr>
            </w:pPr>
          </w:p>
        </w:tc>
        <w:tc>
          <w:tcPr>
            <w:tcW w:w="1449" w:type="dxa"/>
          </w:tcPr>
          <w:p w14:paraId="154CD657" w14:textId="77777777" w:rsidR="0040210B" w:rsidRDefault="0040210B" w:rsidP="00597410">
            <w:pPr>
              <w:pStyle w:val="TableParagraph"/>
              <w:rPr>
                <w:sz w:val="20"/>
              </w:rPr>
            </w:pPr>
          </w:p>
        </w:tc>
        <w:tc>
          <w:tcPr>
            <w:tcW w:w="1937" w:type="dxa"/>
          </w:tcPr>
          <w:p w14:paraId="3FC79156" w14:textId="77777777" w:rsidR="0040210B" w:rsidRDefault="0040210B" w:rsidP="00597410">
            <w:pPr>
              <w:pStyle w:val="TableParagraph"/>
              <w:rPr>
                <w:sz w:val="20"/>
              </w:rPr>
            </w:pPr>
          </w:p>
        </w:tc>
        <w:tc>
          <w:tcPr>
            <w:tcW w:w="1437" w:type="dxa"/>
          </w:tcPr>
          <w:p w14:paraId="661F5FE4" w14:textId="77777777" w:rsidR="0040210B" w:rsidRDefault="0040210B" w:rsidP="00597410">
            <w:pPr>
              <w:pStyle w:val="TableParagraph"/>
              <w:rPr>
                <w:sz w:val="20"/>
              </w:rPr>
            </w:pPr>
          </w:p>
        </w:tc>
        <w:tc>
          <w:tcPr>
            <w:tcW w:w="1638" w:type="dxa"/>
          </w:tcPr>
          <w:p w14:paraId="5CAE8AE3" w14:textId="77777777" w:rsidR="0040210B" w:rsidRDefault="0040210B" w:rsidP="00597410">
            <w:pPr>
              <w:pStyle w:val="TableParagraph"/>
              <w:rPr>
                <w:sz w:val="20"/>
              </w:rPr>
            </w:pPr>
          </w:p>
        </w:tc>
      </w:tr>
      <w:tr w:rsidR="0040210B" w14:paraId="71C90B9B" w14:textId="77777777" w:rsidTr="00182325">
        <w:trPr>
          <w:trHeight w:val="525"/>
        </w:trPr>
        <w:tc>
          <w:tcPr>
            <w:tcW w:w="1157" w:type="dxa"/>
          </w:tcPr>
          <w:p w14:paraId="0A6F1A70" w14:textId="77777777" w:rsidR="0040210B" w:rsidRDefault="0040210B" w:rsidP="00597410">
            <w:pPr>
              <w:pStyle w:val="TableParagraph"/>
              <w:spacing w:before="23"/>
              <w:ind w:left="80"/>
              <w:rPr>
                <w:b/>
                <w:sz w:val="20"/>
              </w:rPr>
            </w:pPr>
            <w:r>
              <w:rPr>
                <w:b/>
                <w:color w:val="231F20"/>
                <w:spacing w:val="-5"/>
                <w:sz w:val="20"/>
              </w:rPr>
              <w:t>142</w:t>
            </w:r>
          </w:p>
        </w:tc>
        <w:tc>
          <w:tcPr>
            <w:tcW w:w="3631" w:type="dxa"/>
          </w:tcPr>
          <w:p w14:paraId="6355F2A8" w14:textId="77777777" w:rsidR="0040210B" w:rsidRDefault="0040210B" w:rsidP="00597410">
            <w:pPr>
              <w:pStyle w:val="TableParagraph"/>
              <w:spacing w:before="23" w:line="249" w:lineRule="auto"/>
              <w:ind w:left="80"/>
              <w:rPr>
                <w:b/>
                <w:sz w:val="20"/>
              </w:rPr>
            </w:pPr>
            <w:r>
              <w:rPr>
                <w:b/>
                <w:color w:val="231F20"/>
                <w:sz w:val="20"/>
              </w:rPr>
              <w:t>Portfolio</w:t>
            </w:r>
            <w:r>
              <w:rPr>
                <w:b/>
                <w:color w:val="231F20"/>
                <w:spacing w:val="-10"/>
                <w:sz w:val="20"/>
              </w:rPr>
              <w:t xml:space="preserve"> </w:t>
            </w:r>
            <w:r>
              <w:rPr>
                <w:b/>
                <w:color w:val="231F20"/>
                <w:sz w:val="20"/>
              </w:rPr>
              <w:t>IX:</w:t>
            </w:r>
            <w:r>
              <w:rPr>
                <w:b/>
                <w:color w:val="231F20"/>
                <w:spacing w:val="-10"/>
                <w:sz w:val="20"/>
              </w:rPr>
              <w:t xml:space="preserve"> </w:t>
            </w:r>
            <w:r>
              <w:rPr>
                <w:b/>
                <w:color w:val="231F20"/>
                <w:sz w:val="20"/>
              </w:rPr>
              <w:t>Claims</w:t>
            </w:r>
            <w:r>
              <w:rPr>
                <w:b/>
                <w:color w:val="231F20"/>
                <w:spacing w:val="-11"/>
                <w:sz w:val="20"/>
              </w:rPr>
              <w:t xml:space="preserve"> </w:t>
            </w:r>
            <w:r>
              <w:rPr>
                <w:b/>
                <w:color w:val="231F20"/>
                <w:sz w:val="20"/>
              </w:rPr>
              <w:t>Secured</w:t>
            </w:r>
            <w:r>
              <w:rPr>
                <w:b/>
                <w:color w:val="231F20"/>
                <w:spacing w:val="-11"/>
                <w:sz w:val="20"/>
              </w:rPr>
              <w:t xml:space="preserve"> </w:t>
            </w:r>
            <w:r>
              <w:rPr>
                <w:b/>
                <w:color w:val="231F20"/>
                <w:sz w:val="20"/>
              </w:rPr>
              <w:t>by Commercial Real Estate</w:t>
            </w:r>
          </w:p>
        </w:tc>
        <w:tc>
          <w:tcPr>
            <w:tcW w:w="1474" w:type="dxa"/>
          </w:tcPr>
          <w:p w14:paraId="734B0B2B" w14:textId="77777777" w:rsidR="0040210B" w:rsidRDefault="0040210B" w:rsidP="00597410">
            <w:pPr>
              <w:pStyle w:val="TableParagraph"/>
              <w:rPr>
                <w:sz w:val="20"/>
              </w:rPr>
            </w:pPr>
          </w:p>
        </w:tc>
        <w:tc>
          <w:tcPr>
            <w:tcW w:w="1830" w:type="dxa"/>
          </w:tcPr>
          <w:p w14:paraId="20F85F4B" w14:textId="77777777" w:rsidR="0040210B" w:rsidRDefault="0040210B" w:rsidP="00597410">
            <w:pPr>
              <w:pStyle w:val="TableParagraph"/>
              <w:rPr>
                <w:sz w:val="20"/>
              </w:rPr>
            </w:pPr>
          </w:p>
        </w:tc>
        <w:tc>
          <w:tcPr>
            <w:tcW w:w="1449" w:type="dxa"/>
          </w:tcPr>
          <w:p w14:paraId="736C7EA9" w14:textId="77777777" w:rsidR="0040210B" w:rsidRDefault="0040210B" w:rsidP="00597410">
            <w:pPr>
              <w:pStyle w:val="TableParagraph"/>
              <w:rPr>
                <w:sz w:val="20"/>
              </w:rPr>
            </w:pPr>
          </w:p>
        </w:tc>
        <w:tc>
          <w:tcPr>
            <w:tcW w:w="1937" w:type="dxa"/>
          </w:tcPr>
          <w:p w14:paraId="2443FF00" w14:textId="77777777" w:rsidR="0040210B" w:rsidRDefault="0040210B" w:rsidP="00597410">
            <w:pPr>
              <w:pStyle w:val="TableParagraph"/>
              <w:rPr>
                <w:sz w:val="20"/>
              </w:rPr>
            </w:pPr>
          </w:p>
        </w:tc>
        <w:tc>
          <w:tcPr>
            <w:tcW w:w="1437" w:type="dxa"/>
          </w:tcPr>
          <w:p w14:paraId="5F9A622A" w14:textId="77777777" w:rsidR="0040210B" w:rsidRDefault="0040210B" w:rsidP="00597410">
            <w:pPr>
              <w:pStyle w:val="TableParagraph"/>
              <w:rPr>
                <w:sz w:val="20"/>
              </w:rPr>
            </w:pPr>
          </w:p>
        </w:tc>
        <w:tc>
          <w:tcPr>
            <w:tcW w:w="1638" w:type="dxa"/>
          </w:tcPr>
          <w:p w14:paraId="40B4C3D1" w14:textId="77777777" w:rsidR="0040210B" w:rsidRDefault="0040210B" w:rsidP="00597410">
            <w:pPr>
              <w:pStyle w:val="TableParagraph"/>
              <w:rPr>
                <w:sz w:val="20"/>
              </w:rPr>
            </w:pPr>
          </w:p>
        </w:tc>
      </w:tr>
      <w:tr w:rsidR="0040210B" w14:paraId="73AB0E37" w14:textId="77777777" w:rsidTr="00182325">
        <w:trPr>
          <w:trHeight w:val="528"/>
        </w:trPr>
        <w:tc>
          <w:tcPr>
            <w:tcW w:w="1157" w:type="dxa"/>
          </w:tcPr>
          <w:p w14:paraId="48CF1B9D" w14:textId="77777777" w:rsidR="0040210B" w:rsidRDefault="0040210B" w:rsidP="00597410">
            <w:pPr>
              <w:pStyle w:val="TableParagraph"/>
              <w:spacing w:before="23"/>
              <w:ind w:left="80"/>
              <w:rPr>
                <w:b/>
                <w:sz w:val="20"/>
              </w:rPr>
            </w:pPr>
            <w:r>
              <w:rPr>
                <w:b/>
                <w:color w:val="231F20"/>
                <w:spacing w:val="-5"/>
                <w:sz w:val="20"/>
              </w:rPr>
              <w:t>143</w:t>
            </w:r>
          </w:p>
        </w:tc>
        <w:tc>
          <w:tcPr>
            <w:tcW w:w="3631" w:type="dxa"/>
          </w:tcPr>
          <w:p w14:paraId="4C633BDD" w14:textId="77777777" w:rsidR="0040210B" w:rsidRDefault="0040210B" w:rsidP="00597410">
            <w:pPr>
              <w:pStyle w:val="TableParagraph"/>
              <w:spacing w:before="27" w:line="249" w:lineRule="auto"/>
              <w:ind w:left="80"/>
              <w:rPr>
                <w:sz w:val="20"/>
              </w:rPr>
            </w:pPr>
            <w:r>
              <w:rPr>
                <w:color w:val="231F20"/>
                <w:sz w:val="20"/>
              </w:rPr>
              <w:t>Claims</w:t>
            </w:r>
            <w:r>
              <w:rPr>
                <w:color w:val="231F20"/>
                <w:spacing w:val="-9"/>
                <w:sz w:val="20"/>
              </w:rPr>
              <w:t xml:space="preserve"> </w:t>
            </w:r>
            <w:r>
              <w:rPr>
                <w:color w:val="231F20"/>
                <w:sz w:val="20"/>
              </w:rPr>
              <w:t>fully</w:t>
            </w:r>
            <w:r>
              <w:rPr>
                <w:color w:val="231F20"/>
                <w:spacing w:val="-8"/>
                <w:sz w:val="20"/>
              </w:rPr>
              <w:t xml:space="preserve"> </w:t>
            </w:r>
            <w:r>
              <w:rPr>
                <w:color w:val="231F20"/>
                <w:sz w:val="20"/>
              </w:rPr>
              <w:t>secured</w:t>
            </w:r>
            <w:r>
              <w:rPr>
                <w:color w:val="231F20"/>
                <w:spacing w:val="-8"/>
                <w:sz w:val="20"/>
              </w:rPr>
              <w:t xml:space="preserve"> </w:t>
            </w:r>
            <w:r>
              <w:rPr>
                <w:color w:val="231F20"/>
                <w:sz w:val="20"/>
              </w:rPr>
              <w:t>by</w:t>
            </w:r>
            <w:r>
              <w:rPr>
                <w:color w:val="231F20"/>
                <w:spacing w:val="-8"/>
                <w:sz w:val="20"/>
              </w:rPr>
              <w:t xml:space="preserve"> </w:t>
            </w:r>
            <w:r>
              <w:rPr>
                <w:color w:val="231F20"/>
                <w:sz w:val="20"/>
              </w:rPr>
              <w:t>mortgage</w:t>
            </w:r>
            <w:r>
              <w:rPr>
                <w:color w:val="231F20"/>
                <w:spacing w:val="-8"/>
                <w:sz w:val="20"/>
              </w:rPr>
              <w:t xml:space="preserve"> </w:t>
            </w:r>
            <w:r>
              <w:rPr>
                <w:color w:val="231F20"/>
                <w:sz w:val="20"/>
              </w:rPr>
              <w:t>on commercial real estate.</w:t>
            </w:r>
          </w:p>
        </w:tc>
        <w:tc>
          <w:tcPr>
            <w:tcW w:w="1474" w:type="dxa"/>
          </w:tcPr>
          <w:p w14:paraId="15FC615C" w14:textId="77777777" w:rsidR="0040210B" w:rsidRDefault="0040210B" w:rsidP="00597410">
            <w:pPr>
              <w:pStyle w:val="TableParagraph"/>
              <w:rPr>
                <w:sz w:val="20"/>
              </w:rPr>
            </w:pPr>
          </w:p>
        </w:tc>
        <w:tc>
          <w:tcPr>
            <w:tcW w:w="1830" w:type="dxa"/>
          </w:tcPr>
          <w:p w14:paraId="0E2FB242" w14:textId="77777777" w:rsidR="0040210B" w:rsidRDefault="0040210B" w:rsidP="00597410">
            <w:pPr>
              <w:pStyle w:val="TableParagraph"/>
              <w:rPr>
                <w:sz w:val="20"/>
              </w:rPr>
            </w:pPr>
          </w:p>
        </w:tc>
        <w:tc>
          <w:tcPr>
            <w:tcW w:w="1449" w:type="dxa"/>
          </w:tcPr>
          <w:p w14:paraId="56D64B6B" w14:textId="77777777" w:rsidR="0040210B" w:rsidRDefault="0040210B" w:rsidP="00597410">
            <w:pPr>
              <w:pStyle w:val="TableParagraph"/>
              <w:rPr>
                <w:sz w:val="20"/>
              </w:rPr>
            </w:pPr>
          </w:p>
        </w:tc>
        <w:tc>
          <w:tcPr>
            <w:tcW w:w="1937" w:type="dxa"/>
          </w:tcPr>
          <w:p w14:paraId="76181F9C" w14:textId="77777777" w:rsidR="0040210B" w:rsidRDefault="0040210B" w:rsidP="00597410">
            <w:pPr>
              <w:pStyle w:val="TableParagraph"/>
              <w:rPr>
                <w:sz w:val="20"/>
              </w:rPr>
            </w:pPr>
          </w:p>
        </w:tc>
        <w:tc>
          <w:tcPr>
            <w:tcW w:w="1437" w:type="dxa"/>
          </w:tcPr>
          <w:p w14:paraId="1681986A"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04C0CDFD" w14:textId="77777777" w:rsidR="0040210B" w:rsidRDefault="0040210B" w:rsidP="00597410">
            <w:pPr>
              <w:pStyle w:val="TableParagraph"/>
              <w:rPr>
                <w:sz w:val="20"/>
              </w:rPr>
            </w:pPr>
          </w:p>
        </w:tc>
      </w:tr>
      <w:tr w:rsidR="0040210B" w14:paraId="168E7F7E" w14:textId="77777777" w:rsidTr="00182325">
        <w:trPr>
          <w:trHeight w:val="528"/>
        </w:trPr>
        <w:tc>
          <w:tcPr>
            <w:tcW w:w="1157" w:type="dxa"/>
          </w:tcPr>
          <w:p w14:paraId="044D53BD" w14:textId="77777777" w:rsidR="0040210B" w:rsidRDefault="0040210B" w:rsidP="00597410">
            <w:pPr>
              <w:pStyle w:val="TableParagraph"/>
              <w:spacing w:before="23"/>
              <w:ind w:left="80"/>
              <w:rPr>
                <w:b/>
                <w:sz w:val="20"/>
              </w:rPr>
            </w:pPr>
            <w:r>
              <w:rPr>
                <w:b/>
                <w:color w:val="231F20"/>
                <w:spacing w:val="-5"/>
                <w:sz w:val="20"/>
              </w:rPr>
              <w:t>144</w:t>
            </w:r>
          </w:p>
        </w:tc>
        <w:tc>
          <w:tcPr>
            <w:tcW w:w="3631" w:type="dxa"/>
          </w:tcPr>
          <w:p w14:paraId="25922199"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less than 20% of the loan.</w:t>
            </w:r>
          </w:p>
        </w:tc>
        <w:tc>
          <w:tcPr>
            <w:tcW w:w="1474" w:type="dxa"/>
          </w:tcPr>
          <w:p w14:paraId="721FBD4D" w14:textId="77777777" w:rsidR="0040210B" w:rsidRDefault="0040210B" w:rsidP="00597410">
            <w:pPr>
              <w:pStyle w:val="TableParagraph"/>
              <w:rPr>
                <w:sz w:val="20"/>
              </w:rPr>
            </w:pPr>
          </w:p>
        </w:tc>
        <w:tc>
          <w:tcPr>
            <w:tcW w:w="1830" w:type="dxa"/>
          </w:tcPr>
          <w:p w14:paraId="46AE2131" w14:textId="77777777" w:rsidR="0040210B" w:rsidRDefault="0040210B" w:rsidP="00597410">
            <w:pPr>
              <w:pStyle w:val="TableParagraph"/>
              <w:rPr>
                <w:sz w:val="20"/>
              </w:rPr>
            </w:pPr>
          </w:p>
        </w:tc>
        <w:tc>
          <w:tcPr>
            <w:tcW w:w="1449" w:type="dxa"/>
          </w:tcPr>
          <w:p w14:paraId="213C3623" w14:textId="77777777" w:rsidR="0040210B" w:rsidRDefault="0040210B" w:rsidP="00597410">
            <w:pPr>
              <w:pStyle w:val="TableParagraph"/>
              <w:rPr>
                <w:sz w:val="20"/>
              </w:rPr>
            </w:pPr>
          </w:p>
        </w:tc>
        <w:tc>
          <w:tcPr>
            <w:tcW w:w="1937" w:type="dxa"/>
          </w:tcPr>
          <w:p w14:paraId="1DF58E52" w14:textId="77777777" w:rsidR="0040210B" w:rsidRDefault="0040210B" w:rsidP="00597410">
            <w:pPr>
              <w:pStyle w:val="TableParagraph"/>
              <w:rPr>
                <w:sz w:val="20"/>
              </w:rPr>
            </w:pPr>
          </w:p>
        </w:tc>
        <w:tc>
          <w:tcPr>
            <w:tcW w:w="1437" w:type="dxa"/>
          </w:tcPr>
          <w:p w14:paraId="70619CB4" w14:textId="77777777" w:rsidR="0040210B" w:rsidRDefault="0040210B" w:rsidP="00597410">
            <w:pPr>
              <w:pStyle w:val="TableParagraph"/>
              <w:spacing w:before="23"/>
              <w:ind w:left="15"/>
              <w:jc w:val="center"/>
              <w:rPr>
                <w:b/>
                <w:sz w:val="20"/>
              </w:rPr>
            </w:pPr>
            <w:r>
              <w:rPr>
                <w:b/>
                <w:color w:val="231F20"/>
                <w:spacing w:val="-4"/>
                <w:sz w:val="20"/>
              </w:rPr>
              <w:t>150%</w:t>
            </w:r>
          </w:p>
        </w:tc>
        <w:tc>
          <w:tcPr>
            <w:tcW w:w="1638" w:type="dxa"/>
          </w:tcPr>
          <w:p w14:paraId="6BC59914" w14:textId="77777777" w:rsidR="0040210B" w:rsidRDefault="0040210B" w:rsidP="00597410">
            <w:pPr>
              <w:pStyle w:val="TableParagraph"/>
              <w:rPr>
                <w:sz w:val="20"/>
              </w:rPr>
            </w:pPr>
          </w:p>
        </w:tc>
      </w:tr>
      <w:tr w:rsidR="0040210B" w14:paraId="306C8300" w14:textId="77777777" w:rsidTr="00182325">
        <w:trPr>
          <w:trHeight w:val="768"/>
        </w:trPr>
        <w:tc>
          <w:tcPr>
            <w:tcW w:w="1157" w:type="dxa"/>
          </w:tcPr>
          <w:p w14:paraId="73BDB58D" w14:textId="77777777" w:rsidR="0040210B" w:rsidRDefault="0040210B" w:rsidP="00597410">
            <w:pPr>
              <w:pStyle w:val="TableParagraph"/>
              <w:spacing w:before="23"/>
              <w:ind w:left="80"/>
              <w:rPr>
                <w:b/>
                <w:sz w:val="20"/>
              </w:rPr>
            </w:pPr>
            <w:r>
              <w:rPr>
                <w:b/>
                <w:color w:val="231F20"/>
                <w:spacing w:val="-5"/>
                <w:sz w:val="20"/>
              </w:rPr>
              <w:t>145</w:t>
            </w:r>
          </w:p>
        </w:tc>
        <w:tc>
          <w:tcPr>
            <w:tcW w:w="3631" w:type="dxa"/>
          </w:tcPr>
          <w:p w14:paraId="4FEAC594"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to or greater than 20% but less than 50% of the loan.</w:t>
            </w:r>
          </w:p>
        </w:tc>
        <w:tc>
          <w:tcPr>
            <w:tcW w:w="1474" w:type="dxa"/>
          </w:tcPr>
          <w:p w14:paraId="7CAA9335" w14:textId="77777777" w:rsidR="0040210B" w:rsidRDefault="0040210B" w:rsidP="00597410">
            <w:pPr>
              <w:pStyle w:val="TableParagraph"/>
              <w:rPr>
                <w:sz w:val="20"/>
              </w:rPr>
            </w:pPr>
          </w:p>
        </w:tc>
        <w:tc>
          <w:tcPr>
            <w:tcW w:w="1830" w:type="dxa"/>
          </w:tcPr>
          <w:p w14:paraId="36DE4D4B" w14:textId="77777777" w:rsidR="0040210B" w:rsidRDefault="0040210B" w:rsidP="00597410">
            <w:pPr>
              <w:pStyle w:val="TableParagraph"/>
              <w:rPr>
                <w:sz w:val="20"/>
              </w:rPr>
            </w:pPr>
          </w:p>
        </w:tc>
        <w:tc>
          <w:tcPr>
            <w:tcW w:w="1449" w:type="dxa"/>
          </w:tcPr>
          <w:p w14:paraId="09480599" w14:textId="77777777" w:rsidR="0040210B" w:rsidRDefault="0040210B" w:rsidP="00597410">
            <w:pPr>
              <w:pStyle w:val="TableParagraph"/>
              <w:rPr>
                <w:sz w:val="20"/>
              </w:rPr>
            </w:pPr>
          </w:p>
        </w:tc>
        <w:tc>
          <w:tcPr>
            <w:tcW w:w="1937" w:type="dxa"/>
          </w:tcPr>
          <w:p w14:paraId="2B0B7FC5" w14:textId="77777777" w:rsidR="0040210B" w:rsidRDefault="0040210B" w:rsidP="00597410">
            <w:pPr>
              <w:pStyle w:val="TableParagraph"/>
              <w:rPr>
                <w:sz w:val="20"/>
              </w:rPr>
            </w:pPr>
          </w:p>
        </w:tc>
        <w:tc>
          <w:tcPr>
            <w:tcW w:w="1437" w:type="dxa"/>
          </w:tcPr>
          <w:p w14:paraId="73318374"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4D8CDFA4" w14:textId="77777777" w:rsidR="0040210B" w:rsidRDefault="0040210B" w:rsidP="00597410">
            <w:pPr>
              <w:pStyle w:val="TableParagraph"/>
              <w:rPr>
                <w:sz w:val="20"/>
              </w:rPr>
            </w:pPr>
          </w:p>
        </w:tc>
      </w:tr>
      <w:tr w:rsidR="0040210B" w14:paraId="09CEE51C" w14:textId="77777777" w:rsidTr="00182325">
        <w:trPr>
          <w:trHeight w:val="528"/>
        </w:trPr>
        <w:tc>
          <w:tcPr>
            <w:tcW w:w="1157" w:type="dxa"/>
          </w:tcPr>
          <w:p w14:paraId="4DEA6A78" w14:textId="77777777" w:rsidR="0040210B" w:rsidRDefault="0040210B" w:rsidP="00597410">
            <w:pPr>
              <w:pStyle w:val="TableParagraph"/>
              <w:spacing w:before="23"/>
              <w:ind w:left="80"/>
              <w:rPr>
                <w:b/>
                <w:sz w:val="20"/>
              </w:rPr>
            </w:pPr>
            <w:r>
              <w:rPr>
                <w:b/>
                <w:color w:val="231F20"/>
                <w:spacing w:val="-5"/>
                <w:sz w:val="20"/>
              </w:rPr>
              <w:t>146</w:t>
            </w:r>
          </w:p>
        </w:tc>
        <w:tc>
          <w:tcPr>
            <w:tcW w:w="3631" w:type="dxa"/>
          </w:tcPr>
          <w:p w14:paraId="350364C5"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50% or more of the loan.</w:t>
            </w:r>
          </w:p>
        </w:tc>
        <w:tc>
          <w:tcPr>
            <w:tcW w:w="1474" w:type="dxa"/>
          </w:tcPr>
          <w:p w14:paraId="5E3DB7F9" w14:textId="77777777" w:rsidR="0040210B" w:rsidRDefault="0040210B" w:rsidP="00597410">
            <w:pPr>
              <w:pStyle w:val="TableParagraph"/>
              <w:rPr>
                <w:sz w:val="20"/>
              </w:rPr>
            </w:pPr>
          </w:p>
        </w:tc>
        <w:tc>
          <w:tcPr>
            <w:tcW w:w="1830" w:type="dxa"/>
          </w:tcPr>
          <w:p w14:paraId="00C7C692" w14:textId="77777777" w:rsidR="0040210B" w:rsidRDefault="0040210B" w:rsidP="00597410">
            <w:pPr>
              <w:pStyle w:val="TableParagraph"/>
              <w:rPr>
                <w:sz w:val="20"/>
              </w:rPr>
            </w:pPr>
          </w:p>
        </w:tc>
        <w:tc>
          <w:tcPr>
            <w:tcW w:w="1449" w:type="dxa"/>
          </w:tcPr>
          <w:p w14:paraId="0B196CDD" w14:textId="77777777" w:rsidR="0040210B" w:rsidRDefault="0040210B" w:rsidP="00597410">
            <w:pPr>
              <w:pStyle w:val="TableParagraph"/>
              <w:rPr>
                <w:sz w:val="20"/>
              </w:rPr>
            </w:pPr>
          </w:p>
        </w:tc>
        <w:tc>
          <w:tcPr>
            <w:tcW w:w="1937" w:type="dxa"/>
          </w:tcPr>
          <w:p w14:paraId="69721900" w14:textId="77777777" w:rsidR="0040210B" w:rsidRDefault="0040210B" w:rsidP="00597410">
            <w:pPr>
              <w:pStyle w:val="TableParagraph"/>
              <w:rPr>
                <w:sz w:val="20"/>
              </w:rPr>
            </w:pPr>
          </w:p>
        </w:tc>
        <w:tc>
          <w:tcPr>
            <w:tcW w:w="1437" w:type="dxa"/>
          </w:tcPr>
          <w:p w14:paraId="5935FB9D" w14:textId="77777777" w:rsidR="0040210B" w:rsidRDefault="0040210B" w:rsidP="00597410">
            <w:pPr>
              <w:pStyle w:val="TableParagraph"/>
              <w:spacing w:before="23"/>
              <w:ind w:left="15"/>
              <w:jc w:val="center"/>
              <w:rPr>
                <w:b/>
                <w:sz w:val="20"/>
              </w:rPr>
            </w:pPr>
            <w:r>
              <w:rPr>
                <w:b/>
                <w:color w:val="231F20"/>
                <w:spacing w:val="-5"/>
                <w:sz w:val="20"/>
              </w:rPr>
              <w:t>50%</w:t>
            </w:r>
          </w:p>
        </w:tc>
        <w:tc>
          <w:tcPr>
            <w:tcW w:w="1638" w:type="dxa"/>
          </w:tcPr>
          <w:p w14:paraId="070299B2" w14:textId="77777777" w:rsidR="0040210B" w:rsidRDefault="0040210B" w:rsidP="00597410">
            <w:pPr>
              <w:pStyle w:val="TableParagraph"/>
              <w:rPr>
                <w:sz w:val="20"/>
              </w:rPr>
            </w:pPr>
          </w:p>
        </w:tc>
      </w:tr>
      <w:tr w:rsidR="0040210B" w14:paraId="478E3942" w14:textId="77777777" w:rsidTr="00182325">
        <w:trPr>
          <w:trHeight w:val="288"/>
        </w:trPr>
        <w:tc>
          <w:tcPr>
            <w:tcW w:w="1157" w:type="dxa"/>
          </w:tcPr>
          <w:p w14:paraId="6138136D" w14:textId="77777777" w:rsidR="0040210B" w:rsidRDefault="0040210B" w:rsidP="00597410">
            <w:pPr>
              <w:pStyle w:val="TableParagraph"/>
              <w:spacing w:before="23"/>
              <w:ind w:left="80"/>
              <w:rPr>
                <w:b/>
                <w:sz w:val="20"/>
              </w:rPr>
            </w:pPr>
            <w:r>
              <w:rPr>
                <w:b/>
                <w:color w:val="231F20"/>
                <w:spacing w:val="-5"/>
                <w:sz w:val="20"/>
              </w:rPr>
              <w:t>147</w:t>
            </w:r>
          </w:p>
        </w:tc>
        <w:tc>
          <w:tcPr>
            <w:tcW w:w="3631" w:type="dxa"/>
          </w:tcPr>
          <w:p w14:paraId="3F4E158A" w14:textId="77777777" w:rsidR="0040210B" w:rsidRDefault="0040210B" w:rsidP="00597410">
            <w:pPr>
              <w:pStyle w:val="TableParagraph"/>
              <w:spacing w:before="25"/>
              <w:ind w:left="80"/>
              <w:rPr>
                <w:b/>
                <w:sz w:val="20"/>
              </w:rPr>
            </w:pPr>
            <w:r>
              <w:rPr>
                <w:b/>
                <w:color w:val="231F20"/>
                <w:sz w:val="20"/>
              </w:rPr>
              <w:t>Sub-</w:t>
            </w:r>
            <w:r>
              <w:rPr>
                <w:b/>
                <w:color w:val="231F20"/>
                <w:spacing w:val="-2"/>
                <w:sz w:val="20"/>
              </w:rPr>
              <w:t>total</w:t>
            </w:r>
          </w:p>
        </w:tc>
        <w:tc>
          <w:tcPr>
            <w:tcW w:w="1474" w:type="dxa"/>
          </w:tcPr>
          <w:p w14:paraId="319D19EA" w14:textId="77777777" w:rsidR="0040210B" w:rsidRDefault="0040210B" w:rsidP="00597410">
            <w:pPr>
              <w:pStyle w:val="TableParagraph"/>
              <w:rPr>
                <w:sz w:val="20"/>
              </w:rPr>
            </w:pPr>
          </w:p>
        </w:tc>
        <w:tc>
          <w:tcPr>
            <w:tcW w:w="1830" w:type="dxa"/>
          </w:tcPr>
          <w:p w14:paraId="72F7E41F" w14:textId="77777777" w:rsidR="0040210B" w:rsidRDefault="0040210B" w:rsidP="00597410">
            <w:pPr>
              <w:pStyle w:val="TableParagraph"/>
              <w:rPr>
                <w:sz w:val="20"/>
              </w:rPr>
            </w:pPr>
          </w:p>
        </w:tc>
        <w:tc>
          <w:tcPr>
            <w:tcW w:w="1449" w:type="dxa"/>
          </w:tcPr>
          <w:p w14:paraId="2AF7695B" w14:textId="77777777" w:rsidR="0040210B" w:rsidRDefault="0040210B" w:rsidP="00597410">
            <w:pPr>
              <w:pStyle w:val="TableParagraph"/>
              <w:rPr>
                <w:sz w:val="20"/>
              </w:rPr>
            </w:pPr>
          </w:p>
        </w:tc>
        <w:tc>
          <w:tcPr>
            <w:tcW w:w="1937" w:type="dxa"/>
          </w:tcPr>
          <w:p w14:paraId="709197B4" w14:textId="77777777" w:rsidR="0040210B" w:rsidRDefault="0040210B" w:rsidP="00597410">
            <w:pPr>
              <w:pStyle w:val="TableParagraph"/>
              <w:rPr>
                <w:sz w:val="20"/>
              </w:rPr>
            </w:pPr>
          </w:p>
        </w:tc>
        <w:tc>
          <w:tcPr>
            <w:tcW w:w="1437" w:type="dxa"/>
          </w:tcPr>
          <w:p w14:paraId="1C75D7D1" w14:textId="77777777" w:rsidR="0040210B" w:rsidRDefault="0040210B" w:rsidP="00597410">
            <w:pPr>
              <w:pStyle w:val="TableParagraph"/>
              <w:rPr>
                <w:sz w:val="20"/>
              </w:rPr>
            </w:pPr>
          </w:p>
        </w:tc>
        <w:tc>
          <w:tcPr>
            <w:tcW w:w="1638" w:type="dxa"/>
          </w:tcPr>
          <w:p w14:paraId="6FE5377A" w14:textId="77777777" w:rsidR="0040210B" w:rsidRDefault="0040210B" w:rsidP="00597410">
            <w:pPr>
              <w:pStyle w:val="TableParagraph"/>
              <w:rPr>
                <w:sz w:val="20"/>
              </w:rPr>
            </w:pPr>
          </w:p>
        </w:tc>
      </w:tr>
      <w:tr w:rsidR="0040210B" w14:paraId="78083B91" w14:textId="77777777" w:rsidTr="00182325">
        <w:trPr>
          <w:trHeight w:val="288"/>
        </w:trPr>
        <w:tc>
          <w:tcPr>
            <w:tcW w:w="1157" w:type="dxa"/>
          </w:tcPr>
          <w:p w14:paraId="36376F38" w14:textId="77777777" w:rsidR="0040210B" w:rsidRDefault="0040210B" w:rsidP="00597410">
            <w:pPr>
              <w:pStyle w:val="TableParagraph"/>
              <w:spacing w:before="23"/>
              <w:ind w:left="80"/>
              <w:rPr>
                <w:b/>
                <w:sz w:val="20"/>
              </w:rPr>
            </w:pPr>
            <w:r>
              <w:rPr>
                <w:b/>
                <w:color w:val="231F20"/>
                <w:spacing w:val="-5"/>
                <w:sz w:val="20"/>
              </w:rPr>
              <w:t>148</w:t>
            </w:r>
          </w:p>
        </w:tc>
        <w:tc>
          <w:tcPr>
            <w:tcW w:w="3631" w:type="dxa"/>
          </w:tcPr>
          <w:p w14:paraId="07B293CF" w14:textId="77777777" w:rsidR="0040210B" w:rsidRDefault="0040210B" w:rsidP="00597410">
            <w:pPr>
              <w:pStyle w:val="TableParagraph"/>
              <w:spacing w:before="25"/>
              <w:ind w:left="130"/>
              <w:rPr>
                <w:b/>
                <w:sz w:val="20"/>
              </w:rPr>
            </w:pPr>
            <w:r>
              <w:rPr>
                <w:b/>
                <w:color w:val="231F20"/>
                <w:sz w:val="20"/>
              </w:rPr>
              <w:t>Portfolio X: Other</w:t>
            </w:r>
            <w:r>
              <w:rPr>
                <w:b/>
                <w:color w:val="231F20"/>
                <w:spacing w:val="-15"/>
                <w:sz w:val="20"/>
              </w:rPr>
              <w:t xml:space="preserve"> </w:t>
            </w:r>
            <w:r>
              <w:rPr>
                <w:b/>
                <w:color w:val="231F20"/>
                <w:spacing w:val="-2"/>
                <w:sz w:val="20"/>
              </w:rPr>
              <w:t>Assets</w:t>
            </w:r>
          </w:p>
        </w:tc>
        <w:tc>
          <w:tcPr>
            <w:tcW w:w="1474" w:type="dxa"/>
          </w:tcPr>
          <w:p w14:paraId="68DD2538" w14:textId="77777777" w:rsidR="0040210B" w:rsidRDefault="0040210B" w:rsidP="00597410">
            <w:pPr>
              <w:pStyle w:val="TableParagraph"/>
              <w:rPr>
                <w:sz w:val="20"/>
              </w:rPr>
            </w:pPr>
          </w:p>
        </w:tc>
        <w:tc>
          <w:tcPr>
            <w:tcW w:w="1830" w:type="dxa"/>
          </w:tcPr>
          <w:p w14:paraId="06E9B7F4" w14:textId="77777777" w:rsidR="0040210B" w:rsidRDefault="0040210B" w:rsidP="00597410">
            <w:pPr>
              <w:pStyle w:val="TableParagraph"/>
              <w:rPr>
                <w:sz w:val="20"/>
              </w:rPr>
            </w:pPr>
          </w:p>
        </w:tc>
        <w:tc>
          <w:tcPr>
            <w:tcW w:w="1449" w:type="dxa"/>
          </w:tcPr>
          <w:p w14:paraId="4F42C09D" w14:textId="77777777" w:rsidR="0040210B" w:rsidRDefault="0040210B" w:rsidP="00597410">
            <w:pPr>
              <w:pStyle w:val="TableParagraph"/>
              <w:rPr>
                <w:sz w:val="20"/>
              </w:rPr>
            </w:pPr>
          </w:p>
        </w:tc>
        <w:tc>
          <w:tcPr>
            <w:tcW w:w="1937" w:type="dxa"/>
          </w:tcPr>
          <w:p w14:paraId="4EE430FC" w14:textId="77777777" w:rsidR="0040210B" w:rsidRDefault="0040210B" w:rsidP="00597410">
            <w:pPr>
              <w:pStyle w:val="TableParagraph"/>
              <w:rPr>
                <w:sz w:val="20"/>
              </w:rPr>
            </w:pPr>
          </w:p>
        </w:tc>
        <w:tc>
          <w:tcPr>
            <w:tcW w:w="1437" w:type="dxa"/>
          </w:tcPr>
          <w:p w14:paraId="2338073E" w14:textId="77777777" w:rsidR="0040210B" w:rsidRDefault="0040210B" w:rsidP="00597410">
            <w:pPr>
              <w:pStyle w:val="TableParagraph"/>
              <w:rPr>
                <w:sz w:val="20"/>
              </w:rPr>
            </w:pPr>
          </w:p>
        </w:tc>
        <w:tc>
          <w:tcPr>
            <w:tcW w:w="1638" w:type="dxa"/>
          </w:tcPr>
          <w:p w14:paraId="377AAB3E" w14:textId="77777777" w:rsidR="0040210B" w:rsidRDefault="0040210B" w:rsidP="00597410">
            <w:pPr>
              <w:pStyle w:val="TableParagraph"/>
              <w:rPr>
                <w:sz w:val="20"/>
              </w:rPr>
            </w:pPr>
          </w:p>
        </w:tc>
      </w:tr>
      <w:tr w:rsidR="0040210B" w14:paraId="678619B9" w14:textId="77777777" w:rsidTr="00182325">
        <w:trPr>
          <w:trHeight w:val="768"/>
        </w:trPr>
        <w:tc>
          <w:tcPr>
            <w:tcW w:w="1157" w:type="dxa"/>
          </w:tcPr>
          <w:p w14:paraId="6EE225E8" w14:textId="77777777" w:rsidR="0040210B" w:rsidRDefault="0040210B" w:rsidP="00597410">
            <w:pPr>
              <w:pStyle w:val="TableParagraph"/>
              <w:spacing w:before="23"/>
              <w:ind w:left="80"/>
              <w:rPr>
                <w:b/>
                <w:sz w:val="20"/>
              </w:rPr>
            </w:pPr>
            <w:r>
              <w:rPr>
                <w:b/>
                <w:color w:val="231F20"/>
                <w:spacing w:val="-5"/>
                <w:sz w:val="20"/>
              </w:rPr>
              <w:t>149</w:t>
            </w:r>
          </w:p>
        </w:tc>
        <w:tc>
          <w:tcPr>
            <w:tcW w:w="3631" w:type="dxa"/>
          </w:tcPr>
          <w:p w14:paraId="74D51569" w14:textId="77777777" w:rsidR="0040210B" w:rsidRDefault="0040210B" w:rsidP="00597410">
            <w:pPr>
              <w:pStyle w:val="TableParagraph"/>
              <w:spacing w:before="27" w:line="249" w:lineRule="auto"/>
              <w:ind w:left="80"/>
              <w:rPr>
                <w:sz w:val="20"/>
              </w:rPr>
            </w:pPr>
            <w:r>
              <w:rPr>
                <w:color w:val="231F20"/>
                <w:sz w:val="20"/>
              </w:rPr>
              <w:t>Cash,</w:t>
            </w:r>
            <w:r>
              <w:rPr>
                <w:color w:val="231F20"/>
                <w:spacing w:val="-7"/>
                <w:sz w:val="20"/>
              </w:rPr>
              <w:t xml:space="preserve"> </w:t>
            </w:r>
            <w:r>
              <w:rPr>
                <w:color w:val="231F20"/>
                <w:sz w:val="20"/>
              </w:rPr>
              <w:t>gold,</w:t>
            </w:r>
            <w:r>
              <w:rPr>
                <w:color w:val="231F20"/>
                <w:spacing w:val="-7"/>
                <w:sz w:val="20"/>
              </w:rPr>
              <w:t xml:space="preserve"> </w:t>
            </w:r>
            <w:r>
              <w:rPr>
                <w:color w:val="231F20"/>
                <w:sz w:val="20"/>
              </w:rPr>
              <w:t>coins,</w:t>
            </w:r>
            <w:r>
              <w:rPr>
                <w:color w:val="231F20"/>
                <w:spacing w:val="-7"/>
                <w:sz w:val="20"/>
              </w:rPr>
              <w:t xml:space="preserve"> </w:t>
            </w:r>
            <w:r>
              <w:rPr>
                <w:color w:val="231F20"/>
                <w:sz w:val="20"/>
              </w:rPr>
              <w:t>bullion,</w:t>
            </w:r>
            <w:r>
              <w:rPr>
                <w:color w:val="231F20"/>
                <w:spacing w:val="-7"/>
                <w:sz w:val="20"/>
              </w:rPr>
              <w:t xml:space="preserve"> </w:t>
            </w:r>
            <w:r>
              <w:rPr>
                <w:color w:val="231F20"/>
                <w:sz w:val="20"/>
              </w:rPr>
              <w:t>foreign</w:t>
            </w:r>
            <w:r>
              <w:rPr>
                <w:color w:val="231F20"/>
                <w:spacing w:val="-7"/>
                <w:sz w:val="20"/>
              </w:rPr>
              <w:t xml:space="preserve"> </w:t>
            </w:r>
            <w:r>
              <w:rPr>
                <w:color w:val="231F20"/>
                <w:sz w:val="20"/>
              </w:rPr>
              <w:t>notes</w:t>
            </w:r>
            <w:r>
              <w:rPr>
                <w:color w:val="231F20"/>
                <w:spacing w:val="-8"/>
                <w:sz w:val="20"/>
              </w:rPr>
              <w:t xml:space="preserve"> </w:t>
            </w:r>
            <w:r>
              <w:rPr>
                <w:color w:val="231F20"/>
                <w:sz w:val="20"/>
              </w:rPr>
              <w:t>&amp; coins, statutory reserve with</w:t>
            </w:r>
          </w:p>
          <w:p w14:paraId="2DA35F26" w14:textId="77777777" w:rsidR="0040210B" w:rsidRDefault="0040210B" w:rsidP="00597410">
            <w:pPr>
              <w:pStyle w:val="TableParagraph"/>
              <w:spacing w:before="1"/>
              <w:ind w:left="80"/>
              <w:rPr>
                <w:sz w:val="20"/>
              </w:rPr>
            </w:pPr>
            <w:r>
              <w:rPr>
                <w:color w:val="231F20"/>
                <w:sz w:val="20"/>
              </w:rPr>
              <w:t xml:space="preserve">Bank of </w:t>
            </w:r>
            <w:r>
              <w:rPr>
                <w:color w:val="231F20"/>
                <w:spacing w:val="-2"/>
                <w:sz w:val="20"/>
              </w:rPr>
              <w:t>Namibia.</w:t>
            </w:r>
          </w:p>
        </w:tc>
        <w:tc>
          <w:tcPr>
            <w:tcW w:w="1474" w:type="dxa"/>
          </w:tcPr>
          <w:p w14:paraId="6F85EDF9" w14:textId="77777777" w:rsidR="0040210B" w:rsidRDefault="0040210B" w:rsidP="00597410">
            <w:pPr>
              <w:pStyle w:val="TableParagraph"/>
              <w:rPr>
                <w:sz w:val="20"/>
              </w:rPr>
            </w:pPr>
          </w:p>
        </w:tc>
        <w:tc>
          <w:tcPr>
            <w:tcW w:w="1830" w:type="dxa"/>
          </w:tcPr>
          <w:p w14:paraId="00075A01" w14:textId="77777777" w:rsidR="0040210B" w:rsidRDefault="0040210B" w:rsidP="00597410">
            <w:pPr>
              <w:pStyle w:val="TableParagraph"/>
              <w:rPr>
                <w:sz w:val="20"/>
              </w:rPr>
            </w:pPr>
          </w:p>
        </w:tc>
        <w:tc>
          <w:tcPr>
            <w:tcW w:w="1449" w:type="dxa"/>
          </w:tcPr>
          <w:p w14:paraId="3514853F" w14:textId="77777777" w:rsidR="0040210B" w:rsidRDefault="0040210B" w:rsidP="00597410">
            <w:pPr>
              <w:pStyle w:val="TableParagraph"/>
              <w:rPr>
                <w:sz w:val="20"/>
              </w:rPr>
            </w:pPr>
          </w:p>
        </w:tc>
        <w:tc>
          <w:tcPr>
            <w:tcW w:w="1937" w:type="dxa"/>
          </w:tcPr>
          <w:p w14:paraId="6F489428" w14:textId="77777777" w:rsidR="0040210B" w:rsidRDefault="0040210B" w:rsidP="00597410">
            <w:pPr>
              <w:pStyle w:val="TableParagraph"/>
              <w:rPr>
                <w:sz w:val="20"/>
              </w:rPr>
            </w:pPr>
          </w:p>
        </w:tc>
        <w:tc>
          <w:tcPr>
            <w:tcW w:w="1437" w:type="dxa"/>
          </w:tcPr>
          <w:p w14:paraId="4E68BAF1" w14:textId="77777777" w:rsidR="0040210B" w:rsidRDefault="0040210B" w:rsidP="00597410">
            <w:pPr>
              <w:pStyle w:val="TableParagraph"/>
              <w:spacing w:before="23"/>
              <w:ind w:left="15"/>
              <w:jc w:val="center"/>
              <w:rPr>
                <w:b/>
                <w:sz w:val="20"/>
              </w:rPr>
            </w:pPr>
            <w:r>
              <w:rPr>
                <w:b/>
                <w:color w:val="231F20"/>
                <w:spacing w:val="-5"/>
                <w:sz w:val="20"/>
              </w:rPr>
              <w:t>0%</w:t>
            </w:r>
          </w:p>
        </w:tc>
        <w:tc>
          <w:tcPr>
            <w:tcW w:w="1638" w:type="dxa"/>
          </w:tcPr>
          <w:p w14:paraId="22D8857F" w14:textId="77777777" w:rsidR="0040210B" w:rsidRDefault="0040210B" w:rsidP="00597410">
            <w:pPr>
              <w:pStyle w:val="TableParagraph"/>
              <w:rPr>
                <w:sz w:val="20"/>
              </w:rPr>
            </w:pPr>
          </w:p>
        </w:tc>
      </w:tr>
      <w:tr w:rsidR="0040210B" w14:paraId="1335BF84" w14:textId="77777777" w:rsidTr="00182325">
        <w:trPr>
          <w:trHeight w:val="288"/>
        </w:trPr>
        <w:tc>
          <w:tcPr>
            <w:tcW w:w="1157" w:type="dxa"/>
          </w:tcPr>
          <w:p w14:paraId="1E95BE14" w14:textId="77777777" w:rsidR="0040210B" w:rsidRDefault="0040210B" w:rsidP="00597410">
            <w:pPr>
              <w:pStyle w:val="TableParagraph"/>
              <w:spacing w:before="23"/>
              <w:ind w:left="80"/>
              <w:rPr>
                <w:b/>
                <w:sz w:val="20"/>
              </w:rPr>
            </w:pPr>
            <w:r>
              <w:rPr>
                <w:b/>
                <w:color w:val="231F20"/>
                <w:spacing w:val="-5"/>
                <w:sz w:val="20"/>
              </w:rPr>
              <w:t>150</w:t>
            </w:r>
          </w:p>
        </w:tc>
        <w:tc>
          <w:tcPr>
            <w:tcW w:w="3631" w:type="dxa"/>
          </w:tcPr>
          <w:p w14:paraId="71A9C002" w14:textId="77777777" w:rsidR="0040210B" w:rsidRDefault="0040210B" w:rsidP="00597410">
            <w:pPr>
              <w:pStyle w:val="TableParagraph"/>
              <w:spacing w:before="27"/>
              <w:ind w:left="80"/>
              <w:rPr>
                <w:sz w:val="20"/>
              </w:rPr>
            </w:pPr>
            <w:r>
              <w:rPr>
                <w:color w:val="231F20"/>
                <w:sz w:val="20"/>
              </w:rPr>
              <w:t>Items</w:t>
            </w:r>
            <w:r>
              <w:rPr>
                <w:color w:val="231F20"/>
                <w:spacing w:val="-3"/>
                <w:sz w:val="20"/>
              </w:rPr>
              <w:t xml:space="preserve"> </w:t>
            </w:r>
            <w:r>
              <w:rPr>
                <w:color w:val="231F20"/>
                <w:sz w:val="20"/>
              </w:rPr>
              <w:t>in</w:t>
            </w:r>
            <w:r>
              <w:rPr>
                <w:color w:val="231F20"/>
                <w:spacing w:val="-2"/>
                <w:sz w:val="20"/>
              </w:rPr>
              <w:t xml:space="preserve"> transit.</w:t>
            </w:r>
          </w:p>
        </w:tc>
        <w:tc>
          <w:tcPr>
            <w:tcW w:w="1474" w:type="dxa"/>
          </w:tcPr>
          <w:p w14:paraId="1837F627" w14:textId="77777777" w:rsidR="0040210B" w:rsidRDefault="0040210B" w:rsidP="00597410">
            <w:pPr>
              <w:pStyle w:val="TableParagraph"/>
              <w:rPr>
                <w:sz w:val="20"/>
              </w:rPr>
            </w:pPr>
          </w:p>
        </w:tc>
        <w:tc>
          <w:tcPr>
            <w:tcW w:w="1830" w:type="dxa"/>
          </w:tcPr>
          <w:p w14:paraId="35EAFF86" w14:textId="77777777" w:rsidR="0040210B" w:rsidRDefault="0040210B" w:rsidP="00597410">
            <w:pPr>
              <w:pStyle w:val="TableParagraph"/>
              <w:rPr>
                <w:sz w:val="20"/>
              </w:rPr>
            </w:pPr>
          </w:p>
        </w:tc>
        <w:tc>
          <w:tcPr>
            <w:tcW w:w="1449" w:type="dxa"/>
          </w:tcPr>
          <w:p w14:paraId="13598ADA" w14:textId="77777777" w:rsidR="0040210B" w:rsidRDefault="0040210B" w:rsidP="00597410">
            <w:pPr>
              <w:pStyle w:val="TableParagraph"/>
              <w:rPr>
                <w:sz w:val="20"/>
              </w:rPr>
            </w:pPr>
          </w:p>
        </w:tc>
        <w:tc>
          <w:tcPr>
            <w:tcW w:w="1937" w:type="dxa"/>
          </w:tcPr>
          <w:p w14:paraId="6D30987F" w14:textId="77777777" w:rsidR="0040210B" w:rsidRDefault="0040210B" w:rsidP="00597410">
            <w:pPr>
              <w:pStyle w:val="TableParagraph"/>
              <w:rPr>
                <w:sz w:val="20"/>
              </w:rPr>
            </w:pPr>
          </w:p>
        </w:tc>
        <w:tc>
          <w:tcPr>
            <w:tcW w:w="1437" w:type="dxa"/>
          </w:tcPr>
          <w:p w14:paraId="7C572F07" w14:textId="77777777" w:rsidR="0040210B" w:rsidRDefault="0040210B" w:rsidP="00597410">
            <w:pPr>
              <w:pStyle w:val="TableParagraph"/>
              <w:spacing w:before="23"/>
              <w:ind w:left="15"/>
              <w:jc w:val="center"/>
              <w:rPr>
                <w:b/>
                <w:sz w:val="20"/>
              </w:rPr>
            </w:pPr>
            <w:r>
              <w:rPr>
                <w:b/>
                <w:color w:val="231F20"/>
                <w:spacing w:val="-5"/>
                <w:sz w:val="20"/>
              </w:rPr>
              <w:t>20%</w:t>
            </w:r>
          </w:p>
        </w:tc>
        <w:tc>
          <w:tcPr>
            <w:tcW w:w="1638" w:type="dxa"/>
          </w:tcPr>
          <w:p w14:paraId="37B41927" w14:textId="77777777" w:rsidR="0040210B" w:rsidRDefault="0040210B" w:rsidP="00597410">
            <w:pPr>
              <w:pStyle w:val="TableParagraph"/>
              <w:rPr>
                <w:sz w:val="20"/>
              </w:rPr>
            </w:pPr>
          </w:p>
        </w:tc>
      </w:tr>
      <w:tr w:rsidR="0040210B" w14:paraId="42DC7184" w14:textId="77777777" w:rsidTr="00182325">
        <w:trPr>
          <w:trHeight w:val="768"/>
        </w:trPr>
        <w:tc>
          <w:tcPr>
            <w:tcW w:w="1157" w:type="dxa"/>
          </w:tcPr>
          <w:p w14:paraId="1000F656" w14:textId="77777777" w:rsidR="0040210B" w:rsidRDefault="0040210B" w:rsidP="00597410">
            <w:pPr>
              <w:pStyle w:val="TableParagraph"/>
              <w:spacing w:before="23"/>
              <w:ind w:left="80"/>
              <w:rPr>
                <w:b/>
                <w:sz w:val="20"/>
              </w:rPr>
            </w:pPr>
            <w:r>
              <w:rPr>
                <w:b/>
                <w:color w:val="231F20"/>
                <w:spacing w:val="-5"/>
                <w:sz w:val="20"/>
              </w:rPr>
              <w:t>151</w:t>
            </w:r>
          </w:p>
        </w:tc>
        <w:tc>
          <w:tcPr>
            <w:tcW w:w="3631" w:type="dxa"/>
          </w:tcPr>
          <w:p w14:paraId="0FF6EA62" w14:textId="77777777" w:rsidR="0040210B" w:rsidRDefault="0040210B" w:rsidP="00597410">
            <w:pPr>
              <w:pStyle w:val="TableParagraph"/>
              <w:spacing w:before="27" w:line="249" w:lineRule="auto"/>
              <w:ind w:left="80"/>
              <w:rPr>
                <w:sz w:val="20"/>
              </w:rPr>
            </w:pPr>
            <w:r>
              <w:rPr>
                <w:color w:val="231F20"/>
                <w:sz w:val="20"/>
              </w:rPr>
              <w:t>Investment</w:t>
            </w:r>
            <w:r>
              <w:rPr>
                <w:color w:val="231F20"/>
                <w:spacing w:val="-8"/>
                <w:sz w:val="20"/>
              </w:rPr>
              <w:t xml:space="preserve"> </w:t>
            </w:r>
            <w:r>
              <w:rPr>
                <w:color w:val="231F20"/>
                <w:sz w:val="20"/>
              </w:rPr>
              <w:t>in</w:t>
            </w:r>
            <w:r>
              <w:rPr>
                <w:color w:val="231F20"/>
                <w:spacing w:val="-8"/>
                <w:sz w:val="20"/>
              </w:rPr>
              <w:t xml:space="preserve"> </w:t>
            </w:r>
            <w:r>
              <w:rPr>
                <w:color w:val="231F20"/>
                <w:sz w:val="20"/>
              </w:rPr>
              <w:t>equity</w:t>
            </w:r>
            <w:r>
              <w:rPr>
                <w:color w:val="231F20"/>
                <w:spacing w:val="-8"/>
                <w:sz w:val="20"/>
              </w:rPr>
              <w:t xml:space="preserve"> </w:t>
            </w:r>
            <w:r>
              <w:rPr>
                <w:color w:val="231F20"/>
                <w:sz w:val="20"/>
              </w:rPr>
              <w:t>or</w:t>
            </w:r>
            <w:r>
              <w:rPr>
                <w:color w:val="231F20"/>
                <w:spacing w:val="-8"/>
                <w:sz w:val="20"/>
              </w:rPr>
              <w:t xml:space="preserve"> </w:t>
            </w:r>
            <w:r>
              <w:rPr>
                <w:color w:val="231F20"/>
                <w:sz w:val="20"/>
              </w:rPr>
              <w:t>regulatory</w:t>
            </w:r>
            <w:r>
              <w:rPr>
                <w:color w:val="231F20"/>
                <w:spacing w:val="-8"/>
                <w:sz w:val="20"/>
              </w:rPr>
              <w:t xml:space="preserve"> </w:t>
            </w:r>
            <w:r>
              <w:rPr>
                <w:color w:val="231F20"/>
                <w:sz w:val="20"/>
              </w:rPr>
              <w:t>capital instruments issued by banks or security firms, fixed assets and other assets.</w:t>
            </w:r>
          </w:p>
        </w:tc>
        <w:tc>
          <w:tcPr>
            <w:tcW w:w="1474" w:type="dxa"/>
          </w:tcPr>
          <w:p w14:paraId="0E8A5A5E" w14:textId="77777777" w:rsidR="0040210B" w:rsidRDefault="0040210B" w:rsidP="00597410">
            <w:pPr>
              <w:pStyle w:val="TableParagraph"/>
              <w:rPr>
                <w:sz w:val="20"/>
              </w:rPr>
            </w:pPr>
          </w:p>
        </w:tc>
        <w:tc>
          <w:tcPr>
            <w:tcW w:w="1830" w:type="dxa"/>
          </w:tcPr>
          <w:p w14:paraId="6CB9746E" w14:textId="77777777" w:rsidR="0040210B" w:rsidRDefault="0040210B" w:rsidP="00597410">
            <w:pPr>
              <w:pStyle w:val="TableParagraph"/>
              <w:rPr>
                <w:sz w:val="20"/>
              </w:rPr>
            </w:pPr>
          </w:p>
        </w:tc>
        <w:tc>
          <w:tcPr>
            <w:tcW w:w="1449" w:type="dxa"/>
          </w:tcPr>
          <w:p w14:paraId="21B48737" w14:textId="77777777" w:rsidR="0040210B" w:rsidRDefault="0040210B" w:rsidP="00597410">
            <w:pPr>
              <w:pStyle w:val="TableParagraph"/>
              <w:rPr>
                <w:sz w:val="20"/>
              </w:rPr>
            </w:pPr>
          </w:p>
        </w:tc>
        <w:tc>
          <w:tcPr>
            <w:tcW w:w="1937" w:type="dxa"/>
          </w:tcPr>
          <w:p w14:paraId="25B40826" w14:textId="77777777" w:rsidR="0040210B" w:rsidRDefault="0040210B" w:rsidP="00597410">
            <w:pPr>
              <w:pStyle w:val="TableParagraph"/>
              <w:rPr>
                <w:sz w:val="20"/>
              </w:rPr>
            </w:pPr>
          </w:p>
        </w:tc>
        <w:tc>
          <w:tcPr>
            <w:tcW w:w="1437" w:type="dxa"/>
          </w:tcPr>
          <w:p w14:paraId="06A95201"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28BBACAF" w14:textId="77777777" w:rsidR="0040210B" w:rsidRDefault="0040210B" w:rsidP="00597410">
            <w:pPr>
              <w:pStyle w:val="TableParagraph"/>
              <w:rPr>
                <w:sz w:val="20"/>
              </w:rPr>
            </w:pPr>
          </w:p>
        </w:tc>
      </w:tr>
      <w:tr w:rsidR="0040210B" w14:paraId="387199BF" w14:textId="77777777" w:rsidTr="00182325">
        <w:trPr>
          <w:trHeight w:val="528"/>
        </w:trPr>
        <w:tc>
          <w:tcPr>
            <w:tcW w:w="1157" w:type="dxa"/>
          </w:tcPr>
          <w:p w14:paraId="1DFBBAC8" w14:textId="77777777" w:rsidR="0040210B" w:rsidRDefault="0040210B" w:rsidP="00597410">
            <w:pPr>
              <w:pStyle w:val="TableParagraph"/>
              <w:spacing w:before="23"/>
              <w:ind w:left="80"/>
              <w:rPr>
                <w:b/>
                <w:sz w:val="20"/>
              </w:rPr>
            </w:pPr>
            <w:r>
              <w:rPr>
                <w:b/>
                <w:color w:val="231F20"/>
                <w:spacing w:val="-5"/>
                <w:sz w:val="20"/>
              </w:rPr>
              <w:t>152</w:t>
            </w:r>
          </w:p>
        </w:tc>
        <w:tc>
          <w:tcPr>
            <w:tcW w:w="3631" w:type="dxa"/>
          </w:tcPr>
          <w:p w14:paraId="5D395EB9"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less than 20% of the loan.</w:t>
            </w:r>
          </w:p>
        </w:tc>
        <w:tc>
          <w:tcPr>
            <w:tcW w:w="1474" w:type="dxa"/>
          </w:tcPr>
          <w:p w14:paraId="7CF3D7C3" w14:textId="77777777" w:rsidR="0040210B" w:rsidRDefault="0040210B" w:rsidP="00597410">
            <w:pPr>
              <w:pStyle w:val="TableParagraph"/>
              <w:rPr>
                <w:sz w:val="20"/>
              </w:rPr>
            </w:pPr>
          </w:p>
        </w:tc>
        <w:tc>
          <w:tcPr>
            <w:tcW w:w="1830" w:type="dxa"/>
          </w:tcPr>
          <w:p w14:paraId="31A95E02" w14:textId="77777777" w:rsidR="0040210B" w:rsidRDefault="0040210B" w:rsidP="00597410">
            <w:pPr>
              <w:pStyle w:val="TableParagraph"/>
              <w:rPr>
                <w:sz w:val="20"/>
              </w:rPr>
            </w:pPr>
          </w:p>
        </w:tc>
        <w:tc>
          <w:tcPr>
            <w:tcW w:w="1449" w:type="dxa"/>
          </w:tcPr>
          <w:p w14:paraId="49884A78" w14:textId="77777777" w:rsidR="0040210B" w:rsidRDefault="0040210B" w:rsidP="00597410">
            <w:pPr>
              <w:pStyle w:val="TableParagraph"/>
              <w:rPr>
                <w:sz w:val="20"/>
              </w:rPr>
            </w:pPr>
          </w:p>
        </w:tc>
        <w:tc>
          <w:tcPr>
            <w:tcW w:w="1937" w:type="dxa"/>
          </w:tcPr>
          <w:p w14:paraId="0C9DABF9" w14:textId="77777777" w:rsidR="0040210B" w:rsidRDefault="0040210B" w:rsidP="00597410">
            <w:pPr>
              <w:pStyle w:val="TableParagraph"/>
              <w:rPr>
                <w:sz w:val="20"/>
              </w:rPr>
            </w:pPr>
          </w:p>
        </w:tc>
        <w:tc>
          <w:tcPr>
            <w:tcW w:w="1437" w:type="dxa"/>
          </w:tcPr>
          <w:p w14:paraId="17DB22C9" w14:textId="77777777" w:rsidR="0040210B" w:rsidRDefault="0040210B" w:rsidP="00597410">
            <w:pPr>
              <w:pStyle w:val="TableParagraph"/>
              <w:spacing w:before="23"/>
              <w:ind w:left="15"/>
              <w:jc w:val="center"/>
              <w:rPr>
                <w:b/>
                <w:sz w:val="20"/>
              </w:rPr>
            </w:pPr>
            <w:r>
              <w:rPr>
                <w:b/>
                <w:color w:val="231F20"/>
                <w:spacing w:val="-4"/>
                <w:sz w:val="20"/>
              </w:rPr>
              <w:t>150%</w:t>
            </w:r>
          </w:p>
        </w:tc>
        <w:tc>
          <w:tcPr>
            <w:tcW w:w="1638" w:type="dxa"/>
          </w:tcPr>
          <w:p w14:paraId="4CD23CC1" w14:textId="77777777" w:rsidR="0040210B" w:rsidRDefault="0040210B" w:rsidP="00597410">
            <w:pPr>
              <w:pStyle w:val="TableParagraph"/>
              <w:rPr>
                <w:sz w:val="20"/>
              </w:rPr>
            </w:pPr>
          </w:p>
        </w:tc>
      </w:tr>
      <w:tr w:rsidR="0040210B" w14:paraId="117D8D53" w14:textId="77777777" w:rsidTr="00182325">
        <w:trPr>
          <w:trHeight w:val="768"/>
        </w:trPr>
        <w:tc>
          <w:tcPr>
            <w:tcW w:w="1157" w:type="dxa"/>
          </w:tcPr>
          <w:p w14:paraId="792401DC" w14:textId="77777777" w:rsidR="0040210B" w:rsidRDefault="0040210B" w:rsidP="00597410">
            <w:pPr>
              <w:pStyle w:val="TableParagraph"/>
              <w:spacing w:before="23"/>
              <w:ind w:left="80"/>
              <w:rPr>
                <w:b/>
                <w:sz w:val="20"/>
              </w:rPr>
            </w:pPr>
            <w:r>
              <w:rPr>
                <w:b/>
                <w:color w:val="231F20"/>
                <w:spacing w:val="-5"/>
                <w:sz w:val="20"/>
              </w:rPr>
              <w:t>153</w:t>
            </w:r>
          </w:p>
        </w:tc>
        <w:tc>
          <w:tcPr>
            <w:tcW w:w="3631" w:type="dxa"/>
          </w:tcPr>
          <w:p w14:paraId="75684E14"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to or greater than 20% but less than 50% of the loan.</w:t>
            </w:r>
          </w:p>
        </w:tc>
        <w:tc>
          <w:tcPr>
            <w:tcW w:w="1474" w:type="dxa"/>
          </w:tcPr>
          <w:p w14:paraId="3D884A87" w14:textId="77777777" w:rsidR="0040210B" w:rsidRDefault="0040210B" w:rsidP="00597410">
            <w:pPr>
              <w:pStyle w:val="TableParagraph"/>
              <w:rPr>
                <w:sz w:val="20"/>
              </w:rPr>
            </w:pPr>
          </w:p>
        </w:tc>
        <w:tc>
          <w:tcPr>
            <w:tcW w:w="1830" w:type="dxa"/>
          </w:tcPr>
          <w:p w14:paraId="30A00139" w14:textId="77777777" w:rsidR="0040210B" w:rsidRDefault="0040210B" w:rsidP="00597410">
            <w:pPr>
              <w:pStyle w:val="TableParagraph"/>
              <w:rPr>
                <w:sz w:val="20"/>
              </w:rPr>
            </w:pPr>
          </w:p>
        </w:tc>
        <w:tc>
          <w:tcPr>
            <w:tcW w:w="1449" w:type="dxa"/>
          </w:tcPr>
          <w:p w14:paraId="055BBBEE" w14:textId="77777777" w:rsidR="0040210B" w:rsidRDefault="0040210B" w:rsidP="00597410">
            <w:pPr>
              <w:pStyle w:val="TableParagraph"/>
              <w:rPr>
                <w:sz w:val="20"/>
              </w:rPr>
            </w:pPr>
          </w:p>
        </w:tc>
        <w:tc>
          <w:tcPr>
            <w:tcW w:w="1937" w:type="dxa"/>
          </w:tcPr>
          <w:p w14:paraId="2B45533B" w14:textId="77777777" w:rsidR="0040210B" w:rsidRDefault="0040210B" w:rsidP="00597410">
            <w:pPr>
              <w:pStyle w:val="TableParagraph"/>
              <w:rPr>
                <w:sz w:val="20"/>
              </w:rPr>
            </w:pPr>
          </w:p>
        </w:tc>
        <w:tc>
          <w:tcPr>
            <w:tcW w:w="1437" w:type="dxa"/>
          </w:tcPr>
          <w:p w14:paraId="1D96DA00" w14:textId="77777777" w:rsidR="0040210B" w:rsidRDefault="0040210B" w:rsidP="00597410">
            <w:pPr>
              <w:pStyle w:val="TableParagraph"/>
              <w:spacing w:before="23"/>
              <w:ind w:left="15"/>
              <w:jc w:val="center"/>
              <w:rPr>
                <w:b/>
                <w:sz w:val="20"/>
              </w:rPr>
            </w:pPr>
            <w:r>
              <w:rPr>
                <w:b/>
                <w:color w:val="231F20"/>
                <w:spacing w:val="-4"/>
                <w:sz w:val="20"/>
              </w:rPr>
              <w:t>100%</w:t>
            </w:r>
          </w:p>
        </w:tc>
        <w:tc>
          <w:tcPr>
            <w:tcW w:w="1638" w:type="dxa"/>
          </w:tcPr>
          <w:p w14:paraId="3F35E421" w14:textId="77777777" w:rsidR="0040210B" w:rsidRDefault="0040210B" w:rsidP="00597410">
            <w:pPr>
              <w:pStyle w:val="TableParagraph"/>
              <w:rPr>
                <w:sz w:val="20"/>
              </w:rPr>
            </w:pPr>
          </w:p>
        </w:tc>
      </w:tr>
      <w:tr w:rsidR="0040210B" w14:paraId="68F1B625" w14:textId="77777777" w:rsidTr="0032408A">
        <w:trPr>
          <w:trHeight w:val="528"/>
        </w:trPr>
        <w:tc>
          <w:tcPr>
            <w:tcW w:w="1157" w:type="dxa"/>
          </w:tcPr>
          <w:p w14:paraId="4F9998A8" w14:textId="77777777" w:rsidR="0040210B" w:rsidRDefault="0040210B" w:rsidP="00597410">
            <w:pPr>
              <w:pStyle w:val="TableParagraph"/>
              <w:spacing w:before="23"/>
              <w:ind w:left="80"/>
              <w:rPr>
                <w:b/>
                <w:sz w:val="20"/>
              </w:rPr>
            </w:pPr>
            <w:r>
              <w:rPr>
                <w:b/>
                <w:color w:val="231F20"/>
                <w:spacing w:val="-5"/>
                <w:sz w:val="20"/>
              </w:rPr>
              <w:lastRenderedPageBreak/>
              <w:t>154</w:t>
            </w:r>
          </w:p>
        </w:tc>
        <w:tc>
          <w:tcPr>
            <w:tcW w:w="3631" w:type="dxa"/>
          </w:tcPr>
          <w:p w14:paraId="52824AA2" w14:textId="77777777" w:rsidR="0040210B" w:rsidRDefault="0040210B" w:rsidP="00597410">
            <w:pPr>
              <w:pStyle w:val="TableParagraph"/>
              <w:spacing w:before="27" w:line="249" w:lineRule="auto"/>
              <w:ind w:left="80" w:right="88"/>
              <w:rPr>
                <w:sz w:val="20"/>
              </w:rPr>
            </w:pPr>
            <w:r>
              <w:rPr>
                <w:color w:val="231F20"/>
                <w:sz w:val="20"/>
              </w:rPr>
              <w:t>Past</w:t>
            </w:r>
            <w:r>
              <w:rPr>
                <w:color w:val="231F20"/>
                <w:spacing w:val="-10"/>
                <w:sz w:val="20"/>
              </w:rPr>
              <w:t xml:space="preserve"> </w:t>
            </w:r>
            <w:r>
              <w:rPr>
                <w:color w:val="231F20"/>
                <w:sz w:val="20"/>
              </w:rPr>
              <w:t>due</w:t>
            </w:r>
            <w:r>
              <w:rPr>
                <w:color w:val="231F20"/>
                <w:spacing w:val="-10"/>
                <w:sz w:val="20"/>
              </w:rPr>
              <w:t xml:space="preserve"> </w:t>
            </w:r>
            <w:r>
              <w:rPr>
                <w:color w:val="231F20"/>
                <w:sz w:val="20"/>
              </w:rPr>
              <w:t>exposure</w:t>
            </w:r>
            <w:r>
              <w:rPr>
                <w:color w:val="231F20"/>
                <w:spacing w:val="-10"/>
                <w:sz w:val="20"/>
              </w:rPr>
              <w:t xml:space="preserve"> </w:t>
            </w:r>
            <w:r>
              <w:rPr>
                <w:color w:val="231F20"/>
                <w:sz w:val="20"/>
              </w:rPr>
              <w:t>where</w:t>
            </w:r>
            <w:r>
              <w:rPr>
                <w:color w:val="231F20"/>
                <w:spacing w:val="-10"/>
                <w:sz w:val="20"/>
              </w:rPr>
              <w:t xml:space="preserve"> </w:t>
            </w:r>
            <w:r>
              <w:rPr>
                <w:color w:val="231F20"/>
                <w:sz w:val="20"/>
              </w:rPr>
              <w:t>specific</w:t>
            </w:r>
            <w:r>
              <w:rPr>
                <w:color w:val="231F20"/>
                <w:spacing w:val="-10"/>
                <w:sz w:val="20"/>
              </w:rPr>
              <w:t xml:space="preserve"> </w:t>
            </w:r>
            <w:r>
              <w:rPr>
                <w:color w:val="231F20"/>
                <w:sz w:val="20"/>
              </w:rPr>
              <w:t>provision is equal to 50% or more of the loan.</w:t>
            </w:r>
          </w:p>
        </w:tc>
        <w:tc>
          <w:tcPr>
            <w:tcW w:w="1474" w:type="dxa"/>
          </w:tcPr>
          <w:p w14:paraId="6B760E61" w14:textId="77777777" w:rsidR="0040210B" w:rsidRDefault="0040210B" w:rsidP="00597410">
            <w:pPr>
              <w:pStyle w:val="TableParagraph"/>
              <w:rPr>
                <w:sz w:val="20"/>
              </w:rPr>
            </w:pPr>
          </w:p>
        </w:tc>
        <w:tc>
          <w:tcPr>
            <w:tcW w:w="1830" w:type="dxa"/>
          </w:tcPr>
          <w:p w14:paraId="2B127DCD" w14:textId="77777777" w:rsidR="0040210B" w:rsidRDefault="0040210B" w:rsidP="00597410">
            <w:pPr>
              <w:pStyle w:val="TableParagraph"/>
              <w:rPr>
                <w:sz w:val="20"/>
              </w:rPr>
            </w:pPr>
          </w:p>
        </w:tc>
        <w:tc>
          <w:tcPr>
            <w:tcW w:w="1449" w:type="dxa"/>
          </w:tcPr>
          <w:p w14:paraId="7F70DDF0" w14:textId="77777777" w:rsidR="0040210B" w:rsidRDefault="0040210B" w:rsidP="00597410">
            <w:pPr>
              <w:pStyle w:val="TableParagraph"/>
              <w:rPr>
                <w:sz w:val="20"/>
              </w:rPr>
            </w:pPr>
          </w:p>
        </w:tc>
        <w:tc>
          <w:tcPr>
            <w:tcW w:w="1937" w:type="dxa"/>
          </w:tcPr>
          <w:p w14:paraId="27FF306F" w14:textId="77777777" w:rsidR="0040210B" w:rsidRDefault="0040210B" w:rsidP="00597410">
            <w:pPr>
              <w:pStyle w:val="TableParagraph"/>
              <w:rPr>
                <w:sz w:val="20"/>
              </w:rPr>
            </w:pPr>
          </w:p>
        </w:tc>
        <w:tc>
          <w:tcPr>
            <w:tcW w:w="1437" w:type="dxa"/>
          </w:tcPr>
          <w:p w14:paraId="03F1C9B3" w14:textId="77777777" w:rsidR="0040210B" w:rsidRDefault="0040210B" w:rsidP="00597410">
            <w:pPr>
              <w:pStyle w:val="TableParagraph"/>
              <w:spacing w:before="23"/>
              <w:ind w:left="471"/>
              <w:rPr>
                <w:b/>
                <w:sz w:val="20"/>
              </w:rPr>
            </w:pPr>
            <w:r>
              <w:rPr>
                <w:b/>
                <w:color w:val="231F20"/>
                <w:spacing w:val="-4"/>
                <w:sz w:val="20"/>
              </w:rPr>
              <w:t>100%</w:t>
            </w:r>
          </w:p>
        </w:tc>
        <w:tc>
          <w:tcPr>
            <w:tcW w:w="1638" w:type="dxa"/>
          </w:tcPr>
          <w:p w14:paraId="6DD3946B" w14:textId="77777777" w:rsidR="0040210B" w:rsidRDefault="0040210B" w:rsidP="00597410">
            <w:pPr>
              <w:pStyle w:val="TableParagraph"/>
              <w:rPr>
                <w:sz w:val="20"/>
              </w:rPr>
            </w:pPr>
          </w:p>
        </w:tc>
      </w:tr>
      <w:tr w:rsidR="0040210B" w14:paraId="12A63B6E" w14:textId="77777777" w:rsidTr="0032408A">
        <w:trPr>
          <w:trHeight w:val="288"/>
        </w:trPr>
        <w:tc>
          <w:tcPr>
            <w:tcW w:w="1157" w:type="dxa"/>
          </w:tcPr>
          <w:p w14:paraId="1BE58B3A" w14:textId="77777777" w:rsidR="0040210B" w:rsidRDefault="0040210B" w:rsidP="00597410">
            <w:pPr>
              <w:pStyle w:val="TableParagraph"/>
              <w:spacing w:before="23"/>
              <w:ind w:left="80"/>
              <w:rPr>
                <w:b/>
                <w:sz w:val="20"/>
              </w:rPr>
            </w:pPr>
            <w:r>
              <w:rPr>
                <w:b/>
                <w:color w:val="231F20"/>
                <w:spacing w:val="-5"/>
                <w:sz w:val="20"/>
              </w:rPr>
              <w:t>155</w:t>
            </w:r>
          </w:p>
        </w:tc>
        <w:tc>
          <w:tcPr>
            <w:tcW w:w="3631" w:type="dxa"/>
          </w:tcPr>
          <w:p w14:paraId="501AE51E" w14:textId="77777777" w:rsidR="0040210B" w:rsidRDefault="0040210B" w:rsidP="00597410">
            <w:pPr>
              <w:pStyle w:val="TableParagraph"/>
              <w:spacing w:before="25"/>
              <w:ind w:left="80"/>
              <w:rPr>
                <w:b/>
                <w:sz w:val="20"/>
              </w:rPr>
            </w:pPr>
            <w:r>
              <w:rPr>
                <w:b/>
                <w:color w:val="231F20"/>
                <w:sz w:val="20"/>
              </w:rPr>
              <w:t>Sub-</w:t>
            </w:r>
            <w:r>
              <w:rPr>
                <w:b/>
                <w:color w:val="231F20"/>
                <w:spacing w:val="-2"/>
                <w:sz w:val="20"/>
              </w:rPr>
              <w:t>total</w:t>
            </w:r>
          </w:p>
        </w:tc>
        <w:tc>
          <w:tcPr>
            <w:tcW w:w="1474" w:type="dxa"/>
          </w:tcPr>
          <w:p w14:paraId="32D4A0D1" w14:textId="77777777" w:rsidR="0040210B" w:rsidRDefault="0040210B" w:rsidP="00597410">
            <w:pPr>
              <w:pStyle w:val="TableParagraph"/>
              <w:rPr>
                <w:sz w:val="20"/>
              </w:rPr>
            </w:pPr>
          </w:p>
        </w:tc>
        <w:tc>
          <w:tcPr>
            <w:tcW w:w="1830" w:type="dxa"/>
          </w:tcPr>
          <w:p w14:paraId="222A4180" w14:textId="77777777" w:rsidR="0040210B" w:rsidRDefault="0040210B" w:rsidP="00597410">
            <w:pPr>
              <w:pStyle w:val="TableParagraph"/>
              <w:rPr>
                <w:sz w:val="20"/>
              </w:rPr>
            </w:pPr>
          </w:p>
        </w:tc>
        <w:tc>
          <w:tcPr>
            <w:tcW w:w="1449" w:type="dxa"/>
          </w:tcPr>
          <w:p w14:paraId="4A1FA198" w14:textId="77777777" w:rsidR="0040210B" w:rsidRDefault="0040210B" w:rsidP="00597410">
            <w:pPr>
              <w:pStyle w:val="TableParagraph"/>
              <w:rPr>
                <w:sz w:val="20"/>
              </w:rPr>
            </w:pPr>
          </w:p>
        </w:tc>
        <w:tc>
          <w:tcPr>
            <w:tcW w:w="1937" w:type="dxa"/>
          </w:tcPr>
          <w:p w14:paraId="3A8712BF" w14:textId="77777777" w:rsidR="0040210B" w:rsidRDefault="0040210B" w:rsidP="00597410">
            <w:pPr>
              <w:pStyle w:val="TableParagraph"/>
              <w:rPr>
                <w:sz w:val="20"/>
              </w:rPr>
            </w:pPr>
          </w:p>
        </w:tc>
        <w:tc>
          <w:tcPr>
            <w:tcW w:w="1437" w:type="dxa"/>
          </w:tcPr>
          <w:p w14:paraId="6AE6EAA6" w14:textId="77777777" w:rsidR="0040210B" w:rsidRDefault="0040210B" w:rsidP="00597410">
            <w:pPr>
              <w:pStyle w:val="TableParagraph"/>
              <w:rPr>
                <w:sz w:val="20"/>
              </w:rPr>
            </w:pPr>
          </w:p>
        </w:tc>
        <w:tc>
          <w:tcPr>
            <w:tcW w:w="1638" w:type="dxa"/>
          </w:tcPr>
          <w:p w14:paraId="37C4C429" w14:textId="77777777" w:rsidR="0040210B" w:rsidRDefault="0040210B" w:rsidP="00597410">
            <w:pPr>
              <w:pStyle w:val="TableParagraph"/>
              <w:rPr>
                <w:sz w:val="20"/>
              </w:rPr>
            </w:pPr>
          </w:p>
        </w:tc>
      </w:tr>
      <w:tr w:rsidR="0040210B" w14:paraId="0BDAE2A9" w14:textId="77777777" w:rsidTr="0032408A">
        <w:trPr>
          <w:trHeight w:val="765"/>
        </w:trPr>
        <w:tc>
          <w:tcPr>
            <w:tcW w:w="1157" w:type="dxa"/>
          </w:tcPr>
          <w:p w14:paraId="0E4298F8" w14:textId="77777777" w:rsidR="0040210B" w:rsidRDefault="0040210B" w:rsidP="00597410">
            <w:pPr>
              <w:pStyle w:val="TableParagraph"/>
              <w:spacing w:before="23"/>
              <w:ind w:left="80"/>
              <w:rPr>
                <w:b/>
                <w:sz w:val="20"/>
              </w:rPr>
            </w:pPr>
            <w:r>
              <w:rPr>
                <w:b/>
                <w:color w:val="231F20"/>
                <w:spacing w:val="-5"/>
                <w:sz w:val="20"/>
              </w:rPr>
              <w:t>156</w:t>
            </w:r>
          </w:p>
        </w:tc>
        <w:tc>
          <w:tcPr>
            <w:tcW w:w="3631" w:type="dxa"/>
          </w:tcPr>
          <w:p w14:paraId="2BF329CD" w14:textId="77777777" w:rsidR="0040210B" w:rsidRDefault="0040210B" w:rsidP="00597410">
            <w:pPr>
              <w:pStyle w:val="TableParagraph"/>
              <w:spacing w:before="23"/>
              <w:ind w:left="80"/>
              <w:rPr>
                <w:b/>
                <w:sz w:val="20"/>
              </w:rPr>
            </w:pPr>
            <w:r>
              <w:rPr>
                <w:b/>
                <w:color w:val="231F20"/>
                <w:spacing w:val="-2"/>
                <w:sz w:val="20"/>
              </w:rPr>
              <w:t>TOTAL</w:t>
            </w:r>
          </w:p>
          <w:p w14:paraId="2A9770CB" w14:textId="77777777" w:rsidR="0040210B" w:rsidRDefault="0040210B" w:rsidP="00597410">
            <w:pPr>
              <w:pStyle w:val="TableParagraph"/>
              <w:spacing w:before="10" w:line="249" w:lineRule="auto"/>
              <w:ind w:left="80"/>
              <w:rPr>
                <w:b/>
                <w:sz w:val="20"/>
              </w:rPr>
            </w:pPr>
            <w:r>
              <w:rPr>
                <w:b/>
                <w:color w:val="231F20"/>
                <w:sz w:val="20"/>
              </w:rPr>
              <w:t xml:space="preserve">ON-BALANCE SHEET </w:t>
            </w:r>
            <w:r>
              <w:rPr>
                <w:b/>
                <w:color w:val="231F20"/>
                <w:spacing w:val="-2"/>
                <w:sz w:val="20"/>
              </w:rPr>
              <w:t>RISKWEIGHTED</w:t>
            </w:r>
            <w:r>
              <w:rPr>
                <w:b/>
                <w:color w:val="231F20"/>
                <w:spacing w:val="-12"/>
                <w:sz w:val="20"/>
              </w:rPr>
              <w:t xml:space="preserve"> </w:t>
            </w:r>
            <w:r>
              <w:rPr>
                <w:b/>
                <w:color w:val="231F20"/>
                <w:spacing w:val="-2"/>
                <w:sz w:val="20"/>
              </w:rPr>
              <w:t>AMOUNT</w:t>
            </w:r>
          </w:p>
        </w:tc>
        <w:tc>
          <w:tcPr>
            <w:tcW w:w="1474" w:type="dxa"/>
          </w:tcPr>
          <w:p w14:paraId="0ECEF4FD" w14:textId="77777777" w:rsidR="0040210B" w:rsidRDefault="0040210B" w:rsidP="00597410">
            <w:pPr>
              <w:pStyle w:val="TableParagraph"/>
              <w:rPr>
                <w:sz w:val="20"/>
              </w:rPr>
            </w:pPr>
          </w:p>
        </w:tc>
        <w:tc>
          <w:tcPr>
            <w:tcW w:w="1830" w:type="dxa"/>
          </w:tcPr>
          <w:p w14:paraId="34994E33" w14:textId="77777777" w:rsidR="0040210B" w:rsidRDefault="0040210B" w:rsidP="00597410">
            <w:pPr>
              <w:pStyle w:val="TableParagraph"/>
              <w:rPr>
                <w:sz w:val="20"/>
              </w:rPr>
            </w:pPr>
          </w:p>
        </w:tc>
        <w:tc>
          <w:tcPr>
            <w:tcW w:w="1449" w:type="dxa"/>
          </w:tcPr>
          <w:p w14:paraId="7859CE85" w14:textId="77777777" w:rsidR="0040210B" w:rsidRDefault="0040210B" w:rsidP="00597410">
            <w:pPr>
              <w:pStyle w:val="TableParagraph"/>
              <w:rPr>
                <w:sz w:val="20"/>
              </w:rPr>
            </w:pPr>
          </w:p>
        </w:tc>
        <w:tc>
          <w:tcPr>
            <w:tcW w:w="1937" w:type="dxa"/>
          </w:tcPr>
          <w:p w14:paraId="2854B5E9" w14:textId="77777777" w:rsidR="0040210B" w:rsidRDefault="0040210B" w:rsidP="00597410">
            <w:pPr>
              <w:pStyle w:val="TableParagraph"/>
              <w:rPr>
                <w:sz w:val="20"/>
              </w:rPr>
            </w:pPr>
          </w:p>
        </w:tc>
        <w:tc>
          <w:tcPr>
            <w:tcW w:w="1437" w:type="dxa"/>
          </w:tcPr>
          <w:p w14:paraId="54D36D35" w14:textId="77777777" w:rsidR="0040210B" w:rsidRDefault="0040210B" w:rsidP="00597410">
            <w:pPr>
              <w:pStyle w:val="TableParagraph"/>
              <w:rPr>
                <w:sz w:val="20"/>
              </w:rPr>
            </w:pPr>
          </w:p>
        </w:tc>
        <w:tc>
          <w:tcPr>
            <w:tcW w:w="1638" w:type="dxa"/>
          </w:tcPr>
          <w:p w14:paraId="4E11619F" w14:textId="77777777" w:rsidR="0040210B" w:rsidRDefault="0040210B" w:rsidP="00597410">
            <w:pPr>
              <w:pStyle w:val="TableParagraph"/>
              <w:rPr>
                <w:sz w:val="20"/>
              </w:rPr>
            </w:pPr>
          </w:p>
        </w:tc>
      </w:tr>
    </w:tbl>
    <w:p w14:paraId="67363553" w14:textId="77777777" w:rsidR="0040210B" w:rsidRDefault="0040210B" w:rsidP="00911A8A">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86"/>
        <w:gridCol w:w="3551"/>
        <w:gridCol w:w="1484"/>
        <w:gridCol w:w="1871"/>
        <w:gridCol w:w="1523"/>
        <w:gridCol w:w="1822"/>
        <w:gridCol w:w="1588"/>
        <w:gridCol w:w="1526"/>
      </w:tblGrid>
      <w:tr w:rsidR="0040210B" w14:paraId="4E345E0D" w14:textId="77777777" w:rsidTr="00A3236F">
        <w:trPr>
          <w:trHeight w:val="1245"/>
        </w:trPr>
        <w:tc>
          <w:tcPr>
            <w:tcW w:w="1186" w:type="dxa"/>
          </w:tcPr>
          <w:p w14:paraId="25A89961" w14:textId="77777777" w:rsidR="0040210B" w:rsidRDefault="0040210B" w:rsidP="00597410">
            <w:pPr>
              <w:pStyle w:val="TableParagraph"/>
              <w:spacing w:before="23"/>
              <w:ind w:left="80"/>
              <w:rPr>
                <w:b/>
                <w:sz w:val="20"/>
              </w:rPr>
            </w:pPr>
            <w:r>
              <w:rPr>
                <w:b/>
                <w:color w:val="231F20"/>
                <w:spacing w:val="-5"/>
                <w:sz w:val="20"/>
              </w:rPr>
              <w:t>157</w:t>
            </w:r>
          </w:p>
        </w:tc>
        <w:tc>
          <w:tcPr>
            <w:tcW w:w="3551" w:type="dxa"/>
          </w:tcPr>
          <w:p w14:paraId="5010EB1D" w14:textId="77777777" w:rsidR="0040210B" w:rsidRDefault="0040210B" w:rsidP="00597410">
            <w:pPr>
              <w:pStyle w:val="TableParagraph"/>
              <w:spacing w:before="23" w:line="249" w:lineRule="auto"/>
              <w:ind w:left="1390" w:right="1379"/>
              <w:jc w:val="center"/>
              <w:rPr>
                <w:b/>
                <w:sz w:val="20"/>
              </w:rPr>
            </w:pPr>
            <w:r>
              <w:rPr>
                <w:b/>
                <w:color w:val="231F20"/>
                <w:spacing w:val="-4"/>
                <w:sz w:val="20"/>
              </w:rPr>
              <w:t>PART</w:t>
            </w:r>
            <w:r>
              <w:rPr>
                <w:b/>
                <w:color w:val="231F20"/>
                <w:spacing w:val="-9"/>
                <w:sz w:val="20"/>
              </w:rPr>
              <w:t xml:space="preserve"> </w:t>
            </w:r>
            <w:r>
              <w:rPr>
                <w:b/>
                <w:color w:val="231F20"/>
                <w:spacing w:val="-4"/>
                <w:sz w:val="20"/>
              </w:rPr>
              <w:t xml:space="preserve">B: </w:t>
            </w:r>
            <w:r>
              <w:rPr>
                <w:b/>
                <w:color w:val="231F20"/>
                <w:spacing w:val="-2"/>
                <w:sz w:val="20"/>
              </w:rPr>
              <w:t>RISK-</w:t>
            </w:r>
          </w:p>
          <w:p w14:paraId="34189F50" w14:textId="77777777" w:rsidR="0040210B" w:rsidRDefault="0040210B" w:rsidP="00597410">
            <w:pPr>
              <w:pStyle w:val="TableParagraph"/>
              <w:spacing w:before="2" w:line="249" w:lineRule="auto"/>
              <w:ind w:left="677" w:right="667"/>
              <w:jc w:val="center"/>
              <w:rPr>
                <w:b/>
                <w:sz w:val="20"/>
              </w:rPr>
            </w:pPr>
            <w:r>
              <w:rPr>
                <w:b/>
                <w:color w:val="231F20"/>
                <w:spacing w:val="-2"/>
                <w:sz w:val="20"/>
              </w:rPr>
              <w:t>WEIGHTED</w:t>
            </w:r>
            <w:r>
              <w:rPr>
                <w:b/>
                <w:color w:val="231F20"/>
                <w:spacing w:val="-12"/>
                <w:sz w:val="20"/>
              </w:rPr>
              <w:t xml:space="preserve"> </w:t>
            </w:r>
            <w:r>
              <w:rPr>
                <w:b/>
                <w:color w:val="231F20"/>
                <w:spacing w:val="-2"/>
                <w:sz w:val="20"/>
              </w:rPr>
              <w:t>AMOUNTS (OFF-BALANCE</w:t>
            </w:r>
            <w:r>
              <w:rPr>
                <w:b/>
                <w:color w:val="231F20"/>
                <w:spacing w:val="40"/>
                <w:sz w:val="20"/>
              </w:rPr>
              <w:t xml:space="preserve"> </w:t>
            </w:r>
            <w:r>
              <w:rPr>
                <w:b/>
                <w:color w:val="231F20"/>
                <w:sz w:val="20"/>
              </w:rPr>
              <w:t>SHEET EXPOSURES)</w:t>
            </w:r>
          </w:p>
        </w:tc>
        <w:tc>
          <w:tcPr>
            <w:tcW w:w="1484" w:type="dxa"/>
          </w:tcPr>
          <w:p w14:paraId="2FA4897E" w14:textId="77777777" w:rsidR="0040210B" w:rsidRDefault="0040210B" w:rsidP="00597410">
            <w:pPr>
              <w:pStyle w:val="TableParagraph"/>
              <w:spacing w:before="23" w:line="249" w:lineRule="auto"/>
              <w:ind w:left="88" w:right="73" w:firstLine="249"/>
              <w:rPr>
                <w:b/>
                <w:sz w:val="20"/>
              </w:rPr>
            </w:pPr>
            <w:r>
              <w:rPr>
                <w:b/>
                <w:color w:val="231F20"/>
                <w:spacing w:val="-2"/>
                <w:sz w:val="20"/>
              </w:rPr>
              <w:t xml:space="preserve">Exposure </w:t>
            </w:r>
            <w:r>
              <w:rPr>
                <w:b/>
                <w:color w:val="231F20"/>
                <w:sz w:val="20"/>
              </w:rPr>
              <w:t>Amounts</w:t>
            </w:r>
            <w:r>
              <w:rPr>
                <w:b/>
                <w:color w:val="231F20"/>
                <w:spacing w:val="-13"/>
                <w:sz w:val="20"/>
              </w:rPr>
              <w:t xml:space="preserve"> </w:t>
            </w:r>
            <w:r>
              <w:rPr>
                <w:b/>
                <w:color w:val="231F20"/>
                <w:sz w:val="20"/>
              </w:rPr>
              <w:t>CRM</w:t>
            </w:r>
          </w:p>
        </w:tc>
        <w:tc>
          <w:tcPr>
            <w:tcW w:w="1871" w:type="dxa"/>
          </w:tcPr>
          <w:p w14:paraId="563B80E9" w14:textId="77777777" w:rsidR="0040210B" w:rsidRDefault="0040210B" w:rsidP="00597410">
            <w:pPr>
              <w:pStyle w:val="TableParagraph"/>
              <w:spacing w:before="23" w:line="249" w:lineRule="auto"/>
              <w:ind w:left="466" w:right="161" w:hanging="290"/>
              <w:rPr>
                <w:b/>
                <w:sz w:val="20"/>
              </w:rPr>
            </w:pPr>
            <w:r>
              <w:rPr>
                <w:b/>
                <w:color w:val="231F20"/>
                <w:sz w:val="20"/>
              </w:rPr>
              <w:t>Exposure</w:t>
            </w:r>
            <w:r>
              <w:rPr>
                <w:b/>
                <w:color w:val="231F20"/>
                <w:spacing w:val="-13"/>
                <w:sz w:val="20"/>
              </w:rPr>
              <w:t xml:space="preserve"> </w:t>
            </w:r>
            <w:r>
              <w:rPr>
                <w:b/>
                <w:color w:val="231F20"/>
                <w:sz w:val="20"/>
              </w:rPr>
              <w:t>amount after CRM</w:t>
            </w:r>
          </w:p>
        </w:tc>
        <w:tc>
          <w:tcPr>
            <w:tcW w:w="1523" w:type="dxa"/>
          </w:tcPr>
          <w:p w14:paraId="43CD5831" w14:textId="77777777" w:rsidR="0040210B" w:rsidRDefault="0040210B" w:rsidP="00597410">
            <w:pPr>
              <w:pStyle w:val="TableParagraph"/>
              <w:spacing w:before="23" w:line="249" w:lineRule="auto"/>
              <w:ind w:left="30" w:right="20"/>
              <w:jc w:val="center"/>
              <w:rPr>
                <w:b/>
                <w:sz w:val="20"/>
              </w:rPr>
            </w:pPr>
            <w:r>
              <w:rPr>
                <w:b/>
                <w:color w:val="231F20"/>
                <w:spacing w:val="-2"/>
                <w:sz w:val="20"/>
              </w:rPr>
              <w:t xml:space="preserve">Credit Conversion </w:t>
            </w:r>
            <w:r>
              <w:rPr>
                <w:b/>
                <w:color w:val="231F20"/>
                <w:sz w:val="20"/>
              </w:rPr>
              <w:t>Factors</w:t>
            </w:r>
            <w:r>
              <w:rPr>
                <w:b/>
                <w:color w:val="231F20"/>
                <w:spacing w:val="-13"/>
                <w:sz w:val="20"/>
              </w:rPr>
              <w:t xml:space="preserve"> </w:t>
            </w:r>
            <w:r>
              <w:rPr>
                <w:b/>
                <w:color w:val="231F20"/>
                <w:sz w:val="20"/>
              </w:rPr>
              <w:t>(CCF)</w:t>
            </w:r>
          </w:p>
        </w:tc>
        <w:tc>
          <w:tcPr>
            <w:tcW w:w="1822" w:type="dxa"/>
          </w:tcPr>
          <w:p w14:paraId="37BD18B5" w14:textId="77777777" w:rsidR="0040210B" w:rsidRDefault="0040210B" w:rsidP="00597410">
            <w:pPr>
              <w:pStyle w:val="TableParagraph"/>
              <w:spacing w:before="23" w:line="249" w:lineRule="auto"/>
              <w:ind w:left="521" w:right="124" w:hanging="379"/>
              <w:rPr>
                <w:b/>
                <w:sz w:val="20"/>
              </w:rPr>
            </w:pPr>
            <w:r>
              <w:rPr>
                <w:b/>
                <w:color w:val="231F20"/>
                <w:sz w:val="20"/>
              </w:rPr>
              <w:t>Credit</w:t>
            </w:r>
            <w:r>
              <w:rPr>
                <w:b/>
                <w:color w:val="231F20"/>
                <w:spacing w:val="-13"/>
                <w:sz w:val="20"/>
              </w:rPr>
              <w:t xml:space="preserve"> </w:t>
            </w:r>
            <w:r>
              <w:rPr>
                <w:b/>
                <w:color w:val="231F20"/>
                <w:sz w:val="20"/>
              </w:rPr>
              <w:t xml:space="preserve">Equivalent </w:t>
            </w:r>
            <w:r>
              <w:rPr>
                <w:b/>
                <w:color w:val="231F20"/>
                <w:spacing w:val="-2"/>
                <w:sz w:val="20"/>
              </w:rPr>
              <w:t>Amounts</w:t>
            </w:r>
          </w:p>
        </w:tc>
        <w:tc>
          <w:tcPr>
            <w:tcW w:w="1588" w:type="dxa"/>
          </w:tcPr>
          <w:p w14:paraId="6C69A77A" w14:textId="77777777" w:rsidR="0040210B" w:rsidRDefault="0040210B" w:rsidP="00597410">
            <w:pPr>
              <w:pStyle w:val="TableParagraph"/>
              <w:spacing w:before="23" w:line="249" w:lineRule="auto"/>
              <w:ind w:left="152" w:right="125" w:hanging="19"/>
              <w:jc w:val="both"/>
              <w:rPr>
                <w:b/>
                <w:sz w:val="20"/>
              </w:rPr>
            </w:pPr>
            <w:r>
              <w:rPr>
                <w:b/>
                <w:color w:val="231F20"/>
                <w:sz w:val="20"/>
              </w:rPr>
              <w:t>Risk-weights</w:t>
            </w:r>
            <w:r>
              <w:rPr>
                <w:b/>
                <w:color w:val="231F20"/>
                <w:spacing w:val="-13"/>
                <w:sz w:val="20"/>
              </w:rPr>
              <w:t xml:space="preserve"> </w:t>
            </w:r>
            <w:r>
              <w:rPr>
                <w:b/>
                <w:color w:val="231F20"/>
                <w:sz w:val="20"/>
              </w:rPr>
              <w:t>of Credit</w:t>
            </w:r>
            <w:r>
              <w:rPr>
                <w:b/>
                <w:color w:val="231F20"/>
                <w:spacing w:val="-13"/>
                <w:sz w:val="20"/>
              </w:rPr>
              <w:t xml:space="preserve"> </w:t>
            </w:r>
            <w:r>
              <w:rPr>
                <w:b/>
                <w:color w:val="231F20"/>
                <w:sz w:val="20"/>
              </w:rPr>
              <w:t>Equiva-lent</w:t>
            </w:r>
            <w:r>
              <w:rPr>
                <w:b/>
                <w:color w:val="231F20"/>
                <w:spacing w:val="-13"/>
                <w:sz w:val="20"/>
              </w:rPr>
              <w:t xml:space="preserve"> </w:t>
            </w:r>
            <w:r>
              <w:rPr>
                <w:b/>
                <w:color w:val="231F20"/>
                <w:sz w:val="20"/>
              </w:rPr>
              <w:t>Amounts</w:t>
            </w:r>
          </w:p>
        </w:tc>
        <w:tc>
          <w:tcPr>
            <w:tcW w:w="1526" w:type="dxa"/>
          </w:tcPr>
          <w:p w14:paraId="2C4AD75A" w14:textId="77777777" w:rsidR="0040210B" w:rsidRDefault="0040210B" w:rsidP="00597410">
            <w:pPr>
              <w:pStyle w:val="TableParagraph"/>
              <w:spacing w:before="23" w:line="249" w:lineRule="auto"/>
              <w:ind w:left="372" w:right="112" w:hanging="248"/>
              <w:rPr>
                <w:b/>
                <w:sz w:val="20"/>
              </w:rPr>
            </w:pPr>
            <w:r>
              <w:rPr>
                <w:b/>
                <w:color w:val="231F20"/>
                <w:sz w:val="20"/>
              </w:rPr>
              <w:t>Risk-</w:t>
            </w:r>
            <w:r>
              <w:rPr>
                <w:b/>
                <w:color w:val="231F20"/>
                <w:spacing w:val="-13"/>
                <w:sz w:val="20"/>
              </w:rPr>
              <w:t xml:space="preserve"> </w:t>
            </w:r>
            <w:r>
              <w:rPr>
                <w:b/>
                <w:color w:val="231F20"/>
                <w:sz w:val="20"/>
              </w:rPr>
              <w:t xml:space="preserve">weighted </w:t>
            </w:r>
            <w:r>
              <w:rPr>
                <w:b/>
                <w:color w:val="231F20"/>
                <w:spacing w:val="-2"/>
                <w:sz w:val="20"/>
              </w:rPr>
              <w:t>Amounts</w:t>
            </w:r>
          </w:p>
        </w:tc>
      </w:tr>
      <w:tr w:rsidR="0040210B" w14:paraId="252B4856" w14:textId="77777777" w:rsidTr="00A3236F">
        <w:trPr>
          <w:trHeight w:val="528"/>
        </w:trPr>
        <w:tc>
          <w:tcPr>
            <w:tcW w:w="1186" w:type="dxa"/>
          </w:tcPr>
          <w:p w14:paraId="4A090811" w14:textId="77777777" w:rsidR="0040210B" w:rsidRDefault="0040210B" w:rsidP="00597410">
            <w:pPr>
              <w:pStyle w:val="TableParagraph"/>
              <w:spacing w:before="23"/>
              <w:ind w:left="80"/>
              <w:rPr>
                <w:b/>
                <w:sz w:val="20"/>
              </w:rPr>
            </w:pPr>
            <w:r>
              <w:rPr>
                <w:b/>
                <w:color w:val="231F20"/>
                <w:spacing w:val="-5"/>
                <w:sz w:val="20"/>
              </w:rPr>
              <w:t>158</w:t>
            </w:r>
          </w:p>
        </w:tc>
        <w:tc>
          <w:tcPr>
            <w:tcW w:w="3551" w:type="dxa"/>
          </w:tcPr>
          <w:p w14:paraId="57874ADE" w14:textId="77777777" w:rsidR="0040210B" w:rsidRDefault="0040210B" w:rsidP="00597410">
            <w:pPr>
              <w:pStyle w:val="TableParagraph"/>
              <w:spacing w:before="27" w:line="249" w:lineRule="auto"/>
              <w:ind w:left="79" w:right="243"/>
              <w:rPr>
                <w:sz w:val="20"/>
              </w:rPr>
            </w:pPr>
            <w:r>
              <w:rPr>
                <w:color w:val="231F20"/>
                <w:sz w:val="20"/>
              </w:rPr>
              <w:t>Any</w:t>
            </w:r>
            <w:r>
              <w:rPr>
                <w:color w:val="231F20"/>
                <w:spacing w:val="-7"/>
                <w:sz w:val="20"/>
              </w:rPr>
              <w:t xml:space="preserve"> </w:t>
            </w:r>
            <w:r>
              <w:rPr>
                <w:color w:val="231F20"/>
                <w:sz w:val="20"/>
              </w:rPr>
              <w:t>solicitation</w:t>
            </w:r>
            <w:r>
              <w:rPr>
                <w:color w:val="231F20"/>
                <w:spacing w:val="-7"/>
                <w:sz w:val="20"/>
              </w:rPr>
              <w:t xml:space="preserve"> </w:t>
            </w:r>
            <w:r>
              <w:rPr>
                <w:color w:val="231F20"/>
                <w:sz w:val="20"/>
              </w:rPr>
              <w:t>limit,</w:t>
            </w:r>
            <w:r>
              <w:rPr>
                <w:color w:val="231F20"/>
                <w:spacing w:val="-7"/>
                <w:sz w:val="20"/>
              </w:rPr>
              <w:t xml:space="preserve"> </w:t>
            </w:r>
            <w:r>
              <w:rPr>
                <w:color w:val="231F20"/>
                <w:sz w:val="20"/>
              </w:rPr>
              <w:t>that</w:t>
            </w:r>
            <w:r>
              <w:rPr>
                <w:color w:val="231F20"/>
                <w:spacing w:val="-7"/>
                <w:sz w:val="20"/>
              </w:rPr>
              <w:t xml:space="preserve"> </w:t>
            </w:r>
            <w:r>
              <w:rPr>
                <w:color w:val="231F20"/>
                <w:sz w:val="20"/>
              </w:rPr>
              <w:t>is,</w:t>
            </w:r>
            <w:r>
              <w:rPr>
                <w:color w:val="231F20"/>
                <w:spacing w:val="-7"/>
                <w:sz w:val="20"/>
              </w:rPr>
              <w:t xml:space="preserve"> </w:t>
            </w:r>
            <w:r>
              <w:rPr>
                <w:color w:val="231F20"/>
                <w:sz w:val="20"/>
              </w:rPr>
              <w:t>a</w:t>
            </w:r>
            <w:r>
              <w:rPr>
                <w:color w:val="231F20"/>
                <w:spacing w:val="-7"/>
                <w:sz w:val="20"/>
              </w:rPr>
              <w:t xml:space="preserve"> </w:t>
            </w:r>
            <w:r>
              <w:rPr>
                <w:color w:val="231F20"/>
                <w:sz w:val="20"/>
              </w:rPr>
              <w:t>facility not yet contracted.</w:t>
            </w:r>
          </w:p>
        </w:tc>
        <w:tc>
          <w:tcPr>
            <w:tcW w:w="1484" w:type="dxa"/>
          </w:tcPr>
          <w:p w14:paraId="7C50068E" w14:textId="77777777" w:rsidR="0040210B" w:rsidRDefault="0040210B" w:rsidP="00597410">
            <w:pPr>
              <w:pStyle w:val="TableParagraph"/>
              <w:rPr>
                <w:sz w:val="20"/>
              </w:rPr>
            </w:pPr>
          </w:p>
        </w:tc>
        <w:tc>
          <w:tcPr>
            <w:tcW w:w="1871" w:type="dxa"/>
          </w:tcPr>
          <w:p w14:paraId="2518629C" w14:textId="77777777" w:rsidR="0040210B" w:rsidRDefault="0040210B" w:rsidP="00597410">
            <w:pPr>
              <w:pStyle w:val="TableParagraph"/>
              <w:rPr>
                <w:sz w:val="20"/>
              </w:rPr>
            </w:pPr>
          </w:p>
        </w:tc>
        <w:tc>
          <w:tcPr>
            <w:tcW w:w="1523" w:type="dxa"/>
          </w:tcPr>
          <w:p w14:paraId="338BB93D" w14:textId="77777777" w:rsidR="0040210B" w:rsidRDefault="0040210B" w:rsidP="00597410">
            <w:pPr>
              <w:pStyle w:val="TableParagraph"/>
              <w:spacing w:before="27"/>
              <w:ind w:left="79"/>
              <w:rPr>
                <w:sz w:val="20"/>
              </w:rPr>
            </w:pPr>
            <w:r>
              <w:rPr>
                <w:color w:val="231F20"/>
                <w:spacing w:val="-5"/>
                <w:sz w:val="20"/>
              </w:rPr>
              <w:t>0%</w:t>
            </w:r>
          </w:p>
        </w:tc>
        <w:tc>
          <w:tcPr>
            <w:tcW w:w="1822" w:type="dxa"/>
          </w:tcPr>
          <w:p w14:paraId="124E2657" w14:textId="77777777" w:rsidR="0040210B" w:rsidRDefault="0040210B" w:rsidP="00597410">
            <w:pPr>
              <w:pStyle w:val="TableParagraph"/>
              <w:rPr>
                <w:sz w:val="20"/>
              </w:rPr>
            </w:pPr>
          </w:p>
        </w:tc>
        <w:tc>
          <w:tcPr>
            <w:tcW w:w="1588" w:type="dxa"/>
          </w:tcPr>
          <w:p w14:paraId="5B218E87" w14:textId="77777777" w:rsidR="0040210B" w:rsidRDefault="0040210B" w:rsidP="00597410">
            <w:pPr>
              <w:pStyle w:val="TableParagraph"/>
              <w:rPr>
                <w:sz w:val="20"/>
              </w:rPr>
            </w:pPr>
          </w:p>
        </w:tc>
        <w:tc>
          <w:tcPr>
            <w:tcW w:w="1526" w:type="dxa"/>
          </w:tcPr>
          <w:p w14:paraId="3165B05A" w14:textId="77777777" w:rsidR="0040210B" w:rsidRDefault="0040210B" w:rsidP="00597410">
            <w:pPr>
              <w:pStyle w:val="TableParagraph"/>
              <w:rPr>
                <w:sz w:val="20"/>
              </w:rPr>
            </w:pPr>
          </w:p>
        </w:tc>
      </w:tr>
      <w:tr w:rsidR="0040210B" w14:paraId="39C15948" w14:textId="77777777" w:rsidTr="00A3236F">
        <w:trPr>
          <w:trHeight w:val="1488"/>
        </w:trPr>
        <w:tc>
          <w:tcPr>
            <w:tcW w:w="1186" w:type="dxa"/>
          </w:tcPr>
          <w:p w14:paraId="0882C457" w14:textId="77777777" w:rsidR="0040210B" w:rsidRDefault="0040210B" w:rsidP="00597410">
            <w:pPr>
              <w:pStyle w:val="TableParagraph"/>
              <w:spacing w:before="23"/>
              <w:ind w:left="80"/>
              <w:rPr>
                <w:b/>
                <w:sz w:val="20"/>
              </w:rPr>
            </w:pPr>
            <w:r>
              <w:rPr>
                <w:b/>
                <w:color w:val="231F20"/>
                <w:spacing w:val="-5"/>
                <w:sz w:val="20"/>
              </w:rPr>
              <w:t>159</w:t>
            </w:r>
          </w:p>
        </w:tc>
        <w:tc>
          <w:tcPr>
            <w:tcW w:w="3551" w:type="dxa"/>
          </w:tcPr>
          <w:p w14:paraId="1BB300D2" w14:textId="77777777" w:rsidR="0040210B" w:rsidRDefault="0040210B" w:rsidP="00597410">
            <w:pPr>
              <w:pStyle w:val="TableParagraph"/>
              <w:spacing w:before="27" w:line="249" w:lineRule="auto"/>
              <w:ind w:left="79" w:right="243"/>
              <w:rPr>
                <w:sz w:val="20"/>
              </w:rPr>
            </w:pPr>
            <w:r>
              <w:rPr>
                <w:color w:val="231F20"/>
                <w:sz w:val="20"/>
              </w:rPr>
              <w:t>Commitments</w:t>
            </w:r>
            <w:r>
              <w:rPr>
                <w:color w:val="231F20"/>
                <w:spacing w:val="-13"/>
                <w:sz w:val="20"/>
              </w:rPr>
              <w:t xml:space="preserve"> </w:t>
            </w:r>
            <w:r>
              <w:rPr>
                <w:color w:val="231F20"/>
                <w:sz w:val="20"/>
              </w:rPr>
              <w:t>that</w:t>
            </w:r>
            <w:r>
              <w:rPr>
                <w:color w:val="231F20"/>
                <w:spacing w:val="-12"/>
                <w:sz w:val="20"/>
              </w:rPr>
              <w:t xml:space="preserve"> </w:t>
            </w:r>
            <w:r>
              <w:rPr>
                <w:color w:val="231F20"/>
                <w:sz w:val="20"/>
              </w:rPr>
              <w:t>are</w:t>
            </w:r>
            <w:r>
              <w:rPr>
                <w:color w:val="231F20"/>
                <w:spacing w:val="-13"/>
                <w:sz w:val="20"/>
              </w:rPr>
              <w:t xml:space="preserve"> </w:t>
            </w:r>
            <w:r>
              <w:rPr>
                <w:color w:val="231F20"/>
                <w:sz w:val="20"/>
              </w:rPr>
              <w:t>unconditionally cancellable at any time without prior notice or that effectively provide</w:t>
            </w:r>
          </w:p>
          <w:p w14:paraId="3D332925" w14:textId="77777777" w:rsidR="0040210B" w:rsidRDefault="0040210B" w:rsidP="00597410">
            <w:pPr>
              <w:pStyle w:val="TableParagraph"/>
              <w:spacing w:before="2" w:line="249" w:lineRule="auto"/>
              <w:ind w:left="79" w:right="664"/>
              <w:jc w:val="both"/>
              <w:rPr>
                <w:sz w:val="20"/>
              </w:rPr>
            </w:pPr>
            <w:r>
              <w:rPr>
                <w:color w:val="231F20"/>
                <w:sz w:val="20"/>
              </w:rPr>
              <w:t>for</w:t>
            </w:r>
            <w:r>
              <w:rPr>
                <w:color w:val="231F20"/>
                <w:spacing w:val="-3"/>
                <w:sz w:val="20"/>
              </w:rPr>
              <w:t xml:space="preserve"> </w:t>
            </w:r>
            <w:r>
              <w:rPr>
                <w:color w:val="231F20"/>
                <w:sz w:val="20"/>
              </w:rPr>
              <w:t>automatic</w:t>
            </w:r>
            <w:r>
              <w:rPr>
                <w:color w:val="231F20"/>
                <w:spacing w:val="-3"/>
                <w:sz w:val="20"/>
              </w:rPr>
              <w:t xml:space="preserve"> </w:t>
            </w:r>
            <w:r>
              <w:rPr>
                <w:color w:val="231F20"/>
                <w:sz w:val="20"/>
              </w:rPr>
              <w:t>cancellation</w:t>
            </w:r>
            <w:r>
              <w:rPr>
                <w:color w:val="231F20"/>
                <w:spacing w:val="-3"/>
                <w:sz w:val="20"/>
              </w:rPr>
              <w:t xml:space="preserve"> </w:t>
            </w:r>
            <w:r>
              <w:rPr>
                <w:color w:val="231F20"/>
                <w:sz w:val="20"/>
              </w:rPr>
              <w:t>due</w:t>
            </w:r>
            <w:r>
              <w:rPr>
                <w:color w:val="231F20"/>
                <w:spacing w:val="-3"/>
                <w:sz w:val="20"/>
              </w:rPr>
              <w:t xml:space="preserve"> </w:t>
            </w:r>
            <w:r>
              <w:rPr>
                <w:color w:val="231F20"/>
                <w:sz w:val="20"/>
              </w:rPr>
              <w:t>to</w:t>
            </w:r>
            <w:r>
              <w:rPr>
                <w:color w:val="231F20"/>
                <w:spacing w:val="-3"/>
                <w:sz w:val="20"/>
              </w:rPr>
              <w:t xml:space="preserve"> </w:t>
            </w:r>
            <w:r>
              <w:rPr>
                <w:color w:val="231F20"/>
                <w:sz w:val="20"/>
              </w:rPr>
              <w:t>a deterioration</w:t>
            </w:r>
            <w:r>
              <w:rPr>
                <w:color w:val="231F20"/>
                <w:spacing w:val="-11"/>
                <w:sz w:val="20"/>
              </w:rPr>
              <w:t xml:space="preserve"> </w:t>
            </w:r>
            <w:r>
              <w:rPr>
                <w:color w:val="231F20"/>
                <w:sz w:val="20"/>
              </w:rPr>
              <w:t>in</w:t>
            </w:r>
            <w:r>
              <w:rPr>
                <w:color w:val="231F20"/>
                <w:spacing w:val="-11"/>
                <w:sz w:val="20"/>
              </w:rPr>
              <w:t xml:space="preserve"> </w:t>
            </w:r>
            <w:r>
              <w:rPr>
                <w:color w:val="231F20"/>
                <w:sz w:val="20"/>
              </w:rPr>
              <w:t>a</w:t>
            </w:r>
            <w:r>
              <w:rPr>
                <w:color w:val="231F20"/>
                <w:spacing w:val="-11"/>
                <w:sz w:val="20"/>
              </w:rPr>
              <w:t xml:space="preserve"> </w:t>
            </w:r>
            <w:r>
              <w:rPr>
                <w:color w:val="231F20"/>
                <w:sz w:val="20"/>
              </w:rPr>
              <w:t>borrower’s</w:t>
            </w:r>
            <w:r>
              <w:rPr>
                <w:color w:val="231F20"/>
                <w:spacing w:val="-11"/>
                <w:sz w:val="20"/>
              </w:rPr>
              <w:t xml:space="preserve"> </w:t>
            </w:r>
            <w:r>
              <w:rPr>
                <w:color w:val="231F20"/>
                <w:sz w:val="20"/>
              </w:rPr>
              <w:t xml:space="preserve">credit </w:t>
            </w:r>
            <w:r>
              <w:rPr>
                <w:color w:val="231F20"/>
                <w:spacing w:val="-2"/>
                <w:sz w:val="20"/>
              </w:rPr>
              <w:t>worthiness.</w:t>
            </w:r>
          </w:p>
        </w:tc>
        <w:tc>
          <w:tcPr>
            <w:tcW w:w="1484" w:type="dxa"/>
          </w:tcPr>
          <w:p w14:paraId="6EBE3466" w14:textId="77777777" w:rsidR="0040210B" w:rsidRDefault="0040210B" w:rsidP="00597410">
            <w:pPr>
              <w:pStyle w:val="TableParagraph"/>
              <w:rPr>
                <w:sz w:val="20"/>
              </w:rPr>
            </w:pPr>
          </w:p>
        </w:tc>
        <w:tc>
          <w:tcPr>
            <w:tcW w:w="1871" w:type="dxa"/>
          </w:tcPr>
          <w:p w14:paraId="11ED2398" w14:textId="77777777" w:rsidR="0040210B" w:rsidRDefault="0040210B" w:rsidP="00597410">
            <w:pPr>
              <w:pStyle w:val="TableParagraph"/>
              <w:rPr>
                <w:sz w:val="20"/>
              </w:rPr>
            </w:pPr>
          </w:p>
        </w:tc>
        <w:tc>
          <w:tcPr>
            <w:tcW w:w="1523" w:type="dxa"/>
          </w:tcPr>
          <w:p w14:paraId="517B3F7B" w14:textId="77777777" w:rsidR="0040210B" w:rsidRDefault="0040210B" w:rsidP="00597410">
            <w:pPr>
              <w:pStyle w:val="TableParagraph"/>
              <w:rPr>
                <w:sz w:val="20"/>
              </w:rPr>
            </w:pPr>
          </w:p>
        </w:tc>
        <w:tc>
          <w:tcPr>
            <w:tcW w:w="1822" w:type="dxa"/>
          </w:tcPr>
          <w:p w14:paraId="003F338B" w14:textId="77777777" w:rsidR="0040210B" w:rsidRDefault="0040210B" w:rsidP="00597410">
            <w:pPr>
              <w:pStyle w:val="TableParagraph"/>
              <w:rPr>
                <w:sz w:val="20"/>
              </w:rPr>
            </w:pPr>
          </w:p>
        </w:tc>
        <w:tc>
          <w:tcPr>
            <w:tcW w:w="1588" w:type="dxa"/>
          </w:tcPr>
          <w:p w14:paraId="13A91784" w14:textId="77777777" w:rsidR="0040210B" w:rsidRDefault="0040210B" w:rsidP="00597410">
            <w:pPr>
              <w:pStyle w:val="TableParagraph"/>
              <w:rPr>
                <w:sz w:val="20"/>
              </w:rPr>
            </w:pPr>
          </w:p>
        </w:tc>
        <w:tc>
          <w:tcPr>
            <w:tcW w:w="1526" w:type="dxa"/>
          </w:tcPr>
          <w:p w14:paraId="58F7E963" w14:textId="77777777" w:rsidR="0040210B" w:rsidRDefault="0040210B" w:rsidP="00597410">
            <w:pPr>
              <w:pStyle w:val="TableParagraph"/>
              <w:rPr>
                <w:sz w:val="20"/>
              </w:rPr>
            </w:pPr>
          </w:p>
        </w:tc>
      </w:tr>
      <w:tr w:rsidR="0040210B" w14:paraId="56438319" w14:textId="77777777" w:rsidTr="00A3236F">
        <w:trPr>
          <w:trHeight w:val="525"/>
        </w:trPr>
        <w:tc>
          <w:tcPr>
            <w:tcW w:w="1186" w:type="dxa"/>
          </w:tcPr>
          <w:p w14:paraId="498AF4CD" w14:textId="77777777" w:rsidR="0040210B" w:rsidRDefault="0040210B" w:rsidP="00597410">
            <w:pPr>
              <w:pStyle w:val="TableParagraph"/>
              <w:spacing w:before="23"/>
              <w:ind w:left="80"/>
              <w:rPr>
                <w:b/>
                <w:sz w:val="20"/>
              </w:rPr>
            </w:pPr>
            <w:r>
              <w:rPr>
                <w:b/>
                <w:color w:val="231F20"/>
                <w:spacing w:val="-5"/>
                <w:sz w:val="20"/>
              </w:rPr>
              <w:t>160</w:t>
            </w:r>
          </w:p>
        </w:tc>
        <w:tc>
          <w:tcPr>
            <w:tcW w:w="3551" w:type="dxa"/>
          </w:tcPr>
          <w:p w14:paraId="72DE278C" w14:textId="77777777" w:rsidR="0040210B" w:rsidRDefault="0040210B" w:rsidP="00597410">
            <w:pPr>
              <w:pStyle w:val="TableParagraph"/>
              <w:spacing w:before="23" w:line="249" w:lineRule="auto"/>
              <w:ind w:left="79"/>
              <w:rPr>
                <w:b/>
                <w:sz w:val="20"/>
              </w:rPr>
            </w:pPr>
            <w:r>
              <w:rPr>
                <w:b/>
                <w:color w:val="231F20"/>
                <w:sz w:val="20"/>
              </w:rPr>
              <w:t>Commitments</w:t>
            </w:r>
            <w:r>
              <w:rPr>
                <w:b/>
                <w:color w:val="231F20"/>
                <w:spacing w:val="-10"/>
                <w:sz w:val="20"/>
              </w:rPr>
              <w:t xml:space="preserve"> </w:t>
            </w:r>
            <w:r>
              <w:rPr>
                <w:b/>
                <w:color w:val="231F20"/>
                <w:sz w:val="20"/>
              </w:rPr>
              <w:t>with</w:t>
            </w:r>
            <w:r>
              <w:rPr>
                <w:b/>
                <w:color w:val="231F20"/>
                <w:spacing w:val="-10"/>
                <w:sz w:val="20"/>
              </w:rPr>
              <w:t xml:space="preserve"> </w:t>
            </w:r>
            <w:r>
              <w:rPr>
                <w:b/>
                <w:color w:val="231F20"/>
                <w:sz w:val="20"/>
              </w:rPr>
              <w:t>original</w:t>
            </w:r>
            <w:r>
              <w:rPr>
                <w:b/>
                <w:color w:val="231F20"/>
                <w:spacing w:val="-9"/>
                <w:sz w:val="20"/>
              </w:rPr>
              <w:t xml:space="preserve"> </w:t>
            </w:r>
            <w:r>
              <w:rPr>
                <w:b/>
                <w:color w:val="231F20"/>
                <w:sz w:val="20"/>
              </w:rPr>
              <w:t>maturity</w:t>
            </w:r>
            <w:r>
              <w:rPr>
                <w:b/>
                <w:color w:val="231F20"/>
                <w:spacing w:val="-9"/>
                <w:sz w:val="20"/>
              </w:rPr>
              <w:t xml:space="preserve"> </w:t>
            </w:r>
            <w:r>
              <w:rPr>
                <w:b/>
                <w:color w:val="231F20"/>
                <w:sz w:val="20"/>
              </w:rPr>
              <w:t>of up to one year.</w:t>
            </w:r>
          </w:p>
        </w:tc>
        <w:tc>
          <w:tcPr>
            <w:tcW w:w="1484" w:type="dxa"/>
          </w:tcPr>
          <w:p w14:paraId="4FA02636" w14:textId="77777777" w:rsidR="0040210B" w:rsidRDefault="0040210B" w:rsidP="00597410">
            <w:pPr>
              <w:pStyle w:val="TableParagraph"/>
              <w:rPr>
                <w:sz w:val="20"/>
              </w:rPr>
            </w:pPr>
          </w:p>
        </w:tc>
        <w:tc>
          <w:tcPr>
            <w:tcW w:w="1871" w:type="dxa"/>
          </w:tcPr>
          <w:p w14:paraId="4DE6C54D" w14:textId="77777777" w:rsidR="0040210B" w:rsidRDefault="0040210B" w:rsidP="00597410">
            <w:pPr>
              <w:pStyle w:val="TableParagraph"/>
              <w:rPr>
                <w:sz w:val="20"/>
              </w:rPr>
            </w:pPr>
          </w:p>
        </w:tc>
        <w:tc>
          <w:tcPr>
            <w:tcW w:w="1523" w:type="dxa"/>
          </w:tcPr>
          <w:p w14:paraId="292BF317" w14:textId="77777777" w:rsidR="0040210B" w:rsidRDefault="0040210B" w:rsidP="00597410">
            <w:pPr>
              <w:pStyle w:val="TableParagraph"/>
              <w:rPr>
                <w:sz w:val="20"/>
              </w:rPr>
            </w:pPr>
          </w:p>
        </w:tc>
        <w:tc>
          <w:tcPr>
            <w:tcW w:w="1822" w:type="dxa"/>
          </w:tcPr>
          <w:p w14:paraId="16198436" w14:textId="77777777" w:rsidR="0040210B" w:rsidRDefault="0040210B" w:rsidP="00597410">
            <w:pPr>
              <w:pStyle w:val="TableParagraph"/>
              <w:rPr>
                <w:sz w:val="20"/>
              </w:rPr>
            </w:pPr>
          </w:p>
        </w:tc>
        <w:tc>
          <w:tcPr>
            <w:tcW w:w="1588" w:type="dxa"/>
          </w:tcPr>
          <w:p w14:paraId="6BF1D0B3" w14:textId="77777777" w:rsidR="0040210B" w:rsidRDefault="0040210B" w:rsidP="00597410">
            <w:pPr>
              <w:pStyle w:val="TableParagraph"/>
              <w:rPr>
                <w:sz w:val="20"/>
              </w:rPr>
            </w:pPr>
          </w:p>
        </w:tc>
        <w:tc>
          <w:tcPr>
            <w:tcW w:w="1526" w:type="dxa"/>
          </w:tcPr>
          <w:p w14:paraId="36E04F00" w14:textId="77777777" w:rsidR="0040210B" w:rsidRDefault="0040210B" w:rsidP="00597410">
            <w:pPr>
              <w:pStyle w:val="TableParagraph"/>
              <w:rPr>
                <w:sz w:val="20"/>
              </w:rPr>
            </w:pPr>
          </w:p>
        </w:tc>
      </w:tr>
      <w:tr w:rsidR="0040210B" w14:paraId="3BB08BE1" w14:textId="77777777" w:rsidTr="00A3236F">
        <w:trPr>
          <w:trHeight w:val="288"/>
        </w:trPr>
        <w:tc>
          <w:tcPr>
            <w:tcW w:w="1186" w:type="dxa"/>
          </w:tcPr>
          <w:p w14:paraId="77093696" w14:textId="77777777" w:rsidR="0040210B" w:rsidRDefault="0040210B" w:rsidP="00597410">
            <w:pPr>
              <w:pStyle w:val="TableParagraph"/>
              <w:spacing w:before="23"/>
              <w:ind w:left="80"/>
              <w:rPr>
                <w:b/>
                <w:sz w:val="20"/>
              </w:rPr>
            </w:pPr>
            <w:r>
              <w:rPr>
                <w:b/>
                <w:color w:val="231F20"/>
                <w:spacing w:val="-5"/>
                <w:sz w:val="20"/>
              </w:rPr>
              <w:t>161</w:t>
            </w:r>
          </w:p>
        </w:tc>
        <w:tc>
          <w:tcPr>
            <w:tcW w:w="3551" w:type="dxa"/>
          </w:tcPr>
          <w:p w14:paraId="378016E6" w14:textId="77777777" w:rsidR="0040210B" w:rsidRDefault="0040210B" w:rsidP="00597410">
            <w:pPr>
              <w:pStyle w:val="TableParagraph"/>
              <w:spacing w:before="26"/>
              <w:ind w:left="79"/>
              <w:rPr>
                <w:sz w:val="20"/>
              </w:rPr>
            </w:pPr>
            <w:r>
              <w:rPr>
                <w:color w:val="231F20"/>
                <w:sz w:val="20"/>
              </w:rPr>
              <w:t xml:space="preserve">Sovereign or Central </w:t>
            </w:r>
            <w:r>
              <w:rPr>
                <w:color w:val="231F20"/>
                <w:spacing w:val="-2"/>
                <w:sz w:val="20"/>
              </w:rPr>
              <w:t>Banks</w:t>
            </w:r>
          </w:p>
        </w:tc>
        <w:tc>
          <w:tcPr>
            <w:tcW w:w="1484" w:type="dxa"/>
          </w:tcPr>
          <w:p w14:paraId="47FB3984" w14:textId="77777777" w:rsidR="0040210B" w:rsidRDefault="0040210B" w:rsidP="00597410">
            <w:pPr>
              <w:pStyle w:val="TableParagraph"/>
              <w:rPr>
                <w:sz w:val="20"/>
              </w:rPr>
            </w:pPr>
          </w:p>
        </w:tc>
        <w:tc>
          <w:tcPr>
            <w:tcW w:w="1871" w:type="dxa"/>
          </w:tcPr>
          <w:p w14:paraId="0BDA4D21" w14:textId="77777777" w:rsidR="0040210B" w:rsidRDefault="0040210B" w:rsidP="00597410">
            <w:pPr>
              <w:pStyle w:val="TableParagraph"/>
              <w:rPr>
                <w:sz w:val="20"/>
              </w:rPr>
            </w:pPr>
          </w:p>
        </w:tc>
        <w:tc>
          <w:tcPr>
            <w:tcW w:w="1523" w:type="dxa"/>
          </w:tcPr>
          <w:p w14:paraId="50CDAC1A" w14:textId="77777777" w:rsidR="0040210B" w:rsidRDefault="0040210B" w:rsidP="00597410">
            <w:pPr>
              <w:pStyle w:val="TableParagraph"/>
              <w:spacing w:before="23"/>
              <w:ind w:right="550"/>
              <w:jc w:val="right"/>
              <w:rPr>
                <w:b/>
                <w:sz w:val="20"/>
              </w:rPr>
            </w:pPr>
            <w:r>
              <w:rPr>
                <w:b/>
                <w:color w:val="231F20"/>
                <w:spacing w:val="-5"/>
                <w:sz w:val="20"/>
              </w:rPr>
              <w:t>20%</w:t>
            </w:r>
          </w:p>
        </w:tc>
        <w:tc>
          <w:tcPr>
            <w:tcW w:w="1822" w:type="dxa"/>
          </w:tcPr>
          <w:p w14:paraId="7D50355D" w14:textId="77777777" w:rsidR="0040210B" w:rsidRDefault="0040210B" w:rsidP="00597410">
            <w:pPr>
              <w:pStyle w:val="TableParagraph"/>
              <w:rPr>
                <w:sz w:val="20"/>
              </w:rPr>
            </w:pPr>
          </w:p>
        </w:tc>
        <w:tc>
          <w:tcPr>
            <w:tcW w:w="1588" w:type="dxa"/>
          </w:tcPr>
          <w:p w14:paraId="091C1B69" w14:textId="77777777" w:rsidR="0040210B" w:rsidRDefault="0040210B" w:rsidP="00597410">
            <w:pPr>
              <w:pStyle w:val="TableParagraph"/>
              <w:spacing w:before="23"/>
              <w:ind w:left="21" w:right="14"/>
              <w:jc w:val="center"/>
              <w:rPr>
                <w:b/>
                <w:sz w:val="20"/>
              </w:rPr>
            </w:pPr>
            <w:r>
              <w:rPr>
                <w:b/>
                <w:color w:val="231F20"/>
                <w:spacing w:val="-5"/>
                <w:sz w:val="20"/>
              </w:rPr>
              <w:t>0%</w:t>
            </w:r>
          </w:p>
        </w:tc>
        <w:tc>
          <w:tcPr>
            <w:tcW w:w="1526" w:type="dxa"/>
          </w:tcPr>
          <w:p w14:paraId="165450E8" w14:textId="77777777" w:rsidR="0040210B" w:rsidRDefault="0040210B" w:rsidP="00597410">
            <w:pPr>
              <w:pStyle w:val="TableParagraph"/>
              <w:rPr>
                <w:sz w:val="20"/>
              </w:rPr>
            </w:pPr>
          </w:p>
        </w:tc>
      </w:tr>
      <w:tr w:rsidR="0040210B" w14:paraId="30FD9C6C" w14:textId="77777777" w:rsidTr="00A3236F">
        <w:trPr>
          <w:trHeight w:val="288"/>
        </w:trPr>
        <w:tc>
          <w:tcPr>
            <w:tcW w:w="1186" w:type="dxa"/>
          </w:tcPr>
          <w:p w14:paraId="7EF30808" w14:textId="77777777" w:rsidR="0040210B" w:rsidRDefault="0040210B" w:rsidP="00597410">
            <w:pPr>
              <w:pStyle w:val="TableParagraph"/>
              <w:spacing w:before="23"/>
              <w:ind w:left="80"/>
              <w:rPr>
                <w:b/>
                <w:sz w:val="20"/>
              </w:rPr>
            </w:pPr>
            <w:r>
              <w:rPr>
                <w:b/>
                <w:color w:val="231F20"/>
                <w:spacing w:val="-5"/>
                <w:sz w:val="20"/>
              </w:rPr>
              <w:t>162</w:t>
            </w:r>
          </w:p>
        </w:tc>
        <w:tc>
          <w:tcPr>
            <w:tcW w:w="3551" w:type="dxa"/>
          </w:tcPr>
          <w:p w14:paraId="4C881E2E" w14:textId="77777777" w:rsidR="0040210B" w:rsidRDefault="0040210B" w:rsidP="00597410">
            <w:pPr>
              <w:pStyle w:val="TableParagraph"/>
              <w:spacing w:before="26"/>
              <w:ind w:left="79"/>
              <w:rPr>
                <w:sz w:val="20"/>
              </w:rPr>
            </w:pPr>
            <w:r>
              <w:rPr>
                <w:color w:val="231F20"/>
                <w:sz w:val="20"/>
              </w:rPr>
              <w:t xml:space="preserve">Public Sector </w:t>
            </w:r>
            <w:r>
              <w:rPr>
                <w:color w:val="231F20"/>
                <w:spacing w:val="-2"/>
                <w:sz w:val="20"/>
              </w:rPr>
              <w:t>Entities</w:t>
            </w:r>
          </w:p>
        </w:tc>
        <w:tc>
          <w:tcPr>
            <w:tcW w:w="1484" w:type="dxa"/>
          </w:tcPr>
          <w:p w14:paraId="1CFAAD8B" w14:textId="77777777" w:rsidR="0040210B" w:rsidRDefault="0040210B" w:rsidP="00597410">
            <w:pPr>
              <w:pStyle w:val="TableParagraph"/>
              <w:rPr>
                <w:sz w:val="20"/>
              </w:rPr>
            </w:pPr>
          </w:p>
        </w:tc>
        <w:tc>
          <w:tcPr>
            <w:tcW w:w="1871" w:type="dxa"/>
          </w:tcPr>
          <w:p w14:paraId="57E07760" w14:textId="77777777" w:rsidR="0040210B" w:rsidRDefault="0040210B" w:rsidP="00597410">
            <w:pPr>
              <w:pStyle w:val="TableParagraph"/>
              <w:rPr>
                <w:sz w:val="20"/>
              </w:rPr>
            </w:pPr>
          </w:p>
        </w:tc>
        <w:tc>
          <w:tcPr>
            <w:tcW w:w="1523" w:type="dxa"/>
          </w:tcPr>
          <w:p w14:paraId="59507B76" w14:textId="77777777" w:rsidR="0040210B" w:rsidRDefault="0040210B" w:rsidP="00597410">
            <w:pPr>
              <w:pStyle w:val="TableParagraph"/>
              <w:spacing w:before="23"/>
              <w:ind w:right="550"/>
              <w:jc w:val="right"/>
              <w:rPr>
                <w:b/>
                <w:sz w:val="20"/>
              </w:rPr>
            </w:pPr>
            <w:r>
              <w:rPr>
                <w:b/>
                <w:color w:val="231F20"/>
                <w:spacing w:val="-5"/>
                <w:sz w:val="20"/>
              </w:rPr>
              <w:t>20%</w:t>
            </w:r>
          </w:p>
        </w:tc>
        <w:tc>
          <w:tcPr>
            <w:tcW w:w="1822" w:type="dxa"/>
          </w:tcPr>
          <w:p w14:paraId="7F9D32AF" w14:textId="77777777" w:rsidR="0040210B" w:rsidRDefault="0040210B" w:rsidP="00597410">
            <w:pPr>
              <w:pStyle w:val="TableParagraph"/>
              <w:rPr>
                <w:sz w:val="20"/>
              </w:rPr>
            </w:pPr>
          </w:p>
        </w:tc>
        <w:tc>
          <w:tcPr>
            <w:tcW w:w="1588" w:type="dxa"/>
          </w:tcPr>
          <w:p w14:paraId="4CAE5517" w14:textId="77777777" w:rsidR="0040210B" w:rsidRDefault="0040210B" w:rsidP="00597410">
            <w:pPr>
              <w:pStyle w:val="TableParagraph"/>
              <w:spacing w:before="23"/>
              <w:ind w:left="21" w:right="14"/>
              <w:jc w:val="center"/>
              <w:rPr>
                <w:b/>
                <w:sz w:val="20"/>
              </w:rPr>
            </w:pPr>
            <w:r>
              <w:rPr>
                <w:b/>
                <w:color w:val="231F20"/>
                <w:spacing w:val="-5"/>
                <w:sz w:val="20"/>
              </w:rPr>
              <w:t>20%</w:t>
            </w:r>
          </w:p>
        </w:tc>
        <w:tc>
          <w:tcPr>
            <w:tcW w:w="1526" w:type="dxa"/>
          </w:tcPr>
          <w:p w14:paraId="57033463" w14:textId="77777777" w:rsidR="0040210B" w:rsidRDefault="0040210B" w:rsidP="00597410">
            <w:pPr>
              <w:pStyle w:val="TableParagraph"/>
              <w:rPr>
                <w:sz w:val="20"/>
              </w:rPr>
            </w:pPr>
          </w:p>
        </w:tc>
      </w:tr>
      <w:tr w:rsidR="0040210B" w14:paraId="57C8AAEF" w14:textId="77777777" w:rsidTr="00A3236F">
        <w:trPr>
          <w:trHeight w:val="288"/>
        </w:trPr>
        <w:tc>
          <w:tcPr>
            <w:tcW w:w="1186" w:type="dxa"/>
          </w:tcPr>
          <w:p w14:paraId="0C66A8A4" w14:textId="77777777" w:rsidR="0040210B" w:rsidRDefault="0040210B" w:rsidP="00597410">
            <w:pPr>
              <w:pStyle w:val="TableParagraph"/>
              <w:spacing w:before="23"/>
              <w:ind w:left="80"/>
              <w:rPr>
                <w:b/>
                <w:sz w:val="20"/>
              </w:rPr>
            </w:pPr>
            <w:r>
              <w:rPr>
                <w:b/>
                <w:color w:val="231F20"/>
                <w:spacing w:val="-5"/>
                <w:sz w:val="20"/>
              </w:rPr>
              <w:t>163</w:t>
            </w:r>
          </w:p>
        </w:tc>
        <w:tc>
          <w:tcPr>
            <w:tcW w:w="3551" w:type="dxa"/>
          </w:tcPr>
          <w:p w14:paraId="5960410B" w14:textId="77777777" w:rsidR="0040210B" w:rsidRDefault="0040210B" w:rsidP="00597410">
            <w:pPr>
              <w:pStyle w:val="TableParagraph"/>
              <w:spacing w:before="26"/>
              <w:ind w:left="79"/>
              <w:rPr>
                <w:sz w:val="20"/>
              </w:rPr>
            </w:pPr>
            <w:r>
              <w:rPr>
                <w:color w:val="231F20"/>
                <w:sz w:val="20"/>
              </w:rPr>
              <w:t xml:space="preserve">Multilateral Development </w:t>
            </w:r>
            <w:r>
              <w:rPr>
                <w:color w:val="231F20"/>
                <w:spacing w:val="-2"/>
                <w:sz w:val="20"/>
              </w:rPr>
              <w:t>Banks</w:t>
            </w:r>
          </w:p>
        </w:tc>
        <w:tc>
          <w:tcPr>
            <w:tcW w:w="1484" w:type="dxa"/>
          </w:tcPr>
          <w:p w14:paraId="5CAC15F1" w14:textId="77777777" w:rsidR="0040210B" w:rsidRDefault="0040210B" w:rsidP="00597410">
            <w:pPr>
              <w:pStyle w:val="TableParagraph"/>
              <w:rPr>
                <w:sz w:val="20"/>
              </w:rPr>
            </w:pPr>
          </w:p>
        </w:tc>
        <w:tc>
          <w:tcPr>
            <w:tcW w:w="1871" w:type="dxa"/>
          </w:tcPr>
          <w:p w14:paraId="50D29B50" w14:textId="77777777" w:rsidR="0040210B" w:rsidRDefault="0040210B" w:rsidP="00597410">
            <w:pPr>
              <w:pStyle w:val="TableParagraph"/>
              <w:rPr>
                <w:sz w:val="20"/>
              </w:rPr>
            </w:pPr>
          </w:p>
        </w:tc>
        <w:tc>
          <w:tcPr>
            <w:tcW w:w="1523" w:type="dxa"/>
          </w:tcPr>
          <w:p w14:paraId="3A9D20F5" w14:textId="77777777" w:rsidR="0040210B" w:rsidRDefault="0040210B" w:rsidP="00597410">
            <w:pPr>
              <w:pStyle w:val="TableParagraph"/>
              <w:spacing w:before="23"/>
              <w:ind w:right="550"/>
              <w:jc w:val="right"/>
              <w:rPr>
                <w:b/>
                <w:sz w:val="20"/>
              </w:rPr>
            </w:pPr>
            <w:r>
              <w:rPr>
                <w:b/>
                <w:color w:val="231F20"/>
                <w:spacing w:val="-5"/>
                <w:sz w:val="20"/>
              </w:rPr>
              <w:t>20%</w:t>
            </w:r>
          </w:p>
        </w:tc>
        <w:tc>
          <w:tcPr>
            <w:tcW w:w="1822" w:type="dxa"/>
          </w:tcPr>
          <w:p w14:paraId="39062920" w14:textId="77777777" w:rsidR="0040210B" w:rsidRDefault="0040210B" w:rsidP="00597410">
            <w:pPr>
              <w:pStyle w:val="TableParagraph"/>
              <w:rPr>
                <w:sz w:val="20"/>
              </w:rPr>
            </w:pPr>
          </w:p>
        </w:tc>
        <w:tc>
          <w:tcPr>
            <w:tcW w:w="1588" w:type="dxa"/>
          </w:tcPr>
          <w:p w14:paraId="3C648D76" w14:textId="77777777" w:rsidR="0040210B" w:rsidRDefault="0040210B" w:rsidP="00597410">
            <w:pPr>
              <w:pStyle w:val="TableParagraph"/>
              <w:spacing w:before="23"/>
              <w:ind w:left="21" w:right="14"/>
              <w:jc w:val="center"/>
              <w:rPr>
                <w:b/>
                <w:sz w:val="20"/>
              </w:rPr>
            </w:pPr>
            <w:r>
              <w:rPr>
                <w:b/>
                <w:color w:val="231F20"/>
                <w:spacing w:val="-5"/>
                <w:sz w:val="20"/>
              </w:rPr>
              <w:t>50%</w:t>
            </w:r>
          </w:p>
        </w:tc>
        <w:tc>
          <w:tcPr>
            <w:tcW w:w="1526" w:type="dxa"/>
          </w:tcPr>
          <w:p w14:paraId="7893C3BA" w14:textId="77777777" w:rsidR="0040210B" w:rsidRDefault="0040210B" w:rsidP="00597410">
            <w:pPr>
              <w:pStyle w:val="TableParagraph"/>
              <w:rPr>
                <w:sz w:val="20"/>
              </w:rPr>
            </w:pPr>
          </w:p>
        </w:tc>
      </w:tr>
      <w:tr w:rsidR="0040210B" w14:paraId="335BD60A" w14:textId="77777777" w:rsidTr="00A3236F">
        <w:trPr>
          <w:trHeight w:val="288"/>
        </w:trPr>
        <w:tc>
          <w:tcPr>
            <w:tcW w:w="1186" w:type="dxa"/>
          </w:tcPr>
          <w:p w14:paraId="4852701C" w14:textId="77777777" w:rsidR="0040210B" w:rsidRDefault="0040210B" w:rsidP="00597410">
            <w:pPr>
              <w:pStyle w:val="TableParagraph"/>
              <w:spacing w:before="23"/>
              <w:ind w:left="80"/>
              <w:rPr>
                <w:b/>
                <w:sz w:val="20"/>
              </w:rPr>
            </w:pPr>
            <w:r>
              <w:rPr>
                <w:b/>
                <w:color w:val="231F20"/>
                <w:spacing w:val="-5"/>
                <w:sz w:val="20"/>
              </w:rPr>
              <w:t>164</w:t>
            </w:r>
          </w:p>
        </w:tc>
        <w:tc>
          <w:tcPr>
            <w:tcW w:w="3551" w:type="dxa"/>
          </w:tcPr>
          <w:p w14:paraId="1DA3C17C" w14:textId="77777777" w:rsidR="0040210B" w:rsidRDefault="0040210B" w:rsidP="00597410">
            <w:pPr>
              <w:pStyle w:val="TableParagraph"/>
              <w:spacing w:before="26"/>
              <w:ind w:left="79"/>
              <w:rPr>
                <w:sz w:val="20"/>
              </w:rPr>
            </w:pPr>
            <w:r>
              <w:rPr>
                <w:color w:val="231F20"/>
                <w:sz w:val="20"/>
              </w:rPr>
              <w:t xml:space="preserve">Security </w:t>
            </w:r>
            <w:r>
              <w:rPr>
                <w:color w:val="231F20"/>
                <w:spacing w:val="-2"/>
                <w:sz w:val="20"/>
              </w:rPr>
              <w:t>Firms</w:t>
            </w:r>
          </w:p>
        </w:tc>
        <w:tc>
          <w:tcPr>
            <w:tcW w:w="1484" w:type="dxa"/>
          </w:tcPr>
          <w:p w14:paraId="2E426753" w14:textId="77777777" w:rsidR="0040210B" w:rsidRDefault="0040210B" w:rsidP="00597410">
            <w:pPr>
              <w:pStyle w:val="TableParagraph"/>
              <w:rPr>
                <w:sz w:val="20"/>
              </w:rPr>
            </w:pPr>
          </w:p>
        </w:tc>
        <w:tc>
          <w:tcPr>
            <w:tcW w:w="1871" w:type="dxa"/>
          </w:tcPr>
          <w:p w14:paraId="4482943F" w14:textId="77777777" w:rsidR="0040210B" w:rsidRDefault="0040210B" w:rsidP="00597410">
            <w:pPr>
              <w:pStyle w:val="TableParagraph"/>
              <w:rPr>
                <w:sz w:val="20"/>
              </w:rPr>
            </w:pPr>
          </w:p>
        </w:tc>
        <w:tc>
          <w:tcPr>
            <w:tcW w:w="1523" w:type="dxa"/>
          </w:tcPr>
          <w:p w14:paraId="607E1E76" w14:textId="77777777" w:rsidR="0040210B" w:rsidRDefault="0040210B" w:rsidP="00597410">
            <w:pPr>
              <w:pStyle w:val="TableParagraph"/>
              <w:spacing w:before="23"/>
              <w:ind w:right="550"/>
              <w:jc w:val="right"/>
              <w:rPr>
                <w:b/>
                <w:sz w:val="20"/>
              </w:rPr>
            </w:pPr>
            <w:r>
              <w:rPr>
                <w:b/>
                <w:color w:val="231F20"/>
                <w:spacing w:val="-5"/>
                <w:sz w:val="20"/>
              </w:rPr>
              <w:t>20%</w:t>
            </w:r>
          </w:p>
        </w:tc>
        <w:tc>
          <w:tcPr>
            <w:tcW w:w="1822" w:type="dxa"/>
          </w:tcPr>
          <w:p w14:paraId="61636C15" w14:textId="77777777" w:rsidR="0040210B" w:rsidRDefault="0040210B" w:rsidP="00597410">
            <w:pPr>
              <w:pStyle w:val="TableParagraph"/>
              <w:rPr>
                <w:sz w:val="20"/>
              </w:rPr>
            </w:pPr>
          </w:p>
        </w:tc>
        <w:tc>
          <w:tcPr>
            <w:tcW w:w="1588" w:type="dxa"/>
          </w:tcPr>
          <w:p w14:paraId="3E364BF4" w14:textId="77777777" w:rsidR="0040210B" w:rsidRDefault="0040210B" w:rsidP="00597410">
            <w:pPr>
              <w:pStyle w:val="TableParagraph"/>
              <w:rPr>
                <w:sz w:val="20"/>
              </w:rPr>
            </w:pPr>
          </w:p>
        </w:tc>
        <w:tc>
          <w:tcPr>
            <w:tcW w:w="1526" w:type="dxa"/>
          </w:tcPr>
          <w:p w14:paraId="440C9FD0" w14:textId="77777777" w:rsidR="0040210B" w:rsidRDefault="0040210B" w:rsidP="00597410">
            <w:pPr>
              <w:pStyle w:val="TableParagraph"/>
              <w:rPr>
                <w:sz w:val="20"/>
              </w:rPr>
            </w:pPr>
          </w:p>
        </w:tc>
      </w:tr>
      <w:tr w:rsidR="0040210B" w14:paraId="17E27550" w14:textId="77777777" w:rsidTr="00A3236F">
        <w:trPr>
          <w:trHeight w:val="288"/>
        </w:trPr>
        <w:tc>
          <w:tcPr>
            <w:tcW w:w="1186" w:type="dxa"/>
          </w:tcPr>
          <w:p w14:paraId="652F118D" w14:textId="77777777" w:rsidR="0040210B" w:rsidRDefault="0040210B" w:rsidP="00597410">
            <w:pPr>
              <w:pStyle w:val="TableParagraph"/>
              <w:spacing w:before="23"/>
              <w:ind w:left="80"/>
              <w:rPr>
                <w:b/>
                <w:sz w:val="20"/>
              </w:rPr>
            </w:pPr>
            <w:r>
              <w:rPr>
                <w:b/>
                <w:color w:val="231F20"/>
                <w:spacing w:val="-5"/>
                <w:sz w:val="20"/>
              </w:rPr>
              <w:t>165</w:t>
            </w:r>
          </w:p>
        </w:tc>
        <w:tc>
          <w:tcPr>
            <w:tcW w:w="3551" w:type="dxa"/>
          </w:tcPr>
          <w:p w14:paraId="59C138D8" w14:textId="77777777" w:rsidR="0040210B" w:rsidRDefault="0040210B" w:rsidP="00597410">
            <w:pPr>
              <w:pStyle w:val="TableParagraph"/>
              <w:spacing w:before="26"/>
              <w:ind w:left="79"/>
              <w:rPr>
                <w:sz w:val="20"/>
              </w:rPr>
            </w:pPr>
            <w:r>
              <w:rPr>
                <w:color w:val="231F20"/>
                <w:spacing w:val="-2"/>
                <w:sz w:val="20"/>
              </w:rPr>
              <w:t>Corporates</w:t>
            </w:r>
          </w:p>
        </w:tc>
        <w:tc>
          <w:tcPr>
            <w:tcW w:w="1484" w:type="dxa"/>
          </w:tcPr>
          <w:p w14:paraId="64AEA283" w14:textId="77777777" w:rsidR="0040210B" w:rsidRDefault="0040210B" w:rsidP="00597410">
            <w:pPr>
              <w:pStyle w:val="TableParagraph"/>
              <w:rPr>
                <w:sz w:val="20"/>
              </w:rPr>
            </w:pPr>
          </w:p>
        </w:tc>
        <w:tc>
          <w:tcPr>
            <w:tcW w:w="1871" w:type="dxa"/>
          </w:tcPr>
          <w:p w14:paraId="1A9D78F3" w14:textId="77777777" w:rsidR="0040210B" w:rsidRDefault="0040210B" w:rsidP="00597410">
            <w:pPr>
              <w:pStyle w:val="TableParagraph"/>
              <w:rPr>
                <w:sz w:val="20"/>
              </w:rPr>
            </w:pPr>
          </w:p>
        </w:tc>
        <w:tc>
          <w:tcPr>
            <w:tcW w:w="1523" w:type="dxa"/>
          </w:tcPr>
          <w:p w14:paraId="2635B156" w14:textId="77777777" w:rsidR="0040210B" w:rsidRDefault="0040210B" w:rsidP="00597410">
            <w:pPr>
              <w:pStyle w:val="TableParagraph"/>
              <w:spacing w:before="23"/>
              <w:ind w:right="550"/>
              <w:jc w:val="right"/>
              <w:rPr>
                <w:b/>
                <w:sz w:val="20"/>
              </w:rPr>
            </w:pPr>
            <w:r>
              <w:rPr>
                <w:b/>
                <w:color w:val="231F20"/>
                <w:spacing w:val="-5"/>
                <w:sz w:val="20"/>
              </w:rPr>
              <w:t>20%</w:t>
            </w:r>
          </w:p>
        </w:tc>
        <w:tc>
          <w:tcPr>
            <w:tcW w:w="1822" w:type="dxa"/>
          </w:tcPr>
          <w:p w14:paraId="74E0E66A" w14:textId="77777777" w:rsidR="0040210B" w:rsidRDefault="0040210B" w:rsidP="00597410">
            <w:pPr>
              <w:pStyle w:val="TableParagraph"/>
              <w:rPr>
                <w:sz w:val="20"/>
              </w:rPr>
            </w:pPr>
          </w:p>
        </w:tc>
        <w:tc>
          <w:tcPr>
            <w:tcW w:w="1588" w:type="dxa"/>
          </w:tcPr>
          <w:p w14:paraId="72F456DB" w14:textId="77777777" w:rsidR="0040210B" w:rsidRDefault="0040210B" w:rsidP="00597410">
            <w:pPr>
              <w:pStyle w:val="TableParagraph"/>
              <w:spacing w:before="23"/>
              <w:ind w:left="21" w:right="14"/>
              <w:jc w:val="center"/>
              <w:rPr>
                <w:b/>
                <w:sz w:val="20"/>
              </w:rPr>
            </w:pPr>
            <w:r>
              <w:rPr>
                <w:b/>
                <w:color w:val="231F20"/>
                <w:spacing w:val="-4"/>
                <w:sz w:val="20"/>
              </w:rPr>
              <w:t>100%</w:t>
            </w:r>
          </w:p>
        </w:tc>
        <w:tc>
          <w:tcPr>
            <w:tcW w:w="1526" w:type="dxa"/>
          </w:tcPr>
          <w:p w14:paraId="22B5148F" w14:textId="77777777" w:rsidR="0040210B" w:rsidRDefault="0040210B" w:rsidP="00597410">
            <w:pPr>
              <w:pStyle w:val="TableParagraph"/>
              <w:rPr>
                <w:sz w:val="20"/>
              </w:rPr>
            </w:pPr>
          </w:p>
        </w:tc>
      </w:tr>
      <w:tr w:rsidR="0040210B" w14:paraId="2856E7B0" w14:textId="77777777" w:rsidTr="00A3236F">
        <w:trPr>
          <w:trHeight w:val="288"/>
        </w:trPr>
        <w:tc>
          <w:tcPr>
            <w:tcW w:w="1186" w:type="dxa"/>
          </w:tcPr>
          <w:p w14:paraId="65BB3CDA" w14:textId="77777777" w:rsidR="0040210B" w:rsidRDefault="0040210B" w:rsidP="00597410">
            <w:pPr>
              <w:pStyle w:val="TableParagraph"/>
              <w:spacing w:before="23"/>
              <w:ind w:left="80"/>
              <w:rPr>
                <w:b/>
                <w:sz w:val="20"/>
              </w:rPr>
            </w:pPr>
            <w:r>
              <w:rPr>
                <w:b/>
                <w:color w:val="231F20"/>
                <w:spacing w:val="-5"/>
                <w:sz w:val="20"/>
              </w:rPr>
              <w:t>166</w:t>
            </w:r>
          </w:p>
        </w:tc>
        <w:tc>
          <w:tcPr>
            <w:tcW w:w="3551" w:type="dxa"/>
          </w:tcPr>
          <w:p w14:paraId="5B1A5946" w14:textId="77777777" w:rsidR="0040210B" w:rsidRDefault="0040210B" w:rsidP="00597410">
            <w:pPr>
              <w:pStyle w:val="TableParagraph"/>
              <w:spacing w:before="26"/>
              <w:ind w:left="79"/>
              <w:rPr>
                <w:sz w:val="20"/>
              </w:rPr>
            </w:pPr>
            <w:r>
              <w:rPr>
                <w:color w:val="231F20"/>
                <w:sz w:val="20"/>
              </w:rPr>
              <w:t xml:space="preserve">Retail </w:t>
            </w:r>
            <w:r>
              <w:rPr>
                <w:color w:val="231F20"/>
                <w:spacing w:val="-2"/>
                <w:sz w:val="20"/>
              </w:rPr>
              <w:t>Portfolios</w:t>
            </w:r>
          </w:p>
        </w:tc>
        <w:tc>
          <w:tcPr>
            <w:tcW w:w="1484" w:type="dxa"/>
          </w:tcPr>
          <w:p w14:paraId="1CDFC9B8" w14:textId="77777777" w:rsidR="0040210B" w:rsidRDefault="0040210B" w:rsidP="00597410">
            <w:pPr>
              <w:pStyle w:val="TableParagraph"/>
              <w:rPr>
                <w:sz w:val="20"/>
              </w:rPr>
            </w:pPr>
          </w:p>
        </w:tc>
        <w:tc>
          <w:tcPr>
            <w:tcW w:w="1871" w:type="dxa"/>
          </w:tcPr>
          <w:p w14:paraId="504A51EA" w14:textId="77777777" w:rsidR="0040210B" w:rsidRDefault="0040210B" w:rsidP="00597410">
            <w:pPr>
              <w:pStyle w:val="TableParagraph"/>
              <w:rPr>
                <w:sz w:val="20"/>
              </w:rPr>
            </w:pPr>
          </w:p>
        </w:tc>
        <w:tc>
          <w:tcPr>
            <w:tcW w:w="1523" w:type="dxa"/>
          </w:tcPr>
          <w:p w14:paraId="4E354F14" w14:textId="77777777" w:rsidR="0040210B" w:rsidRDefault="0040210B" w:rsidP="00597410">
            <w:pPr>
              <w:pStyle w:val="TableParagraph"/>
              <w:spacing w:before="23"/>
              <w:ind w:right="550"/>
              <w:jc w:val="right"/>
              <w:rPr>
                <w:b/>
                <w:sz w:val="20"/>
              </w:rPr>
            </w:pPr>
            <w:r>
              <w:rPr>
                <w:b/>
                <w:color w:val="231F20"/>
                <w:spacing w:val="-5"/>
                <w:sz w:val="20"/>
              </w:rPr>
              <w:t>20%</w:t>
            </w:r>
          </w:p>
        </w:tc>
        <w:tc>
          <w:tcPr>
            <w:tcW w:w="1822" w:type="dxa"/>
          </w:tcPr>
          <w:p w14:paraId="6E27A0A2" w14:textId="77777777" w:rsidR="0040210B" w:rsidRDefault="0040210B" w:rsidP="00597410">
            <w:pPr>
              <w:pStyle w:val="TableParagraph"/>
              <w:rPr>
                <w:sz w:val="20"/>
              </w:rPr>
            </w:pPr>
          </w:p>
        </w:tc>
        <w:tc>
          <w:tcPr>
            <w:tcW w:w="1588" w:type="dxa"/>
          </w:tcPr>
          <w:p w14:paraId="014A560D" w14:textId="77777777" w:rsidR="0040210B" w:rsidRDefault="0040210B" w:rsidP="00597410">
            <w:pPr>
              <w:pStyle w:val="TableParagraph"/>
              <w:spacing w:before="23"/>
              <w:ind w:left="21" w:right="14"/>
              <w:jc w:val="center"/>
              <w:rPr>
                <w:b/>
                <w:sz w:val="20"/>
              </w:rPr>
            </w:pPr>
            <w:r>
              <w:rPr>
                <w:b/>
                <w:color w:val="231F20"/>
                <w:spacing w:val="-5"/>
                <w:sz w:val="20"/>
              </w:rPr>
              <w:t>75%</w:t>
            </w:r>
          </w:p>
        </w:tc>
        <w:tc>
          <w:tcPr>
            <w:tcW w:w="1526" w:type="dxa"/>
          </w:tcPr>
          <w:p w14:paraId="1BD3D31E" w14:textId="77777777" w:rsidR="0040210B" w:rsidRDefault="0040210B" w:rsidP="00597410">
            <w:pPr>
              <w:pStyle w:val="TableParagraph"/>
              <w:rPr>
                <w:sz w:val="20"/>
              </w:rPr>
            </w:pPr>
          </w:p>
        </w:tc>
      </w:tr>
      <w:tr w:rsidR="0040210B" w14:paraId="7A0235AD" w14:textId="77777777" w:rsidTr="00A3236F">
        <w:trPr>
          <w:trHeight w:val="288"/>
        </w:trPr>
        <w:tc>
          <w:tcPr>
            <w:tcW w:w="1186" w:type="dxa"/>
          </w:tcPr>
          <w:p w14:paraId="29031C59" w14:textId="77777777" w:rsidR="0040210B" w:rsidRDefault="0040210B" w:rsidP="00597410">
            <w:pPr>
              <w:pStyle w:val="TableParagraph"/>
              <w:spacing w:before="23"/>
              <w:ind w:left="80"/>
              <w:rPr>
                <w:b/>
                <w:sz w:val="20"/>
              </w:rPr>
            </w:pPr>
            <w:r>
              <w:rPr>
                <w:b/>
                <w:color w:val="231F20"/>
                <w:spacing w:val="-5"/>
                <w:sz w:val="20"/>
              </w:rPr>
              <w:t>167</w:t>
            </w:r>
          </w:p>
        </w:tc>
        <w:tc>
          <w:tcPr>
            <w:tcW w:w="3551" w:type="dxa"/>
          </w:tcPr>
          <w:p w14:paraId="77635683" w14:textId="77777777" w:rsidR="0040210B" w:rsidRDefault="0040210B" w:rsidP="00597410">
            <w:pPr>
              <w:pStyle w:val="TableParagraph"/>
              <w:spacing w:before="26"/>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38FACF6C" w14:textId="77777777" w:rsidR="0040210B" w:rsidRDefault="0040210B" w:rsidP="00597410">
            <w:pPr>
              <w:pStyle w:val="TableParagraph"/>
              <w:rPr>
                <w:sz w:val="20"/>
              </w:rPr>
            </w:pPr>
          </w:p>
        </w:tc>
        <w:tc>
          <w:tcPr>
            <w:tcW w:w="1871" w:type="dxa"/>
          </w:tcPr>
          <w:p w14:paraId="08F42CCB" w14:textId="77777777" w:rsidR="0040210B" w:rsidRDefault="0040210B" w:rsidP="00597410">
            <w:pPr>
              <w:pStyle w:val="TableParagraph"/>
              <w:rPr>
                <w:sz w:val="20"/>
              </w:rPr>
            </w:pPr>
          </w:p>
        </w:tc>
        <w:tc>
          <w:tcPr>
            <w:tcW w:w="1523" w:type="dxa"/>
          </w:tcPr>
          <w:p w14:paraId="1A6710F6" w14:textId="77777777" w:rsidR="0040210B" w:rsidRDefault="0040210B" w:rsidP="00597410">
            <w:pPr>
              <w:pStyle w:val="TableParagraph"/>
              <w:spacing w:before="23"/>
              <w:ind w:right="550"/>
              <w:jc w:val="right"/>
              <w:rPr>
                <w:b/>
                <w:sz w:val="20"/>
              </w:rPr>
            </w:pPr>
            <w:r>
              <w:rPr>
                <w:b/>
                <w:color w:val="231F20"/>
                <w:spacing w:val="-5"/>
                <w:sz w:val="20"/>
              </w:rPr>
              <w:t>20%</w:t>
            </w:r>
          </w:p>
        </w:tc>
        <w:tc>
          <w:tcPr>
            <w:tcW w:w="1822" w:type="dxa"/>
          </w:tcPr>
          <w:p w14:paraId="7F025D18" w14:textId="77777777" w:rsidR="0040210B" w:rsidRDefault="0040210B" w:rsidP="00597410">
            <w:pPr>
              <w:pStyle w:val="TableParagraph"/>
              <w:rPr>
                <w:sz w:val="20"/>
              </w:rPr>
            </w:pPr>
          </w:p>
        </w:tc>
        <w:tc>
          <w:tcPr>
            <w:tcW w:w="1588" w:type="dxa"/>
          </w:tcPr>
          <w:p w14:paraId="18BA569C" w14:textId="77777777" w:rsidR="0040210B" w:rsidRDefault="0040210B" w:rsidP="00597410">
            <w:pPr>
              <w:pStyle w:val="TableParagraph"/>
              <w:spacing w:before="23"/>
              <w:ind w:left="21" w:right="14"/>
              <w:jc w:val="center"/>
              <w:rPr>
                <w:b/>
                <w:sz w:val="20"/>
              </w:rPr>
            </w:pPr>
            <w:r>
              <w:rPr>
                <w:b/>
                <w:color w:val="231F20"/>
                <w:spacing w:val="-5"/>
                <w:sz w:val="20"/>
              </w:rPr>
              <w:t>20%</w:t>
            </w:r>
          </w:p>
        </w:tc>
        <w:tc>
          <w:tcPr>
            <w:tcW w:w="1526" w:type="dxa"/>
          </w:tcPr>
          <w:p w14:paraId="3F995FEF" w14:textId="77777777" w:rsidR="0040210B" w:rsidRDefault="0040210B" w:rsidP="00597410">
            <w:pPr>
              <w:pStyle w:val="TableParagraph"/>
              <w:rPr>
                <w:sz w:val="20"/>
              </w:rPr>
            </w:pPr>
          </w:p>
        </w:tc>
      </w:tr>
      <w:tr w:rsidR="0040210B" w14:paraId="6407B479" w14:textId="77777777" w:rsidTr="00A3236F">
        <w:trPr>
          <w:trHeight w:val="525"/>
        </w:trPr>
        <w:tc>
          <w:tcPr>
            <w:tcW w:w="1186" w:type="dxa"/>
          </w:tcPr>
          <w:p w14:paraId="41D23698" w14:textId="77777777" w:rsidR="0040210B" w:rsidRDefault="0040210B" w:rsidP="00597410">
            <w:pPr>
              <w:pStyle w:val="TableParagraph"/>
              <w:spacing w:before="23"/>
              <w:ind w:left="80"/>
              <w:rPr>
                <w:b/>
                <w:sz w:val="20"/>
              </w:rPr>
            </w:pPr>
            <w:r>
              <w:rPr>
                <w:b/>
                <w:color w:val="231F20"/>
                <w:spacing w:val="-5"/>
                <w:sz w:val="20"/>
              </w:rPr>
              <w:t>168</w:t>
            </w:r>
          </w:p>
        </w:tc>
        <w:tc>
          <w:tcPr>
            <w:tcW w:w="3551" w:type="dxa"/>
          </w:tcPr>
          <w:p w14:paraId="38852BBA" w14:textId="77777777" w:rsidR="0040210B" w:rsidRDefault="0040210B" w:rsidP="00597410">
            <w:pPr>
              <w:pStyle w:val="TableParagraph"/>
              <w:spacing w:before="23" w:line="249" w:lineRule="auto"/>
              <w:ind w:left="79"/>
              <w:rPr>
                <w:b/>
                <w:sz w:val="20"/>
              </w:rPr>
            </w:pPr>
            <w:r>
              <w:rPr>
                <w:b/>
                <w:color w:val="231F20"/>
                <w:sz w:val="20"/>
              </w:rPr>
              <w:t>Commitments</w:t>
            </w:r>
            <w:r>
              <w:rPr>
                <w:b/>
                <w:color w:val="231F20"/>
                <w:spacing w:val="-10"/>
                <w:sz w:val="20"/>
              </w:rPr>
              <w:t xml:space="preserve"> </w:t>
            </w:r>
            <w:r>
              <w:rPr>
                <w:b/>
                <w:color w:val="231F20"/>
                <w:sz w:val="20"/>
              </w:rPr>
              <w:t>with</w:t>
            </w:r>
            <w:r>
              <w:rPr>
                <w:b/>
                <w:color w:val="231F20"/>
                <w:spacing w:val="-10"/>
                <w:sz w:val="20"/>
              </w:rPr>
              <w:t xml:space="preserve"> </w:t>
            </w:r>
            <w:r>
              <w:rPr>
                <w:b/>
                <w:color w:val="231F20"/>
                <w:sz w:val="20"/>
              </w:rPr>
              <w:t>original</w:t>
            </w:r>
            <w:r>
              <w:rPr>
                <w:b/>
                <w:color w:val="231F20"/>
                <w:spacing w:val="-9"/>
                <w:sz w:val="20"/>
              </w:rPr>
              <w:t xml:space="preserve"> </w:t>
            </w:r>
            <w:r>
              <w:rPr>
                <w:b/>
                <w:color w:val="231F20"/>
                <w:sz w:val="20"/>
              </w:rPr>
              <w:t>maturity</w:t>
            </w:r>
            <w:r>
              <w:rPr>
                <w:b/>
                <w:color w:val="231F20"/>
                <w:spacing w:val="-9"/>
                <w:sz w:val="20"/>
              </w:rPr>
              <w:t xml:space="preserve"> </w:t>
            </w:r>
            <w:r>
              <w:rPr>
                <w:b/>
                <w:color w:val="231F20"/>
                <w:sz w:val="20"/>
              </w:rPr>
              <w:t>of more than one year.</w:t>
            </w:r>
          </w:p>
        </w:tc>
        <w:tc>
          <w:tcPr>
            <w:tcW w:w="1484" w:type="dxa"/>
          </w:tcPr>
          <w:p w14:paraId="67EB557C" w14:textId="77777777" w:rsidR="0040210B" w:rsidRDefault="0040210B" w:rsidP="00597410">
            <w:pPr>
              <w:pStyle w:val="TableParagraph"/>
              <w:rPr>
                <w:sz w:val="20"/>
              </w:rPr>
            </w:pPr>
          </w:p>
        </w:tc>
        <w:tc>
          <w:tcPr>
            <w:tcW w:w="1871" w:type="dxa"/>
          </w:tcPr>
          <w:p w14:paraId="4A3B6ADC" w14:textId="77777777" w:rsidR="0040210B" w:rsidRDefault="0040210B" w:rsidP="00597410">
            <w:pPr>
              <w:pStyle w:val="TableParagraph"/>
              <w:rPr>
                <w:sz w:val="20"/>
              </w:rPr>
            </w:pPr>
          </w:p>
        </w:tc>
        <w:tc>
          <w:tcPr>
            <w:tcW w:w="1523" w:type="dxa"/>
          </w:tcPr>
          <w:p w14:paraId="647F5A94" w14:textId="77777777" w:rsidR="0040210B" w:rsidRDefault="0040210B" w:rsidP="00597410">
            <w:pPr>
              <w:pStyle w:val="TableParagraph"/>
              <w:rPr>
                <w:sz w:val="20"/>
              </w:rPr>
            </w:pPr>
          </w:p>
        </w:tc>
        <w:tc>
          <w:tcPr>
            <w:tcW w:w="1822" w:type="dxa"/>
          </w:tcPr>
          <w:p w14:paraId="04C2C5BF" w14:textId="77777777" w:rsidR="0040210B" w:rsidRDefault="0040210B" w:rsidP="00597410">
            <w:pPr>
              <w:pStyle w:val="TableParagraph"/>
              <w:rPr>
                <w:sz w:val="20"/>
              </w:rPr>
            </w:pPr>
          </w:p>
        </w:tc>
        <w:tc>
          <w:tcPr>
            <w:tcW w:w="1588" w:type="dxa"/>
          </w:tcPr>
          <w:p w14:paraId="3F28EC08" w14:textId="77777777" w:rsidR="0040210B" w:rsidRDefault="0040210B" w:rsidP="00597410">
            <w:pPr>
              <w:pStyle w:val="TableParagraph"/>
              <w:rPr>
                <w:sz w:val="20"/>
              </w:rPr>
            </w:pPr>
          </w:p>
        </w:tc>
        <w:tc>
          <w:tcPr>
            <w:tcW w:w="1526" w:type="dxa"/>
          </w:tcPr>
          <w:p w14:paraId="1FF3B8DD" w14:textId="77777777" w:rsidR="0040210B" w:rsidRDefault="0040210B" w:rsidP="00597410">
            <w:pPr>
              <w:pStyle w:val="TableParagraph"/>
              <w:rPr>
                <w:sz w:val="20"/>
              </w:rPr>
            </w:pPr>
          </w:p>
        </w:tc>
      </w:tr>
      <w:tr w:rsidR="0040210B" w14:paraId="14A2FE82" w14:textId="77777777" w:rsidTr="00A3236F">
        <w:trPr>
          <w:trHeight w:val="288"/>
        </w:trPr>
        <w:tc>
          <w:tcPr>
            <w:tcW w:w="1186" w:type="dxa"/>
          </w:tcPr>
          <w:p w14:paraId="16A37D05" w14:textId="77777777" w:rsidR="0040210B" w:rsidRDefault="0040210B" w:rsidP="00597410">
            <w:pPr>
              <w:pStyle w:val="TableParagraph"/>
              <w:spacing w:before="23"/>
              <w:ind w:left="80"/>
              <w:rPr>
                <w:b/>
                <w:sz w:val="20"/>
              </w:rPr>
            </w:pPr>
            <w:r>
              <w:rPr>
                <w:b/>
                <w:color w:val="231F20"/>
                <w:spacing w:val="-5"/>
                <w:sz w:val="20"/>
              </w:rPr>
              <w:t>169</w:t>
            </w:r>
          </w:p>
        </w:tc>
        <w:tc>
          <w:tcPr>
            <w:tcW w:w="3551" w:type="dxa"/>
          </w:tcPr>
          <w:p w14:paraId="18FFF459" w14:textId="77777777" w:rsidR="0040210B" w:rsidRDefault="0040210B" w:rsidP="00597410">
            <w:pPr>
              <w:pStyle w:val="TableParagraph"/>
              <w:spacing w:before="26"/>
              <w:ind w:left="79"/>
              <w:rPr>
                <w:sz w:val="20"/>
              </w:rPr>
            </w:pPr>
            <w:r>
              <w:rPr>
                <w:color w:val="231F20"/>
                <w:sz w:val="20"/>
              </w:rPr>
              <w:t xml:space="preserve">Sovereign or Central </w:t>
            </w:r>
            <w:r>
              <w:rPr>
                <w:color w:val="231F20"/>
                <w:spacing w:val="-2"/>
                <w:sz w:val="20"/>
              </w:rPr>
              <w:t>Banks</w:t>
            </w:r>
          </w:p>
        </w:tc>
        <w:tc>
          <w:tcPr>
            <w:tcW w:w="1484" w:type="dxa"/>
          </w:tcPr>
          <w:p w14:paraId="2E4DB168" w14:textId="77777777" w:rsidR="0040210B" w:rsidRDefault="0040210B" w:rsidP="00597410">
            <w:pPr>
              <w:pStyle w:val="TableParagraph"/>
              <w:rPr>
                <w:sz w:val="20"/>
              </w:rPr>
            </w:pPr>
          </w:p>
        </w:tc>
        <w:tc>
          <w:tcPr>
            <w:tcW w:w="1871" w:type="dxa"/>
          </w:tcPr>
          <w:p w14:paraId="759BA9A9" w14:textId="77777777" w:rsidR="0040210B" w:rsidRDefault="0040210B" w:rsidP="00597410">
            <w:pPr>
              <w:pStyle w:val="TableParagraph"/>
              <w:rPr>
                <w:sz w:val="20"/>
              </w:rPr>
            </w:pPr>
          </w:p>
        </w:tc>
        <w:tc>
          <w:tcPr>
            <w:tcW w:w="1523" w:type="dxa"/>
          </w:tcPr>
          <w:p w14:paraId="6FC8B227" w14:textId="77777777" w:rsidR="0040210B" w:rsidRDefault="0040210B" w:rsidP="00597410">
            <w:pPr>
              <w:pStyle w:val="TableParagraph"/>
              <w:spacing w:before="23"/>
              <w:ind w:right="550"/>
              <w:jc w:val="right"/>
              <w:rPr>
                <w:b/>
                <w:sz w:val="20"/>
              </w:rPr>
            </w:pPr>
            <w:r>
              <w:rPr>
                <w:b/>
                <w:color w:val="231F20"/>
                <w:spacing w:val="-5"/>
                <w:sz w:val="20"/>
              </w:rPr>
              <w:t>50%</w:t>
            </w:r>
          </w:p>
        </w:tc>
        <w:tc>
          <w:tcPr>
            <w:tcW w:w="1822" w:type="dxa"/>
          </w:tcPr>
          <w:p w14:paraId="01676274" w14:textId="77777777" w:rsidR="0040210B" w:rsidRDefault="0040210B" w:rsidP="00597410">
            <w:pPr>
              <w:pStyle w:val="TableParagraph"/>
              <w:rPr>
                <w:sz w:val="20"/>
              </w:rPr>
            </w:pPr>
          </w:p>
        </w:tc>
        <w:tc>
          <w:tcPr>
            <w:tcW w:w="1588" w:type="dxa"/>
          </w:tcPr>
          <w:p w14:paraId="7638BF59" w14:textId="77777777" w:rsidR="0040210B" w:rsidRDefault="0040210B" w:rsidP="00597410">
            <w:pPr>
              <w:pStyle w:val="TableParagraph"/>
              <w:spacing w:before="23"/>
              <w:ind w:left="21" w:right="14"/>
              <w:jc w:val="center"/>
              <w:rPr>
                <w:b/>
                <w:sz w:val="20"/>
              </w:rPr>
            </w:pPr>
            <w:r>
              <w:rPr>
                <w:b/>
                <w:color w:val="231F20"/>
                <w:spacing w:val="-5"/>
                <w:sz w:val="20"/>
              </w:rPr>
              <w:t>50%</w:t>
            </w:r>
          </w:p>
        </w:tc>
        <w:tc>
          <w:tcPr>
            <w:tcW w:w="1526" w:type="dxa"/>
          </w:tcPr>
          <w:p w14:paraId="7A11B6E9" w14:textId="77777777" w:rsidR="0040210B" w:rsidRDefault="0040210B" w:rsidP="00597410">
            <w:pPr>
              <w:pStyle w:val="TableParagraph"/>
              <w:rPr>
                <w:sz w:val="20"/>
              </w:rPr>
            </w:pPr>
          </w:p>
        </w:tc>
      </w:tr>
      <w:tr w:rsidR="0040210B" w14:paraId="18CD88CF" w14:textId="77777777" w:rsidTr="003841FD">
        <w:trPr>
          <w:trHeight w:val="288"/>
        </w:trPr>
        <w:tc>
          <w:tcPr>
            <w:tcW w:w="1186" w:type="dxa"/>
          </w:tcPr>
          <w:p w14:paraId="3A441DBF" w14:textId="77777777" w:rsidR="0040210B" w:rsidRDefault="0040210B" w:rsidP="00597410">
            <w:pPr>
              <w:pStyle w:val="TableParagraph"/>
              <w:spacing w:before="23"/>
              <w:ind w:left="80"/>
              <w:rPr>
                <w:b/>
                <w:sz w:val="20"/>
              </w:rPr>
            </w:pPr>
            <w:r>
              <w:rPr>
                <w:b/>
                <w:color w:val="231F20"/>
                <w:spacing w:val="-5"/>
                <w:sz w:val="20"/>
              </w:rPr>
              <w:lastRenderedPageBreak/>
              <w:t>170</w:t>
            </w:r>
          </w:p>
        </w:tc>
        <w:tc>
          <w:tcPr>
            <w:tcW w:w="3551" w:type="dxa"/>
          </w:tcPr>
          <w:p w14:paraId="62360E23" w14:textId="77777777" w:rsidR="0040210B" w:rsidRDefault="0040210B" w:rsidP="00597410">
            <w:pPr>
              <w:pStyle w:val="TableParagraph"/>
              <w:spacing w:before="27"/>
              <w:ind w:left="79"/>
              <w:rPr>
                <w:sz w:val="20"/>
              </w:rPr>
            </w:pPr>
            <w:r>
              <w:rPr>
                <w:color w:val="231F20"/>
                <w:sz w:val="20"/>
              </w:rPr>
              <w:t xml:space="preserve">Public Sector </w:t>
            </w:r>
            <w:r>
              <w:rPr>
                <w:color w:val="231F20"/>
                <w:spacing w:val="-2"/>
                <w:sz w:val="20"/>
              </w:rPr>
              <w:t>Entities</w:t>
            </w:r>
          </w:p>
        </w:tc>
        <w:tc>
          <w:tcPr>
            <w:tcW w:w="1484" w:type="dxa"/>
          </w:tcPr>
          <w:p w14:paraId="4EC9482E" w14:textId="77777777" w:rsidR="0040210B" w:rsidRDefault="0040210B" w:rsidP="00597410">
            <w:pPr>
              <w:pStyle w:val="TableParagraph"/>
              <w:rPr>
                <w:sz w:val="20"/>
              </w:rPr>
            </w:pPr>
          </w:p>
        </w:tc>
        <w:tc>
          <w:tcPr>
            <w:tcW w:w="1871" w:type="dxa"/>
          </w:tcPr>
          <w:p w14:paraId="1AE2E308" w14:textId="77777777" w:rsidR="0040210B" w:rsidRDefault="0040210B" w:rsidP="00597410">
            <w:pPr>
              <w:pStyle w:val="TableParagraph"/>
              <w:rPr>
                <w:sz w:val="20"/>
              </w:rPr>
            </w:pPr>
          </w:p>
        </w:tc>
        <w:tc>
          <w:tcPr>
            <w:tcW w:w="1523" w:type="dxa"/>
          </w:tcPr>
          <w:p w14:paraId="0D2C66FA"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7B7739B7" w14:textId="77777777" w:rsidR="0040210B" w:rsidRDefault="0040210B" w:rsidP="00597410">
            <w:pPr>
              <w:pStyle w:val="TableParagraph"/>
              <w:rPr>
                <w:sz w:val="20"/>
              </w:rPr>
            </w:pPr>
          </w:p>
        </w:tc>
        <w:tc>
          <w:tcPr>
            <w:tcW w:w="1588" w:type="dxa"/>
          </w:tcPr>
          <w:p w14:paraId="27EE2AD3" w14:textId="77777777" w:rsidR="0040210B" w:rsidRDefault="0040210B" w:rsidP="00597410">
            <w:pPr>
              <w:pStyle w:val="TableParagraph"/>
              <w:spacing w:before="23"/>
              <w:ind w:left="21" w:right="15"/>
              <w:jc w:val="center"/>
              <w:rPr>
                <w:b/>
                <w:sz w:val="20"/>
              </w:rPr>
            </w:pPr>
            <w:r>
              <w:rPr>
                <w:b/>
                <w:color w:val="231F20"/>
                <w:spacing w:val="-5"/>
                <w:sz w:val="20"/>
              </w:rPr>
              <w:t>20%</w:t>
            </w:r>
          </w:p>
        </w:tc>
        <w:tc>
          <w:tcPr>
            <w:tcW w:w="1526" w:type="dxa"/>
          </w:tcPr>
          <w:p w14:paraId="76EDB88A" w14:textId="77777777" w:rsidR="0040210B" w:rsidRDefault="0040210B" w:rsidP="00597410">
            <w:pPr>
              <w:pStyle w:val="TableParagraph"/>
              <w:rPr>
                <w:sz w:val="20"/>
              </w:rPr>
            </w:pPr>
          </w:p>
        </w:tc>
      </w:tr>
      <w:tr w:rsidR="0040210B" w14:paraId="210FA8A3" w14:textId="77777777" w:rsidTr="003841FD">
        <w:trPr>
          <w:trHeight w:val="288"/>
        </w:trPr>
        <w:tc>
          <w:tcPr>
            <w:tcW w:w="1186" w:type="dxa"/>
          </w:tcPr>
          <w:p w14:paraId="20063EA6" w14:textId="77777777" w:rsidR="0040210B" w:rsidRDefault="0040210B" w:rsidP="00597410">
            <w:pPr>
              <w:pStyle w:val="TableParagraph"/>
              <w:spacing w:before="25"/>
              <w:ind w:left="80"/>
              <w:rPr>
                <w:b/>
                <w:sz w:val="20"/>
              </w:rPr>
            </w:pPr>
            <w:r>
              <w:rPr>
                <w:b/>
                <w:color w:val="231F20"/>
                <w:spacing w:val="-5"/>
                <w:sz w:val="20"/>
              </w:rPr>
              <w:t>171</w:t>
            </w:r>
          </w:p>
        </w:tc>
        <w:tc>
          <w:tcPr>
            <w:tcW w:w="3551" w:type="dxa"/>
          </w:tcPr>
          <w:p w14:paraId="2A9E2ACA" w14:textId="77777777" w:rsidR="0040210B" w:rsidRDefault="0040210B" w:rsidP="00597410">
            <w:pPr>
              <w:pStyle w:val="TableParagraph"/>
              <w:spacing w:before="27"/>
              <w:ind w:left="79"/>
              <w:rPr>
                <w:sz w:val="20"/>
              </w:rPr>
            </w:pPr>
            <w:r>
              <w:rPr>
                <w:color w:val="231F20"/>
                <w:sz w:val="20"/>
              </w:rPr>
              <w:t xml:space="preserve">Multilateral Development </w:t>
            </w:r>
            <w:r>
              <w:rPr>
                <w:color w:val="231F20"/>
                <w:spacing w:val="-2"/>
                <w:sz w:val="20"/>
              </w:rPr>
              <w:t>Banks</w:t>
            </w:r>
          </w:p>
        </w:tc>
        <w:tc>
          <w:tcPr>
            <w:tcW w:w="1484" w:type="dxa"/>
          </w:tcPr>
          <w:p w14:paraId="10DC61F9" w14:textId="77777777" w:rsidR="0040210B" w:rsidRDefault="0040210B" w:rsidP="00597410">
            <w:pPr>
              <w:pStyle w:val="TableParagraph"/>
              <w:rPr>
                <w:sz w:val="20"/>
              </w:rPr>
            </w:pPr>
          </w:p>
        </w:tc>
        <w:tc>
          <w:tcPr>
            <w:tcW w:w="1871" w:type="dxa"/>
          </w:tcPr>
          <w:p w14:paraId="71A75815" w14:textId="77777777" w:rsidR="0040210B" w:rsidRDefault="0040210B" w:rsidP="00597410">
            <w:pPr>
              <w:pStyle w:val="TableParagraph"/>
              <w:rPr>
                <w:sz w:val="20"/>
              </w:rPr>
            </w:pPr>
          </w:p>
        </w:tc>
        <w:tc>
          <w:tcPr>
            <w:tcW w:w="1523" w:type="dxa"/>
          </w:tcPr>
          <w:p w14:paraId="3BEB1A89"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4565CBD1" w14:textId="77777777" w:rsidR="0040210B" w:rsidRDefault="0040210B" w:rsidP="00597410">
            <w:pPr>
              <w:pStyle w:val="TableParagraph"/>
              <w:rPr>
                <w:sz w:val="20"/>
              </w:rPr>
            </w:pPr>
          </w:p>
        </w:tc>
        <w:tc>
          <w:tcPr>
            <w:tcW w:w="1588" w:type="dxa"/>
          </w:tcPr>
          <w:p w14:paraId="6D48E6CB" w14:textId="77777777" w:rsidR="0040210B" w:rsidRDefault="0040210B" w:rsidP="00597410">
            <w:pPr>
              <w:pStyle w:val="TableParagraph"/>
              <w:rPr>
                <w:sz w:val="20"/>
              </w:rPr>
            </w:pPr>
          </w:p>
        </w:tc>
        <w:tc>
          <w:tcPr>
            <w:tcW w:w="1526" w:type="dxa"/>
          </w:tcPr>
          <w:p w14:paraId="20CAD9BB" w14:textId="77777777" w:rsidR="0040210B" w:rsidRDefault="0040210B" w:rsidP="00597410">
            <w:pPr>
              <w:pStyle w:val="TableParagraph"/>
              <w:rPr>
                <w:sz w:val="20"/>
              </w:rPr>
            </w:pPr>
          </w:p>
        </w:tc>
      </w:tr>
      <w:tr w:rsidR="0040210B" w14:paraId="6C63131A" w14:textId="77777777" w:rsidTr="003841FD">
        <w:trPr>
          <w:trHeight w:val="288"/>
        </w:trPr>
        <w:tc>
          <w:tcPr>
            <w:tcW w:w="1186" w:type="dxa"/>
          </w:tcPr>
          <w:p w14:paraId="70C5368D" w14:textId="77777777" w:rsidR="0040210B" w:rsidRDefault="0040210B" w:rsidP="00597410">
            <w:pPr>
              <w:pStyle w:val="TableParagraph"/>
              <w:spacing w:before="25"/>
              <w:ind w:left="80"/>
              <w:rPr>
                <w:b/>
                <w:sz w:val="20"/>
              </w:rPr>
            </w:pPr>
            <w:r>
              <w:rPr>
                <w:b/>
                <w:color w:val="231F20"/>
                <w:spacing w:val="-5"/>
                <w:sz w:val="20"/>
              </w:rPr>
              <w:t>172</w:t>
            </w:r>
          </w:p>
        </w:tc>
        <w:tc>
          <w:tcPr>
            <w:tcW w:w="3551" w:type="dxa"/>
          </w:tcPr>
          <w:p w14:paraId="58CAA80C" w14:textId="77777777" w:rsidR="0040210B" w:rsidRDefault="0040210B" w:rsidP="00597410">
            <w:pPr>
              <w:pStyle w:val="TableParagraph"/>
              <w:spacing w:before="26"/>
              <w:ind w:left="79"/>
              <w:rPr>
                <w:sz w:val="20"/>
              </w:rPr>
            </w:pPr>
            <w:r>
              <w:rPr>
                <w:color w:val="231F20"/>
                <w:sz w:val="20"/>
              </w:rPr>
              <w:t xml:space="preserve">Security </w:t>
            </w:r>
            <w:r>
              <w:rPr>
                <w:color w:val="231F20"/>
                <w:spacing w:val="-2"/>
                <w:sz w:val="20"/>
              </w:rPr>
              <w:t>Firms</w:t>
            </w:r>
          </w:p>
        </w:tc>
        <w:tc>
          <w:tcPr>
            <w:tcW w:w="1484" w:type="dxa"/>
          </w:tcPr>
          <w:p w14:paraId="719DB2B1" w14:textId="77777777" w:rsidR="0040210B" w:rsidRDefault="0040210B" w:rsidP="00597410">
            <w:pPr>
              <w:pStyle w:val="TableParagraph"/>
              <w:rPr>
                <w:sz w:val="20"/>
              </w:rPr>
            </w:pPr>
          </w:p>
        </w:tc>
        <w:tc>
          <w:tcPr>
            <w:tcW w:w="1871" w:type="dxa"/>
          </w:tcPr>
          <w:p w14:paraId="49DD2470" w14:textId="77777777" w:rsidR="0040210B" w:rsidRDefault="0040210B" w:rsidP="00597410">
            <w:pPr>
              <w:pStyle w:val="TableParagraph"/>
              <w:rPr>
                <w:sz w:val="20"/>
              </w:rPr>
            </w:pPr>
          </w:p>
        </w:tc>
        <w:tc>
          <w:tcPr>
            <w:tcW w:w="1523" w:type="dxa"/>
          </w:tcPr>
          <w:p w14:paraId="43CBCB82"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7C4B0680" w14:textId="77777777" w:rsidR="0040210B" w:rsidRDefault="0040210B" w:rsidP="00597410">
            <w:pPr>
              <w:pStyle w:val="TableParagraph"/>
              <w:rPr>
                <w:sz w:val="20"/>
              </w:rPr>
            </w:pPr>
          </w:p>
        </w:tc>
        <w:tc>
          <w:tcPr>
            <w:tcW w:w="1588" w:type="dxa"/>
          </w:tcPr>
          <w:p w14:paraId="65455941" w14:textId="77777777" w:rsidR="0040210B" w:rsidRDefault="0040210B" w:rsidP="00597410">
            <w:pPr>
              <w:pStyle w:val="TableParagraph"/>
              <w:rPr>
                <w:sz w:val="20"/>
              </w:rPr>
            </w:pPr>
          </w:p>
        </w:tc>
        <w:tc>
          <w:tcPr>
            <w:tcW w:w="1526" w:type="dxa"/>
          </w:tcPr>
          <w:p w14:paraId="307DFD16" w14:textId="77777777" w:rsidR="0040210B" w:rsidRDefault="0040210B" w:rsidP="00597410">
            <w:pPr>
              <w:pStyle w:val="TableParagraph"/>
              <w:rPr>
                <w:sz w:val="20"/>
              </w:rPr>
            </w:pPr>
          </w:p>
        </w:tc>
      </w:tr>
      <w:tr w:rsidR="0040210B" w14:paraId="62323EB3" w14:textId="77777777" w:rsidTr="003841FD">
        <w:trPr>
          <w:trHeight w:val="288"/>
        </w:trPr>
        <w:tc>
          <w:tcPr>
            <w:tcW w:w="1186" w:type="dxa"/>
          </w:tcPr>
          <w:p w14:paraId="2FE0ABAE" w14:textId="77777777" w:rsidR="0040210B" w:rsidRDefault="0040210B" w:rsidP="00597410">
            <w:pPr>
              <w:pStyle w:val="TableParagraph"/>
              <w:spacing w:before="25"/>
              <w:ind w:left="80"/>
              <w:rPr>
                <w:b/>
                <w:sz w:val="20"/>
              </w:rPr>
            </w:pPr>
            <w:r>
              <w:rPr>
                <w:b/>
                <w:color w:val="231F20"/>
                <w:spacing w:val="-5"/>
                <w:sz w:val="20"/>
              </w:rPr>
              <w:t>173</w:t>
            </w:r>
          </w:p>
        </w:tc>
        <w:tc>
          <w:tcPr>
            <w:tcW w:w="3551" w:type="dxa"/>
          </w:tcPr>
          <w:p w14:paraId="592706F4" w14:textId="77777777" w:rsidR="0040210B" w:rsidRDefault="0040210B" w:rsidP="00597410">
            <w:pPr>
              <w:pStyle w:val="TableParagraph"/>
              <w:spacing w:before="26"/>
              <w:ind w:left="79"/>
              <w:rPr>
                <w:sz w:val="20"/>
              </w:rPr>
            </w:pPr>
            <w:r>
              <w:rPr>
                <w:color w:val="231F20"/>
                <w:spacing w:val="-2"/>
                <w:sz w:val="20"/>
              </w:rPr>
              <w:t>Corporates</w:t>
            </w:r>
          </w:p>
        </w:tc>
        <w:tc>
          <w:tcPr>
            <w:tcW w:w="1484" w:type="dxa"/>
          </w:tcPr>
          <w:p w14:paraId="4942A930" w14:textId="77777777" w:rsidR="0040210B" w:rsidRDefault="0040210B" w:rsidP="00597410">
            <w:pPr>
              <w:pStyle w:val="TableParagraph"/>
              <w:rPr>
                <w:sz w:val="20"/>
              </w:rPr>
            </w:pPr>
          </w:p>
        </w:tc>
        <w:tc>
          <w:tcPr>
            <w:tcW w:w="1871" w:type="dxa"/>
          </w:tcPr>
          <w:p w14:paraId="1D617B85" w14:textId="77777777" w:rsidR="0040210B" w:rsidRDefault="0040210B" w:rsidP="00597410">
            <w:pPr>
              <w:pStyle w:val="TableParagraph"/>
              <w:rPr>
                <w:sz w:val="20"/>
              </w:rPr>
            </w:pPr>
          </w:p>
        </w:tc>
        <w:tc>
          <w:tcPr>
            <w:tcW w:w="1523" w:type="dxa"/>
          </w:tcPr>
          <w:p w14:paraId="3FCC5211"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1C752B39" w14:textId="77777777" w:rsidR="0040210B" w:rsidRDefault="0040210B" w:rsidP="00597410">
            <w:pPr>
              <w:pStyle w:val="TableParagraph"/>
              <w:rPr>
                <w:sz w:val="20"/>
              </w:rPr>
            </w:pPr>
          </w:p>
        </w:tc>
        <w:tc>
          <w:tcPr>
            <w:tcW w:w="1588" w:type="dxa"/>
          </w:tcPr>
          <w:p w14:paraId="5607E367" w14:textId="77777777" w:rsidR="0040210B" w:rsidRDefault="0040210B" w:rsidP="00597410">
            <w:pPr>
              <w:pStyle w:val="TableParagraph"/>
              <w:spacing w:before="23"/>
              <w:ind w:left="21" w:right="15"/>
              <w:jc w:val="center"/>
              <w:rPr>
                <w:b/>
                <w:sz w:val="20"/>
              </w:rPr>
            </w:pPr>
            <w:r>
              <w:rPr>
                <w:b/>
                <w:color w:val="231F20"/>
                <w:spacing w:val="-4"/>
                <w:sz w:val="20"/>
              </w:rPr>
              <w:t>100%</w:t>
            </w:r>
          </w:p>
        </w:tc>
        <w:tc>
          <w:tcPr>
            <w:tcW w:w="1526" w:type="dxa"/>
          </w:tcPr>
          <w:p w14:paraId="07ABBB04" w14:textId="77777777" w:rsidR="0040210B" w:rsidRDefault="0040210B" w:rsidP="00597410">
            <w:pPr>
              <w:pStyle w:val="TableParagraph"/>
              <w:rPr>
                <w:sz w:val="20"/>
              </w:rPr>
            </w:pPr>
          </w:p>
        </w:tc>
      </w:tr>
      <w:tr w:rsidR="0040210B" w14:paraId="26B9757B" w14:textId="77777777" w:rsidTr="003841FD">
        <w:trPr>
          <w:trHeight w:val="288"/>
        </w:trPr>
        <w:tc>
          <w:tcPr>
            <w:tcW w:w="1186" w:type="dxa"/>
          </w:tcPr>
          <w:p w14:paraId="3C9C4659" w14:textId="77777777" w:rsidR="0040210B" w:rsidRDefault="0040210B" w:rsidP="00597410">
            <w:pPr>
              <w:pStyle w:val="TableParagraph"/>
              <w:spacing w:before="25"/>
              <w:ind w:left="80"/>
              <w:rPr>
                <w:b/>
                <w:sz w:val="20"/>
              </w:rPr>
            </w:pPr>
            <w:r>
              <w:rPr>
                <w:b/>
                <w:color w:val="231F20"/>
                <w:spacing w:val="-5"/>
                <w:sz w:val="20"/>
              </w:rPr>
              <w:t>174</w:t>
            </w:r>
          </w:p>
        </w:tc>
        <w:tc>
          <w:tcPr>
            <w:tcW w:w="3551" w:type="dxa"/>
          </w:tcPr>
          <w:p w14:paraId="52439EB2" w14:textId="77777777" w:rsidR="0040210B" w:rsidRDefault="0040210B" w:rsidP="00597410">
            <w:pPr>
              <w:pStyle w:val="TableParagraph"/>
              <w:spacing w:before="26"/>
              <w:ind w:left="79"/>
              <w:rPr>
                <w:sz w:val="20"/>
              </w:rPr>
            </w:pPr>
            <w:r>
              <w:rPr>
                <w:color w:val="231F20"/>
                <w:sz w:val="20"/>
              </w:rPr>
              <w:t xml:space="preserve">Retail </w:t>
            </w:r>
            <w:r>
              <w:rPr>
                <w:color w:val="231F20"/>
                <w:spacing w:val="-2"/>
                <w:sz w:val="20"/>
              </w:rPr>
              <w:t>Portfolios</w:t>
            </w:r>
          </w:p>
        </w:tc>
        <w:tc>
          <w:tcPr>
            <w:tcW w:w="1484" w:type="dxa"/>
          </w:tcPr>
          <w:p w14:paraId="072BEEC1" w14:textId="77777777" w:rsidR="0040210B" w:rsidRDefault="0040210B" w:rsidP="00597410">
            <w:pPr>
              <w:pStyle w:val="TableParagraph"/>
              <w:rPr>
                <w:sz w:val="20"/>
              </w:rPr>
            </w:pPr>
          </w:p>
        </w:tc>
        <w:tc>
          <w:tcPr>
            <w:tcW w:w="1871" w:type="dxa"/>
          </w:tcPr>
          <w:p w14:paraId="3B731EA8" w14:textId="77777777" w:rsidR="0040210B" w:rsidRDefault="0040210B" w:rsidP="00597410">
            <w:pPr>
              <w:pStyle w:val="TableParagraph"/>
              <w:rPr>
                <w:sz w:val="20"/>
              </w:rPr>
            </w:pPr>
          </w:p>
        </w:tc>
        <w:tc>
          <w:tcPr>
            <w:tcW w:w="1523" w:type="dxa"/>
          </w:tcPr>
          <w:p w14:paraId="4A6BE3E1"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28120834" w14:textId="77777777" w:rsidR="0040210B" w:rsidRDefault="0040210B" w:rsidP="00597410">
            <w:pPr>
              <w:pStyle w:val="TableParagraph"/>
              <w:rPr>
                <w:sz w:val="20"/>
              </w:rPr>
            </w:pPr>
          </w:p>
        </w:tc>
        <w:tc>
          <w:tcPr>
            <w:tcW w:w="1588" w:type="dxa"/>
          </w:tcPr>
          <w:p w14:paraId="56D18815" w14:textId="77777777" w:rsidR="0040210B" w:rsidRDefault="0040210B" w:rsidP="00597410">
            <w:pPr>
              <w:pStyle w:val="TableParagraph"/>
              <w:spacing w:before="23"/>
              <w:ind w:left="21" w:right="15"/>
              <w:jc w:val="center"/>
              <w:rPr>
                <w:b/>
                <w:sz w:val="20"/>
              </w:rPr>
            </w:pPr>
            <w:r>
              <w:rPr>
                <w:b/>
                <w:color w:val="231F20"/>
                <w:spacing w:val="-5"/>
                <w:sz w:val="20"/>
              </w:rPr>
              <w:t>75%</w:t>
            </w:r>
          </w:p>
        </w:tc>
        <w:tc>
          <w:tcPr>
            <w:tcW w:w="1526" w:type="dxa"/>
          </w:tcPr>
          <w:p w14:paraId="3F5E7BA0" w14:textId="77777777" w:rsidR="0040210B" w:rsidRDefault="0040210B" w:rsidP="00597410">
            <w:pPr>
              <w:pStyle w:val="TableParagraph"/>
              <w:rPr>
                <w:sz w:val="20"/>
              </w:rPr>
            </w:pPr>
          </w:p>
        </w:tc>
      </w:tr>
      <w:tr w:rsidR="0040210B" w14:paraId="5EC740B3" w14:textId="77777777" w:rsidTr="003841FD">
        <w:trPr>
          <w:trHeight w:val="288"/>
        </w:trPr>
        <w:tc>
          <w:tcPr>
            <w:tcW w:w="1186" w:type="dxa"/>
          </w:tcPr>
          <w:p w14:paraId="33DCA6AF" w14:textId="77777777" w:rsidR="0040210B" w:rsidRDefault="0040210B" w:rsidP="00597410">
            <w:pPr>
              <w:pStyle w:val="TableParagraph"/>
              <w:spacing w:before="25"/>
              <w:ind w:left="80"/>
              <w:rPr>
                <w:b/>
                <w:sz w:val="20"/>
              </w:rPr>
            </w:pPr>
            <w:r>
              <w:rPr>
                <w:b/>
                <w:color w:val="231F20"/>
                <w:spacing w:val="-5"/>
                <w:sz w:val="20"/>
              </w:rPr>
              <w:t>175</w:t>
            </w:r>
          </w:p>
        </w:tc>
        <w:tc>
          <w:tcPr>
            <w:tcW w:w="3551" w:type="dxa"/>
          </w:tcPr>
          <w:p w14:paraId="32F3477D" w14:textId="77777777" w:rsidR="0040210B" w:rsidRDefault="0040210B" w:rsidP="00597410">
            <w:pPr>
              <w:pStyle w:val="TableParagraph"/>
              <w:spacing w:before="26"/>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3A0A5DED" w14:textId="77777777" w:rsidR="0040210B" w:rsidRDefault="0040210B" w:rsidP="00597410">
            <w:pPr>
              <w:pStyle w:val="TableParagraph"/>
              <w:rPr>
                <w:sz w:val="20"/>
              </w:rPr>
            </w:pPr>
          </w:p>
        </w:tc>
        <w:tc>
          <w:tcPr>
            <w:tcW w:w="1871" w:type="dxa"/>
          </w:tcPr>
          <w:p w14:paraId="3AC22CEE" w14:textId="77777777" w:rsidR="0040210B" w:rsidRDefault="0040210B" w:rsidP="00597410">
            <w:pPr>
              <w:pStyle w:val="TableParagraph"/>
              <w:rPr>
                <w:sz w:val="20"/>
              </w:rPr>
            </w:pPr>
          </w:p>
        </w:tc>
        <w:tc>
          <w:tcPr>
            <w:tcW w:w="1523" w:type="dxa"/>
          </w:tcPr>
          <w:p w14:paraId="46428C83"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02156692" w14:textId="77777777" w:rsidR="0040210B" w:rsidRDefault="0040210B" w:rsidP="00597410">
            <w:pPr>
              <w:pStyle w:val="TableParagraph"/>
              <w:rPr>
                <w:sz w:val="20"/>
              </w:rPr>
            </w:pPr>
          </w:p>
        </w:tc>
        <w:tc>
          <w:tcPr>
            <w:tcW w:w="1588" w:type="dxa"/>
          </w:tcPr>
          <w:p w14:paraId="0A0C8E83" w14:textId="77777777" w:rsidR="0040210B" w:rsidRDefault="0040210B" w:rsidP="00597410">
            <w:pPr>
              <w:pStyle w:val="TableParagraph"/>
              <w:spacing w:before="23"/>
              <w:ind w:left="21" w:right="15"/>
              <w:jc w:val="center"/>
              <w:rPr>
                <w:b/>
                <w:sz w:val="20"/>
              </w:rPr>
            </w:pPr>
            <w:r>
              <w:rPr>
                <w:b/>
                <w:color w:val="231F20"/>
                <w:spacing w:val="-5"/>
                <w:sz w:val="20"/>
              </w:rPr>
              <w:t>20%</w:t>
            </w:r>
          </w:p>
        </w:tc>
        <w:tc>
          <w:tcPr>
            <w:tcW w:w="1526" w:type="dxa"/>
          </w:tcPr>
          <w:p w14:paraId="1EC3F629" w14:textId="77777777" w:rsidR="0040210B" w:rsidRDefault="0040210B" w:rsidP="00597410">
            <w:pPr>
              <w:pStyle w:val="TableParagraph"/>
              <w:rPr>
                <w:sz w:val="20"/>
              </w:rPr>
            </w:pPr>
          </w:p>
        </w:tc>
      </w:tr>
      <w:tr w:rsidR="0040210B" w14:paraId="78B02B25" w14:textId="77777777" w:rsidTr="003841FD">
        <w:trPr>
          <w:trHeight w:val="765"/>
        </w:trPr>
        <w:tc>
          <w:tcPr>
            <w:tcW w:w="1186" w:type="dxa"/>
          </w:tcPr>
          <w:p w14:paraId="2370042A" w14:textId="77777777" w:rsidR="0040210B" w:rsidRDefault="0040210B" w:rsidP="00597410">
            <w:pPr>
              <w:pStyle w:val="TableParagraph"/>
              <w:ind w:left="80"/>
              <w:rPr>
                <w:b/>
                <w:sz w:val="20"/>
              </w:rPr>
            </w:pPr>
            <w:r>
              <w:rPr>
                <w:b/>
                <w:color w:val="231F20"/>
                <w:spacing w:val="-5"/>
                <w:sz w:val="20"/>
              </w:rPr>
              <w:t>176</w:t>
            </w:r>
          </w:p>
        </w:tc>
        <w:tc>
          <w:tcPr>
            <w:tcW w:w="3551" w:type="dxa"/>
          </w:tcPr>
          <w:p w14:paraId="1B5C7296" w14:textId="77777777" w:rsidR="0040210B" w:rsidRDefault="0040210B" w:rsidP="00597410">
            <w:pPr>
              <w:pStyle w:val="TableParagraph"/>
              <w:spacing w:before="23" w:line="249" w:lineRule="auto"/>
              <w:ind w:left="79" w:right="243"/>
              <w:rPr>
                <w:b/>
                <w:sz w:val="20"/>
              </w:rPr>
            </w:pPr>
            <w:r>
              <w:rPr>
                <w:b/>
                <w:color w:val="231F20"/>
                <w:sz w:val="20"/>
              </w:rPr>
              <w:t>Repurchase type of transactions involving</w:t>
            </w:r>
            <w:r>
              <w:rPr>
                <w:b/>
                <w:color w:val="231F20"/>
                <w:spacing w:val="-13"/>
                <w:sz w:val="20"/>
              </w:rPr>
              <w:t xml:space="preserve"> </w:t>
            </w:r>
            <w:r>
              <w:rPr>
                <w:b/>
                <w:color w:val="231F20"/>
                <w:sz w:val="20"/>
              </w:rPr>
              <w:t>security</w:t>
            </w:r>
            <w:r>
              <w:rPr>
                <w:b/>
                <w:color w:val="231F20"/>
                <w:spacing w:val="-12"/>
                <w:sz w:val="20"/>
              </w:rPr>
              <w:t xml:space="preserve"> </w:t>
            </w:r>
            <w:r>
              <w:rPr>
                <w:b/>
                <w:color w:val="231F20"/>
                <w:sz w:val="20"/>
              </w:rPr>
              <w:t>borrowing</w:t>
            </w:r>
            <w:r>
              <w:rPr>
                <w:b/>
                <w:color w:val="231F20"/>
                <w:spacing w:val="-13"/>
                <w:sz w:val="20"/>
              </w:rPr>
              <w:t xml:space="preserve"> </w:t>
            </w:r>
            <w:r>
              <w:rPr>
                <w:b/>
                <w:color w:val="231F20"/>
                <w:sz w:val="20"/>
              </w:rPr>
              <w:t xml:space="preserve">and </w:t>
            </w:r>
            <w:r>
              <w:rPr>
                <w:b/>
                <w:color w:val="231F20"/>
                <w:spacing w:val="-2"/>
                <w:sz w:val="20"/>
              </w:rPr>
              <w:t>lending.</w:t>
            </w:r>
          </w:p>
        </w:tc>
        <w:tc>
          <w:tcPr>
            <w:tcW w:w="1484" w:type="dxa"/>
          </w:tcPr>
          <w:p w14:paraId="44A4A83A" w14:textId="77777777" w:rsidR="0040210B" w:rsidRDefault="0040210B" w:rsidP="00597410">
            <w:pPr>
              <w:pStyle w:val="TableParagraph"/>
              <w:rPr>
                <w:sz w:val="20"/>
              </w:rPr>
            </w:pPr>
          </w:p>
        </w:tc>
        <w:tc>
          <w:tcPr>
            <w:tcW w:w="1871" w:type="dxa"/>
          </w:tcPr>
          <w:p w14:paraId="7BD69AB3" w14:textId="77777777" w:rsidR="0040210B" w:rsidRDefault="0040210B" w:rsidP="00597410">
            <w:pPr>
              <w:pStyle w:val="TableParagraph"/>
              <w:rPr>
                <w:sz w:val="20"/>
              </w:rPr>
            </w:pPr>
          </w:p>
        </w:tc>
        <w:tc>
          <w:tcPr>
            <w:tcW w:w="1523" w:type="dxa"/>
          </w:tcPr>
          <w:p w14:paraId="72F9B8DD" w14:textId="77777777" w:rsidR="0040210B" w:rsidRDefault="0040210B" w:rsidP="00597410">
            <w:pPr>
              <w:pStyle w:val="TableParagraph"/>
              <w:rPr>
                <w:sz w:val="20"/>
              </w:rPr>
            </w:pPr>
          </w:p>
        </w:tc>
        <w:tc>
          <w:tcPr>
            <w:tcW w:w="1822" w:type="dxa"/>
          </w:tcPr>
          <w:p w14:paraId="7135EF97" w14:textId="77777777" w:rsidR="0040210B" w:rsidRDefault="0040210B" w:rsidP="00597410">
            <w:pPr>
              <w:pStyle w:val="TableParagraph"/>
              <w:rPr>
                <w:sz w:val="20"/>
              </w:rPr>
            </w:pPr>
          </w:p>
        </w:tc>
        <w:tc>
          <w:tcPr>
            <w:tcW w:w="1588" w:type="dxa"/>
          </w:tcPr>
          <w:p w14:paraId="3D35770E" w14:textId="77777777" w:rsidR="0040210B" w:rsidRDefault="0040210B" w:rsidP="00597410">
            <w:pPr>
              <w:pStyle w:val="TableParagraph"/>
              <w:rPr>
                <w:sz w:val="20"/>
              </w:rPr>
            </w:pPr>
          </w:p>
        </w:tc>
        <w:tc>
          <w:tcPr>
            <w:tcW w:w="1526" w:type="dxa"/>
          </w:tcPr>
          <w:p w14:paraId="47253006" w14:textId="77777777" w:rsidR="0040210B" w:rsidRDefault="0040210B" w:rsidP="00597410">
            <w:pPr>
              <w:pStyle w:val="TableParagraph"/>
              <w:rPr>
                <w:sz w:val="20"/>
              </w:rPr>
            </w:pPr>
          </w:p>
        </w:tc>
      </w:tr>
      <w:tr w:rsidR="0040210B" w14:paraId="19E08124" w14:textId="77777777" w:rsidTr="003841FD">
        <w:trPr>
          <w:trHeight w:val="288"/>
        </w:trPr>
        <w:tc>
          <w:tcPr>
            <w:tcW w:w="1186" w:type="dxa"/>
          </w:tcPr>
          <w:p w14:paraId="197429E6" w14:textId="77777777" w:rsidR="0040210B" w:rsidRDefault="0040210B" w:rsidP="00597410">
            <w:pPr>
              <w:pStyle w:val="TableParagraph"/>
              <w:spacing w:before="25"/>
              <w:ind w:left="80"/>
              <w:rPr>
                <w:b/>
                <w:sz w:val="20"/>
              </w:rPr>
            </w:pPr>
            <w:r>
              <w:rPr>
                <w:b/>
                <w:color w:val="231F20"/>
                <w:spacing w:val="-5"/>
                <w:sz w:val="20"/>
              </w:rPr>
              <w:t>177</w:t>
            </w:r>
          </w:p>
        </w:tc>
        <w:tc>
          <w:tcPr>
            <w:tcW w:w="3551" w:type="dxa"/>
          </w:tcPr>
          <w:p w14:paraId="18780EFC" w14:textId="77777777" w:rsidR="0040210B" w:rsidRDefault="0040210B" w:rsidP="00597410">
            <w:pPr>
              <w:pStyle w:val="TableParagraph"/>
              <w:spacing w:before="26"/>
              <w:ind w:left="79"/>
              <w:rPr>
                <w:sz w:val="20"/>
              </w:rPr>
            </w:pPr>
            <w:r>
              <w:rPr>
                <w:color w:val="231F20"/>
                <w:sz w:val="20"/>
              </w:rPr>
              <w:t xml:space="preserve">Sovereign or Central </w:t>
            </w:r>
            <w:r>
              <w:rPr>
                <w:color w:val="231F20"/>
                <w:spacing w:val="-2"/>
                <w:sz w:val="20"/>
              </w:rPr>
              <w:t>Banks</w:t>
            </w:r>
          </w:p>
        </w:tc>
        <w:tc>
          <w:tcPr>
            <w:tcW w:w="1484" w:type="dxa"/>
          </w:tcPr>
          <w:p w14:paraId="50E39663" w14:textId="77777777" w:rsidR="0040210B" w:rsidRDefault="0040210B" w:rsidP="00597410">
            <w:pPr>
              <w:pStyle w:val="TableParagraph"/>
              <w:rPr>
                <w:sz w:val="20"/>
              </w:rPr>
            </w:pPr>
          </w:p>
        </w:tc>
        <w:tc>
          <w:tcPr>
            <w:tcW w:w="1871" w:type="dxa"/>
          </w:tcPr>
          <w:p w14:paraId="460D40B0" w14:textId="77777777" w:rsidR="0040210B" w:rsidRDefault="0040210B" w:rsidP="00597410">
            <w:pPr>
              <w:pStyle w:val="TableParagraph"/>
              <w:rPr>
                <w:sz w:val="20"/>
              </w:rPr>
            </w:pPr>
          </w:p>
        </w:tc>
        <w:tc>
          <w:tcPr>
            <w:tcW w:w="1523" w:type="dxa"/>
          </w:tcPr>
          <w:p w14:paraId="057768EC" w14:textId="77777777" w:rsidR="0040210B" w:rsidRDefault="0040210B" w:rsidP="00597410">
            <w:pPr>
              <w:pStyle w:val="TableParagraph"/>
              <w:rPr>
                <w:sz w:val="20"/>
              </w:rPr>
            </w:pPr>
          </w:p>
        </w:tc>
        <w:tc>
          <w:tcPr>
            <w:tcW w:w="1822" w:type="dxa"/>
          </w:tcPr>
          <w:p w14:paraId="5100D610" w14:textId="77777777" w:rsidR="0040210B" w:rsidRDefault="0040210B" w:rsidP="00597410">
            <w:pPr>
              <w:pStyle w:val="TableParagraph"/>
              <w:rPr>
                <w:sz w:val="20"/>
              </w:rPr>
            </w:pPr>
          </w:p>
        </w:tc>
        <w:tc>
          <w:tcPr>
            <w:tcW w:w="1588" w:type="dxa"/>
          </w:tcPr>
          <w:p w14:paraId="282103B9" w14:textId="77777777" w:rsidR="0040210B" w:rsidRDefault="0040210B" w:rsidP="00597410">
            <w:pPr>
              <w:pStyle w:val="TableParagraph"/>
              <w:rPr>
                <w:sz w:val="20"/>
              </w:rPr>
            </w:pPr>
          </w:p>
        </w:tc>
        <w:tc>
          <w:tcPr>
            <w:tcW w:w="1526" w:type="dxa"/>
          </w:tcPr>
          <w:p w14:paraId="159896DE" w14:textId="77777777" w:rsidR="0040210B" w:rsidRDefault="0040210B" w:rsidP="00597410">
            <w:pPr>
              <w:pStyle w:val="TableParagraph"/>
              <w:rPr>
                <w:sz w:val="20"/>
              </w:rPr>
            </w:pPr>
          </w:p>
        </w:tc>
      </w:tr>
      <w:tr w:rsidR="0040210B" w14:paraId="48788676" w14:textId="77777777" w:rsidTr="003841FD">
        <w:trPr>
          <w:trHeight w:val="288"/>
        </w:trPr>
        <w:tc>
          <w:tcPr>
            <w:tcW w:w="1186" w:type="dxa"/>
          </w:tcPr>
          <w:p w14:paraId="54C70849" w14:textId="77777777" w:rsidR="0040210B" w:rsidRDefault="0040210B" w:rsidP="00597410">
            <w:pPr>
              <w:pStyle w:val="TableParagraph"/>
              <w:spacing w:before="24"/>
              <w:ind w:left="80"/>
              <w:rPr>
                <w:b/>
                <w:sz w:val="20"/>
              </w:rPr>
            </w:pPr>
            <w:r>
              <w:rPr>
                <w:b/>
                <w:color w:val="231F20"/>
                <w:spacing w:val="-5"/>
                <w:sz w:val="20"/>
              </w:rPr>
              <w:t>178</w:t>
            </w:r>
          </w:p>
        </w:tc>
        <w:tc>
          <w:tcPr>
            <w:tcW w:w="3551" w:type="dxa"/>
          </w:tcPr>
          <w:p w14:paraId="7295B9EC" w14:textId="77777777" w:rsidR="0040210B" w:rsidRDefault="0040210B" w:rsidP="00597410">
            <w:pPr>
              <w:pStyle w:val="TableParagraph"/>
              <w:spacing w:before="26"/>
              <w:ind w:left="79"/>
              <w:rPr>
                <w:sz w:val="20"/>
              </w:rPr>
            </w:pPr>
            <w:r>
              <w:rPr>
                <w:color w:val="231F20"/>
                <w:sz w:val="20"/>
              </w:rPr>
              <w:t xml:space="preserve">Public Sector </w:t>
            </w:r>
            <w:r>
              <w:rPr>
                <w:color w:val="231F20"/>
                <w:spacing w:val="-2"/>
                <w:sz w:val="20"/>
              </w:rPr>
              <w:t>Entities</w:t>
            </w:r>
          </w:p>
        </w:tc>
        <w:tc>
          <w:tcPr>
            <w:tcW w:w="1484" w:type="dxa"/>
          </w:tcPr>
          <w:p w14:paraId="750A9807" w14:textId="77777777" w:rsidR="0040210B" w:rsidRDefault="0040210B" w:rsidP="00597410">
            <w:pPr>
              <w:pStyle w:val="TableParagraph"/>
              <w:rPr>
                <w:sz w:val="20"/>
              </w:rPr>
            </w:pPr>
          </w:p>
        </w:tc>
        <w:tc>
          <w:tcPr>
            <w:tcW w:w="1871" w:type="dxa"/>
          </w:tcPr>
          <w:p w14:paraId="32774A24" w14:textId="77777777" w:rsidR="0040210B" w:rsidRDefault="0040210B" w:rsidP="00597410">
            <w:pPr>
              <w:pStyle w:val="TableParagraph"/>
              <w:rPr>
                <w:sz w:val="20"/>
              </w:rPr>
            </w:pPr>
          </w:p>
        </w:tc>
        <w:tc>
          <w:tcPr>
            <w:tcW w:w="1523" w:type="dxa"/>
          </w:tcPr>
          <w:p w14:paraId="25641BD3" w14:textId="77777777" w:rsidR="0040210B" w:rsidRDefault="0040210B" w:rsidP="00597410">
            <w:pPr>
              <w:pStyle w:val="TableParagraph"/>
              <w:rPr>
                <w:sz w:val="20"/>
              </w:rPr>
            </w:pPr>
          </w:p>
        </w:tc>
        <w:tc>
          <w:tcPr>
            <w:tcW w:w="1822" w:type="dxa"/>
          </w:tcPr>
          <w:p w14:paraId="0C8C31D7" w14:textId="77777777" w:rsidR="0040210B" w:rsidRDefault="0040210B" w:rsidP="00597410">
            <w:pPr>
              <w:pStyle w:val="TableParagraph"/>
              <w:rPr>
                <w:sz w:val="20"/>
              </w:rPr>
            </w:pPr>
          </w:p>
        </w:tc>
        <w:tc>
          <w:tcPr>
            <w:tcW w:w="1588" w:type="dxa"/>
          </w:tcPr>
          <w:p w14:paraId="7960C3D1" w14:textId="77777777" w:rsidR="0040210B" w:rsidRDefault="0040210B" w:rsidP="00597410">
            <w:pPr>
              <w:pStyle w:val="TableParagraph"/>
              <w:rPr>
                <w:sz w:val="20"/>
              </w:rPr>
            </w:pPr>
          </w:p>
        </w:tc>
        <w:tc>
          <w:tcPr>
            <w:tcW w:w="1526" w:type="dxa"/>
          </w:tcPr>
          <w:p w14:paraId="10452A68" w14:textId="77777777" w:rsidR="0040210B" w:rsidRDefault="0040210B" w:rsidP="00597410">
            <w:pPr>
              <w:pStyle w:val="TableParagraph"/>
              <w:rPr>
                <w:sz w:val="20"/>
              </w:rPr>
            </w:pPr>
          </w:p>
        </w:tc>
      </w:tr>
      <w:tr w:rsidR="0040210B" w14:paraId="52AD3CD8" w14:textId="77777777" w:rsidTr="003841FD">
        <w:trPr>
          <w:trHeight w:val="288"/>
        </w:trPr>
        <w:tc>
          <w:tcPr>
            <w:tcW w:w="1186" w:type="dxa"/>
          </w:tcPr>
          <w:p w14:paraId="52CB3CED" w14:textId="77777777" w:rsidR="0040210B" w:rsidRDefault="0040210B" w:rsidP="00597410">
            <w:pPr>
              <w:pStyle w:val="TableParagraph"/>
              <w:spacing w:before="24"/>
              <w:ind w:left="80"/>
              <w:rPr>
                <w:b/>
                <w:sz w:val="20"/>
              </w:rPr>
            </w:pPr>
            <w:r>
              <w:rPr>
                <w:b/>
                <w:color w:val="231F20"/>
                <w:spacing w:val="-5"/>
                <w:sz w:val="20"/>
              </w:rPr>
              <w:t>179</w:t>
            </w:r>
          </w:p>
        </w:tc>
        <w:tc>
          <w:tcPr>
            <w:tcW w:w="3551" w:type="dxa"/>
          </w:tcPr>
          <w:p w14:paraId="59ED24B1" w14:textId="77777777" w:rsidR="0040210B" w:rsidRDefault="0040210B" w:rsidP="00597410">
            <w:pPr>
              <w:pStyle w:val="TableParagraph"/>
              <w:spacing w:before="26"/>
              <w:ind w:left="79"/>
              <w:rPr>
                <w:sz w:val="20"/>
              </w:rPr>
            </w:pPr>
            <w:r>
              <w:rPr>
                <w:color w:val="231F20"/>
                <w:sz w:val="20"/>
              </w:rPr>
              <w:t xml:space="preserve">Multilateral Development </w:t>
            </w:r>
            <w:r>
              <w:rPr>
                <w:color w:val="231F20"/>
                <w:spacing w:val="-2"/>
                <w:sz w:val="20"/>
              </w:rPr>
              <w:t>Banks</w:t>
            </w:r>
          </w:p>
        </w:tc>
        <w:tc>
          <w:tcPr>
            <w:tcW w:w="1484" w:type="dxa"/>
          </w:tcPr>
          <w:p w14:paraId="79A576E9" w14:textId="77777777" w:rsidR="0040210B" w:rsidRDefault="0040210B" w:rsidP="00597410">
            <w:pPr>
              <w:pStyle w:val="TableParagraph"/>
              <w:rPr>
                <w:sz w:val="20"/>
              </w:rPr>
            </w:pPr>
          </w:p>
        </w:tc>
        <w:tc>
          <w:tcPr>
            <w:tcW w:w="1871" w:type="dxa"/>
          </w:tcPr>
          <w:p w14:paraId="5BCFB5F7" w14:textId="77777777" w:rsidR="0040210B" w:rsidRDefault="0040210B" w:rsidP="00597410">
            <w:pPr>
              <w:pStyle w:val="TableParagraph"/>
              <w:rPr>
                <w:sz w:val="20"/>
              </w:rPr>
            </w:pPr>
          </w:p>
        </w:tc>
        <w:tc>
          <w:tcPr>
            <w:tcW w:w="1523" w:type="dxa"/>
          </w:tcPr>
          <w:p w14:paraId="4A849F2B" w14:textId="77777777" w:rsidR="0040210B" w:rsidRDefault="0040210B" w:rsidP="00597410">
            <w:pPr>
              <w:pStyle w:val="TableParagraph"/>
              <w:rPr>
                <w:sz w:val="20"/>
              </w:rPr>
            </w:pPr>
          </w:p>
        </w:tc>
        <w:tc>
          <w:tcPr>
            <w:tcW w:w="1822" w:type="dxa"/>
          </w:tcPr>
          <w:p w14:paraId="5CDB17AD" w14:textId="77777777" w:rsidR="0040210B" w:rsidRDefault="0040210B" w:rsidP="00597410">
            <w:pPr>
              <w:pStyle w:val="TableParagraph"/>
              <w:rPr>
                <w:sz w:val="20"/>
              </w:rPr>
            </w:pPr>
          </w:p>
        </w:tc>
        <w:tc>
          <w:tcPr>
            <w:tcW w:w="1588" w:type="dxa"/>
          </w:tcPr>
          <w:p w14:paraId="5C2826A1" w14:textId="77777777" w:rsidR="0040210B" w:rsidRDefault="0040210B" w:rsidP="00597410">
            <w:pPr>
              <w:pStyle w:val="TableParagraph"/>
              <w:rPr>
                <w:sz w:val="20"/>
              </w:rPr>
            </w:pPr>
          </w:p>
        </w:tc>
        <w:tc>
          <w:tcPr>
            <w:tcW w:w="1526" w:type="dxa"/>
          </w:tcPr>
          <w:p w14:paraId="0B5EE614" w14:textId="77777777" w:rsidR="0040210B" w:rsidRDefault="0040210B" w:rsidP="00597410">
            <w:pPr>
              <w:pStyle w:val="TableParagraph"/>
              <w:rPr>
                <w:sz w:val="20"/>
              </w:rPr>
            </w:pPr>
          </w:p>
        </w:tc>
      </w:tr>
      <w:tr w:rsidR="0040210B" w14:paraId="472C38BA" w14:textId="77777777" w:rsidTr="003841FD">
        <w:trPr>
          <w:trHeight w:val="288"/>
        </w:trPr>
        <w:tc>
          <w:tcPr>
            <w:tcW w:w="1186" w:type="dxa"/>
          </w:tcPr>
          <w:p w14:paraId="5B04116B" w14:textId="77777777" w:rsidR="0040210B" w:rsidRDefault="0040210B" w:rsidP="00597410">
            <w:pPr>
              <w:pStyle w:val="TableParagraph"/>
              <w:spacing w:before="24"/>
              <w:ind w:left="80"/>
              <w:rPr>
                <w:b/>
                <w:sz w:val="20"/>
              </w:rPr>
            </w:pPr>
            <w:r>
              <w:rPr>
                <w:b/>
                <w:color w:val="231F20"/>
                <w:spacing w:val="-5"/>
                <w:sz w:val="20"/>
              </w:rPr>
              <w:t>180</w:t>
            </w:r>
          </w:p>
        </w:tc>
        <w:tc>
          <w:tcPr>
            <w:tcW w:w="3551" w:type="dxa"/>
          </w:tcPr>
          <w:p w14:paraId="461D25BD" w14:textId="77777777" w:rsidR="0040210B" w:rsidRDefault="0040210B" w:rsidP="00597410">
            <w:pPr>
              <w:pStyle w:val="TableParagraph"/>
              <w:spacing w:before="26"/>
              <w:ind w:left="79"/>
              <w:rPr>
                <w:sz w:val="20"/>
              </w:rPr>
            </w:pPr>
            <w:r>
              <w:rPr>
                <w:color w:val="231F20"/>
                <w:sz w:val="20"/>
              </w:rPr>
              <w:t xml:space="preserve">Security </w:t>
            </w:r>
            <w:r>
              <w:rPr>
                <w:color w:val="231F20"/>
                <w:spacing w:val="-2"/>
                <w:sz w:val="20"/>
              </w:rPr>
              <w:t>Firms</w:t>
            </w:r>
          </w:p>
        </w:tc>
        <w:tc>
          <w:tcPr>
            <w:tcW w:w="1484" w:type="dxa"/>
          </w:tcPr>
          <w:p w14:paraId="673DA4C4" w14:textId="77777777" w:rsidR="0040210B" w:rsidRDefault="0040210B" w:rsidP="00597410">
            <w:pPr>
              <w:pStyle w:val="TableParagraph"/>
              <w:rPr>
                <w:sz w:val="20"/>
              </w:rPr>
            </w:pPr>
          </w:p>
        </w:tc>
        <w:tc>
          <w:tcPr>
            <w:tcW w:w="1871" w:type="dxa"/>
          </w:tcPr>
          <w:p w14:paraId="42E6DCA1" w14:textId="77777777" w:rsidR="0040210B" w:rsidRDefault="0040210B" w:rsidP="00597410">
            <w:pPr>
              <w:pStyle w:val="TableParagraph"/>
              <w:rPr>
                <w:sz w:val="20"/>
              </w:rPr>
            </w:pPr>
          </w:p>
        </w:tc>
        <w:tc>
          <w:tcPr>
            <w:tcW w:w="1523" w:type="dxa"/>
          </w:tcPr>
          <w:p w14:paraId="2DAAD5C5" w14:textId="77777777" w:rsidR="0040210B" w:rsidRDefault="0040210B" w:rsidP="00597410">
            <w:pPr>
              <w:pStyle w:val="TableParagraph"/>
              <w:rPr>
                <w:sz w:val="20"/>
              </w:rPr>
            </w:pPr>
          </w:p>
        </w:tc>
        <w:tc>
          <w:tcPr>
            <w:tcW w:w="1822" w:type="dxa"/>
          </w:tcPr>
          <w:p w14:paraId="0DD7B2C6" w14:textId="77777777" w:rsidR="0040210B" w:rsidRDefault="0040210B" w:rsidP="00597410">
            <w:pPr>
              <w:pStyle w:val="TableParagraph"/>
              <w:rPr>
                <w:sz w:val="20"/>
              </w:rPr>
            </w:pPr>
          </w:p>
        </w:tc>
        <w:tc>
          <w:tcPr>
            <w:tcW w:w="1588" w:type="dxa"/>
          </w:tcPr>
          <w:p w14:paraId="26F1FEFE" w14:textId="77777777" w:rsidR="0040210B" w:rsidRDefault="0040210B" w:rsidP="00597410">
            <w:pPr>
              <w:pStyle w:val="TableParagraph"/>
              <w:rPr>
                <w:sz w:val="20"/>
              </w:rPr>
            </w:pPr>
          </w:p>
        </w:tc>
        <w:tc>
          <w:tcPr>
            <w:tcW w:w="1526" w:type="dxa"/>
          </w:tcPr>
          <w:p w14:paraId="2CD01E6E" w14:textId="77777777" w:rsidR="0040210B" w:rsidRDefault="0040210B" w:rsidP="00597410">
            <w:pPr>
              <w:pStyle w:val="TableParagraph"/>
              <w:rPr>
                <w:sz w:val="20"/>
              </w:rPr>
            </w:pPr>
          </w:p>
        </w:tc>
      </w:tr>
      <w:tr w:rsidR="0040210B" w14:paraId="04948049" w14:textId="77777777" w:rsidTr="003841FD">
        <w:trPr>
          <w:trHeight w:val="288"/>
        </w:trPr>
        <w:tc>
          <w:tcPr>
            <w:tcW w:w="1186" w:type="dxa"/>
          </w:tcPr>
          <w:p w14:paraId="06891E73" w14:textId="77777777" w:rsidR="0040210B" w:rsidRDefault="0040210B" w:rsidP="00597410">
            <w:pPr>
              <w:pStyle w:val="TableParagraph"/>
              <w:spacing w:before="24"/>
              <w:ind w:left="80"/>
              <w:rPr>
                <w:b/>
                <w:sz w:val="20"/>
              </w:rPr>
            </w:pPr>
            <w:r>
              <w:rPr>
                <w:b/>
                <w:color w:val="231F20"/>
                <w:spacing w:val="-5"/>
                <w:sz w:val="20"/>
              </w:rPr>
              <w:t>181</w:t>
            </w:r>
          </w:p>
        </w:tc>
        <w:tc>
          <w:tcPr>
            <w:tcW w:w="3551" w:type="dxa"/>
          </w:tcPr>
          <w:p w14:paraId="5561E450" w14:textId="77777777" w:rsidR="0040210B" w:rsidRDefault="0040210B" w:rsidP="00597410">
            <w:pPr>
              <w:pStyle w:val="TableParagraph"/>
              <w:spacing w:before="26"/>
              <w:ind w:left="79"/>
              <w:rPr>
                <w:sz w:val="20"/>
              </w:rPr>
            </w:pPr>
            <w:r>
              <w:rPr>
                <w:color w:val="231F20"/>
                <w:spacing w:val="-2"/>
                <w:sz w:val="20"/>
              </w:rPr>
              <w:t>Corporates</w:t>
            </w:r>
          </w:p>
        </w:tc>
        <w:tc>
          <w:tcPr>
            <w:tcW w:w="1484" w:type="dxa"/>
          </w:tcPr>
          <w:p w14:paraId="2780B64B" w14:textId="77777777" w:rsidR="0040210B" w:rsidRDefault="0040210B" w:rsidP="00597410">
            <w:pPr>
              <w:pStyle w:val="TableParagraph"/>
              <w:rPr>
                <w:sz w:val="20"/>
              </w:rPr>
            </w:pPr>
          </w:p>
        </w:tc>
        <w:tc>
          <w:tcPr>
            <w:tcW w:w="1871" w:type="dxa"/>
          </w:tcPr>
          <w:p w14:paraId="0FDE1DEF" w14:textId="77777777" w:rsidR="0040210B" w:rsidRDefault="0040210B" w:rsidP="00597410">
            <w:pPr>
              <w:pStyle w:val="TableParagraph"/>
              <w:rPr>
                <w:sz w:val="20"/>
              </w:rPr>
            </w:pPr>
          </w:p>
        </w:tc>
        <w:tc>
          <w:tcPr>
            <w:tcW w:w="1523" w:type="dxa"/>
          </w:tcPr>
          <w:p w14:paraId="572F26A0" w14:textId="77777777" w:rsidR="0040210B" w:rsidRDefault="0040210B" w:rsidP="00597410">
            <w:pPr>
              <w:pStyle w:val="TableParagraph"/>
              <w:rPr>
                <w:sz w:val="20"/>
              </w:rPr>
            </w:pPr>
          </w:p>
        </w:tc>
        <w:tc>
          <w:tcPr>
            <w:tcW w:w="1822" w:type="dxa"/>
          </w:tcPr>
          <w:p w14:paraId="46E9A8EF" w14:textId="77777777" w:rsidR="0040210B" w:rsidRDefault="0040210B" w:rsidP="00597410">
            <w:pPr>
              <w:pStyle w:val="TableParagraph"/>
              <w:rPr>
                <w:sz w:val="20"/>
              </w:rPr>
            </w:pPr>
          </w:p>
        </w:tc>
        <w:tc>
          <w:tcPr>
            <w:tcW w:w="1588" w:type="dxa"/>
          </w:tcPr>
          <w:p w14:paraId="0D02A661" w14:textId="77777777" w:rsidR="0040210B" w:rsidRDefault="0040210B" w:rsidP="00597410">
            <w:pPr>
              <w:pStyle w:val="TableParagraph"/>
              <w:rPr>
                <w:sz w:val="20"/>
              </w:rPr>
            </w:pPr>
          </w:p>
        </w:tc>
        <w:tc>
          <w:tcPr>
            <w:tcW w:w="1526" w:type="dxa"/>
          </w:tcPr>
          <w:p w14:paraId="39B58AA4" w14:textId="77777777" w:rsidR="0040210B" w:rsidRDefault="0040210B" w:rsidP="00597410">
            <w:pPr>
              <w:pStyle w:val="TableParagraph"/>
              <w:rPr>
                <w:sz w:val="20"/>
              </w:rPr>
            </w:pPr>
          </w:p>
        </w:tc>
      </w:tr>
      <w:tr w:rsidR="0040210B" w14:paraId="613F4BA1" w14:textId="77777777" w:rsidTr="003841FD">
        <w:trPr>
          <w:trHeight w:val="288"/>
        </w:trPr>
        <w:tc>
          <w:tcPr>
            <w:tcW w:w="1186" w:type="dxa"/>
          </w:tcPr>
          <w:p w14:paraId="500A27AB" w14:textId="77777777" w:rsidR="0040210B" w:rsidRDefault="0040210B" w:rsidP="00597410">
            <w:pPr>
              <w:pStyle w:val="TableParagraph"/>
              <w:spacing w:before="24"/>
              <w:ind w:left="80"/>
              <w:rPr>
                <w:b/>
                <w:sz w:val="20"/>
              </w:rPr>
            </w:pPr>
            <w:r>
              <w:rPr>
                <w:b/>
                <w:color w:val="231F20"/>
                <w:spacing w:val="-5"/>
                <w:sz w:val="20"/>
              </w:rPr>
              <w:t>182</w:t>
            </w:r>
          </w:p>
        </w:tc>
        <w:tc>
          <w:tcPr>
            <w:tcW w:w="3551" w:type="dxa"/>
          </w:tcPr>
          <w:p w14:paraId="30A098F9" w14:textId="77777777" w:rsidR="0040210B" w:rsidRDefault="0040210B" w:rsidP="00597410">
            <w:pPr>
              <w:pStyle w:val="TableParagraph"/>
              <w:spacing w:before="26"/>
              <w:ind w:left="79"/>
              <w:rPr>
                <w:sz w:val="20"/>
              </w:rPr>
            </w:pPr>
            <w:r>
              <w:rPr>
                <w:color w:val="231F20"/>
                <w:sz w:val="20"/>
              </w:rPr>
              <w:t xml:space="preserve">Retail </w:t>
            </w:r>
            <w:r>
              <w:rPr>
                <w:color w:val="231F20"/>
                <w:spacing w:val="-2"/>
                <w:sz w:val="20"/>
              </w:rPr>
              <w:t>Portfolios</w:t>
            </w:r>
          </w:p>
        </w:tc>
        <w:tc>
          <w:tcPr>
            <w:tcW w:w="1484" w:type="dxa"/>
          </w:tcPr>
          <w:p w14:paraId="1C1957BC" w14:textId="77777777" w:rsidR="0040210B" w:rsidRDefault="0040210B" w:rsidP="00597410">
            <w:pPr>
              <w:pStyle w:val="TableParagraph"/>
              <w:rPr>
                <w:sz w:val="20"/>
              </w:rPr>
            </w:pPr>
          </w:p>
        </w:tc>
        <w:tc>
          <w:tcPr>
            <w:tcW w:w="1871" w:type="dxa"/>
          </w:tcPr>
          <w:p w14:paraId="13478185" w14:textId="77777777" w:rsidR="0040210B" w:rsidRDefault="0040210B" w:rsidP="00597410">
            <w:pPr>
              <w:pStyle w:val="TableParagraph"/>
              <w:rPr>
                <w:sz w:val="20"/>
              </w:rPr>
            </w:pPr>
          </w:p>
        </w:tc>
        <w:tc>
          <w:tcPr>
            <w:tcW w:w="1523" w:type="dxa"/>
          </w:tcPr>
          <w:p w14:paraId="394083F7" w14:textId="77777777" w:rsidR="0040210B" w:rsidRDefault="0040210B" w:rsidP="00597410">
            <w:pPr>
              <w:pStyle w:val="TableParagraph"/>
              <w:rPr>
                <w:sz w:val="20"/>
              </w:rPr>
            </w:pPr>
          </w:p>
        </w:tc>
        <w:tc>
          <w:tcPr>
            <w:tcW w:w="1822" w:type="dxa"/>
          </w:tcPr>
          <w:p w14:paraId="7B135A7E" w14:textId="77777777" w:rsidR="0040210B" w:rsidRDefault="0040210B" w:rsidP="00597410">
            <w:pPr>
              <w:pStyle w:val="TableParagraph"/>
              <w:rPr>
                <w:sz w:val="20"/>
              </w:rPr>
            </w:pPr>
          </w:p>
        </w:tc>
        <w:tc>
          <w:tcPr>
            <w:tcW w:w="1588" w:type="dxa"/>
          </w:tcPr>
          <w:p w14:paraId="308383B8" w14:textId="77777777" w:rsidR="0040210B" w:rsidRDefault="0040210B" w:rsidP="00597410">
            <w:pPr>
              <w:pStyle w:val="TableParagraph"/>
              <w:rPr>
                <w:sz w:val="20"/>
              </w:rPr>
            </w:pPr>
          </w:p>
        </w:tc>
        <w:tc>
          <w:tcPr>
            <w:tcW w:w="1526" w:type="dxa"/>
          </w:tcPr>
          <w:p w14:paraId="4060EBB5" w14:textId="77777777" w:rsidR="0040210B" w:rsidRDefault="0040210B" w:rsidP="00597410">
            <w:pPr>
              <w:pStyle w:val="TableParagraph"/>
              <w:rPr>
                <w:sz w:val="20"/>
              </w:rPr>
            </w:pPr>
          </w:p>
        </w:tc>
      </w:tr>
      <w:tr w:rsidR="0040210B" w14:paraId="65F396D8" w14:textId="77777777" w:rsidTr="003841FD">
        <w:trPr>
          <w:trHeight w:val="288"/>
        </w:trPr>
        <w:tc>
          <w:tcPr>
            <w:tcW w:w="1186" w:type="dxa"/>
          </w:tcPr>
          <w:p w14:paraId="54454743" w14:textId="77777777" w:rsidR="0040210B" w:rsidRDefault="0040210B" w:rsidP="00597410">
            <w:pPr>
              <w:pStyle w:val="TableParagraph"/>
              <w:spacing w:before="24"/>
              <w:ind w:left="80"/>
              <w:rPr>
                <w:b/>
                <w:sz w:val="20"/>
              </w:rPr>
            </w:pPr>
            <w:r>
              <w:rPr>
                <w:b/>
                <w:color w:val="231F20"/>
                <w:spacing w:val="-5"/>
                <w:sz w:val="20"/>
              </w:rPr>
              <w:t>183</w:t>
            </w:r>
          </w:p>
        </w:tc>
        <w:tc>
          <w:tcPr>
            <w:tcW w:w="3551" w:type="dxa"/>
          </w:tcPr>
          <w:p w14:paraId="00CBC523" w14:textId="77777777" w:rsidR="0040210B" w:rsidRDefault="0040210B" w:rsidP="00597410">
            <w:pPr>
              <w:pStyle w:val="TableParagraph"/>
              <w:spacing w:before="26"/>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2456837E" w14:textId="77777777" w:rsidR="0040210B" w:rsidRDefault="0040210B" w:rsidP="00597410">
            <w:pPr>
              <w:pStyle w:val="TableParagraph"/>
              <w:rPr>
                <w:sz w:val="20"/>
              </w:rPr>
            </w:pPr>
          </w:p>
        </w:tc>
        <w:tc>
          <w:tcPr>
            <w:tcW w:w="1871" w:type="dxa"/>
          </w:tcPr>
          <w:p w14:paraId="25FF3FF5" w14:textId="77777777" w:rsidR="0040210B" w:rsidRDefault="0040210B" w:rsidP="00597410">
            <w:pPr>
              <w:pStyle w:val="TableParagraph"/>
              <w:rPr>
                <w:sz w:val="20"/>
              </w:rPr>
            </w:pPr>
          </w:p>
        </w:tc>
        <w:tc>
          <w:tcPr>
            <w:tcW w:w="1523" w:type="dxa"/>
          </w:tcPr>
          <w:p w14:paraId="4C456E69" w14:textId="77777777" w:rsidR="0040210B" w:rsidRDefault="0040210B" w:rsidP="00597410">
            <w:pPr>
              <w:pStyle w:val="TableParagraph"/>
              <w:rPr>
                <w:sz w:val="20"/>
              </w:rPr>
            </w:pPr>
          </w:p>
        </w:tc>
        <w:tc>
          <w:tcPr>
            <w:tcW w:w="1822" w:type="dxa"/>
          </w:tcPr>
          <w:p w14:paraId="1EA99085" w14:textId="77777777" w:rsidR="0040210B" w:rsidRDefault="0040210B" w:rsidP="00597410">
            <w:pPr>
              <w:pStyle w:val="TableParagraph"/>
              <w:rPr>
                <w:sz w:val="20"/>
              </w:rPr>
            </w:pPr>
          </w:p>
        </w:tc>
        <w:tc>
          <w:tcPr>
            <w:tcW w:w="1588" w:type="dxa"/>
          </w:tcPr>
          <w:p w14:paraId="6A19FC5B" w14:textId="77777777" w:rsidR="0040210B" w:rsidRDefault="0040210B" w:rsidP="00597410">
            <w:pPr>
              <w:pStyle w:val="TableParagraph"/>
              <w:rPr>
                <w:sz w:val="20"/>
              </w:rPr>
            </w:pPr>
          </w:p>
        </w:tc>
        <w:tc>
          <w:tcPr>
            <w:tcW w:w="1526" w:type="dxa"/>
          </w:tcPr>
          <w:p w14:paraId="01F31830" w14:textId="77777777" w:rsidR="0040210B" w:rsidRDefault="0040210B" w:rsidP="00597410">
            <w:pPr>
              <w:pStyle w:val="TableParagraph"/>
              <w:rPr>
                <w:sz w:val="20"/>
              </w:rPr>
            </w:pPr>
          </w:p>
        </w:tc>
      </w:tr>
      <w:tr w:rsidR="0040210B" w14:paraId="657BCCDE" w14:textId="77777777" w:rsidTr="003841FD">
        <w:trPr>
          <w:trHeight w:val="525"/>
        </w:trPr>
        <w:tc>
          <w:tcPr>
            <w:tcW w:w="1186" w:type="dxa"/>
          </w:tcPr>
          <w:p w14:paraId="4CEEB928" w14:textId="77777777" w:rsidR="0040210B" w:rsidRDefault="0040210B" w:rsidP="003841FD">
            <w:pPr>
              <w:pStyle w:val="TableParagraph"/>
              <w:ind w:left="79"/>
              <w:rPr>
                <w:b/>
                <w:sz w:val="20"/>
              </w:rPr>
            </w:pPr>
            <w:r>
              <w:rPr>
                <w:b/>
                <w:color w:val="231F20"/>
                <w:spacing w:val="-5"/>
                <w:sz w:val="20"/>
              </w:rPr>
              <w:t>184</w:t>
            </w:r>
          </w:p>
        </w:tc>
        <w:tc>
          <w:tcPr>
            <w:tcW w:w="3551" w:type="dxa"/>
          </w:tcPr>
          <w:p w14:paraId="7D421875" w14:textId="77777777" w:rsidR="0040210B" w:rsidRDefault="0040210B" w:rsidP="00597410">
            <w:pPr>
              <w:pStyle w:val="TableParagraph"/>
              <w:spacing w:before="22" w:line="249" w:lineRule="auto"/>
              <w:ind w:left="79"/>
              <w:rPr>
                <w:b/>
                <w:sz w:val="20"/>
              </w:rPr>
            </w:pPr>
            <w:r>
              <w:rPr>
                <w:b/>
                <w:color w:val="231F20"/>
                <w:sz w:val="20"/>
              </w:rPr>
              <w:t>Short-term</w:t>
            </w:r>
            <w:r>
              <w:rPr>
                <w:b/>
                <w:color w:val="231F20"/>
                <w:spacing w:val="-13"/>
                <w:sz w:val="20"/>
              </w:rPr>
              <w:t xml:space="preserve"> </w:t>
            </w:r>
            <w:r>
              <w:rPr>
                <w:b/>
                <w:color w:val="231F20"/>
                <w:sz w:val="20"/>
              </w:rPr>
              <w:t>self-liquidating</w:t>
            </w:r>
            <w:r>
              <w:rPr>
                <w:b/>
                <w:color w:val="231F20"/>
                <w:spacing w:val="-12"/>
                <w:sz w:val="20"/>
              </w:rPr>
              <w:t xml:space="preserve"> </w:t>
            </w:r>
            <w:r>
              <w:rPr>
                <w:b/>
                <w:color w:val="231F20"/>
                <w:sz w:val="20"/>
              </w:rPr>
              <w:t>trade</w:t>
            </w:r>
            <w:r>
              <w:rPr>
                <w:b/>
                <w:color w:val="231F20"/>
                <w:spacing w:val="-13"/>
                <w:sz w:val="20"/>
              </w:rPr>
              <w:t xml:space="preserve"> </w:t>
            </w:r>
            <w:r>
              <w:rPr>
                <w:b/>
                <w:color w:val="231F20"/>
                <w:sz w:val="20"/>
              </w:rPr>
              <w:t>letters of credits.</w:t>
            </w:r>
          </w:p>
        </w:tc>
        <w:tc>
          <w:tcPr>
            <w:tcW w:w="1484" w:type="dxa"/>
          </w:tcPr>
          <w:p w14:paraId="6BB1340A" w14:textId="77777777" w:rsidR="0040210B" w:rsidRDefault="0040210B" w:rsidP="00597410">
            <w:pPr>
              <w:pStyle w:val="TableParagraph"/>
              <w:rPr>
                <w:sz w:val="20"/>
              </w:rPr>
            </w:pPr>
          </w:p>
        </w:tc>
        <w:tc>
          <w:tcPr>
            <w:tcW w:w="1871" w:type="dxa"/>
          </w:tcPr>
          <w:p w14:paraId="0826676F" w14:textId="77777777" w:rsidR="0040210B" w:rsidRDefault="0040210B" w:rsidP="00597410">
            <w:pPr>
              <w:pStyle w:val="TableParagraph"/>
              <w:rPr>
                <w:sz w:val="20"/>
              </w:rPr>
            </w:pPr>
          </w:p>
        </w:tc>
        <w:tc>
          <w:tcPr>
            <w:tcW w:w="1523" w:type="dxa"/>
          </w:tcPr>
          <w:p w14:paraId="445AD448" w14:textId="77777777" w:rsidR="0040210B" w:rsidRDefault="0040210B" w:rsidP="00597410">
            <w:pPr>
              <w:pStyle w:val="TableParagraph"/>
              <w:rPr>
                <w:sz w:val="20"/>
              </w:rPr>
            </w:pPr>
          </w:p>
        </w:tc>
        <w:tc>
          <w:tcPr>
            <w:tcW w:w="1822" w:type="dxa"/>
          </w:tcPr>
          <w:p w14:paraId="6B8EA884" w14:textId="77777777" w:rsidR="0040210B" w:rsidRDefault="0040210B" w:rsidP="00597410">
            <w:pPr>
              <w:pStyle w:val="TableParagraph"/>
              <w:rPr>
                <w:sz w:val="20"/>
              </w:rPr>
            </w:pPr>
          </w:p>
        </w:tc>
        <w:tc>
          <w:tcPr>
            <w:tcW w:w="1588" w:type="dxa"/>
          </w:tcPr>
          <w:p w14:paraId="5AE3D267" w14:textId="77777777" w:rsidR="0040210B" w:rsidRDefault="0040210B" w:rsidP="00597410">
            <w:pPr>
              <w:pStyle w:val="TableParagraph"/>
              <w:rPr>
                <w:sz w:val="20"/>
              </w:rPr>
            </w:pPr>
          </w:p>
        </w:tc>
        <w:tc>
          <w:tcPr>
            <w:tcW w:w="1526" w:type="dxa"/>
          </w:tcPr>
          <w:p w14:paraId="710B9C65" w14:textId="77777777" w:rsidR="0040210B" w:rsidRDefault="0040210B" w:rsidP="00597410">
            <w:pPr>
              <w:pStyle w:val="TableParagraph"/>
              <w:rPr>
                <w:sz w:val="20"/>
              </w:rPr>
            </w:pPr>
          </w:p>
        </w:tc>
      </w:tr>
      <w:tr w:rsidR="0040210B" w14:paraId="02D2C1A9" w14:textId="77777777" w:rsidTr="003841FD">
        <w:trPr>
          <w:trHeight w:val="288"/>
        </w:trPr>
        <w:tc>
          <w:tcPr>
            <w:tcW w:w="1186" w:type="dxa"/>
          </w:tcPr>
          <w:p w14:paraId="596F5C5B" w14:textId="77777777" w:rsidR="0040210B" w:rsidRDefault="0040210B" w:rsidP="00597410">
            <w:pPr>
              <w:pStyle w:val="TableParagraph"/>
              <w:spacing w:before="24"/>
              <w:ind w:left="80"/>
              <w:rPr>
                <w:b/>
                <w:sz w:val="20"/>
              </w:rPr>
            </w:pPr>
            <w:r>
              <w:rPr>
                <w:b/>
                <w:color w:val="231F20"/>
                <w:spacing w:val="-5"/>
                <w:sz w:val="20"/>
              </w:rPr>
              <w:t>185</w:t>
            </w:r>
          </w:p>
        </w:tc>
        <w:tc>
          <w:tcPr>
            <w:tcW w:w="3551" w:type="dxa"/>
          </w:tcPr>
          <w:p w14:paraId="2036E4A1" w14:textId="77777777" w:rsidR="0040210B" w:rsidRDefault="0040210B" w:rsidP="00597410">
            <w:pPr>
              <w:pStyle w:val="TableParagraph"/>
              <w:spacing w:before="26"/>
              <w:ind w:left="79"/>
              <w:rPr>
                <w:sz w:val="20"/>
              </w:rPr>
            </w:pPr>
            <w:r>
              <w:rPr>
                <w:color w:val="231F20"/>
                <w:sz w:val="20"/>
              </w:rPr>
              <w:t xml:space="preserve">Sovereign or Central </w:t>
            </w:r>
            <w:r>
              <w:rPr>
                <w:color w:val="231F20"/>
                <w:spacing w:val="-2"/>
                <w:sz w:val="20"/>
              </w:rPr>
              <w:t>Banks</w:t>
            </w:r>
          </w:p>
        </w:tc>
        <w:tc>
          <w:tcPr>
            <w:tcW w:w="1484" w:type="dxa"/>
          </w:tcPr>
          <w:p w14:paraId="74EDB898" w14:textId="77777777" w:rsidR="0040210B" w:rsidRDefault="0040210B" w:rsidP="00597410">
            <w:pPr>
              <w:pStyle w:val="TableParagraph"/>
              <w:rPr>
                <w:sz w:val="20"/>
              </w:rPr>
            </w:pPr>
          </w:p>
        </w:tc>
        <w:tc>
          <w:tcPr>
            <w:tcW w:w="1871" w:type="dxa"/>
          </w:tcPr>
          <w:p w14:paraId="5ECFA3B1" w14:textId="77777777" w:rsidR="0040210B" w:rsidRDefault="0040210B" w:rsidP="00597410">
            <w:pPr>
              <w:pStyle w:val="TableParagraph"/>
              <w:rPr>
                <w:sz w:val="20"/>
              </w:rPr>
            </w:pPr>
          </w:p>
        </w:tc>
        <w:tc>
          <w:tcPr>
            <w:tcW w:w="1523" w:type="dxa"/>
          </w:tcPr>
          <w:p w14:paraId="5EC79C88" w14:textId="77777777" w:rsidR="0040210B" w:rsidRDefault="0040210B" w:rsidP="00597410">
            <w:pPr>
              <w:pStyle w:val="TableParagraph"/>
              <w:spacing w:before="22"/>
              <w:ind w:left="30" w:right="23"/>
              <w:jc w:val="center"/>
              <w:rPr>
                <w:b/>
                <w:sz w:val="20"/>
              </w:rPr>
            </w:pPr>
            <w:r>
              <w:rPr>
                <w:b/>
                <w:color w:val="231F20"/>
                <w:spacing w:val="-5"/>
                <w:sz w:val="20"/>
              </w:rPr>
              <w:t>20%</w:t>
            </w:r>
          </w:p>
        </w:tc>
        <w:tc>
          <w:tcPr>
            <w:tcW w:w="1822" w:type="dxa"/>
          </w:tcPr>
          <w:p w14:paraId="2ACD0871" w14:textId="77777777" w:rsidR="0040210B" w:rsidRDefault="0040210B" w:rsidP="00597410">
            <w:pPr>
              <w:pStyle w:val="TableParagraph"/>
              <w:rPr>
                <w:sz w:val="20"/>
              </w:rPr>
            </w:pPr>
          </w:p>
        </w:tc>
        <w:tc>
          <w:tcPr>
            <w:tcW w:w="1588" w:type="dxa"/>
          </w:tcPr>
          <w:p w14:paraId="16C99445" w14:textId="77777777" w:rsidR="0040210B" w:rsidRDefault="0040210B" w:rsidP="00597410">
            <w:pPr>
              <w:pStyle w:val="TableParagraph"/>
              <w:rPr>
                <w:sz w:val="20"/>
              </w:rPr>
            </w:pPr>
          </w:p>
        </w:tc>
        <w:tc>
          <w:tcPr>
            <w:tcW w:w="1526" w:type="dxa"/>
          </w:tcPr>
          <w:p w14:paraId="4E49DDE7" w14:textId="77777777" w:rsidR="0040210B" w:rsidRDefault="0040210B" w:rsidP="00597410">
            <w:pPr>
              <w:pStyle w:val="TableParagraph"/>
              <w:rPr>
                <w:sz w:val="20"/>
              </w:rPr>
            </w:pPr>
          </w:p>
        </w:tc>
      </w:tr>
      <w:tr w:rsidR="0040210B" w14:paraId="4DE5EB6E" w14:textId="77777777" w:rsidTr="003841FD">
        <w:trPr>
          <w:trHeight w:val="288"/>
        </w:trPr>
        <w:tc>
          <w:tcPr>
            <w:tcW w:w="1186" w:type="dxa"/>
          </w:tcPr>
          <w:p w14:paraId="6A5C2298" w14:textId="77777777" w:rsidR="0040210B" w:rsidRDefault="0040210B" w:rsidP="00597410">
            <w:pPr>
              <w:pStyle w:val="TableParagraph"/>
              <w:spacing w:before="24"/>
              <w:ind w:left="80"/>
              <w:rPr>
                <w:b/>
                <w:sz w:val="20"/>
              </w:rPr>
            </w:pPr>
            <w:r>
              <w:rPr>
                <w:b/>
                <w:color w:val="231F20"/>
                <w:spacing w:val="-5"/>
                <w:sz w:val="20"/>
              </w:rPr>
              <w:t>186</w:t>
            </w:r>
          </w:p>
        </w:tc>
        <w:tc>
          <w:tcPr>
            <w:tcW w:w="3551" w:type="dxa"/>
          </w:tcPr>
          <w:p w14:paraId="6BA815E2" w14:textId="77777777" w:rsidR="0040210B" w:rsidRDefault="0040210B" w:rsidP="00597410">
            <w:pPr>
              <w:pStyle w:val="TableParagraph"/>
              <w:spacing w:before="26"/>
              <w:ind w:left="79"/>
              <w:rPr>
                <w:sz w:val="20"/>
              </w:rPr>
            </w:pPr>
            <w:r>
              <w:rPr>
                <w:color w:val="231F20"/>
                <w:sz w:val="20"/>
              </w:rPr>
              <w:t xml:space="preserve">Public Sector </w:t>
            </w:r>
            <w:r>
              <w:rPr>
                <w:color w:val="231F20"/>
                <w:spacing w:val="-2"/>
                <w:sz w:val="20"/>
              </w:rPr>
              <w:t>Entities</w:t>
            </w:r>
          </w:p>
        </w:tc>
        <w:tc>
          <w:tcPr>
            <w:tcW w:w="1484" w:type="dxa"/>
          </w:tcPr>
          <w:p w14:paraId="2A5C68D4" w14:textId="77777777" w:rsidR="0040210B" w:rsidRDefault="0040210B" w:rsidP="00597410">
            <w:pPr>
              <w:pStyle w:val="TableParagraph"/>
              <w:rPr>
                <w:sz w:val="20"/>
              </w:rPr>
            </w:pPr>
          </w:p>
        </w:tc>
        <w:tc>
          <w:tcPr>
            <w:tcW w:w="1871" w:type="dxa"/>
          </w:tcPr>
          <w:p w14:paraId="362E4BE2" w14:textId="77777777" w:rsidR="0040210B" w:rsidRDefault="0040210B" w:rsidP="00597410">
            <w:pPr>
              <w:pStyle w:val="TableParagraph"/>
              <w:rPr>
                <w:sz w:val="20"/>
              </w:rPr>
            </w:pPr>
          </w:p>
        </w:tc>
        <w:tc>
          <w:tcPr>
            <w:tcW w:w="1523" w:type="dxa"/>
          </w:tcPr>
          <w:p w14:paraId="2921DFCA" w14:textId="77777777" w:rsidR="0040210B" w:rsidRDefault="0040210B" w:rsidP="00597410">
            <w:pPr>
              <w:pStyle w:val="TableParagraph"/>
              <w:spacing w:before="22"/>
              <w:ind w:left="30" w:right="23"/>
              <w:jc w:val="center"/>
              <w:rPr>
                <w:b/>
                <w:sz w:val="20"/>
              </w:rPr>
            </w:pPr>
            <w:r>
              <w:rPr>
                <w:b/>
                <w:color w:val="231F20"/>
                <w:spacing w:val="-5"/>
                <w:sz w:val="20"/>
              </w:rPr>
              <w:t>20%</w:t>
            </w:r>
          </w:p>
        </w:tc>
        <w:tc>
          <w:tcPr>
            <w:tcW w:w="1822" w:type="dxa"/>
          </w:tcPr>
          <w:p w14:paraId="13931530" w14:textId="77777777" w:rsidR="0040210B" w:rsidRDefault="0040210B" w:rsidP="00597410">
            <w:pPr>
              <w:pStyle w:val="TableParagraph"/>
              <w:rPr>
                <w:sz w:val="20"/>
              </w:rPr>
            </w:pPr>
          </w:p>
        </w:tc>
        <w:tc>
          <w:tcPr>
            <w:tcW w:w="1588" w:type="dxa"/>
          </w:tcPr>
          <w:p w14:paraId="0CA08CE3" w14:textId="77777777" w:rsidR="0040210B" w:rsidRDefault="0040210B" w:rsidP="00597410">
            <w:pPr>
              <w:pStyle w:val="TableParagraph"/>
              <w:spacing w:before="22"/>
              <w:ind w:left="21" w:right="15"/>
              <w:jc w:val="center"/>
              <w:rPr>
                <w:b/>
                <w:sz w:val="20"/>
              </w:rPr>
            </w:pPr>
            <w:r>
              <w:rPr>
                <w:b/>
                <w:color w:val="231F20"/>
                <w:spacing w:val="-5"/>
                <w:sz w:val="20"/>
              </w:rPr>
              <w:t>20%</w:t>
            </w:r>
          </w:p>
        </w:tc>
        <w:tc>
          <w:tcPr>
            <w:tcW w:w="1526" w:type="dxa"/>
          </w:tcPr>
          <w:p w14:paraId="064987A8" w14:textId="77777777" w:rsidR="0040210B" w:rsidRDefault="0040210B" w:rsidP="00597410">
            <w:pPr>
              <w:pStyle w:val="TableParagraph"/>
              <w:rPr>
                <w:sz w:val="20"/>
              </w:rPr>
            </w:pPr>
          </w:p>
        </w:tc>
      </w:tr>
      <w:tr w:rsidR="0040210B" w14:paraId="4971B6D4" w14:textId="77777777" w:rsidTr="003841FD">
        <w:trPr>
          <w:trHeight w:val="288"/>
        </w:trPr>
        <w:tc>
          <w:tcPr>
            <w:tcW w:w="1186" w:type="dxa"/>
          </w:tcPr>
          <w:p w14:paraId="0885CC08" w14:textId="77777777" w:rsidR="0040210B" w:rsidRDefault="0040210B" w:rsidP="00597410">
            <w:pPr>
              <w:pStyle w:val="TableParagraph"/>
              <w:spacing w:before="24"/>
              <w:ind w:left="80"/>
              <w:rPr>
                <w:b/>
                <w:sz w:val="20"/>
              </w:rPr>
            </w:pPr>
            <w:r>
              <w:rPr>
                <w:b/>
                <w:color w:val="231F20"/>
                <w:spacing w:val="-5"/>
                <w:sz w:val="20"/>
              </w:rPr>
              <w:t>187</w:t>
            </w:r>
          </w:p>
        </w:tc>
        <w:tc>
          <w:tcPr>
            <w:tcW w:w="3551" w:type="dxa"/>
          </w:tcPr>
          <w:p w14:paraId="0FF1060F" w14:textId="77777777" w:rsidR="0040210B" w:rsidRDefault="0040210B" w:rsidP="00597410">
            <w:pPr>
              <w:pStyle w:val="TableParagraph"/>
              <w:spacing w:before="25"/>
              <w:ind w:left="79"/>
              <w:rPr>
                <w:sz w:val="20"/>
              </w:rPr>
            </w:pPr>
            <w:r>
              <w:rPr>
                <w:color w:val="231F20"/>
                <w:sz w:val="20"/>
              </w:rPr>
              <w:t xml:space="preserve">Multilateral Development </w:t>
            </w:r>
            <w:r>
              <w:rPr>
                <w:color w:val="231F20"/>
                <w:spacing w:val="-2"/>
                <w:sz w:val="20"/>
              </w:rPr>
              <w:t>Banks</w:t>
            </w:r>
          </w:p>
        </w:tc>
        <w:tc>
          <w:tcPr>
            <w:tcW w:w="1484" w:type="dxa"/>
          </w:tcPr>
          <w:p w14:paraId="2C8214F0" w14:textId="77777777" w:rsidR="0040210B" w:rsidRDefault="0040210B" w:rsidP="00597410">
            <w:pPr>
              <w:pStyle w:val="TableParagraph"/>
              <w:rPr>
                <w:sz w:val="20"/>
              </w:rPr>
            </w:pPr>
          </w:p>
        </w:tc>
        <w:tc>
          <w:tcPr>
            <w:tcW w:w="1871" w:type="dxa"/>
          </w:tcPr>
          <w:p w14:paraId="156A0A77" w14:textId="77777777" w:rsidR="0040210B" w:rsidRDefault="0040210B" w:rsidP="00597410">
            <w:pPr>
              <w:pStyle w:val="TableParagraph"/>
              <w:rPr>
                <w:sz w:val="20"/>
              </w:rPr>
            </w:pPr>
          </w:p>
        </w:tc>
        <w:tc>
          <w:tcPr>
            <w:tcW w:w="1523" w:type="dxa"/>
          </w:tcPr>
          <w:p w14:paraId="20203174" w14:textId="77777777" w:rsidR="0040210B" w:rsidRDefault="0040210B" w:rsidP="00597410">
            <w:pPr>
              <w:pStyle w:val="TableParagraph"/>
              <w:spacing w:before="22"/>
              <w:ind w:left="30" w:right="23"/>
              <w:jc w:val="center"/>
              <w:rPr>
                <w:b/>
                <w:sz w:val="20"/>
              </w:rPr>
            </w:pPr>
            <w:r>
              <w:rPr>
                <w:b/>
                <w:color w:val="231F20"/>
                <w:spacing w:val="-5"/>
                <w:sz w:val="20"/>
              </w:rPr>
              <w:t>20%</w:t>
            </w:r>
          </w:p>
        </w:tc>
        <w:tc>
          <w:tcPr>
            <w:tcW w:w="1822" w:type="dxa"/>
          </w:tcPr>
          <w:p w14:paraId="0E15E7CA" w14:textId="77777777" w:rsidR="0040210B" w:rsidRDefault="0040210B" w:rsidP="00597410">
            <w:pPr>
              <w:pStyle w:val="TableParagraph"/>
              <w:rPr>
                <w:sz w:val="20"/>
              </w:rPr>
            </w:pPr>
          </w:p>
        </w:tc>
        <w:tc>
          <w:tcPr>
            <w:tcW w:w="1588" w:type="dxa"/>
          </w:tcPr>
          <w:p w14:paraId="7969F025" w14:textId="77777777" w:rsidR="0040210B" w:rsidRDefault="0040210B" w:rsidP="00597410">
            <w:pPr>
              <w:pStyle w:val="TableParagraph"/>
              <w:rPr>
                <w:sz w:val="20"/>
              </w:rPr>
            </w:pPr>
          </w:p>
        </w:tc>
        <w:tc>
          <w:tcPr>
            <w:tcW w:w="1526" w:type="dxa"/>
          </w:tcPr>
          <w:p w14:paraId="702EAB62" w14:textId="77777777" w:rsidR="0040210B" w:rsidRDefault="0040210B" w:rsidP="00597410">
            <w:pPr>
              <w:pStyle w:val="TableParagraph"/>
              <w:rPr>
                <w:sz w:val="20"/>
              </w:rPr>
            </w:pPr>
          </w:p>
        </w:tc>
      </w:tr>
      <w:tr w:rsidR="0040210B" w14:paraId="06D82FD7" w14:textId="77777777" w:rsidTr="003841FD">
        <w:trPr>
          <w:trHeight w:val="288"/>
        </w:trPr>
        <w:tc>
          <w:tcPr>
            <w:tcW w:w="1186" w:type="dxa"/>
          </w:tcPr>
          <w:p w14:paraId="2A7FAFF8" w14:textId="77777777" w:rsidR="0040210B" w:rsidRDefault="0040210B" w:rsidP="00597410">
            <w:pPr>
              <w:pStyle w:val="TableParagraph"/>
              <w:spacing w:before="24"/>
              <w:ind w:left="80"/>
              <w:rPr>
                <w:b/>
                <w:sz w:val="20"/>
              </w:rPr>
            </w:pPr>
            <w:r>
              <w:rPr>
                <w:b/>
                <w:color w:val="231F20"/>
                <w:spacing w:val="-5"/>
                <w:sz w:val="20"/>
              </w:rPr>
              <w:t>188</w:t>
            </w:r>
          </w:p>
        </w:tc>
        <w:tc>
          <w:tcPr>
            <w:tcW w:w="3551" w:type="dxa"/>
          </w:tcPr>
          <w:p w14:paraId="7F8E8579" w14:textId="77777777" w:rsidR="0040210B" w:rsidRDefault="0040210B" w:rsidP="00597410">
            <w:pPr>
              <w:pStyle w:val="TableParagraph"/>
              <w:spacing w:before="25"/>
              <w:ind w:left="79"/>
              <w:rPr>
                <w:sz w:val="20"/>
              </w:rPr>
            </w:pPr>
            <w:r>
              <w:rPr>
                <w:color w:val="231F20"/>
                <w:sz w:val="20"/>
              </w:rPr>
              <w:t xml:space="preserve">Security </w:t>
            </w:r>
            <w:r>
              <w:rPr>
                <w:color w:val="231F20"/>
                <w:spacing w:val="-2"/>
                <w:sz w:val="20"/>
              </w:rPr>
              <w:t>Firms</w:t>
            </w:r>
          </w:p>
        </w:tc>
        <w:tc>
          <w:tcPr>
            <w:tcW w:w="1484" w:type="dxa"/>
          </w:tcPr>
          <w:p w14:paraId="19A35EA2" w14:textId="77777777" w:rsidR="0040210B" w:rsidRDefault="0040210B" w:rsidP="00597410">
            <w:pPr>
              <w:pStyle w:val="TableParagraph"/>
              <w:rPr>
                <w:sz w:val="20"/>
              </w:rPr>
            </w:pPr>
          </w:p>
        </w:tc>
        <w:tc>
          <w:tcPr>
            <w:tcW w:w="1871" w:type="dxa"/>
          </w:tcPr>
          <w:p w14:paraId="2B722114" w14:textId="77777777" w:rsidR="0040210B" w:rsidRDefault="0040210B" w:rsidP="00597410">
            <w:pPr>
              <w:pStyle w:val="TableParagraph"/>
              <w:rPr>
                <w:sz w:val="20"/>
              </w:rPr>
            </w:pPr>
          </w:p>
        </w:tc>
        <w:tc>
          <w:tcPr>
            <w:tcW w:w="1523" w:type="dxa"/>
          </w:tcPr>
          <w:p w14:paraId="546BC6E5" w14:textId="77777777" w:rsidR="0040210B" w:rsidRDefault="0040210B" w:rsidP="00597410">
            <w:pPr>
              <w:pStyle w:val="TableParagraph"/>
              <w:spacing w:before="22"/>
              <w:ind w:left="30" w:right="23"/>
              <w:jc w:val="center"/>
              <w:rPr>
                <w:b/>
                <w:sz w:val="20"/>
              </w:rPr>
            </w:pPr>
            <w:r>
              <w:rPr>
                <w:b/>
                <w:color w:val="231F20"/>
                <w:spacing w:val="-5"/>
                <w:sz w:val="20"/>
              </w:rPr>
              <w:t>20%</w:t>
            </w:r>
          </w:p>
        </w:tc>
        <w:tc>
          <w:tcPr>
            <w:tcW w:w="1822" w:type="dxa"/>
          </w:tcPr>
          <w:p w14:paraId="45BA15BC" w14:textId="77777777" w:rsidR="0040210B" w:rsidRDefault="0040210B" w:rsidP="00597410">
            <w:pPr>
              <w:pStyle w:val="TableParagraph"/>
              <w:rPr>
                <w:sz w:val="20"/>
              </w:rPr>
            </w:pPr>
          </w:p>
        </w:tc>
        <w:tc>
          <w:tcPr>
            <w:tcW w:w="1588" w:type="dxa"/>
          </w:tcPr>
          <w:p w14:paraId="0EE09F46" w14:textId="77777777" w:rsidR="0040210B" w:rsidRDefault="0040210B" w:rsidP="00597410">
            <w:pPr>
              <w:pStyle w:val="TableParagraph"/>
              <w:rPr>
                <w:sz w:val="20"/>
              </w:rPr>
            </w:pPr>
          </w:p>
        </w:tc>
        <w:tc>
          <w:tcPr>
            <w:tcW w:w="1526" w:type="dxa"/>
          </w:tcPr>
          <w:p w14:paraId="5A4AE8F7" w14:textId="77777777" w:rsidR="0040210B" w:rsidRDefault="0040210B" w:rsidP="00597410">
            <w:pPr>
              <w:pStyle w:val="TableParagraph"/>
              <w:rPr>
                <w:sz w:val="20"/>
              </w:rPr>
            </w:pPr>
          </w:p>
        </w:tc>
      </w:tr>
      <w:tr w:rsidR="0040210B" w14:paraId="595DCA18" w14:textId="77777777" w:rsidTr="003841FD">
        <w:trPr>
          <w:trHeight w:val="288"/>
        </w:trPr>
        <w:tc>
          <w:tcPr>
            <w:tcW w:w="1186" w:type="dxa"/>
          </w:tcPr>
          <w:p w14:paraId="2EAFF1FF" w14:textId="77777777" w:rsidR="0040210B" w:rsidRDefault="0040210B" w:rsidP="00597410">
            <w:pPr>
              <w:pStyle w:val="TableParagraph"/>
              <w:spacing w:before="24"/>
              <w:ind w:left="80"/>
              <w:rPr>
                <w:b/>
                <w:sz w:val="20"/>
              </w:rPr>
            </w:pPr>
            <w:r>
              <w:rPr>
                <w:b/>
                <w:color w:val="231F20"/>
                <w:spacing w:val="-5"/>
                <w:sz w:val="20"/>
              </w:rPr>
              <w:t>189</w:t>
            </w:r>
          </w:p>
        </w:tc>
        <w:tc>
          <w:tcPr>
            <w:tcW w:w="3551" w:type="dxa"/>
          </w:tcPr>
          <w:p w14:paraId="2EE38187" w14:textId="77777777" w:rsidR="0040210B" w:rsidRDefault="0040210B" w:rsidP="00597410">
            <w:pPr>
              <w:pStyle w:val="TableParagraph"/>
              <w:spacing w:before="25"/>
              <w:ind w:left="79"/>
              <w:rPr>
                <w:sz w:val="20"/>
              </w:rPr>
            </w:pPr>
            <w:r>
              <w:rPr>
                <w:color w:val="231F20"/>
                <w:spacing w:val="-2"/>
                <w:sz w:val="20"/>
              </w:rPr>
              <w:t>Corporates</w:t>
            </w:r>
          </w:p>
        </w:tc>
        <w:tc>
          <w:tcPr>
            <w:tcW w:w="1484" w:type="dxa"/>
          </w:tcPr>
          <w:p w14:paraId="68ECF33B" w14:textId="77777777" w:rsidR="0040210B" w:rsidRDefault="0040210B" w:rsidP="00597410">
            <w:pPr>
              <w:pStyle w:val="TableParagraph"/>
              <w:rPr>
                <w:sz w:val="20"/>
              </w:rPr>
            </w:pPr>
          </w:p>
        </w:tc>
        <w:tc>
          <w:tcPr>
            <w:tcW w:w="1871" w:type="dxa"/>
          </w:tcPr>
          <w:p w14:paraId="653BFA72" w14:textId="77777777" w:rsidR="0040210B" w:rsidRDefault="0040210B" w:rsidP="00597410">
            <w:pPr>
              <w:pStyle w:val="TableParagraph"/>
              <w:rPr>
                <w:sz w:val="20"/>
              </w:rPr>
            </w:pPr>
          </w:p>
        </w:tc>
        <w:tc>
          <w:tcPr>
            <w:tcW w:w="1523" w:type="dxa"/>
          </w:tcPr>
          <w:p w14:paraId="4903C35A" w14:textId="77777777" w:rsidR="0040210B" w:rsidRDefault="0040210B" w:rsidP="00597410">
            <w:pPr>
              <w:pStyle w:val="TableParagraph"/>
              <w:spacing w:before="22"/>
              <w:ind w:left="30" w:right="23"/>
              <w:jc w:val="center"/>
              <w:rPr>
                <w:b/>
                <w:sz w:val="20"/>
              </w:rPr>
            </w:pPr>
            <w:r>
              <w:rPr>
                <w:b/>
                <w:color w:val="231F20"/>
                <w:spacing w:val="-5"/>
                <w:sz w:val="20"/>
              </w:rPr>
              <w:t>20%</w:t>
            </w:r>
          </w:p>
        </w:tc>
        <w:tc>
          <w:tcPr>
            <w:tcW w:w="1822" w:type="dxa"/>
          </w:tcPr>
          <w:p w14:paraId="306A28AA" w14:textId="77777777" w:rsidR="0040210B" w:rsidRDefault="0040210B" w:rsidP="00597410">
            <w:pPr>
              <w:pStyle w:val="TableParagraph"/>
              <w:rPr>
                <w:sz w:val="20"/>
              </w:rPr>
            </w:pPr>
          </w:p>
        </w:tc>
        <w:tc>
          <w:tcPr>
            <w:tcW w:w="1588" w:type="dxa"/>
          </w:tcPr>
          <w:p w14:paraId="73A6DAD8" w14:textId="77777777" w:rsidR="0040210B" w:rsidRDefault="0040210B" w:rsidP="00597410">
            <w:pPr>
              <w:pStyle w:val="TableParagraph"/>
              <w:spacing w:before="22"/>
              <w:ind w:left="21" w:right="15"/>
              <w:jc w:val="center"/>
              <w:rPr>
                <w:b/>
                <w:sz w:val="20"/>
              </w:rPr>
            </w:pPr>
            <w:r>
              <w:rPr>
                <w:b/>
                <w:color w:val="231F20"/>
                <w:spacing w:val="-4"/>
                <w:sz w:val="20"/>
              </w:rPr>
              <w:t>100%</w:t>
            </w:r>
          </w:p>
        </w:tc>
        <w:tc>
          <w:tcPr>
            <w:tcW w:w="1526" w:type="dxa"/>
          </w:tcPr>
          <w:p w14:paraId="63268F8C" w14:textId="77777777" w:rsidR="0040210B" w:rsidRDefault="0040210B" w:rsidP="00597410">
            <w:pPr>
              <w:pStyle w:val="TableParagraph"/>
              <w:rPr>
                <w:sz w:val="20"/>
              </w:rPr>
            </w:pPr>
          </w:p>
        </w:tc>
      </w:tr>
      <w:tr w:rsidR="0040210B" w14:paraId="1EDCB4BB" w14:textId="77777777" w:rsidTr="003841FD">
        <w:trPr>
          <w:trHeight w:val="288"/>
        </w:trPr>
        <w:tc>
          <w:tcPr>
            <w:tcW w:w="1186" w:type="dxa"/>
          </w:tcPr>
          <w:p w14:paraId="7E1EEB8F" w14:textId="77777777" w:rsidR="0040210B" w:rsidRDefault="0040210B" w:rsidP="00597410">
            <w:pPr>
              <w:pStyle w:val="TableParagraph"/>
              <w:spacing w:before="24"/>
              <w:ind w:left="80"/>
              <w:rPr>
                <w:b/>
                <w:sz w:val="20"/>
              </w:rPr>
            </w:pPr>
            <w:r>
              <w:rPr>
                <w:b/>
                <w:color w:val="231F20"/>
                <w:spacing w:val="-5"/>
                <w:sz w:val="20"/>
              </w:rPr>
              <w:t>190</w:t>
            </w:r>
          </w:p>
        </w:tc>
        <w:tc>
          <w:tcPr>
            <w:tcW w:w="3551" w:type="dxa"/>
          </w:tcPr>
          <w:p w14:paraId="033FBBEC" w14:textId="77777777" w:rsidR="0040210B" w:rsidRDefault="0040210B" w:rsidP="00597410">
            <w:pPr>
              <w:pStyle w:val="TableParagraph"/>
              <w:spacing w:before="25"/>
              <w:ind w:left="79"/>
              <w:rPr>
                <w:sz w:val="20"/>
              </w:rPr>
            </w:pPr>
            <w:r>
              <w:rPr>
                <w:color w:val="231F20"/>
                <w:sz w:val="20"/>
              </w:rPr>
              <w:t xml:space="preserve">Retail </w:t>
            </w:r>
            <w:r>
              <w:rPr>
                <w:color w:val="231F20"/>
                <w:spacing w:val="-2"/>
                <w:sz w:val="20"/>
              </w:rPr>
              <w:t>Portfolios</w:t>
            </w:r>
          </w:p>
        </w:tc>
        <w:tc>
          <w:tcPr>
            <w:tcW w:w="1484" w:type="dxa"/>
          </w:tcPr>
          <w:p w14:paraId="3F1900A9" w14:textId="77777777" w:rsidR="0040210B" w:rsidRDefault="0040210B" w:rsidP="00597410">
            <w:pPr>
              <w:pStyle w:val="TableParagraph"/>
              <w:rPr>
                <w:sz w:val="20"/>
              </w:rPr>
            </w:pPr>
          </w:p>
        </w:tc>
        <w:tc>
          <w:tcPr>
            <w:tcW w:w="1871" w:type="dxa"/>
          </w:tcPr>
          <w:p w14:paraId="3D3B2884" w14:textId="77777777" w:rsidR="0040210B" w:rsidRDefault="0040210B" w:rsidP="00597410">
            <w:pPr>
              <w:pStyle w:val="TableParagraph"/>
              <w:rPr>
                <w:sz w:val="20"/>
              </w:rPr>
            </w:pPr>
          </w:p>
        </w:tc>
        <w:tc>
          <w:tcPr>
            <w:tcW w:w="1523" w:type="dxa"/>
          </w:tcPr>
          <w:p w14:paraId="218E279F" w14:textId="77777777" w:rsidR="0040210B" w:rsidRDefault="0040210B" w:rsidP="00597410">
            <w:pPr>
              <w:pStyle w:val="TableParagraph"/>
              <w:spacing w:before="22"/>
              <w:ind w:left="30" w:right="23"/>
              <w:jc w:val="center"/>
              <w:rPr>
                <w:b/>
                <w:sz w:val="20"/>
              </w:rPr>
            </w:pPr>
            <w:r>
              <w:rPr>
                <w:b/>
                <w:color w:val="231F20"/>
                <w:spacing w:val="-5"/>
                <w:sz w:val="20"/>
              </w:rPr>
              <w:t>20%</w:t>
            </w:r>
          </w:p>
        </w:tc>
        <w:tc>
          <w:tcPr>
            <w:tcW w:w="1822" w:type="dxa"/>
          </w:tcPr>
          <w:p w14:paraId="6592C62B" w14:textId="77777777" w:rsidR="0040210B" w:rsidRDefault="0040210B" w:rsidP="00597410">
            <w:pPr>
              <w:pStyle w:val="TableParagraph"/>
              <w:rPr>
                <w:sz w:val="20"/>
              </w:rPr>
            </w:pPr>
          </w:p>
        </w:tc>
        <w:tc>
          <w:tcPr>
            <w:tcW w:w="1588" w:type="dxa"/>
          </w:tcPr>
          <w:p w14:paraId="4AC93D6E" w14:textId="77777777" w:rsidR="0040210B" w:rsidRDefault="0040210B" w:rsidP="00597410">
            <w:pPr>
              <w:pStyle w:val="TableParagraph"/>
              <w:spacing w:before="22"/>
              <w:ind w:left="21" w:right="15"/>
              <w:jc w:val="center"/>
              <w:rPr>
                <w:b/>
                <w:sz w:val="20"/>
              </w:rPr>
            </w:pPr>
            <w:r>
              <w:rPr>
                <w:b/>
                <w:color w:val="231F20"/>
                <w:spacing w:val="-5"/>
                <w:sz w:val="20"/>
              </w:rPr>
              <w:t>75%</w:t>
            </w:r>
          </w:p>
        </w:tc>
        <w:tc>
          <w:tcPr>
            <w:tcW w:w="1526" w:type="dxa"/>
          </w:tcPr>
          <w:p w14:paraId="25468EB0" w14:textId="77777777" w:rsidR="0040210B" w:rsidRDefault="0040210B" w:rsidP="00597410">
            <w:pPr>
              <w:pStyle w:val="TableParagraph"/>
              <w:rPr>
                <w:sz w:val="20"/>
              </w:rPr>
            </w:pPr>
          </w:p>
        </w:tc>
      </w:tr>
      <w:tr w:rsidR="0040210B" w14:paraId="248DDC34" w14:textId="77777777" w:rsidTr="003841FD">
        <w:trPr>
          <w:trHeight w:val="288"/>
        </w:trPr>
        <w:tc>
          <w:tcPr>
            <w:tcW w:w="1186" w:type="dxa"/>
          </w:tcPr>
          <w:p w14:paraId="140E25A8" w14:textId="77777777" w:rsidR="0040210B" w:rsidRDefault="0040210B" w:rsidP="00597410">
            <w:pPr>
              <w:pStyle w:val="TableParagraph"/>
              <w:spacing w:before="24"/>
              <w:ind w:left="80"/>
              <w:rPr>
                <w:b/>
                <w:sz w:val="20"/>
              </w:rPr>
            </w:pPr>
            <w:r>
              <w:rPr>
                <w:b/>
                <w:color w:val="231F20"/>
                <w:spacing w:val="-5"/>
                <w:sz w:val="20"/>
              </w:rPr>
              <w:t>191</w:t>
            </w:r>
          </w:p>
        </w:tc>
        <w:tc>
          <w:tcPr>
            <w:tcW w:w="3551" w:type="dxa"/>
          </w:tcPr>
          <w:p w14:paraId="7DC74896" w14:textId="77777777" w:rsidR="0040210B" w:rsidRDefault="0040210B" w:rsidP="00597410">
            <w:pPr>
              <w:pStyle w:val="TableParagraph"/>
              <w:spacing w:before="25"/>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6138A949" w14:textId="77777777" w:rsidR="0040210B" w:rsidRDefault="0040210B" w:rsidP="00597410">
            <w:pPr>
              <w:pStyle w:val="TableParagraph"/>
              <w:rPr>
                <w:sz w:val="20"/>
              </w:rPr>
            </w:pPr>
          </w:p>
        </w:tc>
        <w:tc>
          <w:tcPr>
            <w:tcW w:w="1871" w:type="dxa"/>
          </w:tcPr>
          <w:p w14:paraId="55C34D07" w14:textId="77777777" w:rsidR="0040210B" w:rsidRDefault="0040210B" w:rsidP="00597410">
            <w:pPr>
              <w:pStyle w:val="TableParagraph"/>
              <w:rPr>
                <w:sz w:val="20"/>
              </w:rPr>
            </w:pPr>
          </w:p>
        </w:tc>
        <w:tc>
          <w:tcPr>
            <w:tcW w:w="1523" w:type="dxa"/>
          </w:tcPr>
          <w:p w14:paraId="406EFAE2" w14:textId="77777777" w:rsidR="0040210B" w:rsidRDefault="0040210B" w:rsidP="00597410">
            <w:pPr>
              <w:pStyle w:val="TableParagraph"/>
              <w:spacing w:before="22"/>
              <w:ind w:left="30" w:right="23"/>
              <w:jc w:val="center"/>
              <w:rPr>
                <w:b/>
                <w:sz w:val="20"/>
              </w:rPr>
            </w:pPr>
            <w:r>
              <w:rPr>
                <w:b/>
                <w:color w:val="231F20"/>
                <w:spacing w:val="-5"/>
                <w:sz w:val="20"/>
              </w:rPr>
              <w:t>50%</w:t>
            </w:r>
          </w:p>
        </w:tc>
        <w:tc>
          <w:tcPr>
            <w:tcW w:w="1822" w:type="dxa"/>
          </w:tcPr>
          <w:p w14:paraId="7C9B74CF" w14:textId="77777777" w:rsidR="0040210B" w:rsidRDefault="0040210B" w:rsidP="00597410">
            <w:pPr>
              <w:pStyle w:val="TableParagraph"/>
              <w:rPr>
                <w:sz w:val="20"/>
              </w:rPr>
            </w:pPr>
          </w:p>
        </w:tc>
        <w:tc>
          <w:tcPr>
            <w:tcW w:w="1588" w:type="dxa"/>
          </w:tcPr>
          <w:p w14:paraId="72DD18B1" w14:textId="77777777" w:rsidR="0040210B" w:rsidRDefault="0040210B" w:rsidP="00597410">
            <w:pPr>
              <w:pStyle w:val="TableParagraph"/>
              <w:rPr>
                <w:sz w:val="20"/>
              </w:rPr>
            </w:pPr>
          </w:p>
        </w:tc>
        <w:tc>
          <w:tcPr>
            <w:tcW w:w="1526" w:type="dxa"/>
          </w:tcPr>
          <w:p w14:paraId="270922EE" w14:textId="77777777" w:rsidR="0040210B" w:rsidRDefault="0040210B" w:rsidP="00597410">
            <w:pPr>
              <w:pStyle w:val="TableParagraph"/>
              <w:rPr>
                <w:sz w:val="20"/>
              </w:rPr>
            </w:pPr>
          </w:p>
        </w:tc>
      </w:tr>
      <w:tr w:rsidR="0040210B" w14:paraId="15A4376A" w14:textId="77777777" w:rsidTr="003841FD">
        <w:trPr>
          <w:trHeight w:val="1245"/>
        </w:trPr>
        <w:tc>
          <w:tcPr>
            <w:tcW w:w="1186" w:type="dxa"/>
          </w:tcPr>
          <w:p w14:paraId="13165B65" w14:textId="77777777" w:rsidR="0040210B" w:rsidRDefault="0040210B" w:rsidP="00597410">
            <w:pPr>
              <w:pStyle w:val="TableParagraph"/>
              <w:ind w:left="80"/>
              <w:rPr>
                <w:b/>
                <w:sz w:val="20"/>
              </w:rPr>
            </w:pPr>
            <w:r>
              <w:rPr>
                <w:b/>
                <w:color w:val="231F20"/>
                <w:spacing w:val="-5"/>
                <w:sz w:val="20"/>
              </w:rPr>
              <w:t>192</w:t>
            </w:r>
          </w:p>
        </w:tc>
        <w:tc>
          <w:tcPr>
            <w:tcW w:w="3551" w:type="dxa"/>
          </w:tcPr>
          <w:p w14:paraId="5BBCF580" w14:textId="77777777" w:rsidR="0040210B" w:rsidRDefault="0040210B" w:rsidP="00597410">
            <w:pPr>
              <w:pStyle w:val="TableParagraph"/>
              <w:spacing w:before="22" w:line="249" w:lineRule="auto"/>
              <w:ind w:left="79" w:right="243"/>
              <w:rPr>
                <w:b/>
                <w:sz w:val="20"/>
              </w:rPr>
            </w:pPr>
            <w:r>
              <w:rPr>
                <w:b/>
                <w:color w:val="231F20"/>
                <w:sz w:val="20"/>
              </w:rPr>
              <w:t>Direct credit substitute e.g. general guarantees</w:t>
            </w:r>
            <w:r>
              <w:rPr>
                <w:b/>
                <w:color w:val="231F20"/>
                <w:spacing w:val="-13"/>
                <w:sz w:val="20"/>
              </w:rPr>
              <w:t xml:space="preserve"> </w:t>
            </w:r>
            <w:r>
              <w:rPr>
                <w:b/>
                <w:color w:val="231F20"/>
                <w:sz w:val="20"/>
              </w:rPr>
              <w:t>of</w:t>
            </w:r>
            <w:r>
              <w:rPr>
                <w:b/>
                <w:color w:val="231F20"/>
                <w:spacing w:val="-12"/>
                <w:sz w:val="20"/>
              </w:rPr>
              <w:t xml:space="preserve"> </w:t>
            </w:r>
            <w:r>
              <w:rPr>
                <w:b/>
                <w:color w:val="231F20"/>
                <w:sz w:val="20"/>
              </w:rPr>
              <w:t>indebtedness</w:t>
            </w:r>
            <w:r>
              <w:rPr>
                <w:b/>
                <w:color w:val="231F20"/>
                <w:spacing w:val="-13"/>
                <w:sz w:val="20"/>
              </w:rPr>
              <w:t xml:space="preserve"> </w:t>
            </w:r>
            <w:r>
              <w:rPr>
                <w:b/>
                <w:color w:val="231F20"/>
                <w:sz w:val="20"/>
              </w:rPr>
              <w:t>(including stand-by letter of credit serving as financial guarantees for loans and securities) and acceptance.</w:t>
            </w:r>
          </w:p>
        </w:tc>
        <w:tc>
          <w:tcPr>
            <w:tcW w:w="1484" w:type="dxa"/>
          </w:tcPr>
          <w:p w14:paraId="7B231819" w14:textId="77777777" w:rsidR="0040210B" w:rsidRDefault="0040210B" w:rsidP="00597410">
            <w:pPr>
              <w:pStyle w:val="TableParagraph"/>
              <w:rPr>
                <w:sz w:val="20"/>
              </w:rPr>
            </w:pPr>
          </w:p>
        </w:tc>
        <w:tc>
          <w:tcPr>
            <w:tcW w:w="1871" w:type="dxa"/>
          </w:tcPr>
          <w:p w14:paraId="0C6066CE" w14:textId="77777777" w:rsidR="0040210B" w:rsidRDefault="0040210B" w:rsidP="00597410">
            <w:pPr>
              <w:pStyle w:val="TableParagraph"/>
              <w:rPr>
                <w:sz w:val="20"/>
              </w:rPr>
            </w:pPr>
          </w:p>
        </w:tc>
        <w:tc>
          <w:tcPr>
            <w:tcW w:w="1523" w:type="dxa"/>
          </w:tcPr>
          <w:p w14:paraId="695499B7" w14:textId="77777777" w:rsidR="0040210B" w:rsidRDefault="0040210B" w:rsidP="00597410">
            <w:pPr>
              <w:pStyle w:val="TableParagraph"/>
              <w:rPr>
                <w:sz w:val="20"/>
              </w:rPr>
            </w:pPr>
          </w:p>
        </w:tc>
        <w:tc>
          <w:tcPr>
            <w:tcW w:w="1822" w:type="dxa"/>
          </w:tcPr>
          <w:p w14:paraId="6D99FA1D" w14:textId="77777777" w:rsidR="0040210B" w:rsidRDefault="0040210B" w:rsidP="00597410">
            <w:pPr>
              <w:pStyle w:val="TableParagraph"/>
              <w:rPr>
                <w:sz w:val="20"/>
              </w:rPr>
            </w:pPr>
          </w:p>
        </w:tc>
        <w:tc>
          <w:tcPr>
            <w:tcW w:w="1588" w:type="dxa"/>
          </w:tcPr>
          <w:p w14:paraId="471D154F" w14:textId="77777777" w:rsidR="0040210B" w:rsidRDefault="0040210B" w:rsidP="00597410">
            <w:pPr>
              <w:pStyle w:val="TableParagraph"/>
              <w:rPr>
                <w:sz w:val="20"/>
              </w:rPr>
            </w:pPr>
          </w:p>
        </w:tc>
        <w:tc>
          <w:tcPr>
            <w:tcW w:w="1526" w:type="dxa"/>
          </w:tcPr>
          <w:p w14:paraId="41C74B65" w14:textId="77777777" w:rsidR="0040210B" w:rsidRDefault="0040210B" w:rsidP="00597410">
            <w:pPr>
              <w:pStyle w:val="TableParagraph"/>
              <w:rPr>
                <w:sz w:val="20"/>
              </w:rPr>
            </w:pPr>
          </w:p>
        </w:tc>
      </w:tr>
    </w:tbl>
    <w:p w14:paraId="2070B8EC" w14:textId="77777777" w:rsidR="005061F9" w:rsidRDefault="005061F9"/>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86"/>
        <w:gridCol w:w="3551"/>
        <w:gridCol w:w="1484"/>
        <w:gridCol w:w="1871"/>
        <w:gridCol w:w="1523"/>
        <w:gridCol w:w="1822"/>
        <w:gridCol w:w="1588"/>
        <w:gridCol w:w="1526"/>
      </w:tblGrid>
      <w:tr w:rsidR="0040210B" w14:paraId="7F9051D9" w14:textId="77777777" w:rsidTr="00CA1F5F">
        <w:trPr>
          <w:trHeight w:val="288"/>
        </w:trPr>
        <w:tc>
          <w:tcPr>
            <w:tcW w:w="1186" w:type="dxa"/>
          </w:tcPr>
          <w:p w14:paraId="4C976A1B" w14:textId="45024EF3" w:rsidR="0040210B" w:rsidRDefault="0040210B" w:rsidP="00597410">
            <w:pPr>
              <w:pStyle w:val="TableParagraph"/>
              <w:spacing w:before="25"/>
              <w:ind w:left="80"/>
              <w:rPr>
                <w:b/>
                <w:sz w:val="20"/>
              </w:rPr>
            </w:pPr>
            <w:r>
              <w:rPr>
                <w:b/>
                <w:color w:val="231F20"/>
                <w:spacing w:val="-5"/>
                <w:sz w:val="20"/>
              </w:rPr>
              <w:lastRenderedPageBreak/>
              <w:t>193</w:t>
            </w:r>
          </w:p>
        </w:tc>
        <w:tc>
          <w:tcPr>
            <w:tcW w:w="3551" w:type="dxa"/>
          </w:tcPr>
          <w:p w14:paraId="67CE5B82" w14:textId="77777777" w:rsidR="0040210B" w:rsidRDefault="0040210B" w:rsidP="00597410">
            <w:pPr>
              <w:pStyle w:val="TableParagraph"/>
              <w:spacing w:before="27"/>
              <w:ind w:left="79"/>
              <w:rPr>
                <w:sz w:val="20"/>
              </w:rPr>
            </w:pPr>
            <w:r>
              <w:rPr>
                <w:color w:val="231F20"/>
                <w:sz w:val="20"/>
              </w:rPr>
              <w:t>Sovereign</w:t>
            </w:r>
            <w:r>
              <w:rPr>
                <w:color w:val="231F20"/>
                <w:spacing w:val="-11"/>
                <w:sz w:val="20"/>
              </w:rPr>
              <w:t xml:space="preserve"> </w:t>
            </w:r>
            <w:r>
              <w:rPr>
                <w:color w:val="231F20"/>
                <w:sz w:val="20"/>
              </w:rPr>
              <w:t>or</w:t>
            </w:r>
            <w:r>
              <w:rPr>
                <w:color w:val="231F20"/>
                <w:spacing w:val="-11"/>
                <w:sz w:val="20"/>
              </w:rPr>
              <w:t xml:space="preserve"> </w:t>
            </w:r>
            <w:r>
              <w:rPr>
                <w:color w:val="231F20"/>
                <w:sz w:val="20"/>
              </w:rPr>
              <w:t>Central</w:t>
            </w:r>
            <w:r>
              <w:rPr>
                <w:color w:val="231F20"/>
                <w:spacing w:val="-11"/>
                <w:sz w:val="20"/>
              </w:rPr>
              <w:t xml:space="preserve"> </w:t>
            </w:r>
            <w:r>
              <w:rPr>
                <w:color w:val="231F20"/>
                <w:spacing w:val="-2"/>
                <w:sz w:val="20"/>
              </w:rPr>
              <w:t>Banks</w:t>
            </w:r>
          </w:p>
        </w:tc>
        <w:tc>
          <w:tcPr>
            <w:tcW w:w="1484" w:type="dxa"/>
          </w:tcPr>
          <w:p w14:paraId="729971ED" w14:textId="77777777" w:rsidR="0040210B" w:rsidRDefault="0040210B" w:rsidP="00597410">
            <w:pPr>
              <w:pStyle w:val="TableParagraph"/>
              <w:rPr>
                <w:sz w:val="20"/>
              </w:rPr>
            </w:pPr>
          </w:p>
        </w:tc>
        <w:tc>
          <w:tcPr>
            <w:tcW w:w="1871" w:type="dxa"/>
          </w:tcPr>
          <w:p w14:paraId="03B479ED" w14:textId="77777777" w:rsidR="0040210B" w:rsidRDefault="0040210B" w:rsidP="00597410">
            <w:pPr>
              <w:pStyle w:val="TableParagraph"/>
              <w:rPr>
                <w:sz w:val="20"/>
              </w:rPr>
            </w:pPr>
          </w:p>
        </w:tc>
        <w:tc>
          <w:tcPr>
            <w:tcW w:w="1523" w:type="dxa"/>
          </w:tcPr>
          <w:p w14:paraId="3DB63112" w14:textId="77777777" w:rsidR="0040210B" w:rsidRDefault="0040210B" w:rsidP="00597410">
            <w:pPr>
              <w:pStyle w:val="TableParagraph"/>
              <w:spacing w:before="23"/>
              <w:ind w:left="30" w:right="23"/>
              <w:jc w:val="center"/>
              <w:rPr>
                <w:b/>
                <w:sz w:val="20"/>
              </w:rPr>
            </w:pPr>
            <w:r>
              <w:rPr>
                <w:b/>
                <w:color w:val="231F20"/>
                <w:spacing w:val="-4"/>
                <w:sz w:val="20"/>
              </w:rPr>
              <w:t>100%</w:t>
            </w:r>
          </w:p>
        </w:tc>
        <w:tc>
          <w:tcPr>
            <w:tcW w:w="1822" w:type="dxa"/>
          </w:tcPr>
          <w:p w14:paraId="11854D51" w14:textId="77777777" w:rsidR="0040210B" w:rsidRDefault="0040210B" w:rsidP="00597410">
            <w:pPr>
              <w:pStyle w:val="TableParagraph"/>
              <w:rPr>
                <w:sz w:val="20"/>
              </w:rPr>
            </w:pPr>
          </w:p>
        </w:tc>
        <w:tc>
          <w:tcPr>
            <w:tcW w:w="1588" w:type="dxa"/>
          </w:tcPr>
          <w:p w14:paraId="41F3E4BB" w14:textId="77777777" w:rsidR="0040210B" w:rsidRDefault="0040210B" w:rsidP="00597410">
            <w:pPr>
              <w:pStyle w:val="TableParagraph"/>
              <w:rPr>
                <w:sz w:val="20"/>
              </w:rPr>
            </w:pPr>
          </w:p>
        </w:tc>
        <w:tc>
          <w:tcPr>
            <w:tcW w:w="1526" w:type="dxa"/>
          </w:tcPr>
          <w:p w14:paraId="449ABEA3" w14:textId="77777777" w:rsidR="0040210B" w:rsidRDefault="0040210B" w:rsidP="00597410">
            <w:pPr>
              <w:pStyle w:val="TableParagraph"/>
              <w:rPr>
                <w:sz w:val="20"/>
              </w:rPr>
            </w:pPr>
          </w:p>
        </w:tc>
      </w:tr>
      <w:tr w:rsidR="0040210B" w14:paraId="58C726D3" w14:textId="77777777" w:rsidTr="00CA1F5F">
        <w:trPr>
          <w:trHeight w:val="288"/>
        </w:trPr>
        <w:tc>
          <w:tcPr>
            <w:tcW w:w="1186" w:type="dxa"/>
          </w:tcPr>
          <w:p w14:paraId="5EA0DB7B" w14:textId="77777777" w:rsidR="0040210B" w:rsidRDefault="0040210B" w:rsidP="00597410">
            <w:pPr>
              <w:pStyle w:val="TableParagraph"/>
              <w:spacing w:before="25"/>
              <w:ind w:left="80"/>
              <w:rPr>
                <w:b/>
                <w:sz w:val="20"/>
              </w:rPr>
            </w:pPr>
            <w:r>
              <w:rPr>
                <w:b/>
                <w:color w:val="231F20"/>
                <w:spacing w:val="-5"/>
                <w:sz w:val="20"/>
              </w:rPr>
              <w:t>194</w:t>
            </w:r>
          </w:p>
        </w:tc>
        <w:tc>
          <w:tcPr>
            <w:tcW w:w="3551" w:type="dxa"/>
          </w:tcPr>
          <w:p w14:paraId="5C10DC04" w14:textId="77777777" w:rsidR="0040210B" w:rsidRDefault="0040210B" w:rsidP="00597410">
            <w:pPr>
              <w:pStyle w:val="TableParagraph"/>
              <w:spacing w:before="27"/>
              <w:ind w:left="79"/>
              <w:rPr>
                <w:sz w:val="20"/>
              </w:rPr>
            </w:pPr>
            <w:r>
              <w:rPr>
                <w:color w:val="231F20"/>
                <w:sz w:val="20"/>
              </w:rPr>
              <w:t>Public</w:t>
            </w:r>
            <w:r>
              <w:rPr>
                <w:color w:val="231F20"/>
                <w:spacing w:val="-11"/>
                <w:sz w:val="20"/>
              </w:rPr>
              <w:t xml:space="preserve"> </w:t>
            </w:r>
            <w:r>
              <w:rPr>
                <w:color w:val="231F20"/>
                <w:sz w:val="20"/>
              </w:rPr>
              <w:t>Sector</w:t>
            </w:r>
            <w:r>
              <w:rPr>
                <w:color w:val="231F20"/>
                <w:spacing w:val="-11"/>
                <w:sz w:val="20"/>
              </w:rPr>
              <w:t xml:space="preserve"> </w:t>
            </w:r>
            <w:r>
              <w:rPr>
                <w:color w:val="231F20"/>
                <w:spacing w:val="-2"/>
                <w:sz w:val="20"/>
              </w:rPr>
              <w:t>Entities</w:t>
            </w:r>
          </w:p>
        </w:tc>
        <w:tc>
          <w:tcPr>
            <w:tcW w:w="1484" w:type="dxa"/>
          </w:tcPr>
          <w:p w14:paraId="0DD57998" w14:textId="77777777" w:rsidR="0040210B" w:rsidRDefault="0040210B" w:rsidP="00597410">
            <w:pPr>
              <w:pStyle w:val="TableParagraph"/>
              <w:rPr>
                <w:sz w:val="20"/>
              </w:rPr>
            </w:pPr>
          </w:p>
        </w:tc>
        <w:tc>
          <w:tcPr>
            <w:tcW w:w="1871" w:type="dxa"/>
          </w:tcPr>
          <w:p w14:paraId="51A68486" w14:textId="77777777" w:rsidR="0040210B" w:rsidRDefault="0040210B" w:rsidP="00597410">
            <w:pPr>
              <w:pStyle w:val="TableParagraph"/>
              <w:rPr>
                <w:sz w:val="20"/>
              </w:rPr>
            </w:pPr>
          </w:p>
        </w:tc>
        <w:tc>
          <w:tcPr>
            <w:tcW w:w="1523" w:type="dxa"/>
          </w:tcPr>
          <w:p w14:paraId="7C36ED61" w14:textId="77777777" w:rsidR="0040210B" w:rsidRDefault="0040210B" w:rsidP="00597410">
            <w:pPr>
              <w:pStyle w:val="TableParagraph"/>
              <w:spacing w:before="23"/>
              <w:ind w:left="30" w:right="23"/>
              <w:jc w:val="center"/>
              <w:rPr>
                <w:b/>
                <w:sz w:val="20"/>
              </w:rPr>
            </w:pPr>
            <w:r>
              <w:rPr>
                <w:b/>
                <w:color w:val="231F20"/>
                <w:spacing w:val="-4"/>
                <w:sz w:val="20"/>
              </w:rPr>
              <w:t>100%</w:t>
            </w:r>
          </w:p>
        </w:tc>
        <w:tc>
          <w:tcPr>
            <w:tcW w:w="1822" w:type="dxa"/>
          </w:tcPr>
          <w:p w14:paraId="623DA73C" w14:textId="77777777" w:rsidR="0040210B" w:rsidRDefault="0040210B" w:rsidP="00597410">
            <w:pPr>
              <w:pStyle w:val="TableParagraph"/>
              <w:rPr>
                <w:sz w:val="20"/>
              </w:rPr>
            </w:pPr>
          </w:p>
        </w:tc>
        <w:tc>
          <w:tcPr>
            <w:tcW w:w="1588" w:type="dxa"/>
          </w:tcPr>
          <w:p w14:paraId="72459285" w14:textId="77777777" w:rsidR="0040210B" w:rsidRDefault="0040210B" w:rsidP="00597410">
            <w:pPr>
              <w:pStyle w:val="TableParagraph"/>
              <w:spacing w:before="23"/>
              <w:ind w:left="21" w:right="15"/>
              <w:jc w:val="center"/>
              <w:rPr>
                <w:b/>
                <w:sz w:val="20"/>
              </w:rPr>
            </w:pPr>
            <w:r>
              <w:rPr>
                <w:b/>
                <w:color w:val="231F20"/>
                <w:spacing w:val="-5"/>
                <w:sz w:val="20"/>
              </w:rPr>
              <w:t>20%</w:t>
            </w:r>
          </w:p>
        </w:tc>
        <w:tc>
          <w:tcPr>
            <w:tcW w:w="1526" w:type="dxa"/>
          </w:tcPr>
          <w:p w14:paraId="7212DD78" w14:textId="77777777" w:rsidR="0040210B" w:rsidRDefault="0040210B" w:rsidP="00597410">
            <w:pPr>
              <w:pStyle w:val="TableParagraph"/>
              <w:rPr>
                <w:sz w:val="20"/>
              </w:rPr>
            </w:pPr>
          </w:p>
        </w:tc>
      </w:tr>
      <w:tr w:rsidR="0040210B" w14:paraId="591EF460" w14:textId="77777777" w:rsidTr="00CA1F5F">
        <w:trPr>
          <w:trHeight w:val="288"/>
        </w:trPr>
        <w:tc>
          <w:tcPr>
            <w:tcW w:w="1186" w:type="dxa"/>
          </w:tcPr>
          <w:p w14:paraId="6B294B96" w14:textId="77777777" w:rsidR="0040210B" w:rsidRDefault="0040210B" w:rsidP="00597410">
            <w:pPr>
              <w:pStyle w:val="TableParagraph"/>
              <w:spacing w:before="25"/>
              <w:ind w:left="80"/>
              <w:rPr>
                <w:b/>
                <w:sz w:val="20"/>
              </w:rPr>
            </w:pPr>
            <w:r>
              <w:rPr>
                <w:b/>
                <w:color w:val="231F20"/>
                <w:spacing w:val="-5"/>
                <w:sz w:val="20"/>
              </w:rPr>
              <w:t>195</w:t>
            </w:r>
          </w:p>
        </w:tc>
        <w:tc>
          <w:tcPr>
            <w:tcW w:w="3551" w:type="dxa"/>
          </w:tcPr>
          <w:p w14:paraId="2A4598A7" w14:textId="77777777" w:rsidR="0040210B" w:rsidRDefault="0040210B" w:rsidP="00597410">
            <w:pPr>
              <w:pStyle w:val="TableParagraph"/>
              <w:spacing w:before="26"/>
              <w:ind w:left="79"/>
              <w:rPr>
                <w:sz w:val="20"/>
              </w:rPr>
            </w:pPr>
            <w:r>
              <w:rPr>
                <w:color w:val="231F20"/>
                <w:sz w:val="20"/>
              </w:rPr>
              <w:t>Multilateral</w:t>
            </w:r>
            <w:r>
              <w:rPr>
                <w:color w:val="231F20"/>
                <w:spacing w:val="-11"/>
                <w:sz w:val="20"/>
              </w:rPr>
              <w:t xml:space="preserve"> </w:t>
            </w:r>
            <w:r>
              <w:rPr>
                <w:color w:val="231F20"/>
                <w:sz w:val="20"/>
              </w:rPr>
              <w:t>Development</w:t>
            </w:r>
            <w:r>
              <w:rPr>
                <w:color w:val="231F20"/>
                <w:spacing w:val="-11"/>
                <w:sz w:val="20"/>
              </w:rPr>
              <w:t xml:space="preserve"> </w:t>
            </w:r>
            <w:r>
              <w:rPr>
                <w:color w:val="231F20"/>
                <w:spacing w:val="-2"/>
                <w:sz w:val="20"/>
              </w:rPr>
              <w:t>Banks</w:t>
            </w:r>
          </w:p>
        </w:tc>
        <w:tc>
          <w:tcPr>
            <w:tcW w:w="1484" w:type="dxa"/>
          </w:tcPr>
          <w:p w14:paraId="4AFE0C85" w14:textId="77777777" w:rsidR="0040210B" w:rsidRDefault="0040210B" w:rsidP="00597410">
            <w:pPr>
              <w:pStyle w:val="TableParagraph"/>
              <w:rPr>
                <w:sz w:val="20"/>
              </w:rPr>
            </w:pPr>
          </w:p>
        </w:tc>
        <w:tc>
          <w:tcPr>
            <w:tcW w:w="1871" w:type="dxa"/>
          </w:tcPr>
          <w:p w14:paraId="0F331998" w14:textId="77777777" w:rsidR="0040210B" w:rsidRDefault="0040210B" w:rsidP="00597410">
            <w:pPr>
              <w:pStyle w:val="TableParagraph"/>
              <w:rPr>
                <w:sz w:val="20"/>
              </w:rPr>
            </w:pPr>
          </w:p>
        </w:tc>
        <w:tc>
          <w:tcPr>
            <w:tcW w:w="1523" w:type="dxa"/>
          </w:tcPr>
          <w:p w14:paraId="36699670" w14:textId="77777777" w:rsidR="0040210B" w:rsidRDefault="0040210B" w:rsidP="00597410">
            <w:pPr>
              <w:pStyle w:val="TableParagraph"/>
              <w:spacing w:before="23"/>
              <w:ind w:left="30" w:right="23"/>
              <w:jc w:val="center"/>
              <w:rPr>
                <w:b/>
                <w:sz w:val="20"/>
              </w:rPr>
            </w:pPr>
            <w:r>
              <w:rPr>
                <w:b/>
                <w:color w:val="231F20"/>
                <w:spacing w:val="-4"/>
                <w:sz w:val="20"/>
              </w:rPr>
              <w:t>100%</w:t>
            </w:r>
          </w:p>
        </w:tc>
        <w:tc>
          <w:tcPr>
            <w:tcW w:w="1822" w:type="dxa"/>
          </w:tcPr>
          <w:p w14:paraId="0BBD25B3" w14:textId="77777777" w:rsidR="0040210B" w:rsidRDefault="0040210B" w:rsidP="00597410">
            <w:pPr>
              <w:pStyle w:val="TableParagraph"/>
              <w:rPr>
                <w:sz w:val="20"/>
              </w:rPr>
            </w:pPr>
          </w:p>
        </w:tc>
        <w:tc>
          <w:tcPr>
            <w:tcW w:w="1588" w:type="dxa"/>
          </w:tcPr>
          <w:p w14:paraId="725C03CA" w14:textId="77777777" w:rsidR="0040210B" w:rsidRDefault="0040210B" w:rsidP="00597410">
            <w:pPr>
              <w:pStyle w:val="TableParagraph"/>
              <w:rPr>
                <w:sz w:val="20"/>
              </w:rPr>
            </w:pPr>
          </w:p>
        </w:tc>
        <w:tc>
          <w:tcPr>
            <w:tcW w:w="1526" w:type="dxa"/>
          </w:tcPr>
          <w:p w14:paraId="4F0A4C53" w14:textId="77777777" w:rsidR="0040210B" w:rsidRDefault="0040210B" w:rsidP="00597410">
            <w:pPr>
              <w:pStyle w:val="TableParagraph"/>
              <w:rPr>
                <w:sz w:val="20"/>
              </w:rPr>
            </w:pPr>
          </w:p>
        </w:tc>
      </w:tr>
      <w:tr w:rsidR="0040210B" w14:paraId="5E06CCFA" w14:textId="77777777" w:rsidTr="00CA1F5F">
        <w:trPr>
          <w:trHeight w:val="288"/>
        </w:trPr>
        <w:tc>
          <w:tcPr>
            <w:tcW w:w="1186" w:type="dxa"/>
          </w:tcPr>
          <w:p w14:paraId="1391FA1E" w14:textId="77777777" w:rsidR="0040210B" w:rsidRDefault="0040210B" w:rsidP="00597410">
            <w:pPr>
              <w:pStyle w:val="TableParagraph"/>
              <w:spacing w:before="25"/>
              <w:ind w:left="80"/>
              <w:rPr>
                <w:b/>
                <w:sz w:val="20"/>
              </w:rPr>
            </w:pPr>
            <w:r>
              <w:rPr>
                <w:b/>
                <w:color w:val="231F20"/>
                <w:spacing w:val="-5"/>
                <w:sz w:val="20"/>
              </w:rPr>
              <w:t>196</w:t>
            </w:r>
          </w:p>
        </w:tc>
        <w:tc>
          <w:tcPr>
            <w:tcW w:w="3551" w:type="dxa"/>
          </w:tcPr>
          <w:p w14:paraId="6235124F" w14:textId="77777777" w:rsidR="0040210B" w:rsidRDefault="0040210B" w:rsidP="00597410">
            <w:pPr>
              <w:pStyle w:val="TableParagraph"/>
              <w:spacing w:before="26"/>
              <w:ind w:left="79"/>
              <w:rPr>
                <w:sz w:val="20"/>
              </w:rPr>
            </w:pPr>
            <w:r>
              <w:rPr>
                <w:color w:val="231F20"/>
                <w:sz w:val="20"/>
              </w:rPr>
              <w:t>Security</w:t>
            </w:r>
            <w:r>
              <w:rPr>
                <w:color w:val="231F20"/>
                <w:spacing w:val="-11"/>
                <w:sz w:val="20"/>
              </w:rPr>
              <w:t xml:space="preserve"> </w:t>
            </w:r>
            <w:r>
              <w:rPr>
                <w:color w:val="231F20"/>
                <w:spacing w:val="-2"/>
                <w:sz w:val="20"/>
              </w:rPr>
              <w:t>Firms</w:t>
            </w:r>
          </w:p>
        </w:tc>
        <w:tc>
          <w:tcPr>
            <w:tcW w:w="1484" w:type="dxa"/>
          </w:tcPr>
          <w:p w14:paraId="290C507E" w14:textId="77777777" w:rsidR="0040210B" w:rsidRDefault="0040210B" w:rsidP="00597410">
            <w:pPr>
              <w:pStyle w:val="TableParagraph"/>
              <w:rPr>
                <w:sz w:val="20"/>
              </w:rPr>
            </w:pPr>
          </w:p>
        </w:tc>
        <w:tc>
          <w:tcPr>
            <w:tcW w:w="1871" w:type="dxa"/>
          </w:tcPr>
          <w:p w14:paraId="5878CBE9" w14:textId="77777777" w:rsidR="0040210B" w:rsidRDefault="0040210B" w:rsidP="00597410">
            <w:pPr>
              <w:pStyle w:val="TableParagraph"/>
              <w:rPr>
                <w:sz w:val="20"/>
              </w:rPr>
            </w:pPr>
          </w:p>
        </w:tc>
        <w:tc>
          <w:tcPr>
            <w:tcW w:w="1523" w:type="dxa"/>
          </w:tcPr>
          <w:p w14:paraId="2D339731" w14:textId="77777777" w:rsidR="0040210B" w:rsidRDefault="0040210B" w:rsidP="00597410">
            <w:pPr>
              <w:pStyle w:val="TableParagraph"/>
              <w:spacing w:before="23"/>
              <w:ind w:left="30" w:right="23"/>
              <w:jc w:val="center"/>
              <w:rPr>
                <w:b/>
                <w:sz w:val="20"/>
              </w:rPr>
            </w:pPr>
            <w:r>
              <w:rPr>
                <w:b/>
                <w:color w:val="231F20"/>
                <w:spacing w:val="-4"/>
                <w:sz w:val="20"/>
              </w:rPr>
              <w:t>100%</w:t>
            </w:r>
          </w:p>
        </w:tc>
        <w:tc>
          <w:tcPr>
            <w:tcW w:w="1822" w:type="dxa"/>
          </w:tcPr>
          <w:p w14:paraId="2F3BFBB5" w14:textId="77777777" w:rsidR="0040210B" w:rsidRDefault="0040210B" w:rsidP="00597410">
            <w:pPr>
              <w:pStyle w:val="TableParagraph"/>
              <w:rPr>
                <w:sz w:val="20"/>
              </w:rPr>
            </w:pPr>
          </w:p>
        </w:tc>
        <w:tc>
          <w:tcPr>
            <w:tcW w:w="1588" w:type="dxa"/>
          </w:tcPr>
          <w:p w14:paraId="2B341E7B" w14:textId="77777777" w:rsidR="0040210B" w:rsidRDefault="0040210B" w:rsidP="00597410">
            <w:pPr>
              <w:pStyle w:val="TableParagraph"/>
              <w:rPr>
                <w:sz w:val="20"/>
              </w:rPr>
            </w:pPr>
          </w:p>
        </w:tc>
        <w:tc>
          <w:tcPr>
            <w:tcW w:w="1526" w:type="dxa"/>
          </w:tcPr>
          <w:p w14:paraId="0982125A" w14:textId="77777777" w:rsidR="0040210B" w:rsidRDefault="0040210B" w:rsidP="00597410">
            <w:pPr>
              <w:pStyle w:val="TableParagraph"/>
              <w:rPr>
                <w:sz w:val="20"/>
              </w:rPr>
            </w:pPr>
          </w:p>
        </w:tc>
      </w:tr>
      <w:tr w:rsidR="0040210B" w14:paraId="1E391DC6" w14:textId="77777777" w:rsidTr="00CA1F5F">
        <w:trPr>
          <w:trHeight w:val="288"/>
        </w:trPr>
        <w:tc>
          <w:tcPr>
            <w:tcW w:w="1186" w:type="dxa"/>
          </w:tcPr>
          <w:p w14:paraId="45F27B32" w14:textId="77777777" w:rsidR="0040210B" w:rsidRDefault="0040210B" w:rsidP="00597410">
            <w:pPr>
              <w:pStyle w:val="TableParagraph"/>
              <w:spacing w:before="25"/>
              <w:ind w:left="80"/>
              <w:rPr>
                <w:b/>
                <w:sz w:val="20"/>
              </w:rPr>
            </w:pPr>
            <w:r>
              <w:rPr>
                <w:b/>
                <w:color w:val="231F20"/>
                <w:spacing w:val="-5"/>
                <w:sz w:val="20"/>
              </w:rPr>
              <w:t>197</w:t>
            </w:r>
          </w:p>
        </w:tc>
        <w:tc>
          <w:tcPr>
            <w:tcW w:w="3551" w:type="dxa"/>
          </w:tcPr>
          <w:p w14:paraId="026D07FB" w14:textId="77777777" w:rsidR="0040210B" w:rsidRDefault="0040210B" w:rsidP="00597410">
            <w:pPr>
              <w:pStyle w:val="TableParagraph"/>
              <w:spacing w:before="26"/>
              <w:ind w:left="79"/>
              <w:rPr>
                <w:sz w:val="20"/>
              </w:rPr>
            </w:pPr>
            <w:r>
              <w:rPr>
                <w:color w:val="231F20"/>
                <w:spacing w:val="-2"/>
                <w:sz w:val="20"/>
              </w:rPr>
              <w:t>Corporates</w:t>
            </w:r>
          </w:p>
        </w:tc>
        <w:tc>
          <w:tcPr>
            <w:tcW w:w="1484" w:type="dxa"/>
          </w:tcPr>
          <w:p w14:paraId="2BD7E15B" w14:textId="77777777" w:rsidR="0040210B" w:rsidRDefault="0040210B" w:rsidP="00597410">
            <w:pPr>
              <w:pStyle w:val="TableParagraph"/>
              <w:rPr>
                <w:sz w:val="20"/>
              </w:rPr>
            </w:pPr>
          </w:p>
        </w:tc>
        <w:tc>
          <w:tcPr>
            <w:tcW w:w="1871" w:type="dxa"/>
          </w:tcPr>
          <w:p w14:paraId="13ED2A3E" w14:textId="77777777" w:rsidR="0040210B" w:rsidRDefault="0040210B" w:rsidP="00597410">
            <w:pPr>
              <w:pStyle w:val="TableParagraph"/>
              <w:rPr>
                <w:sz w:val="20"/>
              </w:rPr>
            </w:pPr>
          </w:p>
        </w:tc>
        <w:tc>
          <w:tcPr>
            <w:tcW w:w="1523" w:type="dxa"/>
          </w:tcPr>
          <w:p w14:paraId="0C7A5043" w14:textId="77777777" w:rsidR="0040210B" w:rsidRDefault="0040210B" w:rsidP="00597410">
            <w:pPr>
              <w:pStyle w:val="TableParagraph"/>
              <w:spacing w:before="23"/>
              <w:ind w:left="30" w:right="23"/>
              <w:jc w:val="center"/>
              <w:rPr>
                <w:b/>
                <w:sz w:val="20"/>
              </w:rPr>
            </w:pPr>
            <w:r>
              <w:rPr>
                <w:b/>
                <w:color w:val="231F20"/>
                <w:spacing w:val="-4"/>
                <w:sz w:val="20"/>
              </w:rPr>
              <w:t>100%</w:t>
            </w:r>
          </w:p>
        </w:tc>
        <w:tc>
          <w:tcPr>
            <w:tcW w:w="1822" w:type="dxa"/>
          </w:tcPr>
          <w:p w14:paraId="4B65D59C" w14:textId="77777777" w:rsidR="0040210B" w:rsidRDefault="0040210B" w:rsidP="00597410">
            <w:pPr>
              <w:pStyle w:val="TableParagraph"/>
              <w:rPr>
                <w:sz w:val="20"/>
              </w:rPr>
            </w:pPr>
          </w:p>
        </w:tc>
        <w:tc>
          <w:tcPr>
            <w:tcW w:w="1588" w:type="dxa"/>
          </w:tcPr>
          <w:p w14:paraId="1CC08F26" w14:textId="77777777" w:rsidR="0040210B" w:rsidRDefault="0040210B" w:rsidP="00597410">
            <w:pPr>
              <w:pStyle w:val="TableParagraph"/>
              <w:spacing w:before="23"/>
              <w:ind w:left="21" w:right="15"/>
              <w:jc w:val="center"/>
              <w:rPr>
                <w:b/>
                <w:sz w:val="20"/>
              </w:rPr>
            </w:pPr>
            <w:r>
              <w:rPr>
                <w:b/>
                <w:color w:val="231F20"/>
                <w:spacing w:val="-4"/>
                <w:sz w:val="20"/>
              </w:rPr>
              <w:t>100%</w:t>
            </w:r>
          </w:p>
        </w:tc>
        <w:tc>
          <w:tcPr>
            <w:tcW w:w="1526" w:type="dxa"/>
          </w:tcPr>
          <w:p w14:paraId="2240779A" w14:textId="77777777" w:rsidR="0040210B" w:rsidRDefault="0040210B" w:rsidP="00597410">
            <w:pPr>
              <w:pStyle w:val="TableParagraph"/>
              <w:rPr>
                <w:sz w:val="20"/>
              </w:rPr>
            </w:pPr>
          </w:p>
        </w:tc>
      </w:tr>
      <w:tr w:rsidR="0040210B" w14:paraId="6322F939" w14:textId="77777777" w:rsidTr="00CA1F5F">
        <w:trPr>
          <w:trHeight w:val="288"/>
        </w:trPr>
        <w:tc>
          <w:tcPr>
            <w:tcW w:w="1186" w:type="dxa"/>
          </w:tcPr>
          <w:p w14:paraId="1037EBB5" w14:textId="77777777" w:rsidR="0040210B" w:rsidRDefault="0040210B" w:rsidP="00597410">
            <w:pPr>
              <w:pStyle w:val="TableParagraph"/>
              <w:spacing w:before="25"/>
              <w:ind w:left="80"/>
              <w:rPr>
                <w:b/>
                <w:sz w:val="20"/>
              </w:rPr>
            </w:pPr>
            <w:r>
              <w:rPr>
                <w:b/>
                <w:color w:val="231F20"/>
                <w:spacing w:val="-5"/>
                <w:sz w:val="20"/>
              </w:rPr>
              <w:t>198</w:t>
            </w:r>
          </w:p>
        </w:tc>
        <w:tc>
          <w:tcPr>
            <w:tcW w:w="3551" w:type="dxa"/>
          </w:tcPr>
          <w:p w14:paraId="4C5A29C3" w14:textId="77777777" w:rsidR="0040210B" w:rsidRDefault="0040210B" w:rsidP="00597410">
            <w:pPr>
              <w:pStyle w:val="TableParagraph"/>
              <w:spacing w:before="26"/>
              <w:ind w:left="79"/>
              <w:rPr>
                <w:sz w:val="20"/>
              </w:rPr>
            </w:pPr>
            <w:r>
              <w:rPr>
                <w:color w:val="231F20"/>
                <w:sz w:val="20"/>
              </w:rPr>
              <w:t>Retail</w:t>
            </w:r>
            <w:r>
              <w:rPr>
                <w:color w:val="231F20"/>
                <w:spacing w:val="-11"/>
                <w:sz w:val="20"/>
              </w:rPr>
              <w:t xml:space="preserve"> </w:t>
            </w:r>
            <w:r>
              <w:rPr>
                <w:color w:val="231F20"/>
                <w:spacing w:val="-2"/>
                <w:sz w:val="20"/>
              </w:rPr>
              <w:t>Portfolios</w:t>
            </w:r>
          </w:p>
        </w:tc>
        <w:tc>
          <w:tcPr>
            <w:tcW w:w="1484" w:type="dxa"/>
          </w:tcPr>
          <w:p w14:paraId="3A0101B8" w14:textId="77777777" w:rsidR="0040210B" w:rsidRDefault="0040210B" w:rsidP="00597410">
            <w:pPr>
              <w:pStyle w:val="TableParagraph"/>
              <w:rPr>
                <w:sz w:val="20"/>
              </w:rPr>
            </w:pPr>
          </w:p>
        </w:tc>
        <w:tc>
          <w:tcPr>
            <w:tcW w:w="1871" w:type="dxa"/>
          </w:tcPr>
          <w:p w14:paraId="53ABCE8D" w14:textId="77777777" w:rsidR="0040210B" w:rsidRDefault="0040210B" w:rsidP="00597410">
            <w:pPr>
              <w:pStyle w:val="TableParagraph"/>
              <w:rPr>
                <w:sz w:val="20"/>
              </w:rPr>
            </w:pPr>
          </w:p>
        </w:tc>
        <w:tc>
          <w:tcPr>
            <w:tcW w:w="1523" w:type="dxa"/>
          </w:tcPr>
          <w:p w14:paraId="011FE7D8" w14:textId="77777777" w:rsidR="0040210B" w:rsidRDefault="0040210B" w:rsidP="00597410">
            <w:pPr>
              <w:pStyle w:val="TableParagraph"/>
              <w:spacing w:before="23"/>
              <w:ind w:left="30" w:right="23"/>
              <w:jc w:val="center"/>
              <w:rPr>
                <w:b/>
                <w:sz w:val="20"/>
              </w:rPr>
            </w:pPr>
            <w:r>
              <w:rPr>
                <w:b/>
                <w:color w:val="231F20"/>
                <w:spacing w:val="-4"/>
                <w:sz w:val="20"/>
              </w:rPr>
              <w:t>100%</w:t>
            </w:r>
          </w:p>
        </w:tc>
        <w:tc>
          <w:tcPr>
            <w:tcW w:w="1822" w:type="dxa"/>
          </w:tcPr>
          <w:p w14:paraId="400DFD2B" w14:textId="77777777" w:rsidR="0040210B" w:rsidRDefault="0040210B" w:rsidP="00597410">
            <w:pPr>
              <w:pStyle w:val="TableParagraph"/>
              <w:rPr>
                <w:sz w:val="20"/>
              </w:rPr>
            </w:pPr>
          </w:p>
        </w:tc>
        <w:tc>
          <w:tcPr>
            <w:tcW w:w="1588" w:type="dxa"/>
          </w:tcPr>
          <w:p w14:paraId="73B64132" w14:textId="77777777" w:rsidR="0040210B" w:rsidRDefault="0040210B" w:rsidP="00597410">
            <w:pPr>
              <w:pStyle w:val="TableParagraph"/>
              <w:spacing w:before="23"/>
              <w:ind w:left="21" w:right="15"/>
              <w:jc w:val="center"/>
              <w:rPr>
                <w:b/>
                <w:sz w:val="20"/>
              </w:rPr>
            </w:pPr>
            <w:r>
              <w:rPr>
                <w:b/>
                <w:color w:val="231F20"/>
                <w:spacing w:val="-5"/>
                <w:sz w:val="20"/>
              </w:rPr>
              <w:t>75%</w:t>
            </w:r>
          </w:p>
        </w:tc>
        <w:tc>
          <w:tcPr>
            <w:tcW w:w="1526" w:type="dxa"/>
          </w:tcPr>
          <w:p w14:paraId="31F01A05" w14:textId="77777777" w:rsidR="0040210B" w:rsidRDefault="0040210B" w:rsidP="00597410">
            <w:pPr>
              <w:pStyle w:val="TableParagraph"/>
              <w:rPr>
                <w:sz w:val="20"/>
              </w:rPr>
            </w:pPr>
          </w:p>
        </w:tc>
      </w:tr>
      <w:tr w:rsidR="0040210B" w14:paraId="1CCC0000" w14:textId="77777777" w:rsidTr="00CA1F5F">
        <w:trPr>
          <w:trHeight w:val="288"/>
        </w:trPr>
        <w:tc>
          <w:tcPr>
            <w:tcW w:w="1186" w:type="dxa"/>
          </w:tcPr>
          <w:p w14:paraId="4FBFDD84" w14:textId="77777777" w:rsidR="0040210B" w:rsidRDefault="0040210B" w:rsidP="00597410">
            <w:pPr>
              <w:pStyle w:val="TableParagraph"/>
              <w:spacing w:before="25"/>
              <w:ind w:left="80"/>
              <w:rPr>
                <w:b/>
                <w:sz w:val="20"/>
              </w:rPr>
            </w:pPr>
            <w:r>
              <w:rPr>
                <w:b/>
                <w:color w:val="231F20"/>
                <w:spacing w:val="-5"/>
                <w:sz w:val="20"/>
              </w:rPr>
              <w:t>199</w:t>
            </w:r>
          </w:p>
        </w:tc>
        <w:tc>
          <w:tcPr>
            <w:tcW w:w="3551" w:type="dxa"/>
          </w:tcPr>
          <w:p w14:paraId="0EA1FAAE" w14:textId="77777777" w:rsidR="0040210B" w:rsidRDefault="0040210B" w:rsidP="00597410">
            <w:pPr>
              <w:pStyle w:val="TableParagraph"/>
              <w:spacing w:before="26"/>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771AA3FF" w14:textId="77777777" w:rsidR="0040210B" w:rsidRDefault="0040210B" w:rsidP="00597410">
            <w:pPr>
              <w:pStyle w:val="TableParagraph"/>
              <w:rPr>
                <w:sz w:val="20"/>
              </w:rPr>
            </w:pPr>
          </w:p>
        </w:tc>
        <w:tc>
          <w:tcPr>
            <w:tcW w:w="1871" w:type="dxa"/>
          </w:tcPr>
          <w:p w14:paraId="54127615" w14:textId="77777777" w:rsidR="0040210B" w:rsidRDefault="0040210B" w:rsidP="00597410">
            <w:pPr>
              <w:pStyle w:val="TableParagraph"/>
              <w:rPr>
                <w:sz w:val="20"/>
              </w:rPr>
            </w:pPr>
          </w:p>
        </w:tc>
        <w:tc>
          <w:tcPr>
            <w:tcW w:w="1523" w:type="dxa"/>
          </w:tcPr>
          <w:p w14:paraId="6348D4A0" w14:textId="77777777" w:rsidR="0040210B" w:rsidRDefault="0040210B" w:rsidP="00597410">
            <w:pPr>
              <w:pStyle w:val="TableParagraph"/>
              <w:spacing w:before="23"/>
              <w:ind w:left="30" w:right="23"/>
              <w:jc w:val="center"/>
              <w:rPr>
                <w:b/>
                <w:sz w:val="20"/>
              </w:rPr>
            </w:pPr>
            <w:r>
              <w:rPr>
                <w:b/>
                <w:color w:val="231F20"/>
                <w:spacing w:val="-4"/>
                <w:sz w:val="20"/>
              </w:rPr>
              <w:t>100%</w:t>
            </w:r>
          </w:p>
        </w:tc>
        <w:tc>
          <w:tcPr>
            <w:tcW w:w="1822" w:type="dxa"/>
          </w:tcPr>
          <w:p w14:paraId="7C11E586" w14:textId="77777777" w:rsidR="0040210B" w:rsidRDefault="0040210B" w:rsidP="00597410">
            <w:pPr>
              <w:pStyle w:val="TableParagraph"/>
              <w:rPr>
                <w:sz w:val="20"/>
              </w:rPr>
            </w:pPr>
          </w:p>
        </w:tc>
        <w:tc>
          <w:tcPr>
            <w:tcW w:w="1588" w:type="dxa"/>
          </w:tcPr>
          <w:p w14:paraId="559F38FE" w14:textId="77777777" w:rsidR="0040210B" w:rsidRDefault="0040210B" w:rsidP="00597410">
            <w:pPr>
              <w:pStyle w:val="TableParagraph"/>
              <w:spacing w:before="23"/>
              <w:ind w:left="21" w:right="15"/>
              <w:jc w:val="center"/>
              <w:rPr>
                <w:b/>
                <w:sz w:val="20"/>
              </w:rPr>
            </w:pPr>
            <w:r>
              <w:rPr>
                <w:b/>
                <w:color w:val="231F20"/>
                <w:spacing w:val="-5"/>
                <w:sz w:val="20"/>
              </w:rPr>
              <w:t>20%</w:t>
            </w:r>
          </w:p>
        </w:tc>
        <w:tc>
          <w:tcPr>
            <w:tcW w:w="1526" w:type="dxa"/>
          </w:tcPr>
          <w:p w14:paraId="585A5717" w14:textId="77777777" w:rsidR="0040210B" w:rsidRDefault="0040210B" w:rsidP="00597410">
            <w:pPr>
              <w:pStyle w:val="TableParagraph"/>
              <w:rPr>
                <w:sz w:val="20"/>
              </w:rPr>
            </w:pPr>
          </w:p>
        </w:tc>
      </w:tr>
      <w:tr w:rsidR="0040210B" w14:paraId="726E80E5" w14:textId="77777777" w:rsidTr="00CA1F5F">
        <w:trPr>
          <w:trHeight w:val="765"/>
        </w:trPr>
        <w:tc>
          <w:tcPr>
            <w:tcW w:w="1186" w:type="dxa"/>
          </w:tcPr>
          <w:p w14:paraId="08F5E6F2" w14:textId="77777777" w:rsidR="0040210B" w:rsidRDefault="0040210B" w:rsidP="00597410">
            <w:pPr>
              <w:pStyle w:val="TableParagraph"/>
              <w:ind w:left="80"/>
              <w:rPr>
                <w:b/>
                <w:sz w:val="20"/>
              </w:rPr>
            </w:pPr>
            <w:r>
              <w:rPr>
                <w:b/>
                <w:color w:val="231F20"/>
                <w:spacing w:val="-5"/>
                <w:sz w:val="20"/>
              </w:rPr>
              <w:t>200</w:t>
            </w:r>
          </w:p>
        </w:tc>
        <w:tc>
          <w:tcPr>
            <w:tcW w:w="3551" w:type="dxa"/>
          </w:tcPr>
          <w:p w14:paraId="5CA982B1" w14:textId="77777777" w:rsidR="0040210B" w:rsidRDefault="0040210B" w:rsidP="00597410">
            <w:pPr>
              <w:pStyle w:val="TableParagraph"/>
              <w:spacing w:before="23" w:line="249" w:lineRule="auto"/>
              <w:ind w:left="79" w:right="243"/>
              <w:rPr>
                <w:b/>
                <w:sz w:val="20"/>
              </w:rPr>
            </w:pPr>
            <w:r>
              <w:rPr>
                <w:b/>
                <w:color w:val="231F20"/>
                <w:sz w:val="20"/>
              </w:rPr>
              <w:t>Sales</w:t>
            </w:r>
            <w:r>
              <w:rPr>
                <w:b/>
                <w:color w:val="231F20"/>
                <w:spacing w:val="-13"/>
                <w:sz w:val="20"/>
              </w:rPr>
              <w:t xml:space="preserve"> </w:t>
            </w:r>
            <w:r>
              <w:rPr>
                <w:b/>
                <w:color w:val="231F20"/>
                <w:sz w:val="20"/>
              </w:rPr>
              <w:t>and</w:t>
            </w:r>
            <w:r>
              <w:rPr>
                <w:b/>
                <w:color w:val="231F20"/>
                <w:spacing w:val="-12"/>
                <w:sz w:val="20"/>
              </w:rPr>
              <w:t xml:space="preserve"> </w:t>
            </w:r>
            <w:r>
              <w:rPr>
                <w:b/>
                <w:color w:val="231F20"/>
                <w:sz w:val="20"/>
              </w:rPr>
              <w:t>repurchase</w:t>
            </w:r>
            <w:r>
              <w:rPr>
                <w:b/>
                <w:color w:val="231F20"/>
                <w:spacing w:val="-13"/>
                <w:sz w:val="20"/>
              </w:rPr>
              <w:t xml:space="preserve"> </w:t>
            </w:r>
            <w:r>
              <w:rPr>
                <w:b/>
                <w:color w:val="231F20"/>
                <w:sz w:val="20"/>
              </w:rPr>
              <w:t>agreement</w:t>
            </w:r>
            <w:r>
              <w:rPr>
                <w:b/>
                <w:color w:val="231F20"/>
                <w:spacing w:val="-12"/>
                <w:sz w:val="20"/>
              </w:rPr>
              <w:t xml:space="preserve"> </w:t>
            </w:r>
            <w:r>
              <w:rPr>
                <w:b/>
                <w:color w:val="231F20"/>
                <w:sz w:val="20"/>
              </w:rPr>
              <w:t>and assets sale with recourse where the credit risk remain with the bank:</w:t>
            </w:r>
          </w:p>
        </w:tc>
        <w:tc>
          <w:tcPr>
            <w:tcW w:w="1484" w:type="dxa"/>
          </w:tcPr>
          <w:p w14:paraId="6E07A3A7" w14:textId="77777777" w:rsidR="0040210B" w:rsidRDefault="0040210B" w:rsidP="00597410">
            <w:pPr>
              <w:pStyle w:val="TableParagraph"/>
              <w:rPr>
                <w:sz w:val="20"/>
              </w:rPr>
            </w:pPr>
          </w:p>
        </w:tc>
        <w:tc>
          <w:tcPr>
            <w:tcW w:w="1871" w:type="dxa"/>
          </w:tcPr>
          <w:p w14:paraId="361E3854" w14:textId="77777777" w:rsidR="0040210B" w:rsidRDefault="0040210B" w:rsidP="00597410">
            <w:pPr>
              <w:pStyle w:val="TableParagraph"/>
              <w:rPr>
                <w:sz w:val="20"/>
              </w:rPr>
            </w:pPr>
          </w:p>
        </w:tc>
        <w:tc>
          <w:tcPr>
            <w:tcW w:w="1523" w:type="dxa"/>
          </w:tcPr>
          <w:p w14:paraId="4063AF54" w14:textId="77777777" w:rsidR="0040210B" w:rsidRDefault="0040210B" w:rsidP="00597410">
            <w:pPr>
              <w:pStyle w:val="TableParagraph"/>
              <w:rPr>
                <w:sz w:val="20"/>
              </w:rPr>
            </w:pPr>
          </w:p>
        </w:tc>
        <w:tc>
          <w:tcPr>
            <w:tcW w:w="1822" w:type="dxa"/>
          </w:tcPr>
          <w:p w14:paraId="4B4A07ED" w14:textId="77777777" w:rsidR="0040210B" w:rsidRDefault="0040210B" w:rsidP="00597410">
            <w:pPr>
              <w:pStyle w:val="TableParagraph"/>
              <w:rPr>
                <w:sz w:val="20"/>
              </w:rPr>
            </w:pPr>
          </w:p>
        </w:tc>
        <w:tc>
          <w:tcPr>
            <w:tcW w:w="1588" w:type="dxa"/>
          </w:tcPr>
          <w:p w14:paraId="721EE3D7" w14:textId="77777777" w:rsidR="0040210B" w:rsidRDefault="0040210B" w:rsidP="00597410">
            <w:pPr>
              <w:pStyle w:val="TableParagraph"/>
              <w:rPr>
                <w:sz w:val="20"/>
              </w:rPr>
            </w:pPr>
          </w:p>
        </w:tc>
        <w:tc>
          <w:tcPr>
            <w:tcW w:w="1526" w:type="dxa"/>
          </w:tcPr>
          <w:p w14:paraId="261799A8" w14:textId="77777777" w:rsidR="0040210B" w:rsidRDefault="0040210B" w:rsidP="00597410">
            <w:pPr>
              <w:pStyle w:val="TableParagraph"/>
              <w:rPr>
                <w:sz w:val="20"/>
              </w:rPr>
            </w:pPr>
          </w:p>
        </w:tc>
      </w:tr>
      <w:tr w:rsidR="0040210B" w14:paraId="3BEECD7B" w14:textId="77777777" w:rsidTr="00CA1F5F">
        <w:trPr>
          <w:trHeight w:val="288"/>
        </w:trPr>
        <w:tc>
          <w:tcPr>
            <w:tcW w:w="1186" w:type="dxa"/>
          </w:tcPr>
          <w:p w14:paraId="1453BA3E" w14:textId="77777777" w:rsidR="0040210B" w:rsidRDefault="0040210B" w:rsidP="00597410">
            <w:pPr>
              <w:pStyle w:val="TableParagraph"/>
              <w:spacing w:before="23"/>
              <w:ind w:left="80"/>
              <w:rPr>
                <w:b/>
                <w:sz w:val="20"/>
              </w:rPr>
            </w:pPr>
            <w:r>
              <w:rPr>
                <w:b/>
                <w:color w:val="231F20"/>
                <w:spacing w:val="-5"/>
                <w:sz w:val="20"/>
              </w:rPr>
              <w:t>201</w:t>
            </w:r>
          </w:p>
        </w:tc>
        <w:tc>
          <w:tcPr>
            <w:tcW w:w="3551" w:type="dxa"/>
          </w:tcPr>
          <w:p w14:paraId="6B1CA979" w14:textId="77777777" w:rsidR="0040210B" w:rsidRDefault="0040210B" w:rsidP="00597410">
            <w:pPr>
              <w:pStyle w:val="TableParagraph"/>
              <w:spacing w:before="26"/>
              <w:ind w:left="79"/>
              <w:rPr>
                <w:sz w:val="20"/>
              </w:rPr>
            </w:pPr>
            <w:r>
              <w:rPr>
                <w:color w:val="231F20"/>
                <w:sz w:val="20"/>
              </w:rPr>
              <w:t xml:space="preserve">Sovereign or Central </w:t>
            </w:r>
            <w:r>
              <w:rPr>
                <w:color w:val="231F20"/>
                <w:spacing w:val="-2"/>
                <w:sz w:val="20"/>
              </w:rPr>
              <w:t>Banks</w:t>
            </w:r>
          </w:p>
        </w:tc>
        <w:tc>
          <w:tcPr>
            <w:tcW w:w="1484" w:type="dxa"/>
          </w:tcPr>
          <w:p w14:paraId="459E75B3" w14:textId="77777777" w:rsidR="0040210B" w:rsidRDefault="0040210B" w:rsidP="00597410">
            <w:pPr>
              <w:pStyle w:val="TableParagraph"/>
              <w:rPr>
                <w:sz w:val="20"/>
              </w:rPr>
            </w:pPr>
          </w:p>
        </w:tc>
        <w:tc>
          <w:tcPr>
            <w:tcW w:w="1871" w:type="dxa"/>
          </w:tcPr>
          <w:p w14:paraId="6B163FD9" w14:textId="77777777" w:rsidR="0040210B" w:rsidRDefault="0040210B" w:rsidP="00597410">
            <w:pPr>
              <w:pStyle w:val="TableParagraph"/>
              <w:rPr>
                <w:sz w:val="20"/>
              </w:rPr>
            </w:pPr>
          </w:p>
        </w:tc>
        <w:tc>
          <w:tcPr>
            <w:tcW w:w="1523" w:type="dxa"/>
          </w:tcPr>
          <w:p w14:paraId="4F9C5048" w14:textId="77777777" w:rsidR="0040210B" w:rsidRDefault="0040210B" w:rsidP="00597410">
            <w:pPr>
              <w:pStyle w:val="TableParagraph"/>
              <w:rPr>
                <w:sz w:val="20"/>
              </w:rPr>
            </w:pPr>
          </w:p>
        </w:tc>
        <w:tc>
          <w:tcPr>
            <w:tcW w:w="1822" w:type="dxa"/>
          </w:tcPr>
          <w:p w14:paraId="3AC0BC17" w14:textId="77777777" w:rsidR="0040210B" w:rsidRDefault="0040210B" w:rsidP="00597410">
            <w:pPr>
              <w:pStyle w:val="TableParagraph"/>
              <w:rPr>
                <w:sz w:val="20"/>
              </w:rPr>
            </w:pPr>
          </w:p>
        </w:tc>
        <w:tc>
          <w:tcPr>
            <w:tcW w:w="1588" w:type="dxa"/>
          </w:tcPr>
          <w:p w14:paraId="0EFC8158" w14:textId="77777777" w:rsidR="0040210B" w:rsidRDefault="0040210B" w:rsidP="00597410">
            <w:pPr>
              <w:pStyle w:val="TableParagraph"/>
              <w:rPr>
                <w:sz w:val="20"/>
              </w:rPr>
            </w:pPr>
          </w:p>
        </w:tc>
        <w:tc>
          <w:tcPr>
            <w:tcW w:w="1526" w:type="dxa"/>
          </w:tcPr>
          <w:p w14:paraId="07FACF49" w14:textId="77777777" w:rsidR="0040210B" w:rsidRDefault="0040210B" w:rsidP="00597410">
            <w:pPr>
              <w:pStyle w:val="TableParagraph"/>
              <w:rPr>
                <w:sz w:val="20"/>
              </w:rPr>
            </w:pPr>
          </w:p>
        </w:tc>
      </w:tr>
      <w:tr w:rsidR="0040210B" w14:paraId="3A9226AF" w14:textId="77777777" w:rsidTr="00CA1F5F">
        <w:trPr>
          <w:trHeight w:val="288"/>
        </w:trPr>
        <w:tc>
          <w:tcPr>
            <w:tcW w:w="1186" w:type="dxa"/>
          </w:tcPr>
          <w:p w14:paraId="534DB6BB" w14:textId="77777777" w:rsidR="0040210B" w:rsidRDefault="0040210B" w:rsidP="00597410">
            <w:pPr>
              <w:pStyle w:val="TableParagraph"/>
              <w:spacing w:before="23"/>
              <w:ind w:left="80"/>
              <w:rPr>
                <w:b/>
                <w:sz w:val="20"/>
              </w:rPr>
            </w:pPr>
            <w:r>
              <w:rPr>
                <w:b/>
                <w:color w:val="231F20"/>
                <w:spacing w:val="-5"/>
                <w:sz w:val="20"/>
              </w:rPr>
              <w:t>202</w:t>
            </w:r>
          </w:p>
        </w:tc>
        <w:tc>
          <w:tcPr>
            <w:tcW w:w="3551" w:type="dxa"/>
          </w:tcPr>
          <w:p w14:paraId="676815F9" w14:textId="77777777" w:rsidR="0040210B" w:rsidRDefault="0040210B" w:rsidP="00597410">
            <w:pPr>
              <w:pStyle w:val="TableParagraph"/>
              <w:spacing w:before="26"/>
              <w:ind w:left="79"/>
              <w:rPr>
                <w:sz w:val="20"/>
              </w:rPr>
            </w:pPr>
            <w:r>
              <w:rPr>
                <w:color w:val="231F20"/>
                <w:sz w:val="20"/>
              </w:rPr>
              <w:t xml:space="preserve">Public Sector </w:t>
            </w:r>
            <w:r>
              <w:rPr>
                <w:color w:val="231F20"/>
                <w:spacing w:val="-2"/>
                <w:sz w:val="20"/>
              </w:rPr>
              <w:t>Entities</w:t>
            </w:r>
          </w:p>
        </w:tc>
        <w:tc>
          <w:tcPr>
            <w:tcW w:w="1484" w:type="dxa"/>
          </w:tcPr>
          <w:p w14:paraId="1F1FDCD5" w14:textId="77777777" w:rsidR="0040210B" w:rsidRDefault="0040210B" w:rsidP="00597410">
            <w:pPr>
              <w:pStyle w:val="TableParagraph"/>
              <w:rPr>
                <w:sz w:val="20"/>
              </w:rPr>
            </w:pPr>
          </w:p>
        </w:tc>
        <w:tc>
          <w:tcPr>
            <w:tcW w:w="1871" w:type="dxa"/>
          </w:tcPr>
          <w:p w14:paraId="24679605" w14:textId="77777777" w:rsidR="0040210B" w:rsidRDefault="0040210B" w:rsidP="00597410">
            <w:pPr>
              <w:pStyle w:val="TableParagraph"/>
              <w:rPr>
                <w:sz w:val="20"/>
              </w:rPr>
            </w:pPr>
          </w:p>
        </w:tc>
        <w:tc>
          <w:tcPr>
            <w:tcW w:w="1523" w:type="dxa"/>
          </w:tcPr>
          <w:p w14:paraId="34F311F6" w14:textId="77777777" w:rsidR="0040210B" w:rsidRDefault="0040210B" w:rsidP="00597410">
            <w:pPr>
              <w:pStyle w:val="TableParagraph"/>
              <w:rPr>
                <w:sz w:val="20"/>
              </w:rPr>
            </w:pPr>
          </w:p>
        </w:tc>
        <w:tc>
          <w:tcPr>
            <w:tcW w:w="1822" w:type="dxa"/>
          </w:tcPr>
          <w:p w14:paraId="6C04E388" w14:textId="77777777" w:rsidR="0040210B" w:rsidRDefault="0040210B" w:rsidP="00597410">
            <w:pPr>
              <w:pStyle w:val="TableParagraph"/>
              <w:rPr>
                <w:sz w:val="20"/>
              </w:rPr>
            </w:pPr>
          </w:p>
        </w:tc>
        <w:tc>
          <w:tcPr>
            <w:tcW w:w="1588" w:type="dxa"/>
          </w:tcPr>
          <w:p w14:paraId="1299B818" w14:textId="77777777" w:rsidR="0040210B" w:rsidRDefault="0040210B" w:rsidP="00597410">
            <w:pPr>
              <w:pStyle w:val="TableParagraph"/>
              <w:rPr>
                <w:sz w:val="20"/>
              </w:rPr>
            </w:pPr>
          </w:p>
        </w:tc>
        <w:tc>
          <w:tcPr>
            <w:tcW w:w="1526" w:type="dxa"/>
          </w:tcPr>
          <w:p w14:paraId="2E38228C" w14:textId="77777777" w:rsidR="0040210B" w:rsidRDefault="0040210B" w:rsidP="00597410">
            <w:pPr>
              <w:pStyle w:val="TableParagraph"/>
              <w:rPr>
                <w:sz w:val="20"/>
              </w:rPr>
            </w:pPr>
          </w:p>
        </w:tc>
      </w:tr>
      <w:tr w:rsidR="0040210B" w14:paraId="41B23631" w14:textId="77777777" w:rsidTr="00CA1F5F">
        <w:trPr>
          <w:trHeight w:val="288"/>
        </w:trPr>
        <w:tc>
          <w:tcPr>
            <w:tcW w:w="1186" w:type="dxa"/>
          </w:tcPr>
          <w:p w14:paraId="13E2C88A" w14:textId="77777777" w:rsidR="0040210B" w:rsidRDefault="0040210B" w:rsidP="00597410">
            <w:pPr>
              <w:pStyle w:val="TableParagraph"/>
              <w:spacing w:before="23"/>
              <w:ind w:left="80"/>
              <w:rPr>
                <w:b/>
                <w:sz w:val="20"/>
              </w:rPr>
            </w:pPr>
            <w:r>
              <w:rPr>
                <w:b/>
                <w:color w:val="231F20"/>
                <w:spacing w:val="-5"/>
                <w:sz w:val="20"/>
              </w:rPr>
              <w:t>203</w:t>
            </w:r>
          </w:p>
        </w:tc>
        <w:tc>
          <w:tcPr>
            <w:tcW w:w="3551" w:type="dxa"/>
          </w:tcPr>
          <w:p w14:paraId="7E341C1D" w14:textId="77777777" w:rsidR="0040210B" w:rsidRDefault="0040210B" w:rsidP="00597410">
            <w:pPr>
              <w:pStyle w:val="TableParagraph"/>
              <w:spacing w:before="26"/>
              <w:ind w:left="79"/>
              <w:rPr>
                <w:sz w:val="20"/>
              </w:rPr>
            </w:pPr>
            <w:r>
              <w:rPr>
                <w:color w:val="231F20"/>
                <w:sz w:val="20"/>
              </w:rPr>
              <w:t xml:space="preserve">Multilateral Development </w:t>
            </w:r>
            <w:r>
              <w:rPr>
                <w:color w:val="231F20"/>
                <w:spacing w:val="-2"/>
                <w:sz w:val="20"/>
              </w:rPr>
              <w:t>Banks</w:t>
            </w:r>
          </w:p>
        </w:tc>
        <w:tc>
          <w:tcPr>
            <w:tcW w:w="1484" w:type="dxa"/>
          </w:tcPr>
          <w:p w14:paraId="30277767" w14:textId="77777777" w:rsidR="0040210B" w:rsidRDefault="0040210B" w:rsidP="00597410">
            <w:pPr>
              <w:pStyle w:val="TableParagraph"/>
              <w:rPr>
                <w:sz w:val="20"/>
              </w:rPr>
            </w:pPr>
          </w:p>
        </w:tc>
        <w:tc>
          <w:tcPr>
            <w:tcW w:w="1871" w:type="dxa"/>
          </w:tcPr>
          <w:p w14:paraId="751C6F6D" w14:textId="77777777" w:rsidR="0040210B" w:rsidRDefault="0040210B" w:rsidP="00597410">
            <w:pPr>
              <w:pStyle w:val="TableParagraph"/>
              <w:rPr>
                <w:sz w:val="20"/>
              </w:rPr>
            </w:pPr>
          </w:p>
        </w:tc>
        <w:tc>
          <w:tcPr>
            <w:tcW w:w="1523" w:type="dxa"/>
          </w:tcPr>
          <w:p w14:paraId="5EEB8D99" w14:textId="77777777" w:rsidR="0040210B" w:rsidRDefault="0040210B" w:rsidP="00597410">
            <w:pPr>
              <w:pStyle w:val="TableParagraph"/>
              <w:rPr>
                <w:sz w:val="20"/>
              </w:rPr>
            </w:pPr>
          </w:p>
        </w:tc>
        <w:tc>
          <w:tcPr>
            <w:tcW w:w="1822" w:type="dxa"/>
          </w:tcPr>
          <w:p w14:paraId="0DA42118" w14:textId="77777777" w:rsidR="0040210B" w:rsidRDefault="0040210B" w:rsidP="00597410">
            <w:pPr>
              <w:pStyle w:val="TableParagraph"/>
              <w:rPr>
                <w:sz w:val="20"/>
              </w:rPr>
            </w:pPr>
          </w:p>
        </w:tc>
        <w:tc>
          <w:tcPr>
            <w:tcW w:w="1588" w:type="dxa"/>
          </w:tcPr>
          <w:p w14:paraId="6C964885" w14:textId="77777777" w:rsidR="0040210B" w:rsidRDefault="0040210B" w:rsidP="00597410">
            <w:pPr>
              <w:pStyle w:val="TableParagraph"/>
              <w:rPr>
                <w:sz w:val="20"/>
              </w:rPr>
            </w:pPr>
          </w:p>
        </w:tc>
        <w:tc>
          <w:tcPr>
            <w:tcW w:w="1526" w:type="dxa"/>
          </w:tcPr>
          <w:p w14:paraId="5C68F600" w14:textId="77777777" w:rsidR="0040210B" w:rsidRDefault="0040210B" w:rsidP="00597410">
            <w:pPr>
              <w:pStyle w:val="TableParagraph"/>
              <w:rPr>
                <w:sz w:val="20"/>
              </w:rPr>
            </w:pPr>
          </w:p>
        </w:tc>
      </w:tr>
      <w:tr w:rsidR="0040210B" w14:paraId="2345BE8E" w14:textId="77777777" w:rsidTr="00CA1F5F">
        <w:trPr>
          <w:trHeight w:val="288"/>
        </w:trPr>
        <w:tc>
          <w:tcPr>
            <w:tcW w:w="1186" w:type="dxa"/>
          </w:tcPr>
          <w:p w14:paraId="6CD5C79F" w14:textId="77777777" w:rsidR="0040210B" w:rsidRDefault="0040210B" w:rsidP="00597410">
            <w:pPr>
              <w:pStyle w:val="TableParagraph"/>
              <w:spacing w:before="23"/>
              <w:ind w:left="80"/>
              <w:rPr>
                <w:b/>
                <w:sz w:val="20"/>
              </w:rPr>
            </w:pPr>
            <w:r>
              <w:rPr>
                <w:b/>
                <w:color w:val="231F20"/>
                <w:spacing w:val="-5"/>
                <w:sz w:val="20"/>
              </w:rPr>
              <w:t>204</w:t>
            </w:r>
          </w:p>
        </w:tc>
        <w:tc>
          <w:tcPr>
            <w:tcW w:w="3551" w:type="dxa"/>
          </w:tcPr>
          <w:p w14:paraId="60580616" w14:textId="77777777" w:rsidR="0040210B" w:rsidRDefault="0040210B" w:rsidP="00597410">
            <w:pPr>
              <w:pStyle w:val="TableParagraph"/>
              <w:spacing w:before="26"/>
              <w:ind w:left="79"/>
              <w:rPr>
                <w:sz w:val="20"/>
              </w:rPr>
            </w:pPr>
            <w:r>
              <w:rPr>
                <w:color w:val="231F20"/>
                <w:sz w:val="20"/>
              </w:rPr>
              <w:t xml:space="preserve">Security </w:t>
            </w:r>
            <w:r>
              <w:rPr>
                <w:color w:val="231F20"/>
                <w:spacing w:val="-2"/>
                <w:sz w:val="20"/>
              </w:rPr>
              <w:t>Firms</w:t>
            </w:r>
          </w:p>
        </w:tc>
        <w:tc>
          <w:tcPr>
            <w:tcW w:w="1484" w:type="dxa"/>
          </w:tcPr>
          <w:p w14:paraId="2BEE666A" w14:textId="77777777" w:rsidR="0040210B" w:rsidRDefault="0040210B" w:rsidP="00597410">
            <w:pPr>
              <w:pStyle w:val="TableParagraph"/>
              <w:rPr>
                <w:sz w:val="20"/>
              </w:rPr>
            </w:pPr>
          </w:p>
        </w:tc>
        <w:tc>
          <w:tcPr>
            <w:tcW w:w="1871" w:type="dxa"/>
          </w:tcPr>
          <w:p w14:paraId="73DBC3FA" w14:textId="77777777" w:rsidR="0040210B" w:rsidRDefault="0040210B" w:rsidP="00597410">
            <w:pPr>
              <w:pStyle w:val="TableParagraph"/>
              <w:rPr>
                <w:sz w:val="20"/>
              </w:rPr>
            </w:pPr>
          </w:p>
        </w:tc>
        <w:tc>
          <w:tcPr>
            <w:tcW w:w="1523" w:type="dxa"/>
          </w:tcPr>
          <w:p w14:paraId="50FA34FF" w14:textId="77777777" w:rsidR="0040210B" w:rsidRDefault="0040210B" w:rsidP="00597410">
            <w:pPr>
              <w:pStyle w:val="TableParagraph"/>
              <w:rPr>
                <w:sz w:val="20"/>
              </w:rPr>
            </w:pPr>
          </w:p>
        </w:tc>
        <w:tc>
          <w:tcPr>
            <w:tcW w:w="1822" w:type="dxa"/>
          </w:tcPr>
          <w:p w14:paraId="29CFF91F" w14:textId="77777777" w:rsidR="0040210B" w:rsidRDefault="0040210B" w:rsidP="00597410">
            <w:pPr>
              <w:pStyle w:val="TableParagraph"/>
              <w:rPr>
                <w:sz w:val="20"/>
              </w:rPr>
            </w:pPr>
          </w:p>
        </w:tc>
        <w:tc>
          <w:tcPr>
            <w:tcW w:w="1588" w:type="dxa"/>
          </w:tcPr>
          <w:p w14:paraId="2A94F5FA" w14:textId="77777777" w:rsidR="0040210B" w:rsidRDefault="0040210B" w:rsidP="00597410">
            <w:pPr>
              <w:pStyle w:val="TableParagraph"/>
              <w:rPr>
                <w:sz w:val="20"/>
              </w:rPr>
            </w:pPr>
          </w:p>
        </w:tc>
        <w:tc>
          <w:tcPr>
            <w:tcW w:w="1526" w:type="dxa"/>
          </w:tcPr>
          <w:p w14:paraId="2FAD37E3" w14:textId="77777777" w:rsidR="0040210B" w:rsidRDefault="0040210B" w:rsidP="00597410">
            <w:pPr>
              <w:pStyle w:val="TableParagraph"/>
              <w:rPr>
                <w:sz w:val="20"/>
              </w:rPr>
            </w:pPr>
          </w:p>
        </w:tc>
      </w:tr>
      <w:tr w:rsidR="0040210B" w14:paraId="55FBDCF2" w14:textId="77777777" w:rsidTr="00CA1F5F">
        <w:trPr>
          <w:trHeight w:val="288"/>
        </w:trPr>
        <w:tc>
          <w:tcPr>
            <w:tcW w:w="1186" w:type="dxa"/>
          </w:tcPr>
          <w:p w14:paraId="45AC252D" w14:textId="77777777" w:rsidR="0040210B" w:rsidRDefault="0040210B" w:rsidP="00597410">
            <w:pPr>
              <w:pStyle w:val="TableParagraph"/>
              <w:spacing w:before="23"/>
              <w:ind w:left="80"/>
              <w:rPr>
                <w:b/>
                <w:sz w:val="20"/>
              </w:rPr>
            </w:pPr>
            <w:r>
              <w:rPr>
                <w:b/>
                <w:color w:val="231F20"/>
                <w:spacing w:val="-5"/>
                <w:sz w:val="20"/>
              </w:rPr>
              <w:t>205</w:t>
            </w:r>
          </w:p>
        </w:tc>
        <w:tc>
          <w:tcPr>
            <w:tcW w:w="3551" w:type="dxa"/>
          </w:tcPr>
          <w:p w14:paraId="781B1625" w14:textId="77777777" w:rsidR="0040210B" w:rsidRDefault="0040210B" w:rsidP="00597410">
            <w:pPr>
              <w:pStyle w:val="TableParagraph"/>
              <w:spacing w:before="26"/>
              <w:ind w:left="79"/>
              <w:rPr>
                <w:sz w:val="20"/>
              </w:rPr>
            </w:pPr>
            <w:r>
              <w:rPr>
                <w:color w:val="231F20"/>
                <w:spacing w:val="-2"/>
                <w:sz w:val="20"/>
              </w:rPr>
              <w:t>Corporates</w:t>
            </w:r>
          </w:p>
        </w:tc>
        <w:tc>
          <w:tcPr>
            <w:tcW w:w="1484" w:type="dxa"/>
          </w:tcPr>
          <w:p w14:paraId="422D91BC" w14:textId="77777777" w:rsidR="0040210B" w:rsidRDefault="0040210B" w:rsidP="00597410">
            <w:pPr>
              <w:pStyle w:val="TableParagraph"/>
              <w:rPr>
                <w:sz w:val="20"/>
              </w:rPr>
            </w:pPr>
          </w:p>
        </w:tc>
        <w:tc>
          <w:tcPr>
            <w:tcW w:w="1871" w:type="dxa"/>
          </w:tcPr>
          <w:p w14:paraId="693CC2B8" w14:textId="77777777" w:rsidR="0040210B" w:rsidRDefault="0040210B" w:rsidP="00597410">
            <w:pPr>
              <w:pStyle w:val="TableParagraph"/>
              <w:rPr>
                <w:sz w:val="20"/>
              </w:rPr>
            </w:pPr>
          </w:p>
        </w:tc>
        <w:tc>
          <w:tcPr>
            <w:tcW w:w="1523" w:type="dxa"/>
          </w:tcPr>
          <w:p w14:paraId="5B06FC7C" w14:textId="77777777" w:rsidR="0040210B" w:rsidRDefault="0040210B" w:rsidP="00597410">
            <w:pPr>
              <w:pStyle w:val="TableParagraph"/>
              <w:rPr>
                <w:sz w:val="20"/>
              </w:rPr>
            </w:pPr>
          </w:p>
        </w:tc>
        <w:tc>
          <w:tcPr>
            <w:tcW w:w="1822" w:type="dxa"/>
          </w:tcPr>
          <w:p w14:paraId="3611139D" w14:textId="77777777" w:rsidR="0040210B" w:rsidRDefault="0040210B" w:rsidP="00597410">
            <w:pPr>
              <w:pStyle w:val="TableParagraph"/>
              <w:rPr>
                <w:sz w:val="20"/>
              </w:rPr>
            </w:pPr>
          </w:p>
        </w:tc>
        <w:tc>
          <w:tcPr>
            <w:tcW w:w="1588" w:type="dxa"/>
          </w:tcPr>
          <w:p w14:paraId="482A3D75" w14:textId="77777777" w:rsidR="0040210B" w:rsidRDefault="0040210B" w:rsidP="00597410">
            <w:pPr>
              <w:pStyle w:val="TableParagraph"/>
              <w:rPr>
                <w:sz w:val="20"/>
              </w:rPr>
            </w:pPr>
          </w:p>
        </w:tc>
        <w:tc>
          <w:tcPr>
            <w:tcW w:w="1526" w:type="dxa"/>
          </w:tcPr>
          <w:p w14:paraId="1784A007" w14:textId="77777777" w:rsidR="0040210B" w:rsidRDefault="0040210B" w:rsidP="00597410">
            <w:pPr>
              <w:pStyle w:val="TableParagraph"/>
              <w:rPr>
                <w:sz w:val="20"/>
              </w:rPr>
            </w:pPr>
          </w:p>
        </w:tc>
      </w:tr>
      <w:tr w:rsidR="0040210B" w14:paraId="39E0EFC7" w14:textId="77777777" w:rsidTr="00CA1F5F">
        <w:trPr>
          <w:trHeight w:val="288"/>
        </w:trPr>
        <w:tc>
          <w:tcPr>
            <w:tcW w:w="1186" w:type="dxa"/>
          </w:tcPr>
          <w:p w14:paraId="3A5816CB" w14:textId="77777777" w:rsidR="0040210B" w:rsidRDefault="0040210B" w:rsidP="00597410">
            <w:pPr>
              <w:pStyle w:val="TableParagraph"/>
              <w:spacing w:before="23"/>
              <w:ind w:left="80"/>
              <w:rPr>
                <w:b/>
                <w:sz w:val="20"/>
              </w:rPr>
            </w:pPr>
            <w:r>
              <w:rPr>
                <w:b/>
                <w:color w:val="231F20"/>
                <w:spacing w:val="-5"/>
                <w:sz w:val="20"/>
              </w:rPr>
              <w:t>206</w:t>
            </w:r>
          </w:p>
        </w:tc>
        <w:tc>
          <w:tcPr>
            <w:tcW w:w="3551" w:type="dxa"/>
          </w:tcPr>
          <w:p w14:paraId="606F2C48" w14:textId="77777777" w:rsidR="0040210B" w:rsidRDefault="0040210B" w:rsidP="00597410">
            <w:pPr>
              <w:pStyle w:val="TableParagraph"/>
              <w:spacing w:before="26"/>
              <w:ind w:left="79"/>
              <w:rPr>
                <w:sz w:val="20"/>
              </w:rPr>
            </w:pPr>
            <w:r>
              <w:rPr>
                <w:color w:val="231F20"/>
                <w:sz w:val="20"/>
              </w:rPr>
              <w:t xml:space="preserve">Retail </w:t>
            </w:r>
            <w:r>
              <w:rPr>
                <w:color w:val="231F20"/>
                <w:spacing w:val="-2"/>
                <w:sz w:val="20"/>
              </w:rPr>
              <w:t>Portfolios</w:t>
            </w:r>
          </w:p>
        </w:tc>
        <w:tc>
          <w:tcPr>
            <w:tcW w:w="1484" w:type="dxa"/>
          </w:tcPr>
          <w:p w14:paraId="2402AB63" w14:textId="77777777" w:rsidR="0040210B" w:rsidRDefault="0040210B" w:rsidP="00597410">
            <w:pPr>
              <w:pStyle w:val="TableParagraph"/>
              <w:rPr>
                <w:sz w:val="20"/>
              </w:rPr>
            </w:pPr>
          </w:p>
        </w:tc>
        <w:tc>
          <w:tcPr>
            <w:tcW w:w="1871" w:type="dxa"/>
          </w:tcPr>
          <w:p w14:paraId="1575B7A7" w14:textId="77777777" w:rsidR="0040210B" w:rsidRDefault="0040210B" w:rsidP="00597410">
            <w:pPr>
              <w:pStyle w:val="TableParagraph"/>
              <w:rPr>
                <w:sz w:val="20"/>
              </w:rPr>
            </w:pPr>
          </w:p>
        </w:tc>
        <w:tc>
          <w:tcPr>
            <w:tcW w:w="1523" w:type="dxa"/>
          </w:tcPr>
          <w:p w14:paraId="60134E78" w14:textId="77777777" w:rsidR="0040210B" w:rsidRDefault="0040210B" w:rsidP="00597410">
            <w:pPr>
              <w:pStyle w:val="TableParagraph"/>
              <w:rPr>
                <w:sz w:val="20"/>
              </w:rPr>
            </w:pPr>
          </w:p>
        </w:tc>
        <w:tc>
          <w:tcPr>
            <w:tcW w:w="1822" w:type="dxa"/>
          </w:tcPr>
          <w:p w14:paraId="5FB63266" w14:textId="77777777" w:rsidR="0040210B" w:rsidRDefault="0040210B" w:rsidP="00597410">
            <w:pPr>
              <w:pStyle w:val="TableParagraph"/>
              <w:rPr>
                <w:sz w:val="20"/>
              </w:rPr>
            </w:pPr>
          </w:p>
        </w:tc>
        <w:tc>
          <w:tcPr>
            <w:tcW w:w="1588" w:type="dxa"/>
          </w:tcPr>
          <w:p w14:paraId="6BB866F7" w14:textId="77777777" w:rsidR="0040210B" w:rsidRDefault="0040210B" w:rsidP="00597410">
            <w:pPr>
              <w:pStyle w:val="TableParagraph"/>
              <w:rPr>
                <w:sz w:val="20"/>
              </w:rPr>
            </w:pPr>
          </w:p>
        </w:tc>
        <w:tc>
          <w:tcPr>
            <w:tcW w:w="1526" w:type="dxa"/>
          </w:tcPr>
          <w:p w14:paraId="1C5311DC" w14:textId="77777777" w:rsidR="0040210B" w:rsidRDefault="0040210B" w:rsidP="00597410">
            <w:pPr>
              <w:pStyle w:val="TableParagraph"/>
              <w:rPr>
                <w:sz w:val="20"/>
              </w:rPr>
            </w:pPr>
          </w:p>
        </w:tc>
      </w:tr>
      <w:tr w:rsidR="0040210B" w14:paraId="7427C2CF" w14:textId="77777777" w:rsidTr="00CA1F5F">
        <w:trPr>
          <w:trHeight w:val="288"/>
        </w:trPr>
        <w:tc>
          <w:tcPr>
            <w:tcW w:w="1186" w:type="dxa"/>
          </w:tcPr>
          <w:p w14:paraId="055B6A61" w14:textId="77777777" w:rsidR="0040210B" w:rsidRDefault="0040210B" w:rsidP="00597410">
            <w:pPr>
              <w:pStyle w:val="TableParagraph"/>
              <w:spacing w:before="22"/>
              <w:ind w:left="80"/>
              <w:rPr>
                <w:b/>
                <w:sz w:val="20"/>
              </w:rPr>
            </w:pPr>
            <w:r>
              <w:rPr>
                <w:b/>
                <w:color w:val="231F20"/>
                <w:spacing w:val="-5"/>
                <w:sz w:val="20"/>
              </w:rPr>
              <w:t>207</w:t>
            </w:r>
          </w:p>
        </w:tc>
        <w:tc>
          <w:tcPr>
            <w:tcW w:w="3551" w:type="dxa"/>
          </w:tcPr>
          <w:p w14:paraId="1F0CD0D9" w14:textId="77777777" w:rsidR="0040210B" w:rsidRDefault="0040210B" w:rsidP="00597410">
            <w:pPr>
              <w:pStyle w:val="TableParagraph"/>
              <w:spacing w:before="26"/>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49B4E4DB" w14:textId="77777777" w:rsidR="0040210B" w:rsidRDefault="0040210B" w:rsidP="00597410">
            <w:pPr>
              <w:pStyle w:val="TableParagraph"/>
              <w:rPr>
                <w:sz w:val="20"/>
              </w:rPr>
            </w:pPr>
          </w:p>
        </w:tc>
        <w:tc>
          <w:tcPr>
            <w:tcW w:w="1871" w:type="dxa"/>
          </w:tcPr>
          <w:p w14:paraId="3BBC7F19" w14:textId="77777777" w:rsidR="0040210B" w:rsidRDefault="0040210B" w:rsidP="00597410">
            <w:pPr>
              <w:pStyle w:val="TableParagraph"/>
              <w:rPr>
                <w:sz w:val="20"/>
              </w:rPr>
            </w:pPr>
          </w:p>
        </w:tc>
        <w:tc>
          <w:tcPr>
            <w:tcW w:w="1523" w:type="dxa"/>
          </w:tcPr>
          <w:p w14:paraId="4964BE3E" w14:textId="77777777" w:rsidR="0040210B" w:rsidRDefault="0040210B" w:rsidP="00597410">
            <w:pPr>
              <w:pStyle w:val="TableParagraph"/>
              <w:rPr>
                <w:sz w:val="20"/>
              </w:rPr>
            </w:pPr>
          </w:p>
        </w:tc>
        <w:tc>
          <w:tcPr>
            <w:tcW w:w="1822" w:type="dxa"/>
          </w:tcPr>
          <w:p w14:paraId="38E33A66" w14:textId="77777777" w:rsidR="0040210B" w:rsidRDefault="0040210B" w:rsidP="00597410">
            <w:pPr>
              <w:pStyle w:val="TableParagraph"/>
              <w:rPr>
                <w:sz w:val="20"/>
              </w:rPr>
            </w:pPr>
          </w:p>
        </w:tc>
        <w:tc>
          <w:tcPr>
            <w:tcW w:w="1588" w:type="dxa"/>
          </w:tcPr>
          <w:p w14:paraId="004427C9" w14:textId="77777777" w:rsidR="0040210B" w:rsidRDefault="0040210B" w:rsidP="00597410">
            <w:pPr>
              <w:pStyle w:val="TableParagraph"/>
              <w:rPr>
                <w:sz w:val="20"/>
              </w:rPr>
            </w:pPr>
          </w:p>
        </w:tc>
        <w:tc>
          <w:tcPr>
            <w:tcW w:w="1526" w:type="dxa"/>
          </w:tcPr>
          <w:p w14:paraId="51B6FD7F" w14:textId="77777777" w:rsidR="0040210B" w:rsidRDefault="0040210B" w:rsidP="00597410">
            <w:pPr>
              <w:pStyle w:val="TableParagraph"/>
              <w:rPr>
                <w:sz w:val="20"/>
              </w:rPr>
            </w:pPr>
          </w:p>
        </w:tc>
      </w:tr>
      <w:tr w:rsidR="0040210B" w14:paraId="2E92E4F5" w14:textId="77777777" w:rsidTr="00CA1F5F">
        <w:tc>
          <w:tcPr>
            <w:tcW w:w="1186" w:type="dxa"/>
          </w:tcPr>
          <w:p w14:paraId="346966FA" w14:textId="77777777" w:rsidR="0040210B" w:rsidRDefault="0040210B" w:rsidP="00597410">
            <w:pPr>
              <w:pStyle w:val="TableParagraph"/>
              <w:spacing w:before="22"/>
              <w:ind w:left="80"/>
              <w:rPr>
                <w:b/>
                <w:sz w:val="20"/>
              </w:rPr>
            </w:pPr>
            <w:r>
              <w:rPr>
                <w:b/>
                <w:color w:val="231F20"/>
                <w:spacing w:val="-5"/>
                <w:sz w:val="20"/>
              </w:rPr>
              <w:t>208</w:t>
            </w:r>
          </w:p>
        </w:tc>
        <w:tc>
          <w:tcPr>
            <w:tcW w:w="3551" w:type="dxa"/>
          </w:tcPr>
          <w:p w14:paraId="02E9A743" w14:textId="0C49A2F8" w:rsidR="0040210B" w:rsidRDefault="0040210B" w:rsidP="005061F9">
            <w:pPr>
              <w:pStyle w:val="TableParagraph"/>
              <w:spacing w:before="22" w:line="249" w:lineRule="auto"/>
              <w:ind w:left="79" w:right="175"/>
              <w:rPr>
                <w:b/>
                <w:sz w:val="20"/>
              </w:rPr>
            </w:pPr>
            <w:r>
              <w:rPr>
                <w:b/>
                <w:color w:val="231F20"/>
                <w:sz w:val="20"/>
              </w:rPr>
              <w:t>Lending of bank’s security or the posting of security as collateral by banks</w:t>
            </w:r>
            <w:r>
              <w:rPr>
                <w:b/>
                <w:color w:val="231F20"/>
                <w:spacing w:val="-11"/>
                <w:sz w:val="20"/>
              </w:rPr>
              <w:t xml:space="preserve"> </w:t>
            </w:r>
            <w:r>
              <w:rPr>
                <w:b/>
                <w:color w:val="231F20"/>
                <w:sz w:val="20"/>
              </w:rPr>
              <w:t>including</w:t>
            </w:r>
            <w:r>
              <w:rPr>
                <w:b/>
                <w:color w:val="231F20"/>
                <w:spacing w:val="-10"/>
                <w:sz w:val="20"/>
              </w:rPr>
              <w:t xml:space="preserve"> </w:t>
            </w:r>
            <w:r>
              <w:rPr>
                <w:b/>
                <w:color w:val="231F20"/>
                <w:sz w:val="20"/>
              </w:rPr>
              <w:t>instances</w:t>
            </w:r>
            <w:r>
              <w:rPr>
                <w:b/>
                <w:color w:val="231F20"/>
                <w:spacing w:val="-11"/>
                <w:sz w:val="20"/>
              </w:rPr>
              <w:t xml:space="preserve"> </w:t>
            </w:r>
            <w:r>
              <w:rPr>
                <w:b/>
                <w:color w:val="231F20"/>
                <w:sz w:val="20"/>
              </w:rPr>
              <w:t>where</w:t>
            </w:r>
            <w:r>
              <w:rPr>
                <w:b/>
                <w:color w:val="231F20"/>
                <w:spacing w:val="-10"/>
                <w:sz w:val="20"/>
              </w:rPr>
              <w:t xml:space="preserve"> </w:t>
            </w:r>
            <w:r>
              <w:rPr>
                <w:b/>
                <w:color w:val="231F20"/>
                <w:sz w:val="20"/>
              </w:rPr>
              <w:t>these arise out of</w:t>
            </w:r>
            <w:r w:rsidR="00CA1F5F">
              <w:rPr>
                <w:b/>
                <w:color w:val="231F20"/>
                <w:sz w:val="20"/>
              </w:rPr>
              <w:t xml:space="preserve"> </w:t>
            </w:r>
            <w:r>
              <w:rPr>
                <w:b/>
                <w:color w:val="231F20"/>
                <w:spacing w:val="-2"/>
                <w:sz w:val="20"/>
              </w:rPr>
              <w:t>repo-style transactions:</w:t>
            </w:r>
          </w:p>
        </w:tc>
        <w:tc>
          <w:tcPr>
            <w:tcW w:w="1484" w:type="dxa"/>
          </w:tcPr>
          <w:p w14:paraId="58C27866" w14:textId="77777777" w:rsidR="0040210B" w:rsidRDefault="0040210B" w:rsidP="00597410">
            <w:pPr>
              <w:pStyle w:val="TableParagraph"/>
              <w:rPr>
                <w:sz w:val="20"/>
              </w:rPr>
            </w:pPr>
          </w:p>
        </w:tc>
        <w:tc>
          <w:tcPr>
            <w:tcW w:w="1871" w:type="dxa"/>
          </w:tcPr>
          <w:p w14:paraId="3791D0B3" w14:textId="77777777" w:rsidR="0040210B" w:rsidRDefault="0040210B" w:rsidP="00597410">
            <w:pPr>
              <w:pStyle w:val="TableParagraph"/>
              <w:rPr>
                <w:sz w:val="20"/>
              </w:rPr>
            </w:pPr>
          </w:p>
        </w:tc>
        <w:tc>
          <w:tcPr>
            <w:tcW w:w="1523" w:type="dxa"/>
          </w:tcPr>
          <w:p w14:paraId="7000463B" w14:textId="77777777" w:rsidR="0040210B" w:rsidRDefault="0040210B" w:rsidP="00597410">
            <w:pPr>
              <w:pStyle w:val="TableParagraph"/>
              <w:rPr>
                <w:sz w:val="20"/>
              </w:rPr>
            </w:pPr>
          </w:p>
        </w:tc>
        <w:tc>
          <w:tcPr>
            <w:tcW w:w="1822" w:type="dxa"/>
          </w:tcPr>
          <w:p w14:paraId="55933227" w14:textId="77777777" w:rsidR="0040210B" w:rsidRDefault="0040210B" w:rsidP="00597410">
            <w:pPr>
              <w:pStyle w:val="TableParagraph"/>
              <w:rPr>
                <w:sz w:val="20"/>
              </w:rPr>
            </w:pPr>
          </w:p>
        </w:tc>
        <w:tc>
          <w:tcPr>
            <w:tcW w:w="1588" w:type="dxa"/>
          </w:tcPr>
          <w:p w14:paraId="0AF7F197" w14:textId="77777777" w:rsidR="0040210B" w:rsidRDefault="0040210B" w:rsidP="00597410">
            <w:pPr>
              <w:pStyle w:val="TableParagraph"/>
              <w:rPr>
                <w:sz w:val="20"/>
              </w:rPr>
            </w:pPr>
          </w:p>
        </w:tc>
        <w:tc>
          <w:tcPr>
            <w:tcW w:w="1526" w:type="dxa"/>
          </w:tcPr>
          <w:p w14:paraId="64FBE527" w14:textId="77777777" w:rsidR="0040210B" w:rsidRDefault="0040210B" w:rsidP="00597410">
            <w:pPr>
              <w:pStyle w:val="TableParagraph"/>
              <w:rPr>
                <w:sz w:val="20"/>
              </w:rPr>
            </w:pPr>
          </w:p>
        </w:tc>
      </w:tr>
      <w:tr w:rsidR="0040210B" w14:paraId="56639F79" w14:textId="77777777" w:rsidTr="00CA1F5F">
        <w:trPr>
          <w:trHeight w:val="288"/>
        </w:trPr>
        <w:tc>
          <w:tcPr>
            <w:tcW w:w="1186" w:type="dxa"/>
          </w:tcPr>
          <w:p w14:paraId="54665209" w14:textId="77777777" w:rsidR="0040210B" w:rsidRDefault="0040210B" w:rsidP="00597410">
            <w:pPr>
              <w:pStyle w:val="TableParagraph"/>
              <w:spacing w:before="22"/>
              <w:ind w:left="80"/>
              <w:rPr>
                <w:b/>
                <w:sz w:val="20"/>
              </w:rPr>
            </w:pPr>
            <w:r>
              <w:rPr>
                <w:b/>
                <w:color w:val="231F20"/>
                <w:spacing w:val="-5"/>
                <w:sz w:val="20"/>
              </w:rPr>
              <w:t>209</w:t>
            </w:r>
          </w:p>
        </w:tc>
        <w:tc>
          <w:tcPr>
            <w:tcW w:w="3551" w:type="dxa"/>
          </w:tcPr>
          <w:p w14:paraId="74660499" w14:textId="77777777" w:rsidR="0040210B" w:rsidRDefault="0040210B" w:rsidP="00597410">
            <w:pPr>
              <w:pStyle w:val="TableParagraph"/>
              <w:spacing w:before="26"/>
              <w:ind w:left="79"/>
              <w:rPr>
                <w:sz w:val="20"/>
              </w:rPr>
            </w:pPr>
            <w:r>
              <w:rPr>
                <w:color w:val="231F20"/>
                <w:sz w:val="20"/>
              </w:rPr>
              <w:t xml:space="preserve">Sovereign or Central </w:t>
            </w:r>
            <w:r>
              <w:rPr>
                <w:color w:val="231F20"/>
                <w:spacing w:val="-2"/>
                <w:sz w:val="20"/>
              </w:rPr>
              <w:t>Banks</w:t>
            </w:r>
          </w:p>
        </w:tc>
        <w:tc>
          <w:tcPr>
            <w:tcW w:w="1484" w:type="dxa"/>
          </w:tcPr>
          <w:p w14:paraId="08CB5FEA" w14:textId="77777777" w:rsidR="0040210B" w:rsidRDefault="0040210B" w:rsidP="00597410">
            <w:pPr>
              <w:pStyle w:val="TableParagraph"/>
              <w:rPr>
                <w:sz w:val="20"/>
              </w:rPr>
            </w:pPr>
          </w:p>
        </w:tc>
        <w:tc>
          <w:tcPr>
            <w:tcW w:w="1871" w:type="dxa"/>
          </w:tcPr>
          <w:p w14:paraId="7D2B5112" w14:textId="77777777" w:rsidR="0040210B" w:rsidRDefault="0040210B" w:rsidP="00597410">
            <w:pPr>
              <w:pStyle w:val="TableParagraph"/>
              <w:rPr>
                <w:sz w:val="20"/>
              </w:rPr>
            </w:pPr>
          </w:p>
        </w:tc>
        <w:tc>
          <w:tcPr>
            <w:tcW w:w="1523" w:type="dxa"/>
          </w:tcPr>
          <w:p w14:paraId="01D2212B" w14:textId="77777777" w:rsidR="0040210B" w:rsidRDefault="0040210B" w:rsidP="00597410">
            <w:pPr>
              <w:pStyle w:val="TableParagraph"/>
              <w:rPr>
                <w:sz w:val="20"/>
              </w:rPr>
            </w:pPr>
          </w:p>
        </w:tc>
        <w:tc>
          <w:tcPr>
            <w:tcW w:w="1822" w:type="dxa"/>
          </w:tcPr>
          <w:p w14:paraId="754F2B63" w14:textId="77777777" w:rsidR="0040210B" w:rsidRDefault="0040210B" w:rsidP="00597410">
            <w:pPr>
              <w:pStyle w:val="TableParagraph"/>
              <w:rPr>
                <w:sz w:val="20"/>
              </w:rPr>
            </w:pPr>
          </w:p>
        </w:tc>
        <w:tc>
          <w:tcPr>
            <w:tcW w:w="1588" w:type="dxa"/>
          </w:tcPr>
          <w:p w14:paraId="79405AB7" w14:textId="77777777" w:rsidR="0040210B" w:rsidRDefault="0040210B" w:rsidP="00597410">
            <w:pPr>
              <w:pStyle w:val="TableParagraph"/>
              <w:rPr>
                <w:sz w:val="20"/>
              </w:rPr>
            </w:pPr>
          </w:p>
        </w:tc>
        <w:tc>
          <w:tcPr>
            <w:tcW w:w="1526" w:type="dxa"/>
          </w:tcPr>
          <w:p w14:paraId="34E52906" w14:textId="77777777" w:rsidR="0040210B" w:rsidRDefault="0040210B" w:rsidP="00597410">
            <w:pPr>
              <w:pStyle w:val="TableParagraph"/>
              <w:rPr>
                <w:sz w:val="20"/>
              </w:rPr>
            </w:pPr>
          </w:p>
        </w:tc>
      </w:tr>
      <w:tr w:rsidR="0040210B" w14:paraId="212EC4F0" w14:textId="77777777" w:rsidTr="00CA1F5F">
        <w:trPr>
          <w:trHeight w:val="288"/>
        </w:trPr>
        <w:tc>
          <w:tcPr>
            <w:tcW w:w="1186" w:type="dxa"/>
          </w:tcPr>
          <w:p w14:paraId="46E9CC0F" w14:textId="77777777" w:rsidR="0040210B" w:rsidRDefault="0040210B" w:rsidP="00597410">
            <w:pPr>
              <w:pStyle w:val="TableParagraph"/>
              <w:spacing w:before="22"/>
              <w:ind w:left="80"/>
              <w:rPr>
                <w:b/>
                <w:sz w:val="20"/>
              </w:rPr>
            </w:pPr>
            <w:r>
              <w:rPr>
                <w:b/>
                <w:color w:val="231F20"/>
                <w:spacing w:val="-5"/>
                <w:sz w:val="20"/>
              </w:rPr>
              <w:t>210</w:t>
            </w:r>
          </w:p>
        </w:tc>
        <w:tc>
          <w:tcPr>
            <w:tcW w:w="3551" w:type="dxa"/>
          </w:tcPr>
          <w:p w14:paraId="124632E5" w14:textId="77777777" w:rsidR="0040210B" w:rsidRDefault="0040210B" w:rsidP="00597410">
            <w:pPr>
              <w:pStyle w:val="TableParagraph"/>
              <w:spacing w:before="25"/>
              <w:ind w:left="79"/>
              <w:rPr>
                <w:sz w:val="20"/>
              </w:rPr>
            </w:pPr>
            <w:r>
              <w:rPr>
                <w:color w:val="231F20"/>
                <w:sz w:val="20"/>
              </w:rPr>
              <w:t xml:space="preserve">Public Sector </w:t>
            </w:r>
            <w:r>
              <w:rPr>
                <w:color w:val="231F20"/>
                <w:spacing w:val="-2"/>
                <w:sz w:val="20"/>
              </w:rPr>
              <w:t>Entities</w:t>
            </w:r>
          </w:p>
        </w:tc>
        <w:tc>
          <w:tcPr>
            <w:tcW w:w="1484" w:type="dxa"/>
          </w:tcPr>
          <w:p w14:paraId="2A1B2DB2" w14:textId="77777777" w:rsidR="0040210B" w:rsidRDefault="0040210B" w:rsidP="00597410">
            <w:pPr>
              <w:pStyle w:val="TableParagraph"/>
              <w:rPr>
                <w:sz w:val="20"/>
              </w:rPr>
            </w:pPr>
          </w:p>
        </w:tc>
        <w:tc>
          <w:tcPr>
            <w:tcW w:w="1871" w:type="dxa"/>
          </w:tcPr>
          <w:p w14:paraId="6FB4C979" w14:textId="77777777" w:rsidR="0040210B" w:rsidRDefault="0040210B" w:rsidP="00597410">
            <w:pPr>
              <w:pStyle w:val="TableParagraph"/>
              <w:rPr>
                <w:sz w:val="20"/>
              </w:rPr>
            </w:pPr>
          </w:p>
        </w:tc>
        <w:tc>
          <w:tcPr>
            <w:tcW w:w="1523" w:type="dxa"/>
          </w:tcPr>
          <w:p w14:paraId="05A20F90" w14:textId="77777777" w:rsidR="0040210B" w:rsidRDefault="0040210B" w:rsidP="00597410">
            <w:pPr>
              <w:pStyle w:val="TableParagraph"/>
              <w:rPr>
                <w:sz w:val="20"/>
              </w:rPr>
            </w:pPr>
          </w:p>
        </w:tc>
        <w:tc>
          <w:tcPr>
            <w:tcW w:w="1822" w:type="dxa"/>
          </w:tcPr>
          <w:p w14:paraId="353BAA4E" w14:textId="77777777" w:rsidR="0040210B" w:rsidRDefault="0040210B" w:rsidP="00597410">
            <w:pPr>
              <w:pStyle w:val="TableParagraph"/>
              <w:rPr>
                <w:sz w:val="20"/>
              </w:rPr>
            </w:pPr>
          </w:p>
        </w:tc>
        <w:tc>
          <w:tcPr>
            <w:tcW w:w="1588" w:type="dxa"/>
          </w:tcPr>
          <w:p w14:paraId="4D014582" w14:textId="77777777" w:rsidR="0040210B" w:rsidRDefault="0040210B" w:rsidP="00597410">
            <w:pPr>
              <w:pStyle w:val="TableParagraph"/>
              <w:rPr>
                <w:sz w:val="20"/>
              </w:rPr>
            </w:pPr>
          </w:p>
        </w:tc>
        <w:tc>
          <w:tcPr>
            <w:tcW w:w="1526" w:type="dxa"/>
          </w:tcPr>
          <w:p w14:paraId="44D45788" w14:textId="77777777" w:rsidR="0040210B" w:rsidRDefault="0040210B" w:rsidP="00597410">
            <w:pPr>
              <w:pStyle w:val="TableParagraph"/>
              <w:rPr>
                <w:sz w:val="20"/>
              </w:rPr>
            </w:pPr>
          </w:p>
        </w:tc>
      </w:tr>
      <w:tr w:rsidR="0040210B" w14:paraId="40D1D79F" w14:textId="77777777" w:rsidTr="00CA1F5F">
        <w:trPr>
          <w:trHeight w:val="288"/>
        </w:trPr>
        <w:tc>
          <w:tcPr>
            <w:tcW w:w="1186" w:type="dxa"/>
          </w:tcPr>
          <w:p w14:paraId="1A45FE6F" w14:textId="77777777" w:rsidR="0040210B" w:rsidRDefault="0040210B" w:rsidP="00597410">
            <w:pPr>
              <w:pStyle w:val="TableParagraph"/>
              <w:spacing w:before="22"/>
              <w:ind w:left="80"/>
              <w:rPr>
                <w:b/>
                <w:sz w:val="20"/>
              </w:rPr>
            </w:pPr>
            <w:r>
              <w:rPr>
                <w:b/>
                <w:color w:val="231F20"/>
                <w:spacing w:val="-5"/>
                <w:sz w:val="20"/>
              </w:rPr>
              <w:t>211</w:t>
            </w:r>
          </w:p>
        </w:tc>
        <w:tc>
          <w:tcPr>
            <w:tcW w:w="3551" w:type="dxa"/>
          </w:tcPr>
          <w:p w14:paraId="0A3EBA99" w14:textId="77777777" w:rsidR="0040210B" w:rsidRDefault="0040210B" w:rsidP="00597410">
            <w:pPr>
              <w:pStyle w:val="TableParagraph"/>
              <w:spacing w:before="25"/>
              <w:ind w:left="79"/>
              <w:rPr>
                <w:sz w:val="20"/>
              </w:rPr>
            </w:pPr>
            <w:r>
              <w:rPr>
                <w:color w:val="231F20"/>
                <w:sz w:val="20"/>
              </w:rPr>
              <w:t xml:space="preserve">Multilateral Development </w:t>
            </w:r>
            <w:r>
              <w:rPr>
                <w:color w:val="231F20"/>
                <w:spacing w:val="-2"/>
                <w:sz w:val="20"/>
              </w:rPr>
              <w:t>Banks</w:t>
            </w:r>
          </w:p>
        </w:tc>
        <w:tc>
          <w:tcPr>
            <w:tcW w:w="1484" w:type="dxa"/>
          </w:tcPr>
          <w:p w14:paraId="238943FE" w14:textId="77777777" w:rsidR="0040210B" w:rsidRDefault="0040210B" w:rsidP="00597410">
            <w:pPr>
              <w:pStyle w:val="TableParagraph"/>
              <w:rPr>
                <w:sz w:val="20"/>
              </w:rPr>
            </w:pPr>
          </w:p>
        </w:tc>
        <w:tc>
          <w:tcPr>
            <w:tcW w:w="1871" w:type="dxa"/>
          </w:tcPr>
          <w:p w14:paraId="64023AE4" w14:textId="77777777" w:rsidR="0040210B" w:rsidRDefault="0040210B" w:rsidP="00597410">
            <w:pPr>
              <w:pStyle w:val="TableParagraph"/>
              <w:rPr>
                <w:sz w:val="20"/>
              </w:rPr>
            </w:pPr>
          </w:p>
        </w:tc>
        <w:tc>
          <w:tcPr>
            <w:tcW w:w="1523" w:type="dxa"/>
          </w:tcPr>
          <w:p w14:paraId="449A31F1" w14:textId="77777777" w:rsidR="0040210B" w:rsidRDefault="0040210B" w:rsidP="00597410">
            <w:pPr>
              <w:pStyle w:val="TableParagraph"/>
              <w:rPr>
                <w:sz w:val="20"/>
              </w:rPr>
            </w:pPr>
          </w:p>
        </w:tc>
        <w:tc>
          <w:tcPr>
            <w:tcW w:w="1822" w:type="dxa"/>
          </w:tcPr>
          <w:p w14:paraId="6A7AC0B7" w14:textId="77777777" w:rsidR="0040210B" w:rsidRDefault="0040210B" w:rsidP="00597410">
            <w:pPr>
              <w:pStyle w:val="TableParagraph"/>
              <w:rPr>
                <w:sz w:val="20"/>
              </w:rPr>
            </w:pPr>
          </w:p>
        </w:tc>
        <w:tc>
          <w:tcPr>
            <w:tcW w:w="1588" w:type="dxa"/>
          </w:tcPr>
          <w:p w14:paraId="02402857" w14:textId="77777777" w:rsidR="0040210B" w:rsidRDefault="0040210B" w:rsidP="00597410">
            <w:pPr>
              <w:pStyle w:val="TableParagraph"/>
              <w:rPr>
                <w:sz w:val="20"/>
              </w:rPr>
            </w:pPr>
          </w:p>
        </w:tc>
        <w:tc>
          <w:tcPr>
            <w:tcW w:w="1526" w:type="dxa"/>
          </w:tcPr>
          <w:p w14:paraId="72584EBF" w14:textId="77777777" w:rsidR="0040210B" w:rsidRDefault="0040210B" w:rsidP="00597410">
            <w:pPr>
              <w:pStyle w:val="TableParagraph"/>
              <w:rPr>
                <w:sz w:val="20"/>
              </w:rPr>
            </w:pPr>
          </w:p>
        </w:tc>
      </w:tr>
      <w:tr w:rsidR="0040210B" w14:paraId="0C29FD2E" w14:textId="77777777" w:rsidTr="00CA1F5F">
        <w:trPr>
          <w:trHeight w:val="288"/>
        </w:trPr>
        <w:tc>
          <w:tcPr>
            <w:tcW w:w="1186" w:type="dxa"/>
          </w:tcPr>
          <w:p w14:paraId="4D49BE43" w14:textId="77777777" w:rsidR="0040210B" w:rsidRDefault="0040210B" w:rsidP="00597410">
            <w:pPr>
              <w:pStyle w:val="TableParagraph"/>
              <w:spacing w:before="22"/>
              <w:ind w:left="80"/>
              <w:rPr>
                <w:b/>
                <w:sz w:val="20"/>
              </w:rPr>
            </w:pPr>
            <w:r>
              <w:rPr>
                <w:b/>
                <w:color w:val="231F20"/>
                <w:spacing w:val="-5"/>
                <w:sz w:val="20"/>
              </w:rPr>
              <w:t>212</w:t>
            </w:r>
          </w:p>
        </w:tc>
        <w:tc>
          <w:tcPr>
            <w:tcW w:w="3551" w:type="dxa"/>
          </w:tcPr>
          <w:p w14:paraId="2114DF77" w14:textId="77777777" w:rsidR="0040210B" w:rsidRDefault="0040210B" w:rsidP="00597410">
            <w:pPr>
              <w:pStyle w:val="TableParagraph"/>
              <w:spacing w:before="25"/>
              <w:ind w:left="79"/>
              <w:rPr>
                <w:sz w:val="20"/>
              </w:rPr>
            </w:pPr>
            <w:r>
              <w:rPr>
                <w:color w:val="231F20"/>
                <w:sz w:val="20"/>
              </w:rPr>
              <w:t xml:space="preserve">Security </w:t>
            </w:r>
            <w:r>
              <w:rPr>
                <w:color w:val="231F20"/>
                <w:spacing w:val="-2"/>
                <w:sz w:val="20"/>
              </w:rPr>
              <w:t>Firms</w:t>
            </w:r>
          </w:p>
        </w:tc>
        <w:tc>
          <w:tcPr>
            <w:tcW w:w="1484" w:type="dxa"/>
          </w:tcPr>
          <w:p w14:paraId="38CDAAE1" w14:textId="77777777" w:rsidR="0040210B" w:rsidRDefault="0040210B" w:rsidP="00597410">
            <w:pPr>
              <w:pStyle w:val="TableParagraph"/>
              <w:rPr>
                <w:sz w:val="20"/>
              </w:rPr>
            </w:pPr>
          </w:p>
        </w:tc>
        <w:tc>
          <w:tcPr>
            <w:tcW w:w="1871" w:type="dxa"/>
          </w:tcPr>
          <w:p w14:paraId="45213AA0" w14:textId="77777777" w:rsidR="0040210B" w:rsidRDefault="0040210B" w:rsidP="00597410">
            <w:pPr>
              <w:pStyle w:val="TableParagraph"/>
              <w:rPr>
                <w:sz w:val="20"/>
              </w:rPr>
            </w:pPr>
          </w:p>
        </w:tc>
        <w:tc>
          <w:tcPr>
            <w:tcW w:w="1523" w:type="dxa"/>
          </w:tcPr>
          <w:p w14:paraId="26D2F181" w14:textId="77777777" w:rsidR="0040210B" w:rsidRDefault="0040210B" w:rsidP="00597410">
            <w:pPr>
              <w:pStyle w:val="TableParagraph"/>
              <w:rPr>
                <w:sz w:val="20"/>
              </w:rPr>
            </w:pPr>
          </w:p>
        </w:tc>
        <w:tc>
          <w:tcPr>
            <w:tcW w:w="1822" w:type="dxa"/>
          </w:tcPr>
          <w:p w14:paraId="0587B27D" w14:textId="77777777" w:rsidR="0040210B" w:rsidRDefault="0040210B" w:rsidP="00597410">
            <w:pPr>
              <w:pStyle w:val="TableParagraph"/>
              <w:rPr>
                <w:sz w:val="20"/>
              </w:rPr>
            </w:pPr>
          </w:p>
        </w:tc>
        <w:tc>
          <w:tcPr>
            <w:tcW w:w="1588" w:type="dxa"/>
          </w:tcPr>
          <w:p w14:paraId="41D729F8" w14:textId="77777777" w:rsidR="0040210B" w:rsidRDefault="0040210B" w:rsidP="00597410">
            <w:pPr>
              <w:pStyle w:val="TableParagraph"/>
              <w:rPr>
                <w:sz w:val="20"/>
              </w:rPr>
            </w:pPr>
          </w:p>
        </w:tc>
        <w:tc>
          <w:tcPr>
            <w:tcW w:w="1526" w:type="dxa"/>
          </w:tcPr>
          <w:p w14:paraId="7671F0A6" w14:textId="77777777" w:rsidR="0040210B" w:rsidRDefault="0040210B" w:rsidP="00597410">
            <w:pPr>
              <w:pStyle w:val="TableParagraph"/>
              <w:rPr>
                <w:sz w:val="20"/>
              </w:rPr>
            </w:pPr>
          </w:p>
        </w:tc>
      </w:tr>
      <w:tr w:rsidR="0040210B" w14:paraId="1667472B" w14:textId="77777777" w:rsidTr="00CA1F5F">
        <w:trPr>
          <w:trHeight w:val="288"/>
        </w:trPr>
        <w:tc>
          <w:tcPr>
            <w:tcW w:w="1186" w:type="dxa"/>
          </w:tcPr>
          <w:p w14:paraId="41E27E57" w14:textId="77777777" w:rsidR="0040210B" w:rsidRDefault="0040210B" w:rsidP="00597410">
            <w:pPr>
              <w:pStyle w:val="TableParagraph"/>
              <w:spacing w:before="22"/>
              <w:ind w:left="80"/>
              <w:rPr>
                <w:b/>
                <w:sz w:val="20"/>
              </w:rPr>
            </w:pPr>
            <w:r>
              <w:rPr>
                <w:b/>
                <w:color w:val="231F20"/>
                <w:spacing w:val="-5"/>
                <w:sz w:val="20"/>
              </w:rPr>
              <w:t>213</w:t>
            </w:r>
          </w:p>
        </w:tc>
        <w:tc>
          <w:tcPr>
            <w:tcW w:w="3551" w:type="dxa"/>
          </w:tcPr>
          <w:p w14:paraId="2915A507" w14:textId="77777777" w:rsidR="0040210B" w:rsidRDefault="0040210B" w:rsidP="00597410">
            <w:pPr>
              <w:pStyle w:val="TableParagraph"/>
              <w:spacing w:before="25"/>
              <w:ind w:left="79"/>
              <w:rPr>
                <w:sz w:val="20"/>
              </w:rPr>
            </w:pPr>
            <w:r>
              <w:rPr>
                <w:color w:val="231F20"/>
                <w:spacing w:val="-2"/>
                <w:sz w:val="20"/>
              </w:rPr>
              <w:t>Corporates</w:t>
            </w:r>
          </w:p>
        </w:tc>
        <w:tc>
          <w:tcPr>
            <w:tcW w:w="1484" w:type="dxa"/>
          </w:tcPr>
          <w:p w14:paraId="3E68B3B7" w14:textId="77777777" w:rsidR="0040210B" w:rsidRDefault="0040210B" w:rsidP="00597410">
            <w:pPr>
              <w:pStyle w:val="TableParagraph"/>
              <w:rPr>
                <w:sz w:val="20"/>
              </w:rPr>
            </w:pPr>
          </w:p>
        </w:tc>
        <w:tc>
          <w:tcPr>
            <w:tcW w:w="1871" w:type="dxa"/>
          </w:tcPr>
          <w:p w14:paraId="51C359D5" w14:textId="77777777" w:rsidR="0040210B" w:rsidRDefault="0040210B" w:rsidP="00597410">
            <w:pPr>
              <w:pStyle w:val="TableParagraph"/>
              <w:rPr>
                <w:sz w:val="20"/>
              </w:rPr>
            </w:pPr>
          </w:p>
        </w:tc>
        <w:tc>
          <w:tcPr>
            <w:tcW w:w="1523" w:type="dxa"/>
          </w:tcPr>
          <w:p w14:paraId="4E5A1EDD" w14:textId="77777777" w:rsidR="0040210B" w:rsidRDefault="0040210B" w:rsidP="00597410">
            <w:pPr>
              <w:pStyle w:val="TableParagraph"/>
              <w:rPr>
                <w:sz w:val="20"/>
              </w:rPr>
            </w:pPr>
          </w:p>
        </w:tc>
        <w:tc>
          <w:tcPr>
            <w:tcW w:w="1822" w:type="dxa"/>
          </w:tcPr>
          <w:p w14:paraId="725EDFFF" w14:textId="77777777" w:rsidR="0040210B" w:rsidRDefault="0040210B" w:rsidP="00597410">
            <w:pPr>
              <w:pStyle w:val="TableParagraph"/>
              <w:rPr>
                <w:sz w:val="20"/>
              </w:rPr>
            </w:pPr>
          </w:p>
        </w:tc>
        <w:tc>
          <w:tcPr>
            <w:tcW w:w="1588" w:type="dxa"/>
          </w:tcPr>
          <w:p w14:paraId="3CC42010" w14:textId="77777777" w:rsidR="0040210B" w:rsidRDefault="0040210B" w:rsidP="00597410">
            <w:pPr>
              <w:pStyle w:val="TableParagraph"/>
              <w:rPr>
                <w:sz w:val="20"/>
              </w:rPr>
            </w:pPr>
          </w:p>
        </w:tc>
        <w:tc>
          <w:tcPr>
            <w:tcW w:w="1526" w:type="dxa"/>
          </w:tcPr>
          <w:p w14:paraId="4B0EEB57" w14:textId="77777777" w:rsidR="0040210B" w:rsidRDefault="0040210B" w:rsidP="00597410">
            <w:pPr>
              <w:pStyle w:val="TableParagraph"/>
              <w:rPr>
                <w:sz w:val="20"/>
              </w:rPr>
            </w:pPr>
          </w:p>
        </w:tc>
      </w:tr>
      <w:tr w:rsidR="0040210B" w14:paraId="537AC84B" w14:textId="77777777" w:rsidTr="00CA1F5F">
        <w:trPr>
          <w:trHeight w:val="288"/>
        </w:trPr>
        <w:tc>
          <w:tcPr>
            <w:tcW w:w="1186" w:type="dxa"/>
          </w:tcPr>
          <w:p w14:paraId="1321F8F1" w14:textId="77777777" w:rsidR="0040210B" w:rsidRDefault="0040210B" w:rsidP="00597410">
            <w:pPr>
              <w:pStyle w:val="TableParagraph"/>
              <w:spacing w:before="22"/>
              <w:ind w:left="80"/>
              <w:rPr>
                <w:b/>
                <w:sz w:val="20"/>
              </w:rPr>
            </w:pPr>
            <w:r>
              <w:rPr>
                <w:b/>
                <w:color w:val="231F20"/>
                <w:spacing w:val="-5"/>
                <w:sz w:val="20"/>
              </w:rPr>
              <w:t>214</w:t>
            </w:r>
          </w:p>
        </w:tc>
        <w:tc>
          <w:tcPr>
            <w:tcW w:w="3551" w:type="dxa"/>
          </w:tcPr>
          <w:p w14:paraId="1957F17F" w14:textId="77777777" w:rsidR="0040210B" w:rsidRDefault="0040210B" w:rsidP="00597410">
            <w:pPr>
              <w:pStyle w:val="TableParagraph"/>
              <w:spacing w:before="25"/>
              <w:ind w:left="79"/>
              <w:rPr>
                <w:sz w:val="20"/>
              </w:rPr>
            </w:pPr>
            <w:r>
              <w:rPr>
                <w:color w:val="231F20"/>
                <w:sz w:val="20"/>
              </w:rPr>
              <w:t xml:space="preserve">Retail </w:t>
            </w:r>
            <w:r>
              <w:rPr>
                <w:color w:val="231F20"/>
                <w:spacing w:val="-2"/>
                <w:sz w:val="20"/>
              </w:rPr>
              <w:t>Portfolios</w:t>
            </w:r>
          </w:p>
        </w:tc>
        <w:tc>
          <w:tcPr>
            <w:tcW w:w="1484" w:type="dxa"/>
          </w:tcPr>
          <w:p w14:paraId="5DD85499" w14:textId="77777777" w:rsidR="0040210B" w:rsidRDefault="0040210B" w:rsidP="00597410">
            <w:pPr>
              <w:pStyle w:val="TableParagraph"/>
              <w:rPr>
                <w:sz w:val="20"/>
              </w:rPr>
            </w:pPr>
          </w:p>
        </w:tc>
        <w:tc>
          <w:tcPr>
            <w:tcW w:w="1871" w:type="dxa"/>
          </w:tcPr>
          <w:p w14:paraId="4F326C04" w14:textId="77777777" w:rsidR="0040210B" w:rsidRDefault="0040210B" w:rsidP="00597410">
            <w:pPr>
              <w:pStyle w:val="TableParagraph"/>
              <w:rPr>
                <w:sz w:val="20"/>
              </w:rPr>
            </w:pPr>
          </w:p>
        </w:tc>
        <w:tc>
          <w:tcPr>
            <w:tcW w:w="1523" w:type="dxa"/>
          </w:tcPr>
          <w:p w14:paraId="5C66A7A6" w14:textId="77777777" w:rsidR="0040210B" w:rsidRDefault="0040210B" w:rsidP="00597410">
            <w:pPr>
              <w:pStyle w:val="TableParagraph"/>
              <w:rPr>
                <w:sz w:val="20"/>
              </w:rPr>
            </w:pPr>
          </w:p>
        </w:tc>
        <w:tc>
          <w:tcPr>
            <w:tcW w:w="1822" w:type="dxa"/>
          </w:tcPr>
          <w:p w14:paraId="693A6F1B" w14:textId="77777777" w:rsidR="0040210B" w:rsidRDefault="0040210B" w:rsidP="00597410">
            <w:pPr>
              <w:pStyle w:val="TableParagraph"/>
              <w:rPr>
                <w:sz w:val="20"/>
              </w:rPr>
            </w:pPr>
          </w:p>
        </w:tc>
        <w:tc>
          <w:tcPr>
            <w:tcW w:w="1588" w:type="dxa"/>
          </w:tcPr>
          <w:p w14:paraId="01C55CEB" w14:textId="77777777" w:rsidR="0040210B" w:rsidRDefault="0040210B" w:rsidP="00597410">
            <w:pPr>
              <w:pStyle w:val="TableParagraph"/>
              <w:rPr>
                <w:sz w:val="20"/>
              </w:rPr>
            </w:pPr>
          </w:p>
        </w:tc>
        <w:tc>
          <w:tcPr>
            <w:tcW w:w="1526" w:type="dxa"/>
          </w:tcPr>
          <w:p w14:paraId="0B8A4B63" w14:textId="77777777" w:rsidR="0040210B" w:rsidRDefault="0040210B" w:rsidP="00597410">
            <w:pPr>
              <w:pStyle w:val="TableParagraph"/>
              <w:rPr>
                <w:sz w:val="20"/>
              </w:rPr>
            </w:pPr>
          </w:p>
        </w:tc>
      </w:tr>
      <w:tr w:rsidR="0040210B" w14:paraId="1B950C2C" w14:textId="77777777" w:rsidTr="00CA1F5F">
        <w:trPr>
          <w:trHeight w:val="288"/>
        </w:trPr>
        <w:tc>
          <w:tcPr>
            <w:tcW w:w="1186" w:type="dxa"/>
          </w:tcPr>
          <w:p w14:paraId="2862BFFA" w14:textId="77777777" w:rsidR="0040210B" w:rsidRDefault="0040210B" w:rsidP="00597410">
            <w:pPr>
              <w:pStyle w:val="TableParagraph"/>
              <w:spacing w:before="22"/>
              <w:ind w:left="80"/>
              <w:rPr>
                <w:b/>
                <w:sz w:val="20"/>
              </w:rPr>
            </w:pPr>
            <w:r>
              <w:rPr>
                <w:b/>
                <w:color w:val="231F20"/>
                <w:spacing w:val="-5"/>
                <w:sz w:val="20"/>
              </w:rPr>
              <w:t>215</w:t>
            </w:r>
          </w:p>
        </w:tc>
        <w:tc>
          <w:tcPr>
            <w:tcW w:w="3551" w:type="dxa"/>
          </w:tcPr>
          <w:p w14:paraId="6F6BA319" w14:textId="77777777" w:rsidR="0040210B" w:rsidRDefault="0040210B" w:rsidP="00597410">
            <w:pPr>
              <w:pStyle w:val="TableParagraph"/>
              <w:spacing w:before="25"/>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0F5CE8A7" w14:textId="77777777" w:rsidR="0040210B" w:rsidRDefault="0040210B" w:rsidP="00597410">
            <w:pPr>
              <w:pStyle w:val="TableParagraph"/>
              <w:rPr>
                <w:sz w:val="20"/>
              </w:rPr>
            </w:pPr>
          </w:p>
        </w:tc>
        <w:tc>
          <w:tcPr>
            <w:tcW w:w="1871" w:type="dxa"/>
          </w:tcPr>
          <w:p w14:paraId="7A55F7CD" w14:textId="77777777" w:rsidR="0040210B" w:rsidRDefault="0040210B" w:rsidP="00597410">
            <w:pPr>
              <w:pStyle w:val="TableParagraph"/>
              <w:rPr>
                <w:sz w:val="20"/>
              </w:rPr>
            </w:pPr>
          </w:p>
        </w:tc>
        <w:tc>
          <w:tcPr>
            <w:tcW w:w="1523" w:type="dxa"/>
          </w:tcPr>
          <w:p w14:paraId="4F1068F6" w14:textId="77777777" w:rsidR="0040210B" w:rsidRDefault="0040210B" w:rsidP="00597410">
            <w:pPr>
              <w:pStyle w:val="TableParagraph"/>
              <w:rPr>
                <w:sz w:val="20"/>
              </w:rPr>
            </w:pPr>
          </w:p>
        </w:tc>
        <w:tc>
          <w:tcPr>
            <w:tcW w:w="1822" w:type="dxa"/>
          </w:tcPr>
          <w:p w14:paraId="43977803" w14:textId="77777777" w:rsidR="0040210B" w:rsidRDefault="0040210B" w:rsidP="00597410">
            <w:pPr>
              <w:pStyle w:val="TableParagraph"/>
              <w:rPr>
                <w:sz w:val="20"/>
              </w:rPr>
            </w:pPr>
          </w:p>
        </w:tc>
        <w:tc>
          <w:tcPr>
            <w:tcW w:w="1588" w:type="dxa"/>
          </w:tcPr>
          <w:p w14:paraId="24E3F258" w14:textId="77777777" w:rsidR="0040210B" w:rsidRDefault="0040210B" w:rsidP="00597410">
            <w:pPr>
              <w:pStyle w:val="TableParagraph"/>
              <w:rPr>
                <w:sz w:val="20"/>
              </w:rPr>
            </w:pPr>
          </w:p>
        </w:tc>
        <w:tc>
          <w:tcPr>
            <w:tcW w:w="1526" w:type="dxa"/>
          </w:tcPr>
          <w:p w14:paraId="57D4D8FB" w14:textId="77777777" w:rsidR="0040210B" w:rsidRDefault="0040210B" w:rsidP="00597410">
            <w:pPr>
              <w:pStyle w:val="TableParagraph"/>
              <w:rPr>
                <w:sz w:val="20"/>
              </w:rPr>
            </w:pPr>
          </w:p>
        </w:tc>
      </w:tr>
    </w:tbl>
    <w:p w14:paraId="78528E3E" w14:textId="61387205" w:rsidR="005061F9" w:rsidRDefault="005061F9"/>
    <w:p w14:paraId="1B7B38A2" w14:textId="77777777" w:rsidR="005061F9" w:rsidRDefault="005061F9">
      <w:r>
        <w:br w:type="column"/>
      </w: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86"/>
        <w:gridCol w:w="3551"/>
        <w:gridCol w:w="1484"/>
        <w:gridCol w:w="1871"/>
        <w:gridCol w:w="1523"/>
        <w:gridCol w:w="1822"/>
        <w:gridCol w:w="1588"/>
        <w:gridCol w:w="1526"/>
      </w:tblGrid>
      <w:tr w:rsidR="0040210B" w14:paraId="71F283EF" w14:textId="77777777" w:rsidTr="00C364F1">
        <w:tc>
          <w:tcPr>
            <w:tcW w:w="1186" w:type="dxa"/>
          </w:tcPr>
          <w:p w14:paraId="07BA7599" w14:textId="0289D424" w:rsidR="0040210B" w:rsidRDefault="0040210B" w:rsidP="00597410">
            <w:pPr>
              <w:pStyle w:val="TableParagraph"/>
              <w:spacing w:before="23"/>
              <w:ind w:left="80"/>
              <w:rPr>
                <w:b/>
                <w:sz w:val="20"/>
              </w:rPr>
            </w:pPr>
            <w:r>
              <w:rPr>
                <w:b/>
                <w:color w:val="231F20"/>
                <w:spacing w:val="-5"/>
                <w:sz w:val="20"/>
              </w:rPr>
              <w:t>216</w:t>
            </w:r>
          </w:p>
        </w:tc>
        <w:tc>
          <w:tcPr>
            <w:tcW w:w="3551" w:type="dxa"/>
          </w:tcPr>
          <w:p w14:paraId="4A7FA5CE" w14:textId="6EE8E97F" w:rsidR="0040210B" w:rsidRDefault="0040210B" w:rsidP="005061F9">
            <w:pPr>
              <w:pStyle w:val="TableParagraph"/>
              <w:spacing w:before="23" w:line="249" w:lineRule="auto"/>
              <w:ind w:left="79"/>
              <w:rPr>
                <w:b/>
                <w:sz w:val="20"/>
              </w:rPr>
            </w:pPr>
            <w:r>
              <w:rPr>
                <w:b/>
                <w:color w:val="231F20"/>
                <w:sz w:val="20"/>
              </w:rPr>
              <w:t>Forward</w:t>
            </w:r>
            <w:r>
              <w:rPr>
                <w:b/>
                <w:color w:val="231F20"/>
                <w:spacing w:val="-13"/>
                <w:sz w:val="20"/>
              </w:rPr>
              <w:t xml:space="preserve"> </w:t>
            </w:r>
            <w:r>
              <w:rPr>
                <w:b/>
                <w:color w:val="231F20"/>
                <w:sz w:val="20"/>
              </w:rPr>
              <w:t>assets</w:t>
            </w:r>
            <w:r>
              <w:rPr>
                <w:b/>
                <w:color w:val="231F20"/>
                <w:spacing w:val="-12"/>
                <w:sz w:val="20"/>
              </w:rPr>
              <w:t xml:space="preserve"> </w:t>
            </w:r>
            <w:r>
              <w:rPr>
                <w:b/>
                <w:color w:val="231F20"/>
                <w:sz w:val="20"/>
              </w:rPr>
              <w:t>purchase,</w:t>
            </w:r>
            <w:r>
              <w:rPr>
                <w:b/>
                <w:color w:val="231F20"/>
                <w:spacing w:val="-13"/>
                <w:sz w:val="20"/>
              </w:rPr>
              <w:t xml:space="preserve"> </w:t>
            </w:r>
            <w:r>
              <w:rPr>
                <w:b/>
                <w:color w:val="231F20"/>
                <w:sz w:val="20"/>
              </w:rPr>
              <w:t>forward deposits and partly</w:t>
            </w:r>
            <w:r w:rsidR="00DB6EF6">
              <w:rPr>
                <w:b/>
                <w:color w:val="231F20"/>
                <w:sz w:val="20"/>
              </w:rPr>
              <w:t xml:space="preserve"> </w:t>
            </w:r>
            <w:r>
              <w:rPr>
                <w:b/>
                <w:color w:val="231F20"/>
                <w:sz w:val="20"/>
              </w:rPr>
              <w:t>paid</w:t>
            </w:r>
            <w:r>
              <w:rPr>
                <w:b/>
                <w:color w:val="231F20"/>
                <w:spacing w:val="-5"/>
                <w:sz w:val="20"/>
              </w:rPr>
              <w:t xml:space="preserve"> </w:t>
            </w:r>
            <w:r>
              <w:rPr>
                <w:b/>
                <w:color w:val="231F20"/>
                <w:sz w:val="20"/>
              </w:rPr>
              <w:t>shares</w:t>
            </w:r>
            <w:r>
              <w:rPr>
                <w:b/>
                <w:color w:val="231F20"/>
                <w:spacing w:val="-5"/>
                <w:sz w:val="20"/>
              </w:rPr>
              <w:t xml:space="preserve"> and</w:t>
            </w:r>
            <w:r w:rsidR="00DB6EF6">
              <w:rPr>
                <w:b/>
                <w:color w:val="231F20"/>
                <w:spacing w:val="-5"/>
                <w:sz w:val="20"/>
              </w:rPr>
              <w:t xml:space="preserve"> </w:t>
            </w:r>
            <w:r>
              <w:rPr>
                <w:b/>
                <w:color w:val="231F20"/>
                <w:sz w:val="20"/>
              </w:rPr>
              <w:t>securities</w:t>
            </w:r>
            <w:r>
              <w:rPr>
                <w:b/>
                <w:color w:val="231F20"/>
                <w:spacing w:val="-13"/>
                <w:sz w:val="20"/>
              </w:rPr>
              <w:t xml:space="preserve"> </w:t>
            </w:r>
            <w:r>
              <w:rPr>
                <w:b/>
                <w:color w:val="231F20"/>
                <w:sz w:val="20"/>
              </w:rPr>
              <w:t>which</w:t>
            </w:r>
            <w:r>
              <w:rPr>
                <w:b/>
                <w:color w:val="231F20"/>
                <w:spacing w:val="-12"/>
                <w:sz w:val="20"/>
              </w:rPr>
              <w:t xml:space="preserve"> </w:t>
            </w:r>
            <w:r>
              <w:rPr>
                <w:b/>
                <w:color w:val="231F20"/>
                <w:sz w:val="20"/>
              </w:rPr>
              <w:t>represent</w:t>
            </w:r>
            <w:r w:rsidR="00196B28">
              <w:rPr>
                <w:b/>
                <w:color w:val="231F20"/>
                <w:spacing w:val="-13"/>
                <w:sz w:val="20"/>
              </w:rPr>
              <w:t xml:space="preserve"> </w:t>
            </w:r>
            <w:r>
              <w:rPr>
                <w:b/>
                <w:color w:val="231F20"/>
                <w:sz w:val="20"/>
              </w:rPr>
              <w:t>commitment with certain draw</w:t>
            </w:r>
            <w:r w:rsidR="00196B28">
              <w:rPr>
                <w:b/>
                <w:color w:val="231F20"/>
                <w:sz w:val="20"/>
              </w:rPr>
              <w:t xml:space="preserve"> </w:t>
            </w:r>
            <w:r>
              <w:rPr>
                <w:b/>
                <w:color w:val="231F20"/>
                <w:sz w:val="20"/>
              </w:rPr>
              <w:t>down:</w:t>
            </w:r>
          </w:p>
        </w:tc>
        <w:tc>
          <w:tcPr>
            <w:tcW w:w="1484" w:type="dxa"/>
          </w:tcPr>
          <w:p w14:paraId="1E08B631" w14:textId="77777777" w:rsidR="0040210B" w:rsidRDefault="0040210B" w:rsidP="00597410">
            <w:pPr>
              <w:pStyle w:val="TableParagraph"/>
              <w:rPr>
                <w:sz w:val="20"/>
              </w:rPr>
            </w:pPr>
          </w:p>
        </w:tc>
        <w:tc>
          <w:tcPr>
            <w:tcW w:w="1871" w:type="dxa"/>
          </w:tcPr>
          <w:p w14:paraId="4F422DEC" w14:textId="77777777" w:rsidR="0040210B" w:rsidRDefault="0040210B" w:rsidP="00597410">
            <w:pPr>
              <w:pStyle w:val="TableParagraph"/>
              <w:rPr>
                <w:sz w:val="20"/>
              </w:rPr>
            </w:pPr>
          </w:p>
        </w:tc>
        <w:tc>
          <w:tcPr>
            <w:tcW w:w="1523" w:type="dxa"/>
          </w:tcPr>
          <w:p w14:paraId="38E89273" w14:textId="77777777" w:rsidR="0040210B" w:rsidRDefault="0040210B" w:rsidP="00597410">
            <w:pPr>
              <w:pStyle w:val="TableParagraph"/>
              <w:rPr>
                <w:sz w:val="20"/>
              </w:rPr>
            </w:pPr>
          </w:p>
        </w:tc>
        <w:tc>
          <w:tcPr>
            <w:tcW w:w="1822" w:type="dxa"/>
          </w:tcPr>
          <w:p w14:paraId="4D4705D7" w14:textId="77777777" w:rsidR="0040210B" w:rsidRDefault="0040210B" w:rsidP="00597410">
            <w:pPr>
              <w:pStyle w:val="TableParagraph"/>
              <w:rPr>
                <w:sz w:val="20"/>
              </w:rPr>
            </w:pPr>
          </w:p>
        </w:tc>
        <w:tc>
          <w:tcPr>
            <w:tcW w:w="1588" w:type="dxa"/>
          </w:tcPr>
          <w:p w14:paraId="38B7EE8F" w14:textId="77777777" w:rsidR="0040210B" w:rsidRDefault="0040210B" w:rsidP="00597410">
            <w:pPr>
              <w:pStyle w:val="TableParagraph"/>
              <w:rPr>
                <w:sz w:val="20"/>
              </w:rPr>
            </w:pPr>
          </w:p>
        </w:tc>
        <w:tc>
          <w:tcPr>
            <w:tcW w:w="1526" w:type="dxa"/>
          </w:tcPr>
          <w:p w14:paraId="0347BB8B" w14:textId="77777777" w:rsidR="0040210B" w:rsidRDefault="0040210B" w:rsidP="00597410">
            <w:pPr>
              <w:pStyle w:val="TableParagraph"/>
              <w:rPr>
                <w:sz w:val="20"/>
              </w:rPr>
            </w:pPr>
          </w:p>
        </w:tc>
      </w:tr>
      <w:tr w:rsidR="0040210B" w14:paraId="1A0AAC54" w14:textId="77777777" w:rsidTr="00C364F1">
        <w:trPr>
          <w:trHeight w:val="288"/>
        </w:trPr>
        <w:tc>
          <w:tcPr>
            <w:tcW w:w="1186" w:type="dxa"/>
          </w:tcPr>
          <w:p w14:paraId="7FBC49C1" w14:textId="77777777" w:rsidR="0040210B" w:rsidRDefault="0040210B" w:rsidP="00597410">
            <w:pPr>
              <w:pStyle w:val="TableParagraph"/>
              <w:spacing w:before="23"/>
              <w:ind w:left="80"/>
              <w:rPr>
                <w:b/>
                <w:sz w:val="20"/>
              </w:rPr>
            </w:pPr>
            <w:r>
              <w:rPr>
                <w:b/>
                <w:color w:val="231F20"/>
                <w:spacing w:val="-5"/>
                <w:sz w:val="20"/>
              </w:rPr>
              <w:t>217</w:t>
            </w:r>
          </w:p>
        </w:tc>
        <w:tc>
          <w:tcPr>
            <w:tcW w:w="3551" w:type="dxa"/>
          </w:tcPr>
          <w:p w14:paraId="75667176" w14:textId="77777777" w:rsidR="0040210B" w:rsidRDefault="0040210B" w:rsidP="00597410">
            <w:pPr>
              <w:pStyle w:val="TableParagraph"/>
              <w:spacing w:before="27"/>
              <w:ind w:left="79"/>
              <w:rPr>
                <w:sz w:val="20"/>
              </w:rPr>
            </w:pPr>
            <w:r>
              <w:rPr>
                <w:color w:val="231F20"/>
                <w:sz w:val="20"/>
              </w:rPr>
              <w:t xml:space="preserve">Sovereign or Central </w:t>
            </w:r>
            <w:r>
              <w:rPr>
                <w:color w:val="231F20"/>
                <w:spacing w:val="-2"/>
                <w:sz w:val="20"/>
              </w:rPr>
              <w:t>Banks</w:t>
            </w:r>
          </w:p>
        </w:tc>
        <w:tc>
          <w:tcPr>
            <w:tcW w:w="1484" w:type="dxa"/>
          </w:tcPr>
          <w:p w14:paraId="761BC1E9" w14:textId="77777777" w:rsidR="0040210B" w:rsidRDefault="0040210B" w:rsidP="00597410">
            <w:pPr>
              <w:pStyle w:val="TableParagraph"/>
              <w:rPr>
                <w:sz w:val="20"/>
              </w:rPr>
            </w:pPr>
          </w:p>
        </w:tc>
        <w:tc>
          <w:tcPr>
            <w:tcW w:w="1871" w:type="dxa"/>
          </w:tcPr>
          <w:p w14:paraId="21EB0633" w14:textId="77777777" w:rsidR="0040210B" w:rsidRDefault="0040210B" w:rsidP="00597410">
            <w:pPr>
              <w:pStyle w:val="TableParagraph"/>
              <w:rPr>
                <w:sz w:val="20"/>
              </w:rPr>
            </w:pPr>
          </w:p>
        </w:tc>
        <w:tc>
          <w:tcPr>
            <w:tcW w:w="1523" w:type="dxa"/>
          </w:tcPr>
          <w:p w14:paraId="5059A46C" w14:textId="77777777" w:rsidR="0040210B" w:rsidRDefault="0040210B" w:rsidP="00597410">
            <w:pPr>
              <w:pStyle w:val="TableParagraph"/>
              <w:rPr>
                <w:sz w:val="20"/>
              </w:rPr>
            </w:pPr>
          </w:p>
        </w:tc>
        <w:tc>
          <w:tcPr>
            <w:tcW w:w="1822" w:type="dxa"/>
          </w:tcPr>
          <w:p w14:paraId="1A05B188" w14:textId="77777777" w:rsidR="0040210B" w:rsidRDefault="0040210B" w:rsidP="00597410">
            <w:pPr>
              <w:pStyle w:val="TableParagraph"/>
              <w:rPr>
                <w:sz w:val="20"/>
              </w:rPr>
            </w:pPr>
          </w:p>
        </w:tc>
        <w:tc>
          <w:tcPr>
            <w:tcW w:w="1588" w:type="dxa"/>
          </w:tcPr>
          <w:p w14:paraId="67787044" w14:textId="77777777" w:rsidR="0040210B" w:rsidRDefault="0040210B" w:rsidP="00597410">
            <w:pPr>
              <w:pStyle w:val="TableParagraph"/>
              <w:rPr>
                <w:sz w:val="20"/>
              </w:rPr>
            </w:pPr>
          </w:p>
        </w:tc>
        <w:tc>
          <w:tcPr>
            <w:tcW w:w="1526" w:type="dxa"/>
          </w:tcPr>
          <w:p w14:paraId="1277D3F2" w14:textId="77777777" w:rsidR="0040210B" w:rsidRDefault="0040210B" w:rsidP="00597410">
            <w:pPr>
              <w:pStyle w:val="TableParagraph"/>
              <w:rPr>
                <w:sz w:val="20"/>
              </w:rPr>
            </w:pPr>
          </w:p>
        </w:tc>
      </w:tr>
      <w:tr w:rsidR="0040210B" w14:paraId="0C9E05D4" w14:textId="77777777" w:rsidTr="00C364F1">
        <w:trPr>
          <w:trHeight w:val="288"/>
        </w:trPr>
        <w:tc>
          <w:tcPr>
            <w:tcW w:w="1186" w:type="dxa"/>
          </w:tcPr>
          <w:p w14:paraId="2681DBF2" w14:textId="77777777" w:rsidR="0040210B" w:rsidRDefault="0040210B" w:rsidP="00597410">
            <w:pPr>
              <w:pStyle w:val="TableParagraph"/>
              <w:spacing w:before="23"/>
              <w:ind w:left="80"/>
              <w:rPr>
                <w:b/>
                <w:sz w:val="20"/>
              </w:rPr>
            </w:pPr>
            <w:r>
              <w:rPr>
                <w:b/>
                <w:color w:val="231F20"/>
                <w:spacing w:val="-5"/>
                <w:sz w:val="20"/>
              </w:rPr>
              <w:t>218</w:t>
            </w:r>
          </w:p>
        </w:tc>
        <w:tc>
          <w:tcPr>
            <w:tcW w:w="3551" w:type="dxa"/>
          </w:tcPr>
          <w:p w14:paraId="5EDFAD0D" w14:textId="77777777" w:rsidR="0040210B" w:rsidRDefault="0040210B" w:rsidP="00597410">
            <w:pPr>
              <w:pStyle w:val="TableParagraph"/>
              <w:spacing w:before="27"/>
              <w:ind w:left="79"/>
              <w:rPr>
                <w:sz w:val="20"/>
              </w:rPr>
            </w:pPr>
            <w:r>
              <w:rPr>
                <w:color w:val="231F20"/>
                <w:sz w:val="20"/>
              </w:rPr>
              <w:t xml:space="preserve">Public Sector </w:t>
            </w:r>
            <w:r>
              <w:rPr>
                <w:color w:val="231F20"/>
                <w:spacing w:val="-2"/>
                <w:sz w:val="20"/>
              </w:rPr>
              <w:t>Entities</w:t>
            </w:r>
          </w:p>
        </w:tc>
        <w:tc>
          <w:tcPr>
            <w:tcW w:w="1484" w:type="dxa"/>
          </w:tcPr>
          <w:p w14:paraId="45FEB945" w14:textId="77777777" w:rsidR="0040210B" w:rsidRDefault="0040210B" w:rsidP="00597410">
            <w:pPr>
              <w:pStyle w:val="TableParagraph"/>
              <w:rPr>
                <w:sz w:val="20"/>
              </w:rPr>
            </w:pPr>
          </w:p>
        </w:tc>
        <w:tc>
          <w:tcPr>
            <w:tcW w:w="1871" w:type="dxa"/>
          </w:tcPr>
          <w:p w14:paraId="581654F8" w14:textId="77777777" w:rsidR="0040210B" w:rsidRDefault="0040210B" w:rsidP="00597410">
            <w:pPr>
              <w:pStyle w:val="TableParagraph"/>
              <w:rPr>
                <w:sz w:val="20"/>
              </w:rPr>
            </w:pPr>
          </w:p>
        </w:tc>
        <w:tc>
          <w:tcPr>
            <w:tcW w:w="1523" w:type="dxa"/>
          </w:tcPr>
          <w:p w14:paraId="6BC6A42E" w14:textId="77777777" w:rsidR="0040210B" w:rsidRDefault="0040210B" w:rsidP="00597410">
            <w:pPr>
              <w:pStyle w:val="TableParagraph"/>
              <w:rPr>
                <w:sz w:val="20"/>
              </w:rPr>
            </w:pPr>
          </w:p>
        </w:tc>
        <w:tc>
          <w:tcPr>
            <w:tcW w:w="1822" w:type="dxa"/>
          </w:tcPr>
          <w:p w14:paraId="3E955CBE" w14:textId="77777777" w:rsidR="0040210B" w:rsidRDefault="0040210B" w:rsidP="00597410">
            <w:pPr>
              <w:pStyle w:val="TableParagraph"/>
              <w:rPr>
                <w:sz w:val="20"/>
              </w:rPr>
            </w:pPr>
          </w:p>
        </w:tc>
        <w:tc>
          <w:tcPr>
            <w:tcW w:w="1588" w:type="dxa"/>
          </w:tcPr>
          <w:p w14:paraId="0313AB63" w14:textId="77777777" w:rsidR="0040210B" w:rsidRDefault="0040210B" w:rsidP="00597410">
            <w:pPr>
              <w:pStyle w:val="TableParagraph"/>
              <w:rPr>
                <w:sz w:val="20"/>
              </w:rPr>
            </w:pPr>
          </w:p>
        </w:tc>
        <w:tc>
          <w:tcPr>
            <w:tcW w:w="1526" w:type="dxa"/>
          </w:tcPr>
          <w:p w14:paraId="24A29795" w14:textId="77777777" w:rsidR="0040210B" w:rsidRDefault="0040210B" w:rsidP="00597410">
            <w:pPr>
              <w:pStyle w:val="TableParagraph"/>
              <w:rPr>
                <w:sz w:val="20"/>
              </w:rPr>
            </w:pPr>
          </w:p>
        </w:tc>
      </w:tr>
      <w:tr w:rsidR="0040210B" w14:paraId="569BFDBC" w14:textId="77777777" w:rsidTr="00C364F1">
        <w:trPr>
          <w:trHeight w:val="288"/>
        </w:trPr>
        <w:tc>
          <w:tcPr>
            <w:tcW w:w="1186" w:type="dxa"/>
          </w:tcPr>
          <w:p w14:paraId="25524034" w14:textId="77777777" w:rsidR="0040210B" w:rsidRDefault="0040210B" w:rsidP="00597410">
            <w:pPr>
              <w:pStyle w:val="TableParagraph"/>
              <w:spacing w:before="23"/>
              <w:ind w:left="80"/>
              <w:rPr>
                <w:b/>
                <w:sz w:val="20"/>
              </w:rPr>
            </w:pPr>
            <w:r>
              <w:rPr>
                <w:b/>
                <w:color w:val="231F20"/>
                <w:spacing w:val="-5"/>
                <w:sz w:val="20"/>
              </w:rPr>
              <w:t>219</w:t>
            </w:r>
          </w:p>
        </w:tc>
        <w:tc>
          <w:tcPr>
            <w:tcW w:w="3551" w:type="dxa"/>
          </w:tcPr>
          <w:p w14:paraId="5F75C87B" w14:textId="77777777" w:rsidR="0040210B" w:rsidRDefault="0040210B" w:rsidP="00597410">
            <w:pPr>
              <w:pStyle w:val="TableParagraph"/>
              <w:spacing w:before="26"/>
              <w:ind w:left="79"/>
              <w:rPr>
                <w:sz w:val="20"/>
              </w:rPr>
            </w:pPr>
            <w:r>
              <w:rPr>
                <w:color w:val="231F20"/>
                <w:sz w:val="20"/>
              </w:rPr>
              <w:t xml:space="preserve">Multilateral Development </w:t>
            </w:r>
            <w:r>
              <w:rPr>
                <w:color w:val="231F20"/>
                <w:spacing w:val="-2"/>
                <w:sz w:val="20"/>
              </w:rPr>
              <w:t>Banks</w:t>
            </w:r>
          </w:p>
        </w:tc>
        <w:tc>
          <w:tcPr>
            <w:tcW w:w="1484" w:type="dxa"/>
          </w:tcPr>
          <w:p w14:paraId="4498FC5D" w14:textId="77777777" w:rsidR="0040210B" w:rsidRDefault="0040210B" w:rsidP="00597410">
            <w:pPr>
              <w:pStyle w:val="TableParagraph"/>
              <w:rPr>
                <w:sz w:val="20"/>
              </w:rPr>
            </w:pPr>
          </w:p>
        </w:tc>
        <w:tc>
          <w:tcPr>
            <w:tcW w:w="1871" w:type="dxa"/>
          </w:tcPr>
          <w:p w14:paraId="3C1641EB" w14:textId="77777777" w:rsidR="0040210B" w:rsidRDefault="0040210B" w:rsidP="00597410">
            <w:pPr>
              <w:pStyle w:val="TableParagraph"/>
              <w:rPr>
                <w:sz w:val="20"/>
              </w:rPr>
            </w:pPr>
          </w:p>
        </w:tc>
        <w:tc>
          <w:tcPr>
            <w:tcW w:w="1523" w:type="dxa"/>
          </w:tcPr>
          <w:p w14:paraId="3CEBAECF" w14:textId="77777777" w:rsidR="0040210B" w:rsidRDefault="0040210B" w:rsidP="00597410">
            <w:pPr>
              <w:pStyle w:val="TableParagraph"/>
              <w:rPr>
                <w:sz w:val="20"/>
              </w:rPr>
            </w:pPr>
          </w:p>
        </w:tc>
        <w:tc>
          <w:tcPr>
            <w:tcW w:w="1822" w:type="dxa"/>
          </w:tcPr>
          <w:p w14:paraId="389E1E41" w14:textId="77777777" w:rsidR="0040210B" w:rsidRDefault="0040210B" w:rsidP="00597410">
            <w:pPr>
              <w:pStyle w:val="TableParagraph"/>
              <w:rPr>
                <w:sz w:val="20"/>
              </w:rPr>
            </w:pPr>
          </w:p>
        </w:tc>
        <w:tc>
          <w:tcPr>
            <w:tcW w:w="1588" w:type="dxa"/>
          </w:tcPr>
          <w:p w14:paraId="24FB8266" w14:textId="77777777" w:rsidR="0040210B" w:rsidRDefault="0040210B" w:rsidP="00597410">
            <w:pPr>
              <w:pStyle w:val="TableParagraph"/>
              <w:rPr>
                <w:sz w:val="20"/>
              </w:rPr>
            </w:pPr>
          </w:p>
        </w:tc>
        <w:tc>
          <w:tcPr>
            <w:tcW w:w="1526" w:type="dxa"/>
          </w:tcPr>
          <w:p w14:paraId="5FC65446" w14:textId="77777777" w:rsidR="0040210B" w:rsidRDefault="0040210B" w:rsidP="00597410">
            <w:pPr>
              <w:pStyle w:val="TableParagraph"/>
              <w:rPr>
                <w:sz w:val="20"/>
              </w:rPr>
            </w:pPr>
          </w:p>
        </w:tc>
      </w:tr>
      <w:tr w:rsidR="0040210B" w14:paraId="34AC6876" w14:textId="77777777" w:rsidTr="00C364F1">
        <w:trPr>
          <w:trHeight w:val="288"/>
        </w:trPr>
        <w:tc>
          <w:tcPr>
            <w:tcW w:w="1186" w:type="dxa"/>
          </w:tcPr>
          <w:p w14:paraId="3961FC40" w14:textId="77777777" w:rsidR="0040210B" w:rsidRDefault="0040210B" w:rsidP="00597410">
            <w:pPr>
              <w:pStyle w:val="TableParagraph"/>
              <w:spacing w:before="23"/>
              <w:ind w:left="80"/>
              <w:rPr>
                <w:b/>
                <w:sz w:val="20"/>
              </w:rPr>
            </w:pPr>
            <w:r>
              <w:rPr>
                <w:b/>
                <w:color w:val="231F20"/>
                <w:spacing w:val="-5"/>
                <w:sz w:val="20"/>
              </w:rPr>
              <w:t>220</w:t>
            </w:r>
          </w:p>
        </w:tc>
        <w:tc>
          <w:tcPr>
            <w:tcW w:w="3551" w:type="dxa"/>
          </w:tcPr>
          <w:p w14:paraId="7F16ECC0" w14:textId="77777777" w:rsidR="0040210B" w:rsidRDefault="0040210B" w:rsidP="00597410">
            <w:pPr>
              <w:pStyle w:val="TableParagraph"/>
              <w:spacing w:before="26"/>
              <w:ind w:left="79"/>
              <w:rPr>
                <w:sz w:val="20"/>
              </w:rPr>
            </w:pPr>
            <w:r>
              <w:rPr>
                <w:color w:val="231F20"/>
                <w:sz w:val="20"/>
              </w:rPr>
              <w:t xml:space="preserve">Security </w:t>
            </w:r>
            <w:r>
              <w:rPr>
                <w:color w:val="231F20"/>
                <w:spacing w:val="-2"/>
                <w:sz w:val="20"/>
              </w:rPr>
              <w:t>Firms</w:t>
            </w:r>
          </w:p>
        </w:tc>
        <w:tc>
          <w:tcPr>
            <w:tcW w:w="1484" w:type="dxa"/>
          </w:tcPr>
          <w:p w14:paraId="2D858939" w14:textId="77777777" w:rsidR="0040210B" w:rsidRDefault="0040210B" w:rsidP="00597410">
            <w:pPr>
              <w:pStyle w:val="TableParagraph"/>
              <w:rPr>
                <w:sz w:val="20"/>
              </w:rPr>
            </w:pPr>
          </w:p>
        </w:tc>
        <w:tc>
          <w:tcPr>
            <w:tcW w:w="1871" w:type="dxa"/>
          </w:tcPr>
          <w:p w14:paraId="76EE12C4" w14:textId="77777777" w:rsidR="0040210B" w:rsidRDefault="0040210B" w:rsidP="00597410">
            <w:pPr>
              <w:pStyle w:val="TableParagraph"/>
              <w:rPr>
                <w:sz w:val="20"/>
              </w:rPr>
            </w:pPr>
          </w:p>
        </w:tc>
        <w:tc>
          <w:tcPr>
            <w:tcW w:w="1523" w:type="dxa"/>
          </w:tcPr>
          <w:p w14:paraId="2652D8D9" w14:textId="77777777" w:rsidR="0040210B" w:rsidRDefault="0040210B" w:rsidP="00597410">
            <w:pPr>
              <w:pStyle w:val="TableParagraph"/>
              <w:rPr>
                <w:sz w:val="20"/>
              </w:rPr>
            </w:pPr>
          </w:p>
        </w:tc>
        <w:tc>
          <w:tcPr>
            <w:tcW w:w="1822" w:type="dxa"/>
          </w:tcPr>
          <w:p w14:paraId="5355C92F" w14:textId="77777777" w:rsidR="0040210B" w:rsidRDefault="0040210B" w:rsidP="00597410">
            <w:pPr>
              <w:pStyle w:val="TableParagraph"/>
              <w:rPr>
                <w:sz w:val="20"/>
              </w:rPr>
            </w:pPr>
          </w:p>
        </w:tc>
        <w:tc>
          <w:tcPr>
            <w:tcW w:w="1588" w:type="dxa"/>
          </w:tcPr>
          <w:p w14:paraId="1D13ED70" w14:textId="77777777" w:rsidR="0040210B" w:rsidRDefault="0040210B" w:rsidP="00597410">
            <w:pPr>
              <w:pStyle w:val="TableParagraph"/>
              <w:rPr>
                <w:sz w:val="20"/>
              </w:rPr>
            </w:pPr>
          </w:p>
        </w:tc>
        <w:tc>
          <w:tcPr>
            <w:tcW w:w="1526" w:type="dxa"/>
          </w:tcPr>
          <w:p w14:paraId="2088A19B" w14:textId="77777777" w:rsidR="0040210B" w:rsidRDefault="0040210B" w:rsidP="00597410">
            <w:pPr>
              <w:pStyle w:val="TableParagraph"/>
              <w:rPr>
                <w:sz w:val="20"/>
              </w:rPr>
            </w:pPr>
          </w:p>
        </w:tc>
      </w:tr>
      <w:tr w:rsidR="0040210B" w14:paraId="5C7B0E15" w14:textId="77777777" w:rsidTr="00C364F1">
        <w:trPr>
          <w:trHeight w:val="288"/>
        </w:trPr>
        <w:tc>
          <w:tcPr>
            <w:tcW w:w="1186" w:type="dxa"/>
          </w:tcPr>
          <w:p w14:paraId="553056B3" w14:textId="77777777" w:rsidR="0040210B" w:rsidRDefault="0040210B" w:rsidP="00597410">
            <w:pPr>
              <w:pStyle w:val="TableParagraph"/>
              <w:spacing w:before="23"/>
              <w:ind w:left="80"/>
              <w:rPr>
                <w:b/>
                <w:sz w:val="20"/>
              </w:rPr>
            </w:pPr>
            <w:r>
              <w:rPr>
                <w:b/>
                <w:color w:val="231F20"/>
                <w:spacing w:val="-5"/>
                <w:sz w:val="20"/>
              </w:rPr>
              <w:t>221</w:t>
            </w:r>
          </w:p>
        </w:tc>
        <w:tc>
          <w:tcPr>
            <w:tcW w:w="3551" w:type="dxa"/>
          </w:tcPr>
          <w:p w14:paraId="3A7AF715" w14:textId="77777777" w:rsidR="0040210B" w:rsidRDefault="0040210B" w:rsidP="00597410">
            <w:pPr>
              <w:pStyle w:val="TableParagraph"/>
              <w:spacing w:before="26"/>
              <w:ind w:left="79"/>
              <w:rPr>
                <w:sz w:val="20"/>
              </w:rPr>
            </w:pPr>
            <w:r>
              <w:rPr>
                <w:color w:val="231F20"/>
                <w:sz w:val="20"/>
              </w:rPr>
              <w:t xml:space="preserve">Security </w:t>
            </w:r>
            <w:r>
              <w:rPr>
                <w:color w:val="231F20"/>
                <w:spacing w:val="-2"/>
                <w:sz w:val="20"/>
              </w:rPr>
              <w:t>Firms</w:t>
            </w:r>
          </w:p>
        </w:tc>
        <w:tc>
          <w:tcPr>
            <w:tcW w:w="1484" w:type="dxa"/>
          </w:tcPr>
          <w:p w14:paraId="1A65A33E" w14:textId="77777777" w:rsidR="0040210B" w:rsidRDefault="0040210B" w:rsidP="00597410">
            <w:pPr>
              <w:pStyle w:val="TableParagraph"/>
              <w:rPr>
                <w:sz w:val="20"/>
              </w:rPr>
            </w:pPr>
          </w:p>
        </w:tc>
        <w:tc>
          <w:tcPr>
            <w:tcW w:w="1871" w:type="dxa"/>
          </w:tcPr>
          <w:p w14:paraId="4834475B" w14:textId="77777777" w:rsidR="0040210B" w:rsidRDefault="0040210B" w:rsidP="00597410">
            <w:pPr>
              <w:pStyle w:val="TableParagraph"/>
              <w:rPr>
                <w:sz w:val="20"/>
              </w:rPr>
            </w:pPr>
          </w:p>
        </w:tc>
        <w:tc>
          <w:tcPr>
            <w:tcW w:w="1523" w:type="dxa"/>
          </w:tcPr>
          <w:p w14:paraId="18A252FD" w14:textId="77777777" w:rsidR="0040210B" w:rsidRDefault="0040210B" w:rsidP="00597410">
            <w:pPr>
              <w:pStyle w:val="TableParagraph"/>
              <w:rPr>
                <w:sz w:val="20"/>
              </w:rPr>
            </w:pPr>
          </w:p>
        </w:tc>
        <w:tc>
          <w:tcPr>
            <w:tcW w:w="1822" w:type="dxa"/>
          </w:tcPr>
          <w:p w14:paraId="26568117" w14:textId="77777777" w:rsidR="0040210B" w:rsidRDefault="0040210B" w:rsidP="00597410">
            <w:pPr>
              <w:pStyle w:val="TableParagraph"/>
              <w:rPr>
                <w:sz w:val="20"/>
              </w:rPr>
            </w:pPr>
          </w:p>
        </w:tc>
        <w:tc>
          <w:tcPr>
            <w:tcW w:w="1588" w:type="dxa"/>
          </w:tcPr>
          <w:p w14:paraId="5FA30647" w14:textId="77777777" w:rsidR="0040210B" w:rsidRDefault="0040210B" w:rsidP="00597410">
            <w:pPr>
              <w:pStyle w:val="TableParagraph"/>
              <w:rPr>
                <w:sz w:val="20"/>
              </w:rPr>
            </w:pPr>
          </w:p>
        </w:tc>
        <w:tc>
          <w:tcPr>
            <w:tcW w:w="1526" w:type="dxa"/>
          </w:tcPr>
          <w:p w14:paraId="0C34B11B" w14:textId="77777777" w:rsidR="0040210B" w:rsidRDefault="0040210B" w:rsidP="00597410">
            <w:pPr>
              <w:pStyle w:val="TableParagraph"/>
              <w:rPr>
                <w:sz w:val="20"/>
              </w:rPr>
            </w:pPr>
          </w:p>
        </w:tc>
      </w:tr>
      <w:tr w:rsidR="0040210B" w14:paraId="189E6BAB" w14:textId="77777777" w:rsidTr="00C364F1">
        <w:trPr>
          <w:trHeight w:val="288"/>
        </w:trPr>
        <w:tc>
          <w:tcPr>
            <w:tcW w:w="1186" w:type="dxa"/>
          </w:tcPr>
          <w:p w14:paraId="77D81B16" w14:textId="77777777" w:rsidR="0040210B" w:rsidRDefault="0040210B" w:rsidP="00597410">
            <w:pPr>
              <w:pStyle w:val="TableParagraph"/>
              <w:spacing w:before="23"/>
              <w:ind w:left="80"/>
              <w:rPr>
                <w:b/>
                <w:sz w:val="20"/>
              </w:rPr>
            </w:pPr>
            <w:r>
              <w:rPr>
                <w:b/>
                <w:color w:val="231F20"/>
                <w:spacing w:val="-5"/>
                <w:sz w:val="20"/>
              </w:rPr>
              <w:t>222</w:t>
            </w:r>
          </w:p>
        </w:tc>
        <w:tc>
          <w:tcPr>
            <w:tcW w:w="3551" w:type="dxa"/>
          </w:tcPr>
          <w:p w14:paraId="38940491" w14:textId="77777777" w:rsidR="0040210B" w:rsidRDefault="0040210B" w:rsidP="00597410">
            <w:pPr>
              <w:pStyle w:val="TableParagraph"/>
              <w:spacing w:before="26"/>
              <w:ind w:left="79"/>
              <w:rPr>
                <w:sz w:val="20"/>
              </w:rPr>
            </w:pPr>
            <w:r>
              <w:rPr>
                <w:color w:val="231F20"/>
                <w:spacing w:val="-2"/>
                <w:sz w:val="20"/>
              </w:rPr>
              <w:t>Corporates</w:t>
            </w:r>
          </w:p>
        </w:tc>
        <w:tc>
          <w:tcPr>
            <w:tcW w:w="1484" w:type="dxa"/>
          </w:tcPr>
          <w:p w14:paraId="218005F8" w14:textId="77777777" w:rsidR="0040210B" w:rsidRDefault="0040210B" w:rsidP="00597410">
            <w:pPr>
              <w:pStyle w:val="TableParagraph"/>
              <w:rPr>
                <w:sz w:val="20"/>
              </w:rPr>
            </w:pPr>
          </w:p>
        </w:tc>
        <w:tc>
          <w:tcPr>
            <w:tcW w:w="1871" w:type="dxa"/>
          </w:tcPr>
          <w:p w14:paraId="4771C606" w14:textId="77777777" w:rsidR="0040210B" w:rsidRDefault="0040210B" w:rsidP="00597410">
            <w:pPr>
              <w:pStyle w:val="TableParagraph"/>
              <w:rPr>
                <w:sz w:val="20"/>
              </w:rPr>
            </w:pPr>
          </w:p>
        </w:tc>
        <w:tc>
          <w:tcPr>
            <w:tcW w:w="1523" w:type="dxa"/>
          </w:tcPr>
          <w:p w14:paraId="72C6A03B" w14:textId="77777777" w:rsidR="0040210B" w:rsidRDefault="0040210B" w:rsidP="00597410">
            <w:pPr>
              <w:pStyle w:val="TableParagraph"/>
              <w:rPr>
                <w:sz w:val="20"/>
              </w:rPr>
            </w:pPr>
          </w:p>
        </w:tc>
        <w:tc>
          <w:tcPr>
            <w:tcW w:w="1822" w:type="dxa"/>
          </w:tcPr>
          <w:p w14:paraId="48FDDF49" w14:textId="77777777" w:rsidR="0040210B" w:rsidRDefault="0040210B" w:rsidP="00597410">
            <w:pPr>
              <w:pStyle w:val="TableParagraph"/>
              <w:rPr>
                <w:sz w:val="20"/>
              </w:rPr>
            </w:pPr>
          </w:p>
        </w:tc>
        <w:tc>
          <w:tcPr>
            <w:tcW w:w="1588" w:type="dxa"/>
          </w:tcPr>
          <w:p w14:paraId="4E6BC411" w14:textId="77777777" w:rsidR="0040210B" w:rsidRDefault="0040210B" w:rsidP="00597410">
            <w:pPr>
              <w:pStyle w:val="TableParagraph"/>
              <w:rPr>
                <w:sz w:val="20"/>
              </w:rPr>
            </w:pPr>
          </w:p>
        </w:tc>
        <w:tc>
          <w:tcPr>
            <w:tcW w:w="1526" w:type="dxa"/>
          </w:tcPr>
          <w:p w14:paraId="174DA422" w14:textId="77777777" w:rsidR="0040210B" w:rsidRDefault="0040210B" w:rsidP="00597410">
            <w:pPr>
              <w:pStyle w:val="TableParagraph"/>
              <w:rPr>
                <w:sz w:val="20"/>
              </w:rPr>
            </w:pPr>
          </w:p>
        </w:tc>
      </w:tr>
      <w:tr w:rsidR="0040210B" w14:paraId="07BC0147" w14:textId="77777777" w:rsidTr="00C364F1">
        <w:trPr>
          <w:trHeight w:val="288"/>
        </w:trPr>
        <w:tc>
          <w:tcPr>
            <w:tcW w:w="1186" w:type="dxa"/>
          </w:tcPr>
          <w:p w14:paraId="10954542" w14:textId="77777777" w:rsidR="0040210B" w:rsidRDefault="0040210B" w:rsidP="00597410">
            <w:pPr>
              <w:pStyle w:val="TableParagraph"/>
              <w:spacing w:before="23"/>
              <w:ind w:left="80"/>
              <w:rPr>
                <w:b/>
                <w:sz w:val="20"/>
              </w:rPr>
            </w:pPr>
            <w:r>
              <w:rPr>
                <w:b/>
                <w:color w:val="231F20"/>
                <w:spacing w:val="-5"/>
                <w:sz w:val="20"/>
              </w:rPr>
              <w:t>223</w:t>
            </w:r>
          </w:p>
        </w:tc>
        <w:tc>
          <w:tcPr>
            <w:tcW w:w="3551" w:type="dxa"/>
          </w:tcPr>
          <w:p w14:paraId="498EA90D" w14:textId="77777777" w:rsidR="0040210B" w:rsidRDefault="0040210B" w:rsidP="00597410">
            <w:pPr>
              <w:pStyle w:val="TableParagraph"/>
              <w:spacing w:before="26"/>
              <w:ind w:left="79"/>
              <w:rPr>
                <w:sz w:val="20"/>
              </w:rPr>
            </w:pPr>
            <w:r>
              <w:rPr>
                <w:color w:val="231F20"/>
                <w:sz w:val="20"/>
              </w:rPr>
              <w:t xml:space="preserve">Retail </w:t>
            </w:r>
            <w:r>
              <w:rPr>
                <w:color w:val="231F20"/>
                <w:spacing w:val="-2"/>
                <w:sz w:val="20"/>
              </w:rPr>
              <w:t>Portfolios</w:t>
            </w:r>
          </w:p>
        </w:tc>
        <w:tc>
          <w:tcPr>
            <w:tcW w:w="1484" w:type="dxa"/>
          </w:tcPr>
          <w:p w14:paraId="00F83AC8" w14:textId="77777777" w:rsidR="0040210B" w:rsidRDefault="0040210B" w:rsidP="00597410">
            <w:pPr>
              <w:pStyle w:val="TableParagraph"/>
              <w:rPr>
                <w:sz w:val="20"/>
              </w:rPr>
            </w:pPr>
          </w:p>
        </w:tc>
        <w:tc>
          <w:tcPr>
            <w:tcW w:w="1871" w:type="dxa"/>
          </w:tcPr>
          <w:p w14:paraId="4DF3C314" w14:textId="77777777" w:rsidR="0040210B" w:rsidRDefault="0040210B" w:rsidP="00597410">
            <w:pPr>
              <w:pStyle w:val="TableParagraph"/>
              <w:rPr>
                <w:sz w:val="20"/>
              </w:rPr>
            </w:pPr>
          </w:p>
        </w:tc>
        <w:tc>
          <w:tcPr>
            <w:tcW w:w="1523" w:type="dxa"/>
          </w:tcPr>
          <w:p w14:paraId="1B8FA77E" w14:textId="77777777" w:rsidR="0040210B" w:rsidRDefault="0040210B" w:rsidP="00597410">
            <w:pPr>
              <w:pStyle w:val="TableParagraph"/>
              <w:rPr>
                <w:sz w:val="20"/>
              </w:rPr>
            </w:pPr>
          </w:p>
        </w:tc>
        <w:tc>
          <w:tcPr>
            <w:tcW w:w="1822" w:type="dxa"/>
          </w:tcPr>
          <w:p w14:paraId="711947D0" w14:textId="77777777" w:rsidR="0040210B" w:rsidRDefault="0040210B" w:rsidP="00597410">
            <w:pPr>
              <w:pStyle w:val="TableParagraph"/>
              <w:rPr>
                <w:sz w:val="20"/>
              </w:rPr>
            </w:pPr>
          </w:p>
        </w:tc>
        <w:tc>
          <w:tcPr>
            <w:tcW w:w="1588" w:type="dxa"/>
          </w:tcPr>
          <w:p w14:paraId="71E4FBDB" w14:textId="77777777" w:rsidR="0040210B" w:rsidRDefault="0040210B" w:rsidP="00597410">
            <w:pPr>
              <w:pStyle w:val="TableParagraph"/>
              <w:rPr>
                <w:sz w:val="20"/>
              </w:rPr>
            </w:pPr>
          </w:p>
        </w:tc>
        <w:tc>
          <w:tcPr>
            <w:tcW w:w="1526" w:type="dxa"/>
          </w:tcPr>
          <w:p w14:paraId="789F0627" w14:textId="77777777" w:rsidR="0040210B" w:rsidRDefault="0040210B" w:rsidP="00597410">
            <w:pPr>
              <w:pStyle w:val="TableParagraph"/>
              <w:rPr>
                <w:sz w:val="20"/>
              </w:rPr>
            </w:pPr>
          </w:p>
        </w:tc>
      </w:tr>
      <w:tr w:rsidR="0040210B" w14:paraId="5F056E88" w14:textId="77777777" w:rsidTr="00C364F1">
        <w:trPr>
          <w:trHeight w:val="288"/>
        </w:trPr>
        <w:tc>
          <w:tcPr>
            <w:tcW w:w="1186" w:type="dxa"/>
          </w:tcPr>
          <w:p w14:paraId="5289C50D" w14:textId="77777777" w:rsidR="0040210B" w:rsidRDefault="0040210B" w:rsidP="00597410">
            <w:pPr>
              <w:pStyle w:val="TableParagraph"/>
              <w:spacing w:before="23"/>
              <w:ind w:left="80"/>
              <w:rPr>
                <w:b/>
                <w:sz w:val="20"/>
              </w:rPr>
            </w:pPr>
            <w:r>
              <w:rPr>
                <w:b/>
                <w:color w:val="231F20"/>
                <w:spacing w:val="-5"/>
                <w:sz w:val="20"/>
              </w:rPr>
              <w:t>224</w:t>
            </w:r>
          </w:p>
        </w:tc>
        <w:tc>
          <w:tcPr>
            <w:tcW w:w="3551" w:type="dxa"/>
          </w:tcPr>
          <w:p w14:paraId="0A596FC6" w14:textId="77777777" w:rsidR="0040210B" w:rsidRDefault="0040210B" w:rsidP="00597410">
            <w:pPr>
              <w:pStyle w:val="TableParagraph"/>
              <w:spacing w:before="26"/>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2421AF8F" w14:textId="77777777" w:rsidR="0040210B" w:rsidRDefault="0040210B" w:rsidP="00597410">
            <w:pPr>
              <w:pStyle w:val="TableParagraph"/>
              <w:rPr>
                <w:sz w:val="20"/>
              </w:rPr>
            </w:pPr>
          </w:p>
        </w:tc>
        <w:tc>
          <w:tcPr>
            <w:tcW w:w="1871" w:type="dxa"/>
          </w:tcPr>
          <w:p w14:paraId="3B58D65E" w14:textId="77777777" w:rsidR="0040210B" w:rsidRDefault="0040210B" w:rsidP="00597410">
            <w:pPr>
              <w:pStyle w:val="TableParagraph"/>
              <w:rPr>
                <w:sz w:val="20"/>
              </w:rPr>
            </w:pPr>
          </w:p>
        </w:tc>
        <w:tc>
          <w:tcPr>
            <w:tcW w:w="1523" w:type="dxa"/>
          </w:tcPr>
          <w:p w14:paraId="5A24B0AF" w14:textId="77777777" w:rsidR="0040210B" w:rsidRDefault="0040210B" w:rsidP="00597410">
            <w:pPr>
              <w:pStyle w:val="TableParagraph"/>
              <w:rPr>
                <w:sz w:val="20"/>
              </w:rPr>
            </w:pPr>
          </w:p>
        </w:tc>
        <w:tc>
          <w:tcPr>
            <w:tcW w:w="1822" w:type="dxa"/>
          </w:tcPr>
          <w:p w14:paraId="4C9B0FED" w14:textId="77777777" w:rsidR="0040210B" w:rsidRDefault="0040210B" w:rsidP="00597410">
            <w:pPr>
              <w:pStyle w:val="TableParagraph"/>
              <w:rPr>
                <w:sz w:val="20"/>
              </w:rPr>
            </w:pPr>
          </w:p>
        </w:tc>
        <w:tc>
          <w:tcPr>
            <w:tcW w:w="1588" w:type="dxa"/>
          </w:tcPr>
          <w:p w14:paraId="73BED594" w14:textId="77777777" w:rsidR="0040210B" w:rsidRDefault="0040210B" w:rsidP="00597410">
            <w:pPr>
              <w:pStyle w:val="TableParagraph"/>
              <w:rPr>
                <w:sz w:val="20"/>
              </w:rPr>
            </w:pPr>
          </w:p>
        </w:tc>
        <w:tc>
          <w:tcPr>
            <w:tcW w:w="1526" w:type="dxa"/>
          </w:tcPr>
          <w:p w14:paraId="7B1490D6" w14:textId="77777777" w:rsidR="0040210B" w:rsidRDefault="0040210B" w:rsidP="00597410">
            <w:pPr>
              <w:pStyle w:val="TableParagraph"/>
              <w:rPr>
                <w:sz w:val="20"/>
              </w:rPr>
            </w:pPr>
          </w:p>
        </w:tc>
      </w:tr>
      <w:tr w:rsidR="0040210B" w14:paraId="0B2EBC87" w14:textId="77777777" w:rsidTr="00C364F1">
        <w:trPr>
          <w:trHeight w:val="1245"/>
        </w:trPr>
        <w:tc>
          <w:tcPr>
            <w:tcW w:w="1186" w:type="dxa"/>
          </w:tcPr>
          <w:p w14:paraId="6E6E3CEE" w14:textId="77777777" w:rsidR="0040210B" w:rsidRDefault="0040210B" w:rsidP="00597410">
            <w:pPr>
              <w:pStyle w:val="TableParagraph"/>
              <w:spacing w:before="23"/>
              <w:ind w:left="80"/>
              <w:rPr>
                <w:b/>
                <w:sz w:val="20"/>
              </w:rPr>
            </w:pPr>
            <w:r>
              <w:rPr>
                <w:b/>
                <w:color w:val="231F20"/>
                <w:spacing w:val="-5"/>
                <w:sz w:val="20"/>
              </w:rPr>
              <w:t>225</w:t>
            </w:r>
          </w:p>
        </w:tc>
        <w:tc>
          <w:tcPr>
            <w:tcW w:w="3551" w:type="dxa"/>
          </w:tcPr>
          <w:p w14:paraId="16247B63" w14:textId="77777777" w:rsidR="0040210B" w:rsidRDefault="0040210B" w:rsidP="00597410">
            <w:pPr>
              <w:pStyle w:val="TableParagraph"/>
              <w:spacing w:before="23" w:line="249" w:lineRule="auto"/>
              <w:ind w:left="79" w:right="174"/>
              <w:jc w:val="both"/>
              <w:rPr>
                <w:b/>
                <w:sz w:val="20"/>
              </w:rPr>
            </w:pPr>
            <w:r>
              <w:rPr>
                <w:b/>
                <w:color w:val="231F20"/>
                <w:sz w:val="20"/>
              </w:rPr>
              <w:t>Certain</w:t>
            </w:r>
            <w:r>
              <w:rPr>
                <w:b/>
                <w:color w:val="231F20"/>
                <w:spacing w:val="-13"/>
                <w:sz w:val="20"/>
              </w:rPr>
              <w:t xml:space="preserve"> </w:t>
            </w:r>
            <w:r>
              <w:rPr>
                <w:b/>
                <w:color w:val="231F20"/>
                <w:sz w:val="20"/>
              </w:rPr>
              <w:t>transaction-related</w:t>
            </w:r>
            <w:r>
              <w:rPr>
                <w:b/>
                <w:color w:val="231F20"/>
                <w:spacing w:val="-12"/>
                <w:sz w:val="20"/>
              </w:rPr>
              <w:t xml:space="preserve"> </w:t>
            </w:r>
            <w:r>
              <w:rPr>
                <w:b/>
                <w:color w:val="231F20"/>
                <w:sz w:val="20"/>
              </w:rPr>
              <w:t>contingent items such as performance bonds,</w:t>
            </w:r>
          </w:p>
          <w:p w14:paraId="109E416F" w14:textId="77777777" w:rsidR="0040210B" w:rsidRDefault="0040210B" w:rsidP="00597410">
            <w:pPr>
              <w:pStyle w:val="TableParagraph"/>
              <w:spacing w:before="1" w:line="249" w:lineRule="auto"/>
              <w:ind w:left="79" w:right="384"/>
              <w:jc w:val="both"/>
              <w:rPr>
                <w:b/>
                <w:sz w:val="20"/>
              </w:rPr>
            </w:pPr>
            <w:r>
              <w:rPr>
                <w:b/>
                <w:color w:val="231F20"/>
                <w:sz w:val="20"/>
              </w:rPr>
              <w:t>bid</w:t>
            </w:r>
            <w:r>
              <w:rPr>
                <w:b/>
                <w:color w:val="231F20"/>
                <w:spacing w:val="-2"/>
                <w:sz w:val="20"/>
              </w:rPr>
              <w:t xml:space="preserve"> </w:t>
            </w:r>
            <w:r>
              <w:rPr>
                <w:b/>
                <w:color w:val="231F20"/>
                <w:sz w:val="20"/>
              </w:rPr>
              <w:t>bonds,</w:t>
            </w:r>
            <w:r>
              <w:rPr>
                <w:b/>
                <w:color w:val="231F20"/>
                <w:spacing w:val="-1"/>
                <w:sz w:val="20"/>
              </w:rPr>
              <w:t xml:space="preserve"> </w:t>
            </w:r>
            <w:r>
              <w:rPr>
                <w:b/>
                <w:color w:val="231F20"/>
                <w:sz w:val="20"/>
              </w:rPr>
              <w:t>warrantees</w:t>
            </w:r>
            <w:r>
              <w:rPr>
                <w:b/>
                <w:color w:val="231F20"/>
                <w:spacing w:val="-2"/>
                <w:sz w:val="20"/>
              </w:rPr>
              <w:t xml:space="preserve"> </w:t>
            </w:r>
            <w:r>
              <w:rPr>
                <w:b/>
                <w:color w:val="231F20"/>
                <w:sz w:val="20"/>
              </w:rPr>
              <w:t>and</w:t>
            </w:r>
            <w:r>
              <w:rPr>
                <w:b/>
                <w:color w:val="231F20"/>
                <w:spacing w:val="-2"/>
                <w:sz w:val="20"/>
              </w:rPr>
              <w:t xml:space="preserve"> </w:t>
            </w:r>
            <w:r>
              <w:rPr>
                <w:b/>
                <w:color w:val="231F20"/>
                <w:sz w:val="20"/>
              </w:rPr>
              <w:t>stand</w:t>
            </w:r>
            <w:r>
              <w:rPr>
                <w:b/>
                <w:color w:val="231F20"/>
                <w:spacing w:val="-2"/>
                <w:sz w:val="20"/>
              </w:rPr>
              <w:t xml:space="preserve"> </w:t>
            </w:r>
            <w:r>
              <w:rPr>
                <w:b/>
                <w:color w:val="231F20"/>
                <w:sz w:val="20"/>
              </w:rPr>
              <w:t>by letters</w:t>
            </w:r>
            <w:r>
              <w:rPr>
                <w:b/>
                <w:color w:val="231F20"/>
                <w:spacing w:val="-10"/>
                <w:sz w:val="20"/>
              </w:rPr>
              <w:t xml:space="preserve"> </w:t>
            </w:r>
            <w:r>
              <w:rPr>
                <w:b/>
                <w:color w:val="231F20"/>
                <w:sz w:val="20"/>
              </w:rPr>
              <w:t>of</w:t>
            </w:r>
            <w:r>
              <w:rPr>
                <w:b/>
                <w:color w:val="231F20"/>
                <w:spacing w:val="-9"/>
                <w:sz w:val="20"/>
              </w:rPr>
              <w:t xml:space="preserve"> </w:t>
            </w:r>
            <w:r>
              <w:rPr>
                <w:b/>
                <w:color w:val="231F20"/>
                <w:sz w:val="20"/>
              </w:rPr>
              <w:t>credit</w:t>
            </w:r>
            <w:r>
              <w:rPr>
                <w:b/>
                <w:color w:val="231F20"/>
                <w:spacing w:val="-9"/>
                <w:sz w:val="20"/>
              </w:rPr>
              <w:t xml:space="preserve"> </w:t>
            </w:r>
            <w:r>
              <w:rPr>
                <w:b/>
                <w:color w:val="231F20"/>
                <w:sz w:val="20"/>
              </w:rPr>
              <w:t>related</w:t>
            </w:r>
            <w:r>
              <w:rPr>
                <w:b/>
                <w:color w:val="231F20"/>
                <w:spacing w:val="-10"/>
                <w:sz w:val="20"/>
              </w:rPr>
              <w:t xml:space="preserve"> </w:t>
            </w:r>
            <w:r>
              <w:rPr>
                <w:b/>
                <w:color w:val="231F20"/>
                <w:sz w:val="20"/>
              </w:rPr>
              <w:t>to</w:t>
            </w:r>
            <w:r>
              <w:rPr>
                <w:b/>
                <w:color w:val="231F20"/>
                <w:spacing w:val="-9"/>
                <w:sz w:val="20"/>
              </w:rPr>
              <w:t xml:space="preserve"> </w:t>
            </w:r>
            <w:r>
              <w:rPr>
                <w:b/>
                <w:color w:val="231F20"/>
                <w:sz w:val="20"/>
              </w:rPr>
              <w:t xml:space="preserve">particular </w:t>
            </w:r>
            <w:r>
              <w:rPr>
                <w:b/>
                <w:color w:val="231F20"/>
                <w:spacing w:val="-2"/>
                <w:sz w:val="20"/>
              </w:rPr>
              <w:t>transactions.</w:t>
            </w:r>
          </w:p>
        </w:tc>
        <w:tc>
          <w:tcPr>
            <w:tcW w:w="1484" w:type="dxa"/>
          </w:tcPr>
          <w:p w14:paraId="22410935" w14:textId="77777777" w:rsidR="0040210B" w:rsidRDefault="0040210B" w:rsidP="00597410">
            <w:pPr>
              <w:pStyle w:val="TableParagraph"/>
              <w:rPr>
                <w:sz w:val="20"/>
              </w:rPr>
            </w:pPr>
          </w:p>
        </w:tc>
        <w:tc>
          <w:tcPr>
            <w:tcW w:w="1871" w:type="dxa"/>
          </w:tcPr>
          <w:p w14:paraId="340AED7A" w14:textId="77777777" w:rsidR="0040210B" w:rsidRDefault="0040210B" w:rsidP="00597410">
            <w:pPr>
              <w:pStyle w:val="TableParagraph"/>
              <w:rPr>
                <w:sz w:val="20"/>
              </w:rPr>
            </w:pPr>
          </w:p>
        </w:tc>
        <w:tc>
          <w:tcPr>
            <w:tcW w:w="1523" w:type="dxa"/>
          </w:tcPr>
          <w:p w14:paraId="22453624"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543ACE3B" w14:textId="77777777" w:rsidR="0040210B" w:rsidRDefault="0040210B" w:rsidP="00597410">
            <w:pPr>
              <w:pStyle w:val="TableParagraph"/>
              <w:rPr>
                <w:sz w:val="20"/>
              </w:rPr>
            </w:pPr>
          </w:p>
        </w:tc>
        <w:tc>
          <w:tcPr>
            <w:tcW w:w="1588" w:type="dxa"/>
          </w:tcPr>
          <w:p w14:paraId="6F068E63" w14:textId="77777777" w:rsidR="0040210B" w:rsidRDefault="0040210B" w:rsidP="00597410">
            <w:pPr>
              <w:pStyle w:val="TableParagraph"/>
              <w:rPr>
                <w:sz w:val="20"/>
              </w:rPr>
            </w:pPr>
          </w:p>
        </w:tc>
        <w:tc>
          <w:tcPr>
            <w:tcW w:w="1526" w:type="dxa"/>
          </w:tcPr>
          <w:p w14:paraId="69916DD0" w14:textId="77777777" w:rsidR="0040210B" w:rsidRDefault="0040210B" w:rsidP="00597410">
            <w:pPr>
              <w:pStyle w:val="TableParagraph"/>
              <w:rPr>
                <w:sz w:val="20"/>
              </w:rPr>
            </w:pPr>
          </w:p>
        </w:tc>
      </w:tr>
      <w:tr w:rsidR="0040210B" w14:paraId="1A0955FA" w14:textId="77777777" w:rsidTr="00C364F1">
        <w:trPr>
          <w:trHeight w:val="288"/>
        </w:trPr>
        <w:tc>
          <w:tcPr>
            <w:tcW w:w="1186" w:type="dxa"/>
          </w:tcPr>
          <w:p w14:paraId="1B03331A" w14:textId="77777777" w:rsidR="0040210B" w:rsidRDefault="0040210B" w:rsidP="00597410">
            <w:pPr>
              <w:pStyle w:val="TableParagraph"/>
              <w:spacing w:before="23"/>
              <w:ind w:left="80"/>
              <w:rPr>
                <w:b/>
                <w:sz w:val="20"/>
              </w:rPr>
            </w:pPr>
            <w:r>
              <w:rPr>
                <w:b/>
                <w:color w:val="231F20"/>
                <w:spacing w:val="-5"/>
                <w:sz w:val="20"/>
              </w:rPr>
              <w:t>226</w:t>
            </w:r>
          </w:p>
        </w:tc>
        <w:tc>
          <w:tcPr>
            <w:tcW w:w="3551" w:type="dxa"/>
          </w:tcPr>
          <w:p w14:paraId="64CC3ECA" w14:textId="77777777" w:rsidR="0040210B" w:rsidRDefault="0040210B" w:rsidP="00597410">
            <w:pPr>
              <w:pStyle w:val="TableParagraph"/>
              <w:spacing w:before="26"/>
              <w:ind w:left="79"/>
              <w:rPr>
                <w:sz w:val="20"/>
              </w:rPr>
            </w:pPr>
            <w:r>
              <w:rPr>
                <w:color w:val="231F20"/>
                <w:sz w:val="20"/>
              </w:rPr>
              <w:t xml:space="preserve">Sovereign or Central </w:t>
            </w:r>
            <w:r>
              <w:rPr>
                <w:color w:val="231F20"/>
                <w:spacing w:val="-2"/>
                <w:sz w:val="20"/>
              </w:rPr>
              <w:t>Banks</w:t>
            </w:r>
          </w:p>
        </w:tc>
        <w:tc>
          <w:tcPr>
            <w:tcW w:w="1484" w:type="dxa"/>
          </w:tcPr>
          <w:p w14:paraId="0A91BD21" w14:textId="77777777" w:rsidR="0040210B" w:rsidRDefault="0040210B" w:rsidP="00597410">
            <w:pPr>
              <w:pStyle w:val="TableParagraph"/>
              <w:rPr>
                <w:sz w:val="20"/>
              </w:rPr>
            </w:pPr>
          </w:p>
        </w:tc>
        <w:tc>
          <w:tcPr>
            <w:tcW w:w="1871" w:type="dxa"/>
          </w:tcPr>
          <w:p w14:paraId="14114420" w14:textId="77777777" w:rsidR="0040210B" w:rsidRDefault="0040210B" w:rsidP="00597410">
            <w:pPr>
              <w:pStyle w:val="TableParagraph"/>
              <w:rPr>
                <w:sz w:val="20"/>
              </w:rPr>
            </w:pPr>
          </w:p>
        </w:tc>
        <w:tc>
          <w:tcPr>
            <w:tcW w:w="1523" w:type="dxa"/>
          </w:tcPr>
          <w:p w14:paraId="756F4EBF"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4A2CEE65" w14:textId="77777777" w:rsidR="0040210B" w:rsidRDefault="0040210B" w:rsidP="00597410">
            <w:pPr>
              <w:pStyle w:val="TableParagraph"/>
              <w:spacing w:before="23"/>
              <w:ind w:left="7"/>
              <w:jc w:val="center"/>
              <w:rPr>
                <w:b/>
                <w:sz w:val="20"/>
              </w:rPr>
            </w:pPr>
            <w:r>
              <w:rPr>
                <w:b/>
                <w:color w:val="231F20"/>
                <w:spacing w:val="-5"/>
                <w:sz w:val="20"/>
              </w:rPr>
              <w:t>20%</w:t>
            </w:r>
          </w:p>
        </w:tc>
        <w:tc>
          <w:tcPr>
            <w:tcW w:w="1588" w:type="dxa"/>
          </w:tcPr>
          <w:p w14:paraId="38C28005" w14:textId="77777777" w:rsidR="0040210B" w:rsidRDefault="0040210B" w:rsidP="00597410">
            <w:pPr>
              <w:pStyle w:val="TableParagraph"/>
              <w:rPr>
                <w:sz w:val="20"/>
              </w:rPr>
            </w:pPr>
          </w:p>
        </w:tc>
        <w:tc>
          <w:tcPr>
            <w:tcW w:w="1526" w:type="dxa"/>
          </w:tcPr>
          <w:p w14:paraId="18B605CD" w14:textId="77777777" w:rsidR="0040210B" w:rsidRDefault="0040210B" w:rsidP="00597410">
            <w:pPr>
              <w:pStyle w:val="TableParagraph"/>
              <w:rPr>
                <w:sz w:val="20"/>
              </w:rPr>
            </w:pPr>
          </w:p>
        </w:tc>
      </w:tr>
      <w:tr w:rsidR="0040210B" w14:paraId="219D9503" w14:textId="77777777" w:rsidTr="00C364F1">
        <w:trPr>
          <w:trHeight w:val="288"/>
        </w:trPr>
        <w:tc>
          <w:tcPr>
            <w:tcW w:w="1186" w:type="dxa"/>
          </w:tcPr>
          <w:p w14:paraId="73341CC0" w14:textId="77777777" w:rsidR="0040210B" w:rsidRDefault="0040210B" w:rsidP="00597410">
            <w:pPr>
              <w:pStyle w:val="TableParagraph"/>
              <w:spacing w:before="23"/>
              <w:ind w:left="80"/>
              <w:rPr>
                <w:b/>
                <w:sz w:val="20"/>
              </w:rPr>
            </w:pPr>
            <w:r>
              <w:rPr>
                <w:b/>
                <w:color w:val="231F20"/>
                <w:spacing w:val="-5"/>
                <w:sz w:val="20"/>
              </w:rPr>
              <w:t>227</w:t>
            </w:r>
          </w:p>
        </w:tc>
        <w:tc>
          <w:tcPr>
            <w:tcW w:w="3551" w:type="dxa"/>
          </w:tcPr>
          <w:p w14:paraId="313FF626" w14:textId="77777777" w:rsidR="0040210B" w:rsidRDefault="0040210B" w:rsidP="00597410">
            <w:pPr>
              <w:pStyle w:val="TableParagraph"/>
              <w:spacing w:before="26"/>
              <w:ind w:left="79"/>
              <w:rPr>
                <w:sz w:val="20"/>
              </w:rPr>
            </w:pPr>
            <w:r>
              <w:rPr>
                <w:color w:val="231F20"/>
                <w:sz w:val="20"/>
              </w:rPr>
              <w:t xml:space="preserve">Public Sector </w:t>
            </w:r>
            <w:r>
              <w:rPr>
                <w:color w:val="231F20"/>
                <w:spacing w:val="-2"/>
                <w:sz w:val="20"/>
              </w:rPr>
              <w:t>Entities</w:t>
            </w:r>
          </w:p>
        </w:tc>
        <w:tc>
          <w:tcPr>
            <w:tcW w:w="1484" w:type="dxa"/>
          </w:tcPr>
          <w:p w14:paraId="7DD2E824" w14:textId="77777777" w:rsidR="0040210B" w:rsidRDefault="0040210B" w:rsidP="00597410">
            <w:pPr>
              <w:pStyle w:val="TableParagraph"/>
              <w:rPr>
                <w:sz w:val="20"/>
              </w:rPr>
            </w:pPr>
          </w:p>
        </w:tc>
        <w:tc>
          <w:tcPr>
            <w:tcW w:w="1871" w:type="dxa"/>
          </w:tcPr>
          <w:p w14:paraId="1F20B334" w14:textId="77777777" w:rsidR="0040210B" w:rsidRDefault="0040210B" w:rsidP="00597410">
            <w:pPr>
              <w:pStyle w:val="TableParagraph"/>
              <w:rPr>
                <w:sz w:val="20"/>
              </w:rPr>
            </w:pPr>
          </w:p>
        </w:tc>
        <w:tc>
          <w:tcPr>
            <w:tcW w:w="1523" w:type="dxa"/>
          </w:tcPr>
          <w:p w14:paraId="44878AC3"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1EE32F83" w14:textId="77777777" w:rsidR="0040210B" w:rsidRDefault="0040210B" w:rsidP="00597410">
            <w:pPr>
              <w:pStyle w:val="TableParagraph"/>
              <w:rPr>
                <w:sz w:val="20"/>
              </w:rPr>
            </w:pPr>
          </w:p>
        </w:tc>
        <w:tc>
          <w:tcPr>
            <w:tcW w:w="1588" w:type="dxa"/>
          </w:tcPr>
          <w:p w14:paraId="0CA271CF" w14:textId="77777777" w:rsidR="0040210B" w:rsidRDefault="0040210B" w:rsidP="00597410">
            <w:pPr>
              <w:pStyle w:val="TableParagraph"/>
              <w:rPr>
                <w:sz w:val="20"/>
              </w:rPr>
            </w:pPr>
          </w:p>
        </w:tc>
        <w:tc>
          <w:tcPr>
            <w:tcW w:w="1526" w:type="dxa"/>
          </w:tcPr>
          <w:p w14:paraId="4EF4D509" w14:textId="77777777" w:rsidR="0040210B" w:rsidRDefault="0040210B" w:rsidP="00597410">
            <w:pPr>
              <w:pStyle w:val="TableParagraph"/>
              <w:rPr>
                <w:sz w:val="20"/>
              </w:rPr>
            </w:pPr>
          </w:p>
        </w:tc>
      </w:tr>
      <w:tr w:rsidR="0040210B" w14:paraId="0B1A7C76" w14:textId="77777777" w:rsidTr="00C364F1">
        <w:trPr>
          <w:trHeight w:val="288"/>
        </w:trPr>
        <w:tc>
          <w:tcPr>
            <w:tcW w:w="1186" w:type="dxa"/>
          </w:tcPr>
          <w:p w14:paraId="356A464B" w14:textId="77777777" w:rsidR="0040210B" w:rsidRDefault="0040210B" w:rsidP="00597410">
            <w:pPr>
              <w:pStyle w:val="TableParagraph"/>
              <w:spacing w:before="23"/>
              <w:ind w:left="80"/>
              <w:rPr>
                <w:b/>
                <w:sz w:val="20"/>
              </w:rPr>
            </w:pPr>
            <w:r>
              <w:rPr>
                <w:b/>
                <w:color w:val="231F20"/>
                <w:spacing w:val="-5"/>
                <w:sz w:val="20"/>
              </w:rPr>
              <w:t>228</w:t>
            </w:r>
          </w:p>
        </w:tc>
        <w:tc>
          <w:tcPr>
            <w:tcW w:w="3551" w:type="dxa"/>
          </w:tcPr>
          <w:p w14:paraId="4917798C" w14:textId="77777777" w:rsidR="0040210B" w:rsidRDefault="0040210B" w:rsidP="00597410">
            <w:pPr>
              <w:pStyle w:val="TableParagraph"/>
              <w:spacing w:before="26"/>
              <w:ind w:left="79"/>
              <w:rPr>
                <w:sz w:val="20"/>
              </w:rPr>
            </w:pPr>
            <w:r>
              <w:rPr>
                <w:color w:val="231F20"/>
                <w:sz w:val="20"/>
              </w:rPr>
              <w:t xml:space="preserve">Multilateral Development </w:t>
            </w:r>
            <w:r>
              <w:rPr>
                <w:color w:val="231F20"/>
                <w:spacing w:val="-2"/>
                <w:sz w:val="20"/>
              </w:rPr>
              <w:t>Banks</w:t>
            </w:r>
          </w:p>
        </w:tc>
        <w:tc>
          <w:tcPr>
            <w:tcW w:w="1484" w:type="dxa"/>
          </w:tcPr>
          <w:p w14:paraId="249EC295" w14:textId="77777777" w:rsidR="0040210B" w:rsidRDefault="0040210B" w:rsidP="00597410">
            <w:pPr>
              <w:pStyle w:val="TableParagraph"/>
              <w:rPr>
                <w:sz w:val="20"/>
              </w:rPr>
            </w:pPr>
          </w:p>
        </w:tc>
        <w:tc>
          <w:tcPr>
            <w:tcW w:w="1871" w:type="dxa"/>
          </w:tcPr>
          <w:p w14:paraId="799B95FB" w14:textId="77777777" w:rsidR="0040210B" w:rsidRDefault="0040210B" w:rsidP="00597410">
            <w:pPr>
              <w:pStyle w:val="TableParagraph"/>
              <w:rPr>
                <w:sz w:val="20"/>
              </w:rPr>
            </w:pPr>
          </w:p>
        </w:tc>
        <w:tc>
          <w:tcPr>
            <w:tcW w:w="1523" w:type="dxa"/>
          </w:tcPr>
          <w:p w14:paraId="60D5C5CD"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041240FD" w14:textId="77777777" w:rsidR="0040210B" w:rsidRDefault="0040210B" w:rsidP="00597410">
            <w:pPr>
              <w:pStyle w:val="TableParagraph"/>
              <w:rPr>
                <w:sz w:val="20"/>
              </w:rPr>
            </w:pPr>
          </w:p>
        </w:tc>
        <w:tc>
          <w:tcPr>
            <w:tcW w:w="1588" w:type="dxa"/>
          </w:tcPr>
          <w:p w14:paraId="4B53D285" w14:textId="77777777" w:rsidR="0040210B" w:rsidRDefault="0040210B" w:rsidP="00597410">
            <w:pPr>
              <w:pStyle w:val="TableParagraph"/>
              <w:rPr>
                <w:sz w:val="20"/>
              </w:rPr>
            </w:pPr>
          </w:p>
        </w:tc>
        <w:tc>
          <w:tcPr>
            <w:tcW w:w="1526" w:type="dxa"/>
          </w:tcPr>
          <w:p w14:paraId="69C02363" w14:textId="77777777" w:rsidR="0040210B" w:rsidRDefault="0040210B" w:rsidP="00597410">
            <w:pPr>
              <w:pStyle w:val="TableParagraph"/>
              <w:rPr>
                <w:sz w:val="20"/>
              </w:rPr>
            </w:pPr>
          </w:p>
        </w:tc>
      </w:tr>
      <w:tr w:rsidR="0040210B" w14:paraId="02158071" w14:textId="77777777" w:rsidTr="00C364F1">
        <w:trPr>
          <w:trHeight w:val="288"/>
        </w:trPr>
        <w:tc>
          <w:tcPr>
            <w:tcW w:w="1186" w:type="dxa"/>
          </w:tcPr>
          <w:p w14:paraId="12257923" w14:textId="77777777" w:rsidR="0040210B" w:rsidRDefault="0040210B" w:rsidP="00597410">
            <w:pPr>
              <w:pStyle w:val="TableParagraph"/>
              <w:spacing w:before="23"/>
              <w:ind w:left="80"/>
              <w:rPr>
                <w:b/>
                <w:sz w:val="20"/>
              </w:rPr>
            </w:pPr>
            <w:r>
              <w:rPr>
                <w:b/>
                <w:color w:val="231F20"/>
                <w:spacing w:val="-5"/>
                <w:sz w:val="20"/>
              </w:rPr>
              <w:t>229</w:t>
            </w:r>
          </w:p>
        </w:tc>
        <w:tc>
          <w:tcPr>
            <w:tcW w:w="3551" w:type="dxa"/>
          </w:tcPr>
          <w:p w14:paraId="42A4E505" w14:textId="77777777" w:rsidR="0040210B" w:rsidRDefault="0040210B" w:rsidP="00597410">
            <w:pPr>
              <w:pStyle w:val="TableParagraph"/>
              <w:spacing w:before="26"/>
              <w:ind w:left="79"/>
              <w:rPr>
                <w:sz w:val="20"/>
              </w:rPr>
            </w:pPr>
            <w:r>
              <w:rPr>
                <w:color w:val="231F20"/>
                <w:sz w:val="20"/>
              </w:rPr>
              <w:t xml:space="preserve">Security </w:t>
            </w:r>
            <w:r>
              <w:rPr>
                <w:color w:val="231F20"/>
                <w:spacing w:val="-2"/>
                <w:sz w:val="20"/>
              </w:rPr>
              <w:t>Firms</w:t>
            </w:r>
          </w:p>
        </w:tc>
        <w:tc>
          <w:tcPr>
            <w:tcW w:w="1484" w:type="dxa"/>
          </w:tcPr>
          <w:p w14:paraId="4AF2B839" w14:textId="77777777" w:rsidR="0040210B" w:rsidRDefault="0040210B" w:rsidP="00597410">
            <w:pPr>
              <w:pStyle w:val="TableParagraph"/>
              <w:rPr>
                <w:sz w:val="20"/>
              </w:rPr>
            </w:pPr>
          </w:p>
        </w:tc>
        <w:tc>
          <w:tcPr>
            <w:tcW w:w="1871" w:type="dxa"/>
          </w:tcPr>
          <w:p w14:paraId="5C924084" w14:textId="77777777" w:rsidR="0040210B" w:rsidRDefault="0040210B" w:rsidP="00597410">
            <w:pPr>
              <w:pStyle w:val="TableParagraph"/>
              <w:rPr>
                <w:sz w:val="20"/>
              </w:rPr>
            </w:pPr>
          </w:p>
        </w:tc>
        <w:tc>
          <w:tcPr>
            <w:tcW w:w="1523" w:type="dxa"/>
          </w:tcPr>
          <w:p w14:paraId="71C1F1AD" w14:textId="77777777" w:rsidR="0040210B" w:rsidRDefault="0040210B" w:rsidP="00597410">
            <w:pPr>
              <w:pStyle w:val="TableParagraph"/>
              <w:spacing w:before="23"/>
              <w:ind w:left="30" w:right="23"/>
              <w:jc w:val="center"/>
              <w:rPr>
                <w:b/>
                <w:sz w:val="20"/>
              </w:rPr>
            </w:pPr>
            <w:r>
              <w:rPr>
                <w:b/>
                <w:color w:val="231F20"/>
                <w:spacing w:val="-5"/>
                <w:sz w:val="20"/>
              </w:rPr>
              <w:t>50%</w:t>
            </w:r>
          </w:p>
        </w:tc>
        <w:tc>
          <w:tcPr>
            <w:tcW w:w="1822" w:type="dxa"/>
          </w:tcPr>
          <w:p w14:paraId="38615F00" w14:textId="77777777" w:rsidR="0040210B" w:rsidRDefault="0040210B" w:rsidP="00597410">
            <w:pPr>
              <w:pStyle w:val="TableParagraph"/>
              <w:spacing w:before="23"/>
              <w:ind w:left="7"/>
              <w:jc w:val="center"/>
              <w:rPr>
                <w:b/>
                <w:sz w:val="20"/>
              </w:rPr>
            </w:pPr>
            <w:r>
              <w:rPr>
                <w:b/>
                <w:color w:val="231F20"/>
                <w:spacing w:val="-4"/>
                <w:sz w:val="20"/>
              </w:rPr>
              <w:t>100%</w:t>
            </w:r>
          </w:p>
        </w:tc>
        <w:tc>
          <w:tcPr>
            <w:tcW w:w="1588" w:type="dxa"/>
          </w:tcPr>
          <w:p w14:paraId="0A86653C" w14:textId="77777777" w:rsidR="0040210B" w:rsidRDefault="0040210B" w:rsidP="00597410">
            <w:pPr>
              <w:pStyle w:val="TableParagraph"/>
              <w:rPr>
                <w:sz w:val="20"/>
              </w:rPr>
            </w:pPr>
          </w:p>
        </w:tc>
        <w:tc>
          <w:tcPr>
            <w:tcW w:w="1526" w:type="dxa"/>
          </w:tcPr>
          <w:p w14:paraId="60E6674B" w14:textId="77777777" w:rsidR="0040210B" w:rsidRDefault="0040210B" w:rsidP="00597410">
            <w:pPr>
              <w:pStyle w:val="TableParagraph"/>
              <w:rPr>
                <w:sz w:val="20"/>
              </w:rPr>
            </w:pPr>
          </w:p>
        </w:tc>
      </w:tr>
      <w:tr w:rsidR="0040210B" w14:paraId="0A4CC662" w14:textId="77777777" w:rsidTr="00C364F1">
        <w:trPr>
          <w:trHeight w:val="288"/>
        </w:trPr>
        <w:tc>
          <w:tcPr>
            <w:tcW w:w="1186" w:type="dxa"/>
          </w:tcPr>
          <w:p w14:paraId="0DED1A83" w14:textId="77777777" w:rsidR="0040210B" w:rsidRDefault="0040210B" w:rsidP="00597410">
            <w:pPr>
              <w:pStyle w:val="TableParagraph"/>
              <w:spacing w:before="22"/>
              <w:ind w:left="80"/>
              <w:rPr>
                <w:b/>
                <w:sz w:val="20"/>
              </w:rPr>
            </w:pPr>
            <w:r>
              <w:rPr>
                <w:b/>
                <w:color w:val="231F20"/>
                <w:spacing w:val="-5"/>
                <w:sz w:val="20"/>
              </w:rPr>
              <w:t>230</w:t>
            </w:r>
          </w:p>
        </w:tc>
        <w:tc>
          <w:tcPr>
            <w:tcW w:w="3551" w:type="dxa"/>
          </w:tcPr>
          <w:p w14:paraId="5C1ED48E" w14:textId="77777777" w:rsidR="0040210B" w:rsidRDefault="0040210B" w:rsidP="00597410">
            <w:pPr>
              <w:pStyle w:val="TableParagraph"/>
              <w:spacing w:before="26"/>
              <w:ind w:left="79"/>
              <w:rPr>
                <w:sz w:val="20"/>
              </w:rPr>
            </w:pPr>
            <w:r>
              <w:rPr>
                <w:color w:val="231F20"/>
                <w:spacing w:val="-2"/>
                <w:sz w:val="20"/>
              </w:rPr>
              <w:t>Corporates</w:t>
            </w:r>
          </w:p>
        </w:tc>
        <w:tc>
          <w:tcPr>
            <w:tcW w:w="1484" w:type="dxa"/>
          </w:tcPr>
          <w:p w14:paraId="25CD2893" w14:textId="77777777" w:rsidR="0040210B" w:rsidRDefault="0040210B" w:rsidP="00597410">
            <w:pPr>
              <w:pStyle w:val="TableParagraph"/>
              <w:rPr>
                <w:sz w:val="20"/>
              </w:rPr>
            </w:pPr>
          </w:p>
        </w:tc>
        <w:tc>
          <w:tcPr>
            <w:tcW w:w="1871" w:type="dxa"/>
          </w:tcPr>
          <w:p w14:paraId="4A9A52D6" w14:textId="77777777" w:rsidR="0040210B" w:rsidRDefault="0040210B" w:rsidP="00597410">
            <w:pPr>
              <w:pStyle w:val="TableParagraph"/>
              <w:rPr>
                <w:sz w:val="20"/>
              </w:rPr>
            </w:pPr>
          </w:p>
        </w:tc>
        <w:tc>
          <w:tcPr>
            <w:tcW w:w="1523" w:type="dxa"/>
          </w:tcPr>
          <w:p w14:paraId="1D68C7DE" w14:textId="77777777" w:rsidR="0040210B" w:rsidRDefault="0040210B" w:rsidP="00597410">
            <w:pPr>
              <w:pStyle w:val="TableParagraph"/>
              <w:spacing w:before="22"/>
              <w:ind w:left="30" w:right="23"/>
              <w:jc w:val="center"/>
              <w:rPr>
                <w:b/>
                <w:sz w:val="20"/>
              </w:rPr>
            </w:pPr>
            <w:r>
              <w:rPr>
                <w:b/>
                <w:color w:val="231F20"/>
                <w:spacing w:val="-5"/>
                <w:sz w:val="20"/>
              </w:rPr>
              <w:t>50%</w:t>
            </w:r>
          </w:p>
        </w:tc>
        <w:tc>
          <w:tcPr>
            <w:tcW w:w="1822" w:type="dxa"/>
          </w:tcPr>
          <w:p w14:paraId="57C8473E" w14:textId="77777777" w:rsidR="0040210B" w:rsidRDefault="0040210B" w:rsidP="00597410">
            <w:pPr>
              <w:pStyle w:val="TableParagraph"/>
              <w:spacing w:before="22"/>
              <w:ind w:left="7"/>
              <w:jc w:val="center"/>
              <w:rPr>
                <w:b/>
                <w:sz w:val="20"/>
              </w:rPr>
            </w:pPr>
            <w:r>
              <w:rPr>
                <w:b/>
                <w:color w:val="231F20"/>
                <w:spacing w:val="-5"/>
                <w:sz w:val="20"/>
              </w:rPr>
              <w:t>75%</w:t>
            </w:r>
          </w:p>
        </w:tc>
        <w:tc>
          <w:tcPr>
            <w:tcW w:w="1588" w:type="dxa"/>
          </w:tcPr>
          <w:p w14:paraId="39620D2F" w14:textId="77777777" w:rsidR="0040210B" w:rsidRDefault="0040210B" w:rsidP="00597410">
            <w:pPr>
              <w:pStyle w:val="TableParagraph"/>
              <w:rPr>
                <w:sz w:val="20"/>
              </w:rPr>
            </w:pPr>
          </w:p>
        </w:tc>
        <w:tc>
          <w:tcPr>
            <w:tcW w:w="1526" w:type="dxa"/>
          </w:tcPr>
          <w:p w14:paraId="01A0A0FD" w14:textId="77777777" w:rsidR="0040210B" w:rsidRDefault="0040210B" w:rsidP="00597410">
            <w:pPr>
              <w:pStyle w:val="TableParagraph"/>
              <w:rPr>
                <w:sz w:val="20"/>
              </w:rPr>
            </w:pPr>
          </w:p>
        </w:tc>
      </w:tr>
      <w:tr w:rsidR="0040210B" w14:paraId="1FB08A3A" w14:textId="77777777" w:rsidTr="00C364F1">
        <w:trPr>
          <w:trHeight w:val="288"/>
        </w:trPr>
        <w:tc>
          <w:tcPr>
            <w:tcW w:w="1186" w:type="dxa"/>
          </w:tcPr>
          <w:p w14:paraId="3E63411F" w14:textId="77777777" w:rsidR="0040210B" w:rsidRDefault="0040210B" w:rsidP="00597410">
            <w:pPr>
              <w:pStyle w:val="TableParagraph"/>
              <w:spacing w:before="22"/>
              <w:ind w:left="80"/>
              <w:rPr>
                <w:b/>
                <w:sz w:val="20"/>
              </w:rPr>
            </w:pPr>
            <w:r>
              <w:rPr>
                <w:b/>
                <w:color w:val="231F20"/>
                <w:spacing w:val="-5"/>
                <w:sz w:val="20"/>
              </w:rPr>
              <w:t>231</w:t>
            </w:r>
          </w:p>
        </w:tc>
        <w:tc>
          <w:tcPr>
            <w:tcW w:w="3551" w:type="dxa"/>
          </w:tcPr>
          <w:p w14:paraId="00C604FD" w14:textId="77777777" w:rsidR="0040210B" w:rsidRDefault="0040210B" w:rsidP="00597410">
            <w:pPr>
              <w:pStyle w:val="TableParagraph"/>
              <w:spacing w:before="26"/>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47BA1B0D" w14:textId="77777777" w:rsidR="0040210B" w:rsidRDefault="0040210B" w:rsidP="00597410">
            <w:pPr>
              <w:pStyle w:val="TableParagraph"/>
              <w:rPr>
                <w:sz w:val="20"/>
              </w:rPr>
            </w:pPr>
          </w:p>
        </w:tc>
        <w:tc>
          <w:tcPr>
            <w:tcW w:w="1871" w:type="dxa"/>
          </w:tcPr>
          <w:p w14:paraId="49ACA3F4" w14:textId="77777777" w:rsidR="0040210B" w:rsidRDefault="0040210B" w:rsidP="00597410">
            <w:pPr>
              <w:pStyle w:val="TableParagraph"/>
              <w:rPr>
                <w:sz w:val="20"/>
              </w:rPr>
            </w:pPr>
          </w:p>
        </w:tc>
        <w:tc>
          <w:tcPr>
            <w:tcW w:w="1523" w:type="dxa"/>
          </w:tcPr>
          <w:p w14:paraId="7F1AB1F6" w14:textId="77777777" w:rsidR="0040210B" w:rsidRDefault="0040210B" w:rsidP="00597410">
            <w:pPr>
              <w:pStyle w:val="TableParagraph"/>
              <w:spacing w:before="22"/>
              <w:ind w:left="30" w:right="23"/>
              <w:jc w:val="center"/>
              <w:rPr>
                <w:b/>
                <w:sz w:val="20"/>
              </w:rPr>
            </w:pPr>
            <w:r>
              <w:rPr>
                <w:b/>
                <w:color w:val="231F20"/>
                <w:spacing w:val="-5"/>
                <w:sz w:val="20"/>
              </w:rPr>
              <w:t>50%</w:t>
            </w:r>
          </w:p>
        </w:tc>
        <w:tc>
          <w:tcPr>
            <w:tcW w:w="1822" w:type="dxa"/>
          </w:tcPr>
          <w:p w14:paraId="3E2A20E7" w14:textId="77777777" w:rsidR="0040210B" w:rsidRDefault="0040210B" w:rsidP="00597410">
            <w:pPr>
              <w:pStyle w:val="TableParagraph"/>
              <w:spacing w:before="22"/>
              <w:ind w:left="7"/>
              <w:jc w:val="center"/>
              <w:rPr>
                <w:b/>
                <w:sz w:val="20"/>
              </w:rPr>
            </w:pPr>
            <w:r>
              <w:rPr>
                <w:b/>
                <w:color w:val="231F20"/>
                <w:spacing w:val="-5"/>
                <w:sz w:val="20"/>
              </w:rPr>
              <w:t>20%</w:t>
            </w:r>
          </w:p>
        </w:tc>
        <w:tc>
          <w:tcPr>
            <w:tcW w:w="1588" w:type="dxa"/>
          </w:tcPr>
          <w:p w14:paraId="713D258B" w14:textId="77777777" w:rsidR="0040210B" w:rsidRDefault="0040210B" w:rsidP="00597410">
            <w:pPr>
              <w:pStyle w:val="TableParagraph"/>
              <w:rPr>
                <w:sz w:val="20"/>
              </w:rPr>
            </w:pPr>
          </w:p>
        </w:tc>
        <w:tc>
          <w:tcPr>
            <w:tcW w:w="1526" w:type="dxa"/>
          </w:tcPr>
          <w:p w14:paraId="51D6275A" w14:textId="77777777" w:rsidR="0040210B" w:rsidRDefault="0040210B" w:rsidP="00597410">
            <w:pPr>
              <w:pStyle w:val="TableParagraph"/>
              <w:rPr>
                <w:sz w:val="20"/>
              </w:rPr>
            </w:pPr>
          </w:p>
        </w:tc>
      </w:tr>
      <w:tr w:rsidR="0040210B" w14:paraId="5ABBDD7A" w14:textId="77777777" w:rsidTr="00C364F1">
        <w:trPr>
          <w:trHeight w:val="765"/>
        </w:trPr>
        <w:tc>
          <w:tcPr>
            <w:tcW w:w="1186" w:type="dxa"/>
          </w:tcPr>
          <w:p w14:paraId="52B3A770" w14:textId="77777777" w:rsidR="0040210B" w:rsidRDefault="0040210B" w:rsidP="00597410">
            <w:pPr>
              <w:pStyle w:val="TableParagraph"/>
              <w:spacing w:before="22"/>
              <w:ind w:left="80"/>
              <w:rPr>
                <w:b/>
                <w:sz w:val="20"/>
              </w:rPr>
            </w:pPr>
            <w:r>
              <w:rPr>
                <w:b/>
                <w:color w:val="231F20"/>
                <w:spacing w:val="-5"/>
                <w:sz w:val="20"/>
              </w:rPr>
              <w:t>232</w:t>
            </w:r>
          </w:p>
        </w:tc>
        <w:tc>
          <w:tcPr>
            <w:tcW w:w="3551" w:type="dxa"/>
          </w:tcPr>
          <w:p w14:paraId="512B61C2" w14:textId="77777777" w:rsidR="0040210B" w:rsidRDefault="0040210B" w:rsidP="00597410">
            <w:pPr>
              <w:pStyle w:val="TableParagraph"/>
              <w:spacing w:before="22" w:line="249" w:lineRule="auto"/>
              <w:ind w:left="79" w:right="243"/>
              <w:rPr>
                <w:b/>
                <w:sz w:val="20"/>
              </w:rPr>
            </w:pPr>
            <w:r>
              <w:rPr>
                <w:b/>
                <w:color w:val="231F20"/>
                <w:sz w:val="20"/>
              </w:rPr>
              <w:t>Note</w:t>
            </w:r>
            <w:r>
              <w:rPr>
                <w:b/>
                <w:color w:val="231F20"/>
                <w:spacing w:val="-10"/>
                <w:sz w:val="20"/>
              </w:rPr>
              <w:t xml:space="preserve"> </w:t>
            </w:r>
            <w:r>
              <w:rPr>
                <w:b/>
                <w:color w:val="231F20"/>
                <w:sz w:val="20"/>
              </w:rPr>
              <w:t>issuance</w:t>
            </w:r>
            <w:r>
              <w:rPr>
                <w:b/>
                <w:color w:val="231F20"/>
                <w:spacing w:val="-10"/>
                <w:sz w:val="20"/>
              </w:rPr>
              <w:t xml:space="preserve"> </w:t>
            </w:r>
            <w:r>
              <w:rPr>
                <w:b/>
                <w:color w:val="231F20"/>
                <w:sz w:val="20"/>
              </w:rPr>
              <w:t>facilities</w:t>
            </w:r>
            <w:r>
              <w:rPr>
                <w:b/>
                <w:color w:val="231F20"/>
                <w:spacing w:val="-10"/>
                <w:sz w:val="20"/>
              </w:rPr>
              <w:t xml:space="preserve"> </w:t>
            </w:r>
            <w:r>
              <w:rPr>
                <w:b/>
                <w:color w:val="231F20"/>
                <w:sz w:val="20"/>
              </w:rPr>
              <w:t>(NIFs)</w:t>
            </w:r>
            <w:r>
              <w:rPr>
                <w:b/>
                <w:color w:val="231F20"/>
                <w:spacing w:val="-10"/>
                <w:sz w:val="20"/>
              </w:rPr>
              <w:t xml:space="preserve"> </w:t>
            </w:r>
            <w:r>
              <w:rPr>
                <w:b/>
                <w:color w:val="231F20"/>
                <w:sz w:val="20"/>
              </w:rPr>
              <w:t xml:space="preserve">and revolving underwriting facilities </w:t>
            </w:r>
            <w:r>
              <w:rPr>
                <w:b/>
                <w:color w:val="231F20"/>
                <w:spacing w:val="-2"/>
                <w:sz w:val="20"/>
              </w:rPr>
              <w:t>(RUFs).</w:t>
            </w:r>
          </w:p>
        </w:tc>
        <w:tc>
          <w:tcPr>
            <w:tcW w:w="1484" w:type="dxa"/>
          </w:tcPr>
          <w:p w14:paraId="085222CD" w14:textId="77777777" w:rsidR="0040210B" w:rsidRDefault="0040210B" w:rsidP="00597410">
            <w:pPr>
              <w:pStyle w:val="TableParagraph"/>
              <w:rPr>
                <w:sz w:val="20"/>
              </w:rPr>
            </w:pPr>
          </w:p>
        </w:tc>
        <w:tc>
          <w:tcPr>
            <w:tcW w:w="1871" w:type="dxa"/>
          </w:tcPr>
          <w:p w14:paraId="520DC559" w14:textId="77777777" w:rsidR="0040210B" w:rsidRDefault="0040210B" w:rsidP="00597410">
            <w:pPr>
              <w:pStyle w:val="TableParagraph"/>
              <w:rPr>
                <w:sz w:val="20"/>
              </w:rPr>
            </w:pPr>
          </w:p>
        </w:tc>
        <w:tc>
          <w:tcPr>
            <w:tcW w:w="1523" w:type="dxa"/>
          </w:tcPr>
          <w:p w14:paraId="7558CDFB" w14:textId="77777777" w:rsidR="0040210B" w:rsidRDefault="0040210B" w:rsidP="00597410">
            <w:pPr>
              <w:pStyle w:val="TableParagraph"/>
              <w:rPr>
                <w:sz w:val="20"/>
              </w:rPr>
            </w:pPr>
          </w:p>
        </w:tc>
        <w:tc>
          <w:tcPr>
            <w:tcW w:w="1822" w:type="dxa"/>
          </w:tcPr>
          <w:p w14:paraId="6AE3108A" w14:textId="77777777" w:rsidR="0040210B" w:rsidRDefault="0040210B" w:rsidP="00597410">
            <w:pPr>
              <w:pStyle w:val="TableParagraph"/>
              <w:rPr>
                <w:sz w:val="20"/>
              </w:rPr>
            </w:pPr>
          </w:p>
        </w:tc>
        <w:tc>
          <w:tcPr>
            <w:tcW w:w="1588" w:type="dxa"/>
          </w:tcPr>
          <w:p w14:paraId="23FE6FCD" w14:textId="77777777" w:rsidR="0040210B" w:rsidRDefault="0040210B" w:rsidP="00597410">
            <w:pPr>
              <w:pStyle w:val="TableParagraph"/>
              <w:rPr>
                <w:sz w:val="20"/>
              </w:rPr>
            </w:pPr>
          </w:p>
        </w:tc>
        <w:tc>
          <w:tcPr>
            <w:tcW w:w="1526" w:type="dxa"/>
          </w:tcPr>
          <w:p w14:paraId="7313D413" w14:textId="77777777" w:rsidR="0040210B" w:rsidRDefault="0040210B" w:rsidP="00597410">
            <w:pPr>
              <w:pStyle w:val="TableParagraph"/>
              <w:rPr>
                <w:sz w:val="20"/>
              </w:rPr>
            </w:pPr>
          </w:p>
        </w:tc>
      </w:tr>
      <w:tr w:rsidR="0040210B" w14:paraId="5708CBB1" w14:textId="77777777" w:rsidTr="00C364F1">
        <w:trPr>
          <w:trHeight w:val="288"/>
        </w:trPr>
        <w:tc>
          <w:tcPr>
            <w:tcW w:w="1186" w:type="dxa"/>
          </w:tcPr>
          <w:p w14:paraId="742C85D5" w14:textId="77777777" w:rsidR="0040210B" w:rsidRDefault="0040210B" w:rsidP="00597410">
            <w:pPr>
              <w:pStyle w:val="TableParagraph"/>
              <w:spacing w:before="22"/>
              <w:ind w:left="80"/>
              <w:rPr>
                <w:b/>
                <w:sz w:val="20"/>
              </w:rPr>
            </w:pPr>
            <w:r>
              <w:rPr>
                <w:b/>
                <w:color w:val="231F20"/>
                <w:spacing w:val="-5"/>
                <w:sz w:val="20"/>
              </w:rPr>
              <w:t>233</w:t>
            </w:r>
          </w:p>
        </w:tc>
        <w:tc>
          <w:tcPr>
            <w:tcW w:w="3551" w:type="dxa"/>
          </w:tcPr>
          <w:p w14:paraId="6B172786" w14:textId="77777777" w:rsidR="0040210B" w:rsidRDefault="0040210B" w:rsidP="00597410">
            <w:pPr>
              <w:pStyle w:val="TableParagraph"/>
              <w:spacing w:before="25"/>
              <w:ind w:left="79"/>
              <w:rPr>
                <w:sz w:val="20"/>
              </w:rPr>
            </w:pPr>
            <w:r>
              <w:rPr>
                <w:color w:val="231F20"/>
                <w:sz w:val="20"/>
              </w:rPr>
              <w:t xml:space="preserve">Sovereign or Central </w:t>
            </w:r>
            <w:r>
              <w:rPr>
                <w:color w:val="231F20"/>
                <w:spacing w:val="-2"/>
                <w:sz w:val="20"/>
              </w:rPr>
              <w:t>Banks</w:t>
            </w:r>
          </w:p>
        </w:tc>
        <w:tc>
          <w:tcPr>
            <w:tcW w:w="1484" w:type="dxa"/>
          </w:tcPr>
          <w:p w14:paraId="7254364A" w14:textId="77777777" w:rsidR="0040210B" w:rsidRDefault="0040210B" w:rsidP="00597410">
            <w:pPr>
              <w:pStyle w:val="TableParagraph"/>
              <w:rPr>
                <w:sz w:val="20"/>
              </w:rPr>
            </w:pPr>
          </w:p>
        </w:tc>
        <w:tc>
          <w:tcPr>
            <w:tcW w:w="1871" w:type="dxa"/>
          </w:tcPr>
          <w:p w14:paraId="23B3A367" w14:textId="77777777" w:rsidR="0040210B" w:rsidRDefault="0040210B" w:rsidP="00597410">
            <w:pPr>
              <w:pStyle w:val="TableParagraph"/>
              <w:rPr>
                <w:sz w:val="20"/>
              </w:rPr>
            </w:pPr>
          </w:p>
        </w:tc>
        <w:tc>
          <w:tcPr>
            <w:tcW w:w="1523" w:type="dxa"/>
          </w:tcPr>
          <w:p w14:paraId="3D907D43" w14:textId="77777777" w:rsidR="0040210B" w:rsidRDefault="0040210B" w:rsidP="00597410">
            <w:pPr>
              <w:pStyle w:val="TableParagraph"/>
              <w:rPr>
                <w:sz w:val="20"/>
              </w:rPr>
            </w:pPr>
          </w:p>
        </w:tc>
        <w:tc>
          <w:tcPr>
            <w:tcW w:w="1822" w:type="dxa"/>
          </w:tcPr>
          <w:p w14:paraId="6B223AD2" w14:textId="77777777" w:rsidR="0040210B" w:rsidRDefault="0040210B" w:rsidP="00597410">
            <w:pPr>
              <w:pStyle w:val="TableParagraph"/>
              <w:rPr>
                <w:sz w:val="20"/>
              </w:rPr>
            </w:pPr>
          </w:p>
        </w:tc>
        <w:tc>
          <w:tcPr>
            <w:tcW w:w="1588" w:type="dxa"/>
          </w:tcPr>
          <w:p w14:paraId="1B376F12" w14:textId="77777777" w:rsidR="0040210B" w:rsidRDefault="0040210B" w:rsidP="00597410">
            <w:pPr>
              <w:pStyle w:val="TableParagraph"/>
              <w:rPr>
                <w:sz w:val="20"/>
              </w:rPr>
            </w:pPr>
          </w:p>
        </w:tc>
        <w:tc>
          <w:tcPr>
            <w:tcW w:w="1526" w:type="dxa"/>
          </w:tcPr>
          <w:p w14:paraId="38ACC4DB" w14:textId="77777777" w:rsidR="0040210B" w:rsidRDefault="0040210B" w:rsidP="00597410">
            <w:pPr>
              <w:pStyle w:val="TableParagraph"/>
              <w:rPr>
                <w:sz w:val="20"/>
              </w:rPr>
            </w:pPr>
          </w:p>
        </w:tc>
      </w:tr>
      <w:tr w:rsidR="0040210B" w14:paraId="772AE872" w14:textId="77777777" w:rsidTr="00C364F1">
        <w:trPr>
          <w:trHeight w:val="288"/>
        </w:trPr>
        <w:tc>
          <w:tcPr>
            <w:tcW w:w="1186" w:type="dxa"/>
          </w:tcPr>
          <w:p w14:paraId="077B1FBE" w14:textId="77777777" w:rsidR="0040210B" w:rsidRDefault="0040210B" w:rsidP="00597410">
            <w:pPr>
              <w:pStyle w:val="TableParagraph"/>
              <w:spacing w:before="22"/>
              <w:ind w:left="80"/>
              <w:rPr>
                <w:b/>
                <w:sz w:val="20"/>
              </w:rPr>
            </w:pPr>
            <w:r>
              <w:rPr>
                <w:b/>
                <w:color w:val="231F20"/>
                <w:spacing w:val="-5"/>
                <w:sz w:val="20"/>
              </w:rPr>
              <w:t>234</w:t>
            </w:r>
          </w:p>
        </w:tc>
        <w:tc>
          <w:tcPr>
            <w:tcW w:w="3551" w:type="dxa"/>
          </w:tcPr>
          <w:p w14:paraId="197D78B8" w14:textId="77777777" w:rsidR="0040210B" w:rsidRDefault="0040210B" w:rsidP="00597410">
            <w:pPr>
              <w:pStyle w:val="TableParagraph"/>
              <w:spacing w:before="25"/>
              <w:ind w:left="79"/>
              <w:rPr>
                <w:sz w:val="20"/>
              </w:rPr>
            </w:pPr>
            <w:r>
              <w:rPr>
                <w:color w:val="231F20"/>
                <w:sz w:val="20"/>
              </w:rPr>
              <w:t xml:space="preserve">Public Sector </w:t>
            </w:r>
            <w:r>
              <w:rPr>
                <w:color w:val="231F20"/>
                <w:spacing w:val="-2"/>
                <w:sz w:val="20"/>
              </w:rPr>
              <w:t>Entities</w:t>
            </w:r>
          </w:p>
        </w:tc>
        <w:tc>
          <w:tcPr>
            <w:tcW w:w="1484" w:type="dxa"/>
          </w:tcPr>
          <w:p w14:paraId="7D8CE343" w14:textId="77777777" w:rsidR="0040210B" w:rsidRDefault="0040210B" w:rsidP="00597410">
            <w:pPr>
              <w:pStyle w:val="TableParagraph"/>
              <w:rPr>
                <w:sz w:val="20"/>
              </w:rPr>
            </w:pPr>
          </w:p>
        </w:tc>
        <w:tc>
          <w:tcPr>
            <w:tcW w:w="1871" w:type="dxa"/>
          </w:tcPr>
          <w:p w14:paraId="20F778ED" w14:textId="77777777" w:rsidR="0040210B" w:rsidRDefault="0040210B" w:rsidP="00597410">
            <w:pPr>
              <w:pStyle w:val="TableParagraph"/>
              <w:rPr>
                <w:sz w:val="20"/>
              </w:rPr>
            </w:pPr>
          </w:p>
        </w:tc>
        <w:tc>
          <w:tcPr>
            <w:tcW w:w="1523" w:type="dxa"/>
          </w:tcPr>
          <w:p w14:paraId="50E6F20A" w14:textId="77777777" w:rsidR="0040210B" w:rsidRDefault="0040210B" w:rsidP="00597410">
            <w:pPr>
              <w:pStyle w:val="TableParagraph"/>
              <w:rPr>
                <w:sz w:val="20"/>
              </w:rPr>
            </w:pPr>
          </w:p>
        </w:tc>
        <w:tc>
          <w:tcPr>
            <w:tcW w:w="1822" w:type="dxa"/>
          </w:tcPr>
          <w:p w14:paraId="46E05096" w14:textId="77777777" w:rsidR="0040210B" w:rsidRDefault="0040210B" w:rsidP="00597410">
            <w:pPr>
              <w:pStyle w:val="TableParagraph"/>
              <w:rPr>
                <w:sz w:val="20"/>
              </w:rPr>
            </w:pPr>
          </w:p>
        </w:tc>
        <w:tc>
          <w:tcPr>
            <w:tcW w:w="1588" w:type="dxa"/>
          </w:tcPr>
          <w:p w14:paraId="26805400" w14:textId="77777777" w:rsidR="0040210B" w:rsidRDefault="0040210B" w:rsidP="00597410">
            <w:pPr>
              <w:pStyle w:val="TableParagraph"/>
              <w:rPr>
                <w:sz w:val="20"/>
              </w:rPr>
            </w:pPr>
          </w:p>
        </w:tc>
        <w:tc>
          <w:tcPr>
            <w:tcW w:w="1526" w:type="dxa"/>
          </w:tcPr>
          <w:p w14:paraId="24233EBF" w14:textId="77777777" w:rsidR="0040210B" w:rsidRDefault="0040210B" w:rsidP="00597410">
            <w:pPr>
              <w:pStyle w:val="TableParagraph"/>
              <w:rPr>
                <w:sz w:val="20"/>
              </w:rPr>
            </w:pPr>
          </w:p>
        </w:tc>
      </w:tr>
      <w:tr w:rsidR="0040210B" w14:paraId="3A65A48F" w14:textId="77777777" w:rsidTr="00C364F1">
        <w:trPr>
          <w:trHeight w:val="288"/>
        </w:trPr>
        <w:tc>
          <w:tcPr>
            <w:tcW w:w="1186" w:type="dxa"/>
          </w:tcPr>
          <w:p w14:paraId="44244D0F" w14:textId="77777777" w:rsidR="0040210B" w:rsidRDefault="0040210B" w:rsidP="00597410">
            <w:pPr>
              <w:pStyle w:val="TableParagraph"/>
              <w:spacing w:before="22"/>
              <w:ind w:left="80"/>
              <w:rPr>
                <w:b/>
                <w:sz w:val="20"/>
              </w:rPr>
            </w:pPr>
            <w:r>
              <w:rPr>
                <w:b/>
                <w:color w:val="231F20"/>
                <w:spacing w:val="-5"/>
                <w:sz w:val="20"/>
              </w:rPr>
              <w:t>235</w:t>
            </w:r>
          </w:p>
        </w:tc>
        <w:tc>
          <w:tcPr>
            <w:tcW w:w="3551" w:type="dxa"/>
          </w:tcPr>
          <w:p w14:paraId="3FAD04CD" w14:textId="77777777" w:rsidR="0040210B" w:rsidRDefault="0040210B" w:rsidP="00597410">
            <w:pPr>
              <w:pStyle w:val="TableParagraph"/>
              <w:spacing w:before="25"/>
              <w:ind w:left="79"/>
              <w:rPr>
                <w:sz w:val="20"/>
              </w:rPr>
            </w:pPr>
            <w:r>
              <w:rPr>
                <w:color w:val="231F20"/>
                <w:sz w:val="20"/>
              </w:rPr>
              <w:t xml:space="preserve">Multilateral Development </w:t>
            </w:r>
            <w:r>
              <w:rPr>
                <w:color w:val="231F20"/>
                <w:spacing w:val="-2"/>
                <w:sz w:val="20"/>
              </w:rPr>
              <w:t>Banks</w:t>
            </w:r>
          </w:p>
        </w:tc>
        <w:tc>
          <w:tcPr>
            <w:tcW w:w="1484" w:type="dxa"/>
          </w:tcPr>
          <w:p w14:paraId="6B9E09D5" w14:textId="77777777" w:rsidR="0040210B" w:rsidRDefault="0040210B" w:rsidP="00597410">
            <w:pPr>
              <w:pStyle w:val="TableParagraph"/>
              <w:rPr>
                <w:sz w:val="20"/>
              </w:rPr>
            </w:pPr>
          </w:p>
        </w:tc>
        <w:tc>
          <w:tcPr>
            <w:tcW w:w="1871" w:type="dxa"/>
          </w:tcPr>
          <w:p w14:paraId="28EC16A8" w14:textId="77777777" w:rsidR="0040210B" w:rsidRDefault="0040210B" w:rsidP="00597410">
            <w:pPr>
              <w:pStyle w:val="TableParagraph"/>
              <w:rPr>
                <w:sz w:val="20"/>
              </w:rPr>
            </w:pPr>
          </w:p>
        </w:tc>
        <w:tc>
          <w:tcPr>
            <w:tcW w:w="1523" w:type="dxa"/>
          </w:tcPr>
          <w:p w14:paraId="042E02A0" w14:textId="77777777" w:rsidR="0040210B" w:rsidRDefault="0040210B" w:rsidP="00597410">
            <w:pPr>
              <w:pStyle w:val="TableParagraph"/>
              <w:rPr>
                <w:sz w:val="20"/>
              </w:rPr>
            </w:pPr>
          </w:p>
        </w:tc>
        <w:tc>
          <w:tcPr>
            <w:tcW w:w="1822" w:type="dxa"/>
          </w:tcPr>
          <w:p w14:paraId="7427748F" w14:textId="77777777" w:rsidR="0040210B" w:rsidRDefault="0040210B" w:rsidP="00597410">
            <w:pPr>
              <w:pStyle w:val="TableParagraph"/>
              <w:rPr>
                <w:sz w:val="20"/>
              </w:rPr>
            </w:pPr>
          </w:p>
        </w:tc>
        <w:tc>
          <w:tcPr>
            <w:tcW w:w="1588" w:type="dxa"/>
          </w:tcPr>
          <w:p w14:paraId="28AF9A3F" w14:textId="77777777" w:rsidR="0040210B" w:rsidRDefault="0040210B" w:rsidP="00597410">
            <w:pPr>
              <w:pStyle w:val="TableParagraph"/>
              <w:rPr>
                <w:sz w:val="20"/>
              </w:rPr>
            </w:pPr>
          </w:p>
        </w:tc>
        <w:tc>
          <w:tcPr>
            <w:tcW w:w="1526" w:type="dxa"/>
          </w:tcPr>
          <w:p w14:paraId="73BD25F2" w14:textId="77777777" w:rsidR="0040210B" w:rsidRDefault="0040210B" w:rsidP="00597410">
            <w:pPr>
              <w:pStyle w:val="TableParagraph"/>
              <w:rPr>
                <w:sz w:val="20"/>
              </w:rPr>
            </w:pPr>
          </w:p>
        </w:tc>
      </w:tr>
      <w:tr w:rsidR="0040210B" w14:paraId="1E15DADB" w14:textId="77777777" w:rsidTr="00C364F1">
        <w:trPr>
          <w:trHeight w:val="288"/>
        </w:trPr>
        <w:tc>
          <w:tcPr>
            <w:tcW w:w="1186" w:type="dxa"/>
          </w:tcPr>
          <w:p w14:paraId="6866CE4D" w14:textId="77777777" w:rsidR="0040210B" w:rsidRDefault="0040210B" w:rsidP="00597410">
            <w:pPr>
              <w:pStyle w:val="TableParagraph"/>
              <w:spacing w:before="22"/>
              <w:ind w:left="80"/>
              <w:rPr>
                <w:b/>
                <w:sz w:val="20"/>
              </w:rPr>
            </w:pPr>
            <w:r>
              <w:rPr>
                <w:b/>
                <w:color w:val="231F20"/>
                <w:spacing w:val="-5"/>
                <w:sz w:val="20"/>
              </w:rPr>
              <w:t>236</w:t>
            </w:r>
          </w:p>
        </w:tc>
        <w:tc>
          <w:tcPr>
            <w:tcW w:w="3551" w:type="dxa"/>
          </w:tcPr>
          <w:p w14:paraId="4B053D55" w14:textId="77777777" w:rsidR="0040210B" w:rsidRDefault="0040210B" w:rsidP="00597410">
            <w:pPr>
              <w:pStyle w:val="TableParagraph"/>
              <w:spacing w:before="25"/>
              <w:ind w:left="79"/>
              <w:rPr>
                <w:sz w:val="20"/>
              </w:rPr>
            </w:pPr>
            <w:r>
              <w:rPr>
                <w:color w:val="231F20"/>
                <w:sz w:val="20"/>
              </w:rPr>
              <w:t xml:space="preserve">Security </w:t>
            </w:r>
            <w:r>
              <w:rPr>
                <w:color w:val="231F20"/>
                <w:spacing w:val="-2"/>
                <w:sz w:val="20"/>
              </w:rPr>
              <w:t>Firms</w:t>
            </w:r>
          </w:p>
        </w:tc>
        <w:tc>
          <w:tcPr>
            <w:tcW w:w="1484" w:type="dxa"/>
          </w:tcPr>
          <w:p w14:paraId="230ECC28" w14:textId="77777777" w:rsidR="0040210B" w:rsidRDefault="0040210B" w:rsidP="00597410">
            <w:pPr>
              <w:pStyle w:val="TableParagraph"/>
              <w:rPr>
                <w:sz w:val="20"/>
              </w:rPr>
            </w:pPr>
          </w:p>
        </w:tc>
        <w:tc>
          <w:tcPr>
            <w:tcW w:w="1871" w:type="dxa"/>
          </w:tcPr>
          <w:p w14:paraId="09BAF20D" w14:textId="77777777" w:rsidR="0040210B" w:rsidRDefault="0040210B" w:rsidP="00597410">
            <w:pPr>
              <w:pStyle w:val="TableParagraph"/>
              <w:rPr>
                <w:sz w:val="20"/>
              </w:rPr>
            </w:pPr>
          </w:p>
        </w:tc>
        <w:tc>
          <w:tcPr>
            <w:tcW w:w="1523" w:type="dxa"/>
          </w:tcPr>
          <w:p w14:paraId="63E49631" w14:textId="77777777" w:rsidR="0040210B" w:rsidRDefault="0040210B" w:rsidP="00597410">
            <w:pPr>
              <w:pStyle w:val="TableParagraph"/>
              <w:rPr>
                <w:sz w:val="20"/>
              </w:rPr>
            </w:pPr>
          </w:p>
        </w:tc>
        <w:tc>
          <w:tcPr>
            <w:tcW w:w="1822" w:type="dxa"/>
          </w:tcPr>
          <w:p w14:paraId="5362BBDA" w14:textId="77777777" w:rsidR="0040210B" w:rsidRDefault="0040210B" w:rsidP="00597410">
            <w:pPr>
              <w:pStyle w:val="TableParagraph"/>
              <w:rPr>
                <w:sz w:val="20"/>
              </w:rPr>
            </w:pPr>
          </w:p>
        </w:tc>
        <w:tc>
          <w:tcPr>
            <w:tcW w:w="1588" w:type="dxa"/>
          </w:tcPr>
          <w:p w14:paraId="0DCD832C" w14:textId="77777777" w:rsidR="0040210B" w:rsidRDefault="0040210B" w:rsidP="00597410">
            <w:pPr>
              <w:pStyle w:val="TableParagraph"/>
              <w:rPr>
                <w:sz w:val="20"/>
              </w:rPr>
            </w:pPr>
          </w:p>
        </w:tc>
        <w:tc>
          <w:tcPr>
            <w:tcW w:w="1526" w:type="dxa"/>
          </w:tcPr>
          <w:p w14:paraId="202DF4D2" w14:textId="77777777" w:rsidR="0040210B" w:rsidRDefault="0040210B" w:rsidP="00597410">
            <w:pPr>
              <w:pStyle w:val="TableParagraph"/>
              <w:rPr>
                <w:sz w:val="20"/>
              </w:rPr>
            </w:pPr>
          </w:p>
        </w:tc>
      </w:tr>
      <w:tr w:rsidR="0040210B" w14:paraId="587129B5" w14:textId="77777777" w:rsidTr="00C364F1">
        <w:trPr>
          <w:trHeight w:val="288"/>
        </w:trPr>
        <w:tc>
          <w:tcPr>
            <w:tcW w:w="1186" w:type="dxa"/>
          </w:tcPr>
          <w:p w14:paraId="4D95C870" w14:textId="77777777" w:rsidR="0040210B" w:rsidRDefault="0040210B" w:rsidP="00597410">
            <w:pPr>
              <w:pStyle w:val="TableParagraph"/>
              <w:spacing w:before="23"/>
              <w:ind w:left="80"/>
              <w:rPr>
                <w:b/>
                <w:sz w:val="20"/>
              </w:rPr>
            </w:pPr>
            <w:r>
              <w:rPr>
                <w:b/>
                <w:color w:val="231F20"/>
                <w:spacing w:val="-5"/>
                <w:sz w:val="20"/>
              </w:rPr>
              <w:lastRenderedPageBreak/>
              <w:t>237</w:t>
            </w:r>
          </w:p>
        </w:tc>
        <w:tc>
          <w:tcPr>
            <w:tcW w:w="3551" w:type="dxa"/>
          </w:tcPr>
          <w:p w14:paraId="06374C54" w14:textId="77777777" w:rsidR="0040210B" w:rsidRDefault="0040210B" w:rsidP="00597410">
            <w:pPr>
              <w:pStyle w:val="TableParagraph"/>
              <w:spacing w:before="27"/>
              <w:ind w:left="79"/>
              <w:rPr>
                <w:sz w:val="20"/>
              </w:rPr>
            </w:pPr>
            <w:r>
              <w:rPr>
                <w:color w:val="231F20"/>
                <w:spacing w:val="-2"/>
                <w:sz w:val="20"/>
              </w:rPr>
              <w:t>Corporates</w:t>
            </w:r>
          </w:p>
        </w:tc>
        <w:tc>
          <w:tcPr>
            <w:tcW w:w="1484" w:type="dxa"/>
          </w:tcPr>
          <w:p w14:paraId="1277EB9D" w14:textId="77777777" w:rsidR="0040210B" w:rsidRDefault="0040210B" w:rsidP="00597410">
            <w:pPr>
              <w:pStyle w:val="TableParagraph"/>
              <w:rPr>
                <w:sz w:val="20"/>
              </w:rPr>
            </w:pPr>
          </w:p>
        </w:tc>
        <w:tc>
          <w:tcPr>
            <w:tcW w:w="1871" w:type="dxa"/>
          </w:tcPr>
          <w:p w14:paraId="1D96A940" w14:textId="77777777" w:rsidR="0040210B" w:rsidRDefault="0040210B" w:rsidP="00597410">
            <w:pPr>
              <w:pStyle w:val="TableParagraph"/>
              <w:rPr>
                <w:sz w:val="20"/>
              </w:rPr>
            </w:pPr>
          </w:p>
        </w:tc>
        <w:tc>
          <w:tcPr>
            <w:tcW w:w="1523" w:type="dxa"/>
          </w:tcPr>
          <w:p w14:paraId="37E7AD1B" w14:textId="77777777" w:rsidR="0040210B" w:rsidRDefault="0040210B" w:rsidP="00597410">
            <w:pPr>
              <w:pStyle w:val="TableParagraph"/>
              <w:rPr>
                <w:sz w:val="20"/>
              </w:rPr>
            </w:pPr>
          </w:p>
        </w:tc>
        <w:tc>
          <w:tcPr>
            <w:tcW w:w="1822" w:type="dxa"/>
          </w:tcPr>
          <w:p w14:paraId="4DE8A8C5" w14:textId="77777777" w:rsidR="0040210B" w:rsidRDefault="0040210B" w:rsidP="00597410">
            <w:pPr>
              <w:pStyle w:val="TableParagraph"/>
              <w:rPr>
                <w:sz w:val="20"/>
              </w:rPr>
            </w:pPr>
          </w:p>
        </w:tc>
        <w:tc>
          <w:tcPr>
            <w:tcW w:w="1588" w:type="dxa"/>
          </w:tcPr>
          <w:p w14:paraId="719F5DBD" w14:textId="77777777" w:rsidR="0040210B" w:rsidRDefault="0040210B" w:rsidP="00597410">
            <w:pPr>
              <w:pStyle w:val="TableParagraph"/>
              <w:rPr>
                <w:sz w:val="20"/>
              </w:rPr>
            </w:pPr>
          </w:p>
        </w:tc>
        <w:tc>
          <w:tcPr>
            <w:tcW w:w="1526" w:type="dxa"/>
          </w:tcPr>
          <w:p w14:paraId="09DC0324" w14:textId="77777777" w:rsidR="0040210B" w:rsidRDefault="0040210B" w:rsidP="00597410">
            <w:pPr>
              <w:pStyle w:val="TableParagraph"/>
              <w:rPr>
                <w:sz w:val="20"/>
              </w:rPr>
            </w:pPr>
          </w:p>
        </w:tc>
      </w:tr>
      <w:tr w:rsidR="0040210B" w14:paraId="090D15BF" w14:textId="77777777" w:rsidTr="00C364F1">
        <w:trPr>
          <w:trHeight w:val="288"/>
        </w:trPr>
        <w:tc>
          <w:tcPr>
            <w:tcW w:w="1186" w:type="dxa"/>
          </w:tcPr>
          <w:p w14:paraId="0859F659" w14:textId="77777777" w:rsidR="0040210B" w:rsidRDefault="0040210B" w:rsidP="00597410">
            <w:pPr>
              <w:pStyle w:val="TableParagraph"/>
              <w:spacing w:before="23"/>
              <w:ind w:left="80"/>
              <w:rPr>
                <w:b/>
                <w:sz w:val="20"/>
              </w:rPr>
            </w:pPr>
            <w:r>
              <w:rPr>
                <w:b/>
                <w:color w:val="231F20"/>
                <w:spacing w:val="-5"/>
                <w:sz w:val="20"/>
              </w:rPr>
              <w:t>238</w:t>
            </w:r>
          </w:p>
        </w:tc>
        <w:tc>
          <w:tcPr>
            <w:tcW w:w="3551" w:type="dxa"/>
          </w:tcPr>
          <w:p w14:paraId="7E4C75E4" w14:textId="77777777" w:rsidR="0040210B" w:rsidRDefault="0040210B" w:rsidP="00597410">
            <w:pPr>
              <w:pStyle w:val="TableParagraph"/>
              <w:spacing w:before="27"/>
              <w:ind w:left="79"/>
              <w:rPr>
                <w:sz w:val="20"/>
              </w:rPr>
            </w:pPr>
            <w:r>
              <w:rPr>
                <w:color w:val="231F20"/>
                <w:sz w:val="20"/>
              </w:rPr>
              <w:t xml:space="preserve">Retail </w:t>
            </w:r>
            <w:r>
              <w:rPr>
                <w:color w:val="231F20"/>
                <w:spacing w:val="-2"/>
                <w:sz w:val="20"/>
              </w:rPr>
              <w:t>Portfolios</w:t>
            </w:r>
          </w:p>
        </w:tc>
        <w:tc>
          <w:tcPr>
            <w:tcW w:w="1484" w:type="dxa"/>
          </w:tcPr>
          <w:p w14:paraId="5653A98F" w14:textId="77777777" w:rsidR="0040210B" w:rsidRDefault="0040210B" w:rsidP="00597410">
            <w:pPr>
              <w:pStyle w:val="TableParagraph"/>
              <w:rPr>
                <w:sz w:val="20"/>
              </w:rPr>
            </w:pPr>
          </w:p>
        </w:tc>
        <w:tc>
          <w:tcPr>
            <w:tcW w:w="1871" w:type="dxa"/>
          </w:tcPr>
          <w:p w14:paraId="629CA4FE" w14:textId="77777777" w:rsidR="0040210B" w:rsidRDefault="0040210B" w:rsidP="00597410">
            <w:pPr>
              <w:pStyle w:val="TableParagraph"/>
              <w:rPr>
                <w:sz w:val="20"/>
              </w:rPr>
            </w:pPr>
          </w:p>
        </w:tc>
        <w:tc>
          <w:tcPr>
            <w:tcW w:w="1523" w:type="dxa"/>
          </w:tcPr>
          <w:p w14:paraId="2E72A082" w14:textId="77777777" w:rsidR="0040210B" w:rsidRDefault="0040210B" w:rsidP="00597410">
            <w:pPr>
              <w:pStyle w:val="TableParagraph"/>
              <w:rPr>
                <w:sz w:val="20"/>
              </w:rPr>
            </w:pPr>
          </w:p>
        </w:tc>
        <w:tc>
          <w:tcPr>
            <w:tcW w:w="1822" w:type="dxa"/>
          </w:tcPr>
          <w:p w14:paraId="7E8454D8" w14:textId="77777777" w:rsidR="0040210B" w:rsidRDefault="0040210B" w:rsidP="00597410">
            <w:pPr>
              <w:pStyle w:val="TableParagraph"/>
              <w:rPr>
                <w:sz w:val="20"/>
              </w:rPr>
            </w:pPr>
          </w:p>
        </w:tc>
        <w:tc>
          <w:tcPr>
            <w:tcW w:w="1588" w:type="dxa"/>
          </w:tcPr>
          <w:p w14:paraId="35B7D675" w14:textId="77777777" w:rsidR="0040210B" w:rsidRDefault="0040210B" w:rsidP="00597410">
            <w:pPr>
              <w:pStyle w:val="TableParagraph"/>
              <w:rPr>
                <w:sz w:val="20"/>
              </w:rPr>
            </w:pPr>
          </w:p>
        </w:tc>
        <w:tc>
          <w:tcPr>
            <w:tcW w:w="1526" w:type="dxa"/>
          </w:tcPr>
          <w:p w14:paraId="68AB273C" w14:textId="77777777" w:rsidR="0040210B" w:rsidRDefault="0040210B" w:rsidP="00597410">
            <w:pPr>
              <w:pStyle w:val="TableParagraph"/>
              <w:rPr>
                <w:sz w:val="20"/>
              </w:rPr>
            </w:pPr>
          </w:p>
        </w:tc>
      </w:tr>
      <w:tr w:rsidR="0040210B" w14:paraId="6D3DF35D" w14:textId="77777777" w:rsidTr="00C364F1">
        <w:trPr>
          <w:trHeight w:val="288"/>
        </w:trPr>
        <w:tc>
          <w:tcPr>
            <w:tcW w:w="1186" w:type="dxa"/>
          </w:tcPr>
          <w:p w14:paraId="5607F7E8" w14:textId="77777777" w:rsidR="0040210B" w:rsidRDefault="0040210B" w:rsidP="00597410">
            <w:pPr>
              <w:pStyle w:val="TableParagraph"/>
              <w:spacing w:before="23"/>
              <w:ind w:left="80"/>
              <w:rPr>
                <w:b/>
                <w:sz w:val="20"/>
              </w:rPr>
            </w:pPr>
            <w:r>
              <w:rPr>
                <w:b/>
                <w:color w:val="231F20"/>
                <w:spacing w:val="-5"/>
                <w:sz w:val="20"/>
              </w:rPr>
              <w:t>239</w:t>
            </w:r>
          </w:p>
        </w:tc>
        <w:tc>
          <w:tcPr>
            <w:tcW w:w="3551" w:type="dxa"/>
          </w:tcPr>
          <w:p w14:paraId="0ABE6FFA" w14:textId="77777777" w:rsidR="0040210B" w:rsidRDefault="0040210B" w:rsidP="00597410">
            <w:pPr>
              <w:pStyle w:val="TableParagraph"/>
              <w:spacing w:before="26"/>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46DA847D" w14:textId="77777777" w:rsidR="0040210B" w:rsidRDefault="0040210B" w:rsidP="00597410">
            <w:pPr>
              <w:pStyle w:val="TableParagraph"/>
              <w:rPr>
                <w:sz w:val="20"/>
              </w:rPr>
            </w:pPr>
          </w:p>
        </w:tc>
        <w:tc>
          <w:tcPr>
            <w:tcW w:w="1871" w:type="dxa"/>
          </w:tcPr>
          <w:p w14:paraId="481991DE" w14:textId="77777777" w:rsidR="0040210B" w:rsidRDefault="0040210B" w:rsidP="00597410">
            <w:pPr>
              <w:pStyle w:val="TableParagraph"/>
              <w:rPr>
                <w:sz w:val="20"/>
              </w:rPr>
            </w:pPr>
          </w:p>
        </w:tc>
        <w:tc>
          <w:tcPr>
            <w:tcW w:w="1523" w:type="dxa"/>
          </w:tcPr>
          <w:p w14:paraId="17FDBF0D" w14:textId="77777777" w:rsidR="0040210B" w:rsidRDefault="0040210B" w:rsidP="00597410">
            <w:pPr>
              <w:pStyle w:val="TableParagraph"/>
              <w:rPr>
                <w:sz w:val="20"/>
              </w:rPr>
            </w:pPr>
          </w:p>
        </w:tc>
        <w:tc>
          <w:tcPr>
            <w:tcW w:w="1822" w:type="dxa"/>
          </w:tcPr>
          <w:p w14:paraId="7C97218C" w14:textId="77777777" w:rsidR="0040210B" w:rsidRDefault="0040210B" w:rsidP="00597410">
            <w:pPr>
              <w:pStyle w:val="TableParagraph"/>
              <w:rPr>
                <w:sz w:val="20"/>
              </w:rPr>
            </w:pPr>
          </w:p>
        </w:tc>
        <w:tc>
          <w:tcPr>
            <w:tcW w:w="1588" w:type="dxa"/>
          </w:tcPr>
          <w:p w14:paraId="4CEEF12B" w14:textId="77777777" w:rsidR="0040210B" w:rsidRDefault="0040210B" w:rsidP="00597410">
            <w:pPr>
              <w:pStyle w:val="TableParagraph"/>
              <w:rPr>
                <w:sz w:val="20"/>
              </w:rPr>
            </w:pPr>
          </w:p>
        </w:tc>
        <w:tc>
          <w:tcPr>
            <w:tcW w:w="1526" w:type="dxa"/>
          </w:tcPr>
          <w:p w14:paraId="05A6DB76" w14:textId="77777777" w:rsidR="0040210B" w:rsidRDefault="0040210B" w:rsidP="00597410">
            <w:pPr>
              <w:pStyle w:val="TableParagraph"/>
              <w:rPr>
                <w:sz w:val="20"/>
              </w:rPr>
            </w:pPr>
          </w:p>
        </w:tc>
      </w:tr>
      <w:tr w:rsidR="0040210B" w14:paraId="455724CD" w14:textId="77777777" w:rsidTr="00C364F1">
        <w:trPr>
          <w:trHeight w:val="525"/>
        </w:trPr>
        <w:tc>
          <w:tcPr>
            <w:tcW w:w="1186" w:type="dxa"/>
          </w:tcPr>
          <w:p w14:paraId="7CAE2B25" w14:textId="77777777" w:rsidR="0040210B" w:rsidRDefault="0040210B" w:rsidP="00597410">
            <w:pPr>
              <w:pStyle w:val="TableParagraph"/>
              <w:spacing w:before="23"/>
              <w:ind w:left="80"/>
              <w:rPr>
                <w:b/>
                <w:sz w:val="20"/>
              </w:rPr>
            </w:pPr>
            <w:r>
              <w:rPr>
                <w:b/>
                <w:color w:val="231F20"/>
                <w:spacing w:val="-5"/>
                <w:sz w:val="20"/>
              </w:rPr>
              <w:t>240</w:t>
            </w:r>
          </w:p>
        </w:tc>
        <w:tc>
          <w:tcPr>
            <w:tcW w:w="3551" w:type="dxa"/>
          </w:tcPr>
          <w:p w14:paraId="40BA2E17" w14:textId="77777777" w:rsidR="0040210B" w:rsidRDefault="0040210B" w:rsidP="00597410">
            <w:pPr>
              <w:pStyle w:val="TableParagraph"/>
              <w:spacing w:before="23" w:line="249" w:lineRule="auto"/>
              <w:ind w:left="79"/>
              <w:rPr>
                <w:b/>
                <w:sz w:val="20"/>
              </w:rPr>
            </w:pPr>
            <w:r>
              <w:rPr>
                <w:b/>
                <w:color w:val="231F20"/>
                <w:sz w:val="20"/>
              </w:rPr>
              <w:t>Off-balance</w:t>
            </w:r>
            <w:r>
              <w:rPr>
                <w:b/>
                <w:color w:val="231F20"/>
                <w:spacing w:val="-11"/>
                <w:sz w:val="20"/>
              </w:rPr>
              <w:t xml:space="preserve"> </w:t>
            </w:r>
            <w:r>
              <w:rPr>
                <w:b/>
                <w:color w:val="231F20"/>
                <w:sz w:val="20"/>
              </w:rPr>
              <w:t>sheet</w:t>
            </w:r>
            <w:r>
              <w:rPr>
                <w:b/>
                <w:color w:val="231F20"/>
                <w:spacing w:val="-11"/>
                <w:sz w:val="20"/>
              </w:rPr>
              <w:t xml:space="preserve"> </w:t>
            </w:r>
            <w:r>
              <w:rPr>
                <w:b/>
                <w:color w:val="231F20"/>
                <w:sz w:val="20"/>
              </w:rPr>
              <w:t>exposures</w:t>
            </w:r>
            <w:r>
              <w:rPr>
                <w:b/>
                <w:color w:val="231F20"/>
                <w:spacing w:val="-11"/>
                <w:sz w:val="20"/>
              </w:rPr>
              <w:t xml:space="preserve"> </w:t>
            </w:r>
            <w:r>
              <w:rPr>
                <w:b/>
                <w:color w:val="231F20"/>
                <w:sz w:val="20"/>
              </w:rPr>
              <w:t>other</w:t>
            </w:r>
            <w:r>
              <w:rPr>
                <w:b/>
                <w:color w:val="231F20"/>
                <w:spacing w:val="-13"/>
                <w:sz w:val="20"/>
              </w:rPr>
              <w:t xml:space="preserve"> </w:t>
            </w:r>
            <w:r>
              <w:rPr>
                <w:b/>
                <w:color w:val="231F20"/>
                <w:sz w:val="20"/>
              </w:rPr>
              <w:t>than the exposures specified above.</w:t>
            </w:r>
          </w:p>
        </w:tc>
        <w:tc>
          <w:tcPr>
            <w:tcW w:w="1484" w:type="dxa"/>
          </w:tcPr>
          <w:p w14:paraId="418707BD" w14:textId="77777777" w:rsidR="0040210B" w:rsidRDefault="0040210B" w:rsidP="00597410">
            <w:pPr>
              <w:pStyle w:val="TableParagraph"/>
              <w:rPr>
                <w:sz w:val="20"/>
              </w:rPr>
            </w:pPr>
          </w:p>
        </w:tc>
        <w:tc>
          <w:tcPr>
            <w:tcW w:w="1871" w:type="dxa"/>
          </w:tcPr>
          <w:p w14:paraId="7440C043" w14:textId="77777777" w:rsidR="0040210B" w:rsidRDefault="0040210B" w:rsidP="00597410">
            <w:pPr>
              <w:pStyle w:val="TableParagraph"/>
              <w:rPr>
                <w:sz w:val="20"/>
              </w:rPr>
            </w:pPr>
          </w:p>
        </w:tc>
        <w:tc>
          <w:tcPr>
            <w:tcW w:w="1523" w:type="dxa"/>
          </w:tcPr>
          <w:p w14:paraId="731CCC0A" w14:textId="77777777" w:rsidR="0040210B" w:rsidRDefault="0040210B" w:rsidP="00597410">
            <w:pPr>
              <w:pStyle w:val="TableParagraph"/>
              <w:rPr>
                <w:sz w:val="20"/>
              </w:rPr>
            </w:pPr>
          </w:p>
        </w:tc>
        <w:tc>
          <w:tcPr>
            <w:tcW w:w="1822" w:type="dxa"/>
          </w:tcPr>
          <w:p w14:paraId="32CC85A8" w14:textId="77777777" w:rsidR="0040210B" w:rsidRDefault="0040210B" w:rsidP="00597410">
            <w:pPr>
              <w:pStyle w:val="TableParagraph"/>
              <w:rPr>
                <w:sz w:val="20"/>
              </w:rPr>
            </w:pPr>
          </w:p>
        </w:tc>
        <w:tc>
          <w:tcPr>
            <w:tcW w:w="1588" w:type="dxa"/>
          </w:tcPr>
          <w:p w14:paraId="6B3058C4" w14:textId="77777777" w:rsidR="0040210B" w:rsidRDefault="0040210B" w:rsidP="00597410">
            <w:pPr>
              <w:pStyle w:val="TableParagraph"/>
              <w:rPr>
                <w:sz w:val="20"/>
              </w:rPr>
            </w:pPr>
          </w:p>
        </w:tc>
        <w:tc>
          <w:tcPr>
            <w:tcW w:w="1526" w:type="dxa"/>
          </w:tcPr>
          <w:p w14:paraId="38CA5622" w14:textId="77777777" w:rsidR="0040210B" w:rsidRDefault="0040210B" w:rsidP="00597410">
            <w:pPr>
              <w:pStyle w:val="TableParagraph"/>
              <w:rPr>
                <w:sz w:val="20"/>
              </w:rPr>
            </w:pPr>
          </w:p>
        </w:tc>
      </w:tr>
      <w:tr w:rsidR="0040210B" w14:paraId="23A78C57" w14:textId="77777777" w:rsidTr="00C364F1">
        <w:trPr>
          <w:trHeight w:val="288"/>
        </w:trPr>
        <w:tc>
          <w:tcPr>
            <w:tcW w:w="1186" w:type="dxa"/>
          </w:tcPr>
          <w:p w14:paraId="3B2BAD21" w14:textId="77777777" w:rsidR="0040210B" w:rsidRDefault="0040210B" w:rsidP="00597410">
            <w:pPr>
              <w:pStyle w:val="TableParagraph"/>
              <w:spacing w:before="23"/>
              <w:ind w:left="80"/>
              <w:rPr>
                <w:b/>
                <w:sz w:val="20"/>
              </w:rPr>
            </w:pPr>
            <w:r>
              <w:rPr>
                <w:b/>
                <w:color w:val="231F20"/>
                <w:spacing w:val="-5"/>
                <w:sz w:val="20"/>
              </w:rPr>
              <w:t>241</w:t>
            </w:r>
          </w:p>
        </w:tc>
        <w:tc>
          <w:tcPr>
            <w:tcW w:w="3551" w:type="dxa"/>
          </w:tcPr>
          <w:p w14:paraId="159DB0F8" w14:textId="77777777" w:rsidR="0040210B" w:rsidRDefault="0040210B" w:rsidP="00597410">
            <w:pPr>
              <w:pStyle w:val="TableParagraph"/>
              <w:spacing w:before="26"/>
              <w:ind w:left="79"/>
              <w:rPr>
                <w:sz w:val="20"/>
              </w:rPr>
            </w:pPr>
            <w:r>
              <w:rPr>
                <w:color w:val="231F20"/>
                <w:sz w:val="20"/>
              </w:rPr>
              <w:t xml:space="preserve">Sovereign or Central </w:t>
            </w:r>
            <w:r>
              <w:rPr>
                <w:color w:val="231F20"/>
                <w:spacing w:val="-2"/>
                <w:sz w:val="20"/>
              </w:rPr>
              <w:t>Banks</w:t>
            </w:r>
          </w:p>
        </w:tc>
        <w:tc>
          <w:tcPr>
            <w:tcW w:w="1484" w:type="dxa"/>
          </w:tcPr>
          <w:p w14:paraId="5D9AD5BC" w14:textId="77777777" w:rsidR="0040210B" w:rsidRDefault="0040210B" w:rsidP="00597410">
            <w:pPr>
              <w:pStyle w:val="TableParagraph"/>
              <w:rPr>
                <w:sz w:val="20"/>
              </w:rPr>
            </w:pPr>
          </w:p>
        </w:tc>
        <w:tc>
          <w:tcPr>
            <w:tcW w:w="1871" w:type="dxa"/>
          </w:tcPr>
          <w:p w14:paraId="18067D9E" w14:textId="77777777" w:rsidR="0040210B" w:rsidRDefault="0040210B" w:rsidP="00597410">
            <w:pPr>
              <w:pStyle w:val="TableParagraph"/>
              <w:rPr>
                <w:sz w:val="20"/>
              </w:rPr>
            </w:pPr>
          </w:p>
        </w:tc>
        <w:tc>
          <w:tcPr>
            <w:tcW w:w="1523" w:type="dxa"/>
          </w:tcPr>
          <w:p w14:paraId="4C0DD497" w14:textId="77777777" w:rsidR="0040210B" w:rsidRDefault="0040210B" w:rsidP="00597410">
            <w:pPr>
              <w:pStyle w:val="TableParagraph"/>
              <w:rPr>
                <w:sz w:val="20"/>
              </w:rPr>
            </w:pPr>
          </w:p>
        </w:tc>
        <w:tc>
          <w:tcPr>
            <w:tcW w:w="1822" w:type="dxa"/>
          </w:tcPr>
          <w:p w14:paraId="49A1758E" w14:textId="77777777" w:rsidR="0040210B" w:rsidRDefault="0040210B" w:rsidP="00597410">
            <w:pPr>
              <w:pStyle w:val="TableParagraph"/>
              <w:rPr>
                <w:sz w:val="20"/>
              </w:rPr>
            </w:pPr>
          </w:p>
        </w:tc>
        <w:tc>
          <w:tcPr>
            <w:tcW w:w="1588" w:type="dxa"/>
          </w:tcPr>
          <w:p w14:paraId="5227941D" w14:textId="77777777" w:rsidR="0040210B" w:rsidRDefault="0040210B" w:rsidP="00597410">
            <w:pPr>
              <w:pStyle w:val="TableParagraph"/>
              <w:rPr>
                <w:sz w:val="20"/>
              </w:rPr>
            </w:pPr>
          </w:p>
        </w:tc>
        <w:tc>
          <w:tcPr>
            <w:tcW w:w="1526" w:type="dxa"/>
          </w:tcPr>
          <w:p w14:paraId="5369F9F8" w14:textId="77777777" w:rsidR="0040210B" w:rsidRDefault="0040210B" w:rsidP="00597410">
            <w:pPr>
              <w:pStyle w:val="TableParagraph"/>
              <w:rPr>
                <w:sz w:val="20"/>
              </w:rPr>
            </w:pPr>
          </w:p>
        </w:tc>
      </w:tr>
      <w:tr w:rsidR="0040210B" w14:paraId="2146B52D" w14:textId="77777777" w:rsidTr="00C364F1">
        <w:trPr>
          <w:trHeight w:val="288"/>
        </w:trPr>
        <w:tc>
          <w:tcPr>
            <w:tcW w:w="1186" w:type="dxa"/>
          </w:tcPr>
          <w:p w14:paraId="6DBFB900" w14:textId="77777777" w:rsidR="0040210B" w:rsidRDefault="0040210B" w:rsidP="00597410">
            <w:pPr>
              <w:pStyle w:val="TableParagraph"/>
              <w:spacing w:before="23"/>
              <w:ind w:left="80"/>
              <w:rPr>
                <w:b/>
                <w:sz w:val="20"/>
              </w:rPr>
            </w:pPr>
            <w:r>
              <w:rPr>
                <w:b/>
                <w:color w:val="231F20"/>
                <w:spacing w:val="-5"/>
                <w:sz w:val="20"/>
              </w:rPr>
              <w:t>242</w:t>
            </w:r>
          </w:p>
        </w:tc>
        <w:tc>
          <w:tcPr>
            <w:tcW w:w="3551" w:type="dxa"/>
          </w:tcPr>
          <w:p w14:paraId="6F291535" w14:textId="77777777" w:rsidR="0040210B" w:rsidRDefault="0040210B" w:rsidP="00597410">
            <w:pPr>
              <w:pStyle w:val="TableParagraph"/>
              <w:spacing w:before="26"/>
              <w:ind w:left="79"/>
              <w:rPr>
                <w:sz w:val="20"/>
              </w:rPr>
            </w:pPr>
            <w:r>
              <w:rPr>
                <w:color w:val="231F20"/>
                <w:sz w:val="20"/>
              </w:rPr>
              <w:t xml:space="preserve">Public Sector </w:t>
            </w:r>
            <w:r>
              <w:rPr>
                <w:color w:val="231F20"/>
                <w:spacing w:val="-2"/>
                <w:sz w:val="20"/>
              </w:rPr>
              <w:t>Entities</w:t>
            </w:r>
          </w:p>
        </w:tc>
        <w:tc>
          <w:tcPr>
            <w:tcW w:w="1484" w:type="dxa"/>
          </w:tcPr>
          <w:p w14:paraId="161F74CA" w14:textId="77777777" w:rsidR="0040210B" w:rsidRDefault="0040210B" w:rsidP="00597410">
            <w:pPr>
              <w:pStyle w:val="TableParagraph"/>
              <w:rPr>
                <w:sz w:val="20"/>
              </w:rPr>
            </w:pPr>
          </w:p>
        </w:tc>
        <w:tc>
          <w:tcPr>
            <w:tcW w:w="1871" w:type="dxa"/>
          </w:tcPr>
          <w:p w14:paraId="4FD01777" w14:textId="77777777" w:rsidR="0040210B" w:rsidRDefault="0040210B" w:rsidP="00597410">
            <w:pPr>
              <w:pStyle w:val="TableParagraph"/>
              <w:rPr>
                <w:sz w:val="20"/>
              </w:rPr>
            </w:pPr>
          </w:p>
        </w:tc>
        <w:tc>
          <w:tcPr>
            <w:tcW w:w="1523" w:type="dxa"/>
          </w:tcPr>
          <w:p w14:paraId="7D20FEE7" w14:textId="77777777" w:rsidR="0040210B" w:rsidRDefault="0040210B" w:rsidP="00597410">
            <w:pPr>
              <w:pStyle w:val="TableParagraph"/>
              <w:rPr>
                <w:sz w:val="20"/>
              </w:rPr>
            </w:pPr>
          </w:p>
        </w:tc>
        <w:tc>
          <w:tcPr>
            <w:tcW w:w="1822" w:type="dxa"/>
          </w:tcPr>
          <w:p w14:paraId="75DFD97A" w14:textId="77777777" w:rsidR="0040210B" w:rsidRDefault="0040210B" w:rsidP="00597410">
            <w:pPr>
              <w:pStyle w:val="TableParagraph"/>
              <w:rPr>
                <w:sz w:val="20"/>
              </w:rPr>
            </w:pPr>
          </w:p>
        </w:tc>
        <w:tc>
          <w:tcPr>
            <w:tcW w:w="1588" w:type="dxa"/>
          </w:tcPr>
          <w:p w14:paraId="27A71D60" w14:textId="77777777" w:rsidR="0040210B" w:rsidRDefault="0040210B" w:rsidP="00597410">
            <w:pPr>
              <w:pStyle w:val="TableParagraph"/>
              <w:rPr>
                <w:sz w:val="20"/>
              </w:rPr>
            </w:pPr>
          </w:p>
        </w:tc>
        <w:tc>
          <w:tcPr>
            <w:tcW w:w="1526" w:type="dxa"/>
          </w:tcPr>
          <w:p w14:paraId="511EAFAF" w14:textId="77777777" w:rsidR="0040210B" w:rsidRDefault="0040210B" w:rsidP="00597410">
            <w:pPr>
              <w:pStyle w:val="TableParagraph"/>
              <w:rPr>
                <w:sz w:val="20"/>
              </w:rPr>
            </w:pPr>
          </w:p>
        </w:tc>
      </w:tr>
      <w:tr w:rsidR="0040210B" w14:paraId="08A1BFF7" w14:textId="77777777" w:rsidTr="00C364F1">
        <w:trPr>
          <w:trHeight w:val="288"/>
        </w:trPr>
        <w:tc>
          <w:tcPr>
            <w:tcW w:w="1186" w:type="dxa"/>
          </w:tcPr>
          <w:p w14:paraId="30A148B4" w14:textId="77777777" w:rsidR="0040210B" w:rsidRDefault="0040210B" w:rsidP="00597410">
            <w:pPr>
              <w:pStyle w:val="TableParagraph"/>
              <w:spacing w:before="23"/>
              <w:ind w:left="80"/>
              <w:rPr>
                <w:b/>
                <w:sz w:val="20"/>
              </w:rPr>
            </w:pPr>
            <w:r>
              <w:rPr>
                <w:b/>
                <w:color w:val="231F20"/>
                <w:spacing w:val="-5"/>
                <w:sz w:val="20"/>
              </w:rPr>
              <w:t>243</w:t>
            </w:r>
          </w:p>
        </w:tc>
        <w:tc>
          <w:tcPr>
            <w:tcW w:w="3551" w:type="dxa"/>
          </w:tcPr>
          <w:p w14:paraId="366EF490" w14:textId="77777777" w:rsidR="0040210B" w:rsidRDefault="0040210B" w:rsidP="00597410">
            <w:pPr>
              <w:pStyle w:val="TableParagraph"/>
              <w:spacing w:before="26"/>
              <w:ind w:left="79"/>
              <w:rPr>
                <w:sz w:val="20"/>
              </w:rPr>
            </w:pPr>
            <w:r>
              <w:rPr>
                <w:color w:val="231F20"/>
                <w:sz w:val="20"/>
              </w:rPr>
              <w:t xml:space="preserve">Multilateral Development </w:t>
            </w:r>
            <w:r>
              <w:rPr>
                <w:color w:val="231F20"/>
                <w:spacing w:val="-2"/>
                <w:sz w:val="20"/>
              </w:rPr>
              <w:t>Banks</w:t>
            </w:r>
          </w:p>
        </w:tc>
        <w:tc>
          <w:tcPr>
            <w:tcW w:w="1484" w:type="dxa"/>
          </w:tcPr>
          <w:p w14:paraId="59A9039D" w14:textId="77777777" w:rsidR="0040210B" w:rsidRDefault="0040210B" w:rsidP="00597410">
            <w:pPr>
              <w:pStyle w:val="TableParagraph"/>
              <w:rPr>
                <w:sz w:val="20"/>
              </w:rPr>
            </w:pPr>
          </w:p>
        </w:tc>
        <w:tc>
          <w:tcPr>
            <w:tcW w:w="1871" w:type="dxa"/>
          </w:tcPr>
          <w:p w14:paraId="43FC8CEE" w14:textId="77777777" w:rsidR="0040210B" w:rsidRDefault="0040210B" w:rsidP="00597410">
            <w:pPr>
              <w:pStyle w:val="TableParagraph"/>
              <w:rPr>
                <w:sz w:val="20"/>
              </w:rPr>
            </w:pPr>
          </w:p>
        </w:tc>
        <w:tc>
          <w:tcPr>
            <w:tcW w:w="1523" w:type="dxa"/>
          </w:tcPr>
          <w:p w14:paraId="4AB759B5" w14:textId="77777777" w:rsidR="0040210B" w:rsidRDefault="0040210B" w:rsidP="00597410">
            <w:pPr>
              <w:pStyle w:val="TableParagraph"/>
              <w:rPr>
                <w:sz w:val="20"/>
              </w:rPr>
            </w:pPr>
          </w:p>
        </w:tc>
        <w:tc>
          <w:tcPr>
            <w:tcW w:w="1822" w:type="dxa"/>
          </w:tcPr>
          <w:p w14:paraId="76F94706" w14:textId="77777777" w:rsidR="0040210B" w:rsidRDefault="0040210B" w:rsidP="00597410">
            <w:pPr>
              <w:pStyle w:val="TableParagraph"/>
              <w:rPr>
                <w:sz w:val="20"/>
              </w:rPr>
            </w:pPr>
          </w:p>
        </w:tc>
        <w:tc>
          <w:tcPr>
            <w:tcW w:w="1588" w:type="dxa"/>
          </w:tcPr>
          <w:p w14:paraId="54269BF4" w14:textId="77777777" w:rsidR="0040210B" w:rsidRDefault="0040210B" w:rsidP="00597410">
            <w:pPr>
              <w:pStyle w:val="TableParagraph"/>
              <w:rPr>
                <w:sz w:val="20"/>
              </w:rPr>
            </w:pPr>
          </w:p>
        </w:tc>
        <w:tc>
          <w:tcPr>
            <w:tcW w:w="1526" w:type="dxa"/>
          </w:tcPr>
          <w:p w14:paraId="6839B355" w14:textId="77777777" w:rsidR="0040210B" w:rsidRDefault="0040210B" w:rsidP="00597410">
            <w:pPr>
              <w:pStyle w:val="TableParagraph"/>
              <w:rPr>
                <w:sz w:val="20"/>
              </w:rPr>
            </w:pPr>
          </w:p>
        </w:tc>
      </w:tr>
      <w:tr w:rsidR="0040210B" w14:paraId="66F59CC8" w14:textId="77777777" w:rsidTr="00C364F1">
        <w:trPr>
          <w:trHeight w:val="288"/>
        </w:trPr>
        <w:tc>
          <w:tcPr>
            <w:tcW w:w="1186" w:type="dxa"/>
          </w:tcPr>
          <w:p w14:paraId="404E126A" w14:textId="77777777" w:rsidR="0040210B" w:rsidRDefault="0040210B" w:rsidP="00597410">
            <w:pPr>
              <w:pStyle w:val="TableParagraph"/>
              <w:spacing w:before="23"/>
              <w:ind w:left="80"/>
              <w:rPr>
                <w:b/>
                <w:sz w:val="20"/>
              </w:rPr>
            </w:pPr>
            <w:r>
              <w:rPr>
                <w:b/>
                <w:color w:val="231F20"/>
                <w:spacing w:val="-5"/>
                <w:sz w:val="20"/>
              </w:rPr>
              <w:t>244</w:t>
            </w:r>
          </w:p>
        </w:tc>
        <w:tc>
          <w:tcPr>
            <w:tcW w:w="3551" w:type="dxa"/>
          </w:tcPr>
          <w:p w14:paraId="0E254261" w14:textId="77777777" w:rsidR="0040210B" w:rsidRDefault="0040210B" w:rsidP="00597410">
            <w:pPr>
              <w:pStyle w:val="TableParagraph"/>
              <w:spacing w:before="26"/>
              <w:ind w:left="79"/>
              <w:rPr>
                <w:sz w:val="20"/>
              </w:rPr>
            </w:pPr>
            <w:r>
              <w:rPr>
                <w:color w:val="231F20"/>
                <w:sz w:val="20"/>
              </w:rPr>
              <w:t xml:space="preserve">Security </w:t>
            </w:r>
            <w:r>
              <w:rPr>
                <w:color w:val="231F20"/>
                <w:spacing w:val="-2"/>
                <w:sz w:val="20"/>
              </w:rPr>
              <w:t>Firms</w:t>
            </w:r>
          </w:p>
        </w:tc>
        <w:tc>
          <w:tcPr>
            <w:tcW w:w="1484" w:type="dxa"/>
          </w:tcPr>
          <w:p w14:paraId="46703CDC" w14:textId="77777777" w:rsidR="0040210B" w:rsidRDefault="0040210B" w:rsidP="00597410">
            <w:pPr>
              <w:pStyle w:val="TableParagraph"/>
              <w:rPr>
                <w:sz w:val="20"/>
              </w:rPr>
            </w:pPr>
          </w:p>
        </w:tc>
        <w:tc>
          <w:tcPr>
            <w:tcW w:w="1871" w:type="dxa"/>
          </w:tcPr>
          <w:p w14:paraId="5ADB918C" w14:textId="77777777" w:rsidR="0040210B" w:rsidRDefault="0040210B" w:rsidP="00597410">
            <w:pPr>
              <w:pStyle w:val="TableParagraph"/>
              <w:rPr>
                <w:sz w:val="20"/>
              </w:rPr>
            </w:pPr>
          </w:p>
        </w:tc>
        <w:tc>
          <w:tcPr>
            <w:tcW w:w="1523" w:type="dxa"/>
          </w:tcPr>
          <w:p w14:paraId="346B8898" w14:textId="77777777" w:rsidR="0040210B" w:rsidRDefault="0040210B" w:rsidP="00597410">
            <w:pPr>
              <w:pStyle w:val="TableParagraph"/>
              <w:rPr>
                <w:sz w:val="20"/>
              </w:rPr>
            </w:pPr>
          </w:p>
        </w:tc>
        <w:tc>
          <w:tcPr>
            <w:tcW w:w="1822" w:type="dxa"/>
          </w:tcPr>
          <w:p w14:paraId="1C63F5CE" w14:textId="77777777" w:rsidR="0040210B" w:rsidRDefault="0040210B" w:rsidP="00597410">
            <w:pPr>
              <w:pStyle w:val="TableParagraph"/>
              <w:rPr>
                <w:sz w:val="20"/>
              </w:rPr>
            </w:pPr>
          </w:p>
        </w:tc>
        <w:tc>
          <w:tcPr>
            <w:tcW w:w="1588" w:type="dxa"/>
          </w:tcPr>
          <w:p w14:paraId="41D9975C" w14:textId="77777777" w:rsidR="0040210B" w:rsidRDefault="0040210B" w:rsidP="00597410">
            <w:pPr>
              <w:pStyle w:val="TableParagraph"/>
              <w:rPr>
                <w:sz w:val="20"/>
              </w:rPr>
            </w:pPr>
          </w:p>
        </w:tc>
        <w:tc>
          <w:tcPr>
            <w:tcW w:w="1526" w:type="dxa"/>
          </w:tcPr>
          <w:p w14:paraId="53906EC0" w14:textId="77777777" w:rsidR="0040210B" w:rsidRDefault="0040210B" w:rsidP="00597410">
            <w:pPr>
              <w:pStyle w:val="TableParagraph"/>
              <w:rPr>
                <w:sz w:val="20"/>
              </w:rPr>
            </w:pPr>
          </w:p>
        </w:tc>
      </w:tr>
      <w:tr w:rsidR="0040210B" w14:paraId="701B5511" w14:textId="77777777" w:rsidTr="00C364F1">
        <w:trPr>
          <w:trHeight w:val="288"/>
        </w:trPr>
        <w:tc>
          <w:tcPr>
            <w:tcW w:w="1186" w:type="dxa"/>
          </w:tcPr>
          <w:p w14:paraId="778C871C" w14:textId="77777777" w:rsidR="0040210B" w:rsidRDefault="0040210B" w:rsidP="00597410">
            <w:pPr>
              <w:pStyle w:val="TableParagraph"/>
              <w:spacing w:before="23"/>
              <w:ind w:left="80"/>
              <w:rPr>
                <w:b/>
                <w:sz w:val="20"/>
              </w:rPr>
            </w:pPr>
            <w:r>
              <w:rPr>
                <w:b/>
                <w:color w:val="231F20"/>
                <w:spacing w:val="-5"/>
                <w:sz w:val="20"/>
              </w:rPr>
              <w:t>245</w:t>
            </w:r>
          </w:p>
        </w:tc>
        <w:tc>
          <w:tcPr>
            <w:tcW w:w="3551" w:type="dxa"/>
          </w:tcPr>
          <w:p w14:paraId="652830EF" w14:textId="77777777" w:rsidR="0040210B" w:rsidRDefault="0040210B" w:rsidP="00597410">
            <w:pPr>
              <w:pStyle w:val="TableParagraph"/>
              <w:spacing w:before="26"/>
              <w:ind w:left="79"/>
              <w:rPr>
                <w:sz w:val="20"/>
              </w:rPr>
            </w:pPr>
            <w:r>
              <w:rPr>
                <w:color w:val="231F20"/>
                <w:spacing w:val="-2"/>
                <w:sz w:val="20"/>
              </w:rPr>
              <w:t>Corporates</w:t>
            </w:r>
          </w:p>
        </w:tc>
        <w:tc>
          <w:tcPr>
            <w:tcW w:w="1484" w:type="dxa"/>
          </w:tcPr>
          <w:p w14:paraId="51EA3317" w14:textId="77777777" w:rsidR="0040210B" w:rsidRDefault="0040210B" w:rsidP="00597410">
            <w:pPr>
              <w:pStyle w:val="TableParagraph"/>
              <w:rPr>
                <w:sz w:val="20"/>
              </w:rPr>
            </w:pPr>
          </w:p>
        </w:tc>
        <w:tc>
          <w:tcPr>
            <w:tcW w:w="1871" w:type="dxa"/>
          </w:tcPr>
          <w:p w14:paraId="20B6D346" w14:textId="77777777" w:rsidR="0040210B" w:rsidRDefault="0040210B" w:rsidP="00597410">
            <w:pPr>
              <w:pStyle w:val="TableParagraph"/>
              <w:rPr>
                <w:sz w:val="20"/>
              </w:rPr>
            </w:pPr>
          </w:p>
        </w:tc>
        <w:tc>
          <w:tcPr>
            <w:tcW w:w="1523" w:type="dxa"/>
          </w:tcPr>
          <w:p w14:paraId="20D3D6B5" w14:textId="77777777" w:rsidR="0040210B" w:rsidRDefault="0040210B" w:rsidP="00597410">
            <w:pPr>
              <w:pStyle w:val="TableParagraph"/>
              <w:rPr>
                <w:sz w:val="20"/>
              </w:rPr>
            </w:pPr>
          </w:p>
        </w:tc>
        <w:tc>
          <w:tcPr>
            <w:tcW w:w="1822" w:type="dxa"/>
          </w:tcPr>
          <w:p w14:paraId="79E0B305" w14:textId="77777777" w:rsidR="0040210B" w:rsidRDefault="0040210B" w:rsidP="00597410">
            <w:pPr>
              <w:pStyle w:val="TableParagraph"/>
              <w:rPr>
                <w:sz w:val="20"/>
              </w:rPr>
            </w:pPr>
          </w:p>
        </w:tc>
        <w:tc>
          <w:tcPr>
            <w:tcW w:w="1588" w:type="dxa"/>
          </w:tcPr>
          <w:p w14:paraId="3C40BBC8" w14:textId="77777777" w:rsidR="0040210B" w:rsidRDefault="0040210B" w:rsidP="00597410">
            <w:pPr>
              <w:pStyle w:val="TableParagraph"/>
              <w:rPr>
                <w:sz w:val="20"/>
              </w:rPr>
            </w:pPr>
          </w:p>
        </w:tc>
        <w:tc>
          <w:tcPr>
            <w:tcW w:w="1526" w:type="dxa"/>
          </w:tcPr>
          <w:p w14:paraId="1A70AFF7" w14:textId="77777777" w:rsidR="0040210B" w:rsidRDefault="0040210B" w:rsidP="00597410">
            <w:pPr>
              <w:pStyle w:val="TableParagraph"/>
              <w:rPr>
                <w:sz w:val="20"/>
              </w:rPr>
            </w:pPr>
          </w:p>
        </w:tc>
      </w:tr>
      <w:tr w:rsidR="0040210B" w14:paraId="5F168669" w14:textId="77777777" w:rsidTr="00C364F1">
        <w:trPr>
          <w:trHeight w:val="288"/>
        </w:trPr>
        <w:tc>
          <w:tcPr>
            <w:tcW w:w="1186" w:type="dxa"/>
          </w:tcPr>
          <w:p w14:paraId="639B722C" w14:textId="77777777" w:rsidR="0040210B" w:rsidRDefault="0040210B" w:rsidP="00597410">
            <w:pPr>
              <w:pStyle w:val="TableParagraph"/>
              <w:spacing w:before="23"/>
              <w:ind w:left="80"/>
              <w:rPr>
                <w:b/>
                <w:sz w:val="20"/>
              </w:rPr>
            </w:pPr>
            <w:r>
              <w:rPr>
                <w:b/>
                <w:color w:val="231F20"/>
                <w:spacing w:val="-5"/>
                <w:sz w:val="20"/>
              </w:rPr>
              <w:t>246</w:t>
            </w:r>
          </w:p>
        </w:tc>
        <w:tc>
          <w:tcPr>
            <w:tcW w:w="3551" w:type="dxa"/>
          </w:tcPr>
          <w:p w14:paraId="5D77EBB5" w14:textId="77777777" w:rsidR="0040210B" w:rsidRDefault="0040210B" w:rsidP="00597410">
            <w:pPr>
              <w:pStyle w:val="TableParagraph"/>
              <w:spacing w:before="26"/>
              <w:ind w:left="79"/>
              <w:rPr>
                <w:sz w:val="20"/>
              </w:rPr>
            </w:pPr>
            <w:r>
              <w:rPr>
                <w:color w:val="231F20"/>
                <w:sz w:val="20"/>
              </w:rPr>
              <w:t xml:space="preserve">Retail </w:t>
            </w:r>
            <w:r>
              <w:rPr>
                <w:color w:val="231F20"/>
                <w:spacing w:val="-2"/>
                <w:sz w:val="20"/>
              </w:rPr>
              <w:t>Portfolios</w:t>
            </w:r>
          </w:p>
        </w:tc>
        <w:tc>
          <w:tcPr>
            <w:tcW w:w="1484" w:type="dxa"/>
          </w:tcPr>
          <w:p w14:paraId="5C9A63E8" w14:textId="77777777" w:rsidR="0040210B" w:rsidRDefault="0040210B" w:rsidP="00597410">
            <w:pPr>
              <w:pStyle w:val="TableParagraph"/>
              <w:rPr>
                <w:sz w:val="20"/>
              </w:rPr>
            </w:pPr>
          </w:p>
        </w:tc>
        <w:tc>
          <w:tcPr>
            <w:tcW w:w="1871" w:type="dxa"/>
          </w:tcPr>
          <w:p w14:paraId="29F79D5D" w14:textId="77777777" w:rsidR="0040210B" w:rsidRDefault="0040210B" w:rsidP="00597410">
            <w:pPr>
              <w:pStyle w:val="TableParagraph"/>
              <w:rPr>
                <w:sz w:val="20"/>
              </w:rPr>
            </w:pPr>
          </w:p>
        </w:tc>
        <w:tc>
          <w:tcPr>
            <w:tcW w:w="1523" w:type="dxa"/>
          </w:tcPr>
          <w:p w14:paraId="1B5CC9B6" w14:textId="77777777" w:rsidR="0040210B" w:rsidRDefault="0040210B" w:rsidP="00597410">
            <w:pPr>
              <w:pStyle w:val="TableParagraph"/>
              <w:rPr>
                <w:sz w:val="20"/>
              </w:rPr>
            </w:pPr>
          </w:p>
        </w:tc>
        <w:tc>
          <w:tcPr>
            <w:tcW w:w="1822" w:type="dxa"/>
          </w:tcPr>
          <w:p w14:paraId="51B30530" w14:textId="77777777" w:rsidR="0040210B" w:rsidRDefault="0040210B" w:rsidP="00597410">
            <w:pPr>
              <w:pStyle w:val="TableParagraph"/>
              <w:rPr>
                <w:sz w:val="20"/>
              </w:rPr>
            </w:pPr>
          </w:p>
        </w:tc>
        <w:tc>
          <w:tcPr>
            <w:tcW w:w="1588" w:type="dxa"/>
          </w:tcPr>
          <w:p w14:paraId="5BDAD382" w14:textId="77777777" w:rsidR="0040210B" w:rsidRDefault="0040210B" w:rsidP="00597410">
            <w:pPr>
              <w:pStyle w:val="TableParagraph"/>
              <w:rPr>
                <w:sz w:val="20"/>
              </w:rPr>
            </w:pPr>
          </w:p>
        </w:tc>
        <w:tc>
          <w:tcPr>
            <w:tcW w:w="1526" w:type="dxa"/>
          </w:tcPr>
          <w:p w14:paraId="74F11098" w14:textId="77777777" w:rsidR="0040210B" w:rsidRDefault="0040210B" w:rsidP="00597410">
            <w:pPr>
              <w:pStyle w:val="TableParagraph"/>
              <w:rPr>
                <w:sz w:val="20"/>
              </w:rPr>
            </w:pPr>
          </w:p>
        </w:tc>
      </w:tr>
      <w:tr w:rsidR="0040210B" w14:paraId="05A2419A" w14:textId="77777777" w:rsidTr="00C364F1">
        <w:trPr>
          <w:trHeight w:val="288"/>
        </w:trPr>
        <w:tc>
          <w:tcPr>
            <w:tcW w:w="1186" w:type="dxa"/>
          </w:tcPr>
          <w:p w14:paraId="7E2F5942" w14:textId="77777777" w:rsidR="0040210B" w:rsidRDefault="0040210B" w:rsidP="00597410">
            <w:pPr>
              <w:pStyle w:val="TableParagraph"/>
              <w:spacing w:before="23"/>
              <w:ind w:left="80"/>
              <w:rPr>
                <w:b/>
                <w:sz w:val="20"/>
              </w:rPr>
            </w:pPr>
            <w:r>
              <w:rPr>
                <w:b/>
                <w:color w:val="231F20"/>
                <w:spacing w:val="-5"/>
                <w:sz w:val="20"/>
              </w:rPr>
              <w:t>247</w:t>
            </w:r>
          </w:p>
        </w:tc>
        <w:tc>
          <w:tcPr>
            <w:tcW w:w="3551" w:type="dxa"/>
          </w:tcPr>
          <w:p w14:paraId="7980477D" w14:textId="77777777" w:rsidR="0040210B" w:rsidRDefault="0040210B" w:rsidP="00597410">
            <w:pPr>
              <w:pStyle w:val="TableParagraph"/>
              <w:spacing w:before="26"/>
              <w:ind w:left="79"/>
              <w:rPr>
                <w:sz w:val="20"/>
              </w:rPr>
            </w:pPr>
            <w:r>
              <w:rPr>
                <w:color w:val="231F20"/>
                <w:sz w:val="20"/>
              </w:rPr>
              <w:t>Other</w:t>
            </w:r>
            <w:r>
              <w:rPr>
                <w:color w:val="231F20"/>
                <w:spacing w:val="-11"/>
                <w:sz w:val="20"/>
              </w:rPr>
              <w:t xml:space="preserve"> </w:t>
            </w:r>
            <w:r>
              <w:rPr>
                <w:color w:val="231F20"/>
                <w:spacing w:val="-2"/>
                <w:sz w:val="20"/>
              </w:rPr>
              <w:t>Assets</w:t>
            </w:r>
          </w:p>
        </w:tc>
        <w:tc>
          <w:tcPr>
            <w:tcW w:w="1484" w:type="dxa"/>
          </w:tcPr>
          <w:p w14:paraId="494372D5" w14:textId="77777777" w:rsidR="0040210B" w:rsidRDefault="0040210B" w:rsidP="00597410">
            <w:pPr>
              <w:pStyle w:val="TableParagraph"/>
              <w:rPr>
                <w:sz w:val="20"/>
              </w:rPr>
            </w:pPr>
          </w:p>
        </w:tc>
        <w:tc>
          <w:tcPr>
            <w:tcW w:w="1871" w:type="dxa"/>
          </w:tcPr>
          <w:p w14:paraId="3B9928ED" w14:textId="77777777" w:rsidR="0040210B" w:rsidRDefault="0040210B" w:rsidP="00597410">
            <w:pPr>
              <w:pStyle w:val="TableParagraph"/>
              <w:rPr>
                <w:sz w:val="20"/>
              </w:rPr>
            </w:pPr>
          </w:p>
        </w:tc>
        <w:tc>
          <w:tcPr>
            <w:tcW w:w="1523" w:type="dxa"/>
          </w:tcPr>
          <w:p w14:paraId="7DC3D3E0" w14:textId="77777777" w:rsidR="0040210B" w:rsidRDefault="0040210B" w:rsidP="00597410">
            <w:pPr>
              <w:pStyle w:val="TableParagraph"/>
              <w:rPr>
                <w:sz w:val="20"/>
              </w:rPr>
            </w:pPr>
          </w:p>
        </w:tc>
        <w:tc>
          <w:tcPr>
            <w:tcW w:w="1822" w:type="dxa"/>
          </w:tcPr>
          <w:p w14:paraId="5CA43907" w14:textId="77777777" w:rsidR="0040210B" w:rsidRDefault="0040210B" w:rsidP="00597410">
            <w:pPr>
              <w:pStyle w:val="TableParagraph"/>
              <w:rPr>
                <w:sz w:val="20"/>
              </w:rPr>
            </w:pPr>
          </w:p>
        </w:tc>
        <w:tc>
          <w:tcPr>
            <w:tcW w:w="1588" w:type="dxa"/>
          </w:tcPr>
          <w:p w14:paraId="232C96BD" w14:textId="77777777" w:rsidR="0040210B" w:rsidRDefault="0040210B" w:rsidP="00597410">
            <w:pPr>
              <w:pStyle w:val="TableParagraph"/>
              <w:rPr>
                <w:sz w:val="20"/>
              </w:rPr>
            </w:pPr>
          </w:p>
        </w:tc>
        <w:tc>
          <w:tcPr>
            <w:tcW w:w="1526" w:type="dxa"/>
          </w:tcPr>
          <w:p w14:paraId="009F984C" w14:textId="77777777" w:rsidR="0040210B" w:rsidRDefault="0040210B" w:rsidP="00597410">
            <w:pPr>
              <w:pStyle w:val="TableParagraph"/>
              <w:rPr>
                <w:sz w:val="20"/>
              </w:rPr>
            </w:pPr>
          </w:p>
        </w:tc>
      </w:tr>
      <w:tr w:rsidR="0040210B" w14:paraId="164B1401" w14:textId="77777777" w:rsidTr="00C364F1">
        <w:trPr>
          <w:trHeight w:val="288"/>
        </w:trPr>
        <w:tc>
          <w:tcPr>
            <w:tcW w:w="1186" w:type="dxa"/>
          </w:tcPr>
          <w:p w14:paraId="3CBB67F2" w14:textId="77777777" w:rsidR="0040210B" w:rsidRDefault="0040210B" w:rsidP="00597410">
            <w:pPr>
              <w:pStyle w:val="TableParagraph"/>
              <w:spacing w:before="23"/>
              <w:ind w:left="80"/>
              <w:rPr>
                <w:b/>
                <w:sz w:val="20"/>
              </w:rPr>
            </w:pPr>
            <w:r>
              <w:rPr>
                <w:b/>
                <w:color w:val="231F20"/>
                <w:spacing w:val="-5"/>
                <w:sz w:val="20"/>
              </w:rPr>
              <w:t>248</w:t>
            </w:r>
          </w:p>
        </w:tc>
        <w:tc>
          <w:tcPr>
            <w:tcW w:w="3551" w:type="dxa"/>
          </w:tcPr>
          <w:p w14:paraId="7C8F7A52" w14:textId="77777777" w:rsidR="0040210B" w:rsidRDefault="0040210B" w:rsidP="00597410">
            <w:pPr>
              <w:pStyle w:val="TableParagraph"/>
              <w:spacing w:before="24"/>
              <w:ind w:left="79"/>
              <w:rPr>
                <w:b/>
                <w:sz w:val="20"/>
              </w:rPr>
            </w:pPr>
            <w:r>
              <w:rPr>
                <w:b/>
                <w:color w:val="231F20"/>
                <w:sz w:val="20"/>
              </w:rPr>
              <w:t>Sub-</w:t>
            </w:r>
            <w:r>
              <w:rPr>
                <w:b/>
                <w:color w:val="231F20"/>
                <w:spacing w:val="-2"/>
                <w:sz w:val="20"/>
              </w:rPr>
              <w:t>total</w:t>
            </w:r>
          </w:p>
        </w:tc>
        <w:tc>
          <w:tcPr>
            <w:tcW w:w="1484" w:type="dxa"/>
          </w:tcPr>
          <w:p w14:paraId="2754A0B7" w14:textId="77777777" w:rsidR="0040210B" w:rsidRDefault="0040210B" w:rsidP="00597410">
            <w:pPr>
              <w:pStyle w:val="TableParagraph"/>
              <w:rPr>
                <w:sz w:val="20"/>
              </w:rPr>
            </w:pPr>
          </w:p>
        </w:tc>
        <w:tc>
          <w:tcPr>
            <w:tcW w:w="1871" w:type="dxa"/>
          </w:tcPr>
          <w:p w14:paraId="74A648F2" w14:textId="77777777" w:rsidR="0040210B" w:rsidRDefault="0040210B" w:rsidP="00597410">
            <w:pPr>
              <w:pStyle w:val="TableParagraph"/>
              <w:rPr>
                <w:sz w:val="20"/>
              </w:rPr>
            </w:pPr>
          </w:p>
        </w:tc>
        <w:tc>
          <w:tcPr>
            <w:tcW w:w="1523" w:type="dxa"/>
          </w:tcPr>
          <w:p w14:paraId="2A495C29" w14:textId="77777777" w:rsidR="0040210B" w:rsidRDefault="0040210B" w:rsidP="00597410">
            <w:pPr>
              <w:pStyle w:val="TableParagraph"/>
              <w:rPr>
                <w:sz w:val="20"/>
              </w:rPr>
            </w:pPr>
          </w:p>
        </w:tc>
        <w:tc>
          <w:tcPr>
            <w:tcW w:w="1822" w:type="dxa"/>
          </w:tcPr>
          <w:p w14:paraId="5B614844" w14:textId="77777777" w:rsidR="0040210B" w:rsidRDefault="0040210B" w:rsidP="00597410">
            <w:pPr>
              <w:pStyle w:val="TableParagraph"/>
              <w:rPr>
                <w:sz w:val="20"/>
              </w:rPr>
            </w:pPr>
          </w:p>
        </w:tc>
        <w:tc>
          <w:tcPr>
            <w:tcW w:w="1588" w:type="dxa"/>
          </w:tcPr>
          <w:p w14:paraId="3E1E3B76" w14:textId="77777777" w:rsidR="0040210B" w:rsidRDefault="0040210B" w:rsidP="00597410">
            <w:pPr>
              <w:pStyle w:val="TableParagraph"/>
              <w:rPr>
                <w:sz w:val="20"/>
              </w:rPr>
            </w:pPr>
          </w:p>
        </w:tc>
        <w:tc>
          <w:tcPr>
            <w:tcW w:w="1526" w:type="dxa"/>
          </w:tcPr>
          <w:p w14:paraId="28DBE0C8" w14:textId="77777777" w:rsidR="0040210B" w:rsidRDefault="0040210B" w:rsidP="00597410">
            <w:pPr>
              <w:pStyle w:val="TableParagraph"/>
              <w:rPr>
                <w:sz w:val="20"/>
              </w:rPr>
            </w:pPr>
          </w:p>
        </w:tc>
      </w:tr>
      <w:tr w:rsidR="0040210B" w14:paraId="48B33AAD" w14:textId="77777777" w:rsidTr="00C364F1">
        <w:trPr>
          <w:trHeight w:val="765"/>
        </w:trPr>
        <w:tc>
          <w:tcPr>
            <w:tcW w:w="1186" w:type="dxa"/>
          </w:tcPr>
          <w:p w14:paraId="594B1871" w14:textId="77777777" w:rsidR="0040210B" w:rsidRDefault="0040210B" w:rsidP="00597410">
            <w:pPr>
              <w:pStyle w:val="TableParagraph"/>
              <w:spacing w:before="23"/>
              <w:ind w:left="80"/>
              <w:rPr>
                <w:b/>
                <w:sz w:val="20"/>
              </w:rPr>
            </w:pPr>
            <w:r>
              <w:rPr>
                <w:b/>
                <w:color w:val="231F20"/>
                <w:spacing w:val="-5"/>
                <w:sz w:val="20"/>
              </w:rPr>
              <w:t>249</w:t>
            </w:r>
          </w:p>
        </w:tc>
        <w:tc>
          <w:tcPr>
            <w:tcW w:w="3551" w:type="dxa"/>
          </w:tcPr>
          <w:p w14:paraId="30F59C17" w14:textId="77777777" w:rsidR="0040210B" w:rsidRDefault="0040210B" w:rsidP="00597410">
            <w:pPr>
              <w:pStyle w:val="TableParagraph"/>
              <w:spacing w:before="23"/>
              <w:ind w:left="79"/>
              <w:rPr>
                <w:b/>
                <w:sz w:val="20"/>
              </w:rPr>
            </w:pPr>
            <w:r>
              <w:rPr>
                <w:b/>
                <w:color w:val="231F20"/>
                <w:spacing w:val="-2"/>
                <w:sz w:val="20"/>
              </w:rPr>
              <w:t>TOTAL</w:t>
            </w:r>
          </w:p>
          <w:p w14:paraId="5971ED8E" w14:textId="77777777" w:rsidR="0040210B" w:rsidRDefault="0040210B" w:rsidP="00597410">
            <w:pPr>
              <w:pStyle w:val="TableParagraph"/>
              <w:spacing w:before="10" w:line="249" w:lineRule="auto"/>
              <w:ind w:left="79" w:right="820"/>
              <w:rPr>
                <w:b/>
                <w:sz w:val="20"/>
              </w:rPr>
            </w:pPr>
            <w:r>
              <w:rPr>
                <w:b/>
                <w:color w:val="231F20"/>
                <w:sz w:val="20"/>
              </w:rPr>
              <w:t xml:space="preserve">OFF-BALANCE SHEET </w:t>
            </w:r>
            <w:r>
              <w:rPr>
                <w:b/>
                <w:color w:val="231F20"/>
                <w:spacing w:val="-2"/>
                <w:sz w:val="20"/>
              </w:rPr>
              <w:t>RISK-WEIGHTED</w:t>
            </w:r>
            <w:r>
              <w:rPr>
                <w:b/>
                <w:color w:val="231F20"/>
                <w:spacing w:val="-12"/>
                <w:sz w:val="20"/>
              </w:rPr>
              <w:t xml:space="preserve"> </w:t>
            </w:r>
            <w:r>
              <w:rPr>
                <w:b/>
                <w:color w:val="231F20"/>
                <w:spacing w:val="-2"/>
                <w:sz w:val="20"/>
              </w:rPr>
              <w:t>AMOUNT</w:t>
            </w:r>
          </w:p>
        </w:tc>
        <w:tc>
          <w:tcPr>
            <w:tcW w:w="1484" w:type="dxa"/>
          </w:tcPr>
          <w:p w14:paraId="02B33A34" w14:textId="77777777" w:rsidR="0040210B" w:rsidRDefault="0040210B" w:rsidP="00597410">
            <w:pPr>
              <w:pStyle w:val="TableParagraph"/>
              <w:rPr>
                <w:sz w:val="20"/>
              </w:rPr>
            </w:pPr>
          </w:p>
        </w:tc>
        <w:tc>
          <w:tcPr>
            <w:tcW w:w="1871" w:type="dxa"/>
          </w:tcPr>
          <w:p w14:paraId="30CC99A9" w14:textId="77777777" w:rsidR="0040210B" w:rsidRDefault="0040210B" w:rsidP="00597410">
            <w:pPr>
              <w:pStyle w:val="TableParagraph"/>
              <w:rPr>
                <w:sz w:val="20"/>
              </w:rPr>
            </w:pPr>
          </w:p>
        </w:tc>
        <w:tc>
          <w:tcPr>
            <w:tcW w:w="1523" w:type="dxa"/>
          </w:tcPr>
          <w:p w14:paraId="342FA7CA" w14:textId="77777777" w:rsidR="0040210B" w:rsidRDefault="0040210B" w:rsidP="00597410">
            <w:pPr>
              <w:pStyle w:val="TableParagraph"/>
              <w:rPr>
                <w:sz w:val="20"/>
              </w:rPr>
            </w:pPr>
          </w:p>
        </w:tc>
        <w:tc>
          <w:tcPr>
            <w:tcW w:w="1822" w:type="dxa"/>
          </w:tcPr>
          <w:p w14:paraId="2344AE20" w14:textId="77777777" w:rsidR="0040210B" w:rsidRDefault="0040210B" w:rsidP="00597410">
            <w:pPr>
              <w:pStyle w:val="TableParagraph"/>
              <w:rPr>
                <w:sz w:val="20"/>
              </w:rPr>
            </w:pPr>
          </w:p>
        </w:tc>
        <w:tc>
          <w:tcPr>
            <w:tcW w:w="1588" w:type="dxa"/>
          </w:tcPr>
          <w:p w14:paraId="1CD8CEE1" w14:textId="77777777" w:rsidR="0040210B" w:rsidRDefault="0040210B" w:rsidP="00597410">
            <w:pPr>
              <w:pStyle w:val="TableParagraph"/>
              <w:rPr>
                <w:sz w:val="20"/>
              </w:rPr>
            </w:pPr>
          </w:p>
        </w:tc>
        <w:tc>
          <w:tcPr>
            <w:tcW w:w="1526" w:type="dxa"/>
          </w:tcPr>
          <w:p w14:paraId="44854BA1" w14:textId="77777777" w:rsidR="0040210B" w:rsidRDefault="0040210B" w:rsidP="00597410">
            <w:pPr>
              <w:pStyle w:val="TableParagraph"/>
              <w:rPr>
                <w:sz w:val="20"/>
              </w:rPr>
            </w:pPr>
          </w:p>
        </w:tc>
      </w:tr>
      <w:tr w:rsidR="0040210B" w14:paraId="61B3AAFD" w14:textId="77777777" w:rsidTr="00C364F1">
        <w:trPr>
          <w:trHeight w:val="1245"/>
        </w:trPr>
        <w:tc>
          <w:tcPr>
            <w:tcW w:w="1186" w:type="dxa"/>
          </w:tcPr>
          <w:p w14:paraId="1EDEDADD" w14:textId="77777777" w:rsidR="0040210B" w:rsidRDefault="0040210B" w:rsidP="00597410">
            <w:pPr>
              <w:pStyle w:val="TableParagraph"/>
              <w:spacing w:before="23"/>
              <w:ind w:left="80"/>
              <w:rPr>
                <w:b/>
                <w:sz w:val="20"/>
              </w:rPr>
            </w:pPr>
            <w:r>
              <w:rPr>
                <w:b/>
                <w:color w:val="231F20"/>
                <w:spacing w:val="-5"/>
                <w:sz w:val="20"/>
              </w:rPr>
              <w:t>250</w:t>
            </w:r>
          </w:p>
        </w:tc>
        <w:tc>
          <w:tcPr>
            <w:tcW w:w="3551" w:type="dxa"/>
          </w:tcPr>
          <w:p w14:paraId="667F05DB" w14:textId="77777777" w:rsidR="0040210B" w:rsidRDefault="0040210B" w:rsidP="00597410">
            <w:pPr>
              <w:pStyle w:val="TableParagraph"/>
              <w:spacing w:before="23" w:line="249" w:lineRule="auto"/>
              <w:ind w:left="930" w:right="919" w:firstLine="454"/>
              <w:rPr>
                <w:b/>
                <w:sz w:val="20"/>
              </w:rPr>
            </w:pPr>
            <w:r>
              <w:rPr>
                <w:b/>
                <w:color w:val="231F20"/>
                <w:sz w:val="20"/>
              </w:rPr>
              <w:t xml:space="preserve">PART C: </w:t>
            </w:r>
            <w:r>
              <w:rPr>
                <w:b/>
                <w:color w:val="231F20"/>
                <w:spacing w:val="-2"/>
                <w:sz w:val="20"/>
              </w:rPr>
              <w:t>RISK-WEIGHTED</w:t>
            </w:r>
          </w:p>
          <w:p w14:paraId="32109DE4" w14:textId="77777777" w:rsidR="0040210B" w:rsidRDefault="0040210B" w:rsidP="00597410">
            <w:pPr>
              <w:pStyle w:val="TableParagraph"/>
              <w:spacing w:before="1" w:line="249" w:lineRule="auto"/>
              <w:ind w:left="1141" w:right="175" w:hanging="949"/>
              <w:rPr>
                <w:b/>
                <w:sz w:val="20"/>
              </w:rPr>
            </w:pPr>
            <w:r>
              <w:rPr>
                <w:b/>
                <w:color w:val="231F20"/>
                <w:sz w:val="20"/>
              </w:rPr>
              <w:t>AMOUNTS</w:t>
            </w:r>
            <w:r>
              <w:rPr>
                <w:b/>
                <w:color w:val="231F20"/>
                <w:spacing w:val="-13"/>
                <w:sz w:val="20"/>
              </w:rPr>
              <w:t xml:space="preserve"> </w:t>
            </w:r>
            <w:r>
              <w:rPr>
                <w:b/>
                <w:color w:val="231F20"/>
                <w:sz w:val="20"/>
              </w:rPr>
              <w:t>ON</w:t>
            </w:r>
            <w:r>
              <w:rPr>
                <w:b/>
                <w:color w:val="231F20"/>
                <w:spacing w:val="-12"/>
                <w:sz w:val="20"/>
              </w:rPr>
              <w:t xml:space="preserve"> </w:t>
            </w:r>
            <w:r>
              <w:rPr>
                <w:b/>
                <w:color w:val="231F20"/>
                <w:sz w:val="20"/>
              </w:rPr>
              <w:t xml:space="preserve">SECURITIZATION </w:t>
            </w:r>
            <w:r>
              <w:rPr>
                <w:b/>
                <w:color w:val="231F20"/>
                <w:spacing w:val="-2"/>
                <w:sz w:val="20"/>
              </w:rPr>
              <w:t>EXPOSURES:</w:t>
            </w:r>
          </w:p>
          <w:p w14:paraId="42860CEB" w14:textId="77777777" w:rsidR="0040210B" w:rsidRDefault="0040210B" w:rsidP="00597410">
            <w:pPr>
              <w:pStyle w:val="TableParagraph"/>
              <w:spacing w:before="2"/>
              <w:ind w:left="120"/>
              <w:rPr>
                <w:b/>
                <w:sz w:val="20"/>
              </w:rPr>
            </w:pPr>
            <w:r>
              <w:rPr>
                <w:b/>
                <w:color w:val="231F20"/>
                <w:sz w:val="20"/>
              </w:rPr>
              <w:t>ON-BALANCE SHEET</w:t>
            </w:r>
            <w:r>
              <w:rPr>
                <w:b/>
                <w:color w:val="231F20"/>
                <w:spacing w:val="-4"/>
                <w:sz w:val="20"/>
              </w:rPr>
              <w:t xml:space="preserve"> </w:t>
            </w:r>
            <w:r>
              <w:rPr>
                <w:b/>
                <w:color w:val="231F20"/>
                <w:spacing w:val="-2"/>
                <w:sz w:val="20"/>
              </w:rPr>
              <w:t>EXPOSURES</w:t>
            </w:r>
          </w:p>
        </w:tc>
        <w:tc>
          <w:tcPr>
            <w:tcW w:w="1484" w:type="dxa"/>
          </w:tcPr>
          <w:p w14:paraId="2BAA6C16" w14:textId="77777777" w:rsidR="0040210B" w:rsidRDefault="0040210B" w:rsidP="00597410">
            <w:pPr>
              <w:pStyle w:val="TableParagraph"/>
              <w:rPr>
                <w:sz w:val="20"/>
              </w:rPr>
            </w:pPr>
          </w:p>
        </w:tc>
        <w:tc>
          <w:tcPr>
            <w:tcW w:w="1871" w:type="dxa"/>
          </w:tcPr>
          <w:p w14:paraId="4401643B" w14:textId="77777777" w:rsidR="0040210B" w:rsidRDefault="0040210B" w:rsidP="00597410">
            <w:pPr>
              <w:pStyle w:val="TableParagraph"/>
              <w:spacing w:before="23"/>
              <w:ind w:left="121"/>
              <w:rPr>
                <w:b/>
                <w:sz w:val="20"/>
              </w:rPr>
            </w:pPr>
            <w:r>
              <w:rPr>
                <w:b/>
                <w:color w:val="231F20"/>
                <w:spacing w:val="-2"/>
                <w:sz w:val="20"/>
              </w:rPr>
              <w:t>Exposure</w:t>
            </w:r>
            <w:r>
              <w:rPr>
                <w:b/>
                <w:color w:val="231F20"/>
                <w:sz w:val="20"/>
              </w:rPr>
              <w:t xml:space="preserve"> </w:t>
            </w:r>
            <w:r>
              <w:rPr>
                <w:b/>
                <w:color w:val="231F20"/>
                <w:spacing w:val="-2"/>
                <w:sz w:val="20"/>
              </w:rPr>
              <w:t>Amounts</w:t>
            </w:r>
          </w:p>
        </w:tc>
        <w:tc>
          <w:tcPr>
            <w:tcW w:w="1523" w:type="dxa"/>
          </w:tcPr>
          <w:p w14:paraId="046EF5EB" w14:textId="77777777" w:rsidR="0040210B" w:rsidRDefault="0040210B" w:rsidP="00597410">
            <w:pPr>
              <w:pStyle w:val="TableParagraph"/>
              <w:spacing w:before="23" w:line="249" w:lineRule="auto"/>
              <w:ind w:left="90" w:right="81" w:firstLine="393"/>
              <w:rPr>
                <w:b/>
                <w:sz w:val="20"/>
              </w:rPr>
            </w:pPr>
            <w:r>
              <w:rPr>
                <w:b/>
                <w:color w:val="231F20"/>
                <w:spacing w:val="-2"/>
                <w:sz w:val="20"/>
              </w:rPr>
              <w:t>Credit</w:t>
            </w:r>
            <w:r>
              <w:rPr>
                <w:b/>
                <w:color w:val="231F20"/>
                <w:spacing w:val="40"/>
                <w:sz w:val="20"/>
              </w:rPr>
              <w:t xml:space="preserve"> </w:t>
            </w:r>
            <w:r>
              <w:rPr>
                <w:b/>
                <w:color w:val="231F20"/>
                <w:sz w:val="20"/>
              </w:rPr>
              <w:t>Risk</w:t>
            </w:r>
            <w:r>
              <w:rPr>
                <w:b/>
                <w:color w:val="231F20"/>
                <w:spacing w:val="-13"/>
                <w:sz w:val="20"/>
              </w:rPr>
              <w:t xml:space="preserve"> </w:t>
            </w:r>
            <w:r>
              <w:rPr>
                <w:b/>
                <w:color w:val="231F20"/>
                <w:sz w:val="20"/>
              </w:rPr>
              <w:t>Mitigation</w:t>
            </w:r>
          </w:p>
          <w:p w14:paraId="2FDCDA9D" w14:textId="77777777" w:rsidR="0040210B" w:rsidRDefault="0040210B" w:rsidP="00597410">
            <w:pPr>
              <w:pStyle w:val="TableParagraph"/>
              <w:spacing w:before="1"/>
              <w:ind w:left="454"/>
              <w:rPr>
                <w:b/>
                <w:sz w:val="20"/>
              </w:rPr>
            </w:pPr>
            <w:r>
              <w:rPr>
                <w:b/>
                <w:color w:val="231F20"/>
                <w:spacing w:val="-2"/>
                <w:sz w:val="20"/>
              </w:rPr>
              <w:t>(CRM)</w:t>
            </w:r>
          </w:p>
        </w:tc>
        <w:tc>
          <w:tcPr>
            <w:tcW w:w="1822" w:type="dxa"/>
          </w:tcPr>
          <w:p w14:paraId="46BB9340" w14:textId="77777777" w:rsidR="0040210B" w:rsidRDefault="0040210B" w:rsidP="00597410">
            <w:pPr>
              <w:pStyle w:val="TableParagraph"/>
              <w:spacing w:before="23" w:line="249" w:lineRule="auto"/>
              <w:ind w:left="442" w:hanging="345"/>
              <w:rPr>
                <w:b/>
                <w:sz w:val="20"/>
              </w:rPr>
            </w:pPr>
            <w:r>
              <w:rPr>
                <w:b/>
                <w:color w:val="231F20"/>
                <w:spacing w:val="-2"/>
                <w:sz w:val="20"/>
              </w:rPr>
              <w:t>Exposure</w:t>
            </w:r>
            <w:r>
              <w:rPr>
                <w:b/>
                <w:color w:val="231F20"/>
                <w:spacing w:val="-12"/>
                <w:sz w:val="20"/>
              </w:rPr>
              <w:t xml:space="preserve"> </w:t>
            </w:r>
            <w:r>
              <w:rPr>
                <w:b/>
                <w:color w:val="231F20"/>
                <w:spacing w:val="-2"/>
                <w:sz w:val="20"/>
              </w:rPr>
              <w:t xml:space="preserve">Amounts </w:t>
            </w:r>
            <w:r>
              <w:rPr>
                <w:b/>
                <w:color w:val="231F20"/>
                <w:sz w:val="20"/>
              </w:rPr>
              <w:t>after CRM</w:t>
            </w:r>
          </w:p>
        </w:tc>
        <w:tc>
          <w:tcPr>
            <w:tcW w:w="1588" w:type="dxa"/>
          </w:tcPr>
          <w:p w14:paraId="250CCC67" w14:textId="77777777" w:rsidR="0040210B" w:rsidRDefault="0040210B" w:rsidP="00597410">
            <w:pPr>
              <w:pStyle w:val="TableParagraph"/>
              <w:spacing w:before="23" w:line="249" w:lineRule="auto"/>
              <w:ind w:left="625" w:hanging="384"/>
              <w:rPr>
                <w:b/>
                <w:sz w:val="20"/>
              </w:rPr>
            </w:pPr>
            <w:r>
              <w:rPr>
                <w:b/>
                <w:color w:val="231F20"/>
                <w:spacing w:val="-2"/>
                <w:sz w:val="20"/>
              </w:rPr>
              <w:t xml:space="preserve">Risk-weights </w:t>
            </w:r>
            <w:r>
              <w:rPr>
                <w:b/>
                <w:color w:val="231F20"/>
                <w:spacing w:val="-4"/>
                <w:sz w:val="20"/>
              </w:rPr>
              <w:t>(%)</w:t>
            </w:r>
          </w:p>
        </w:tc>
        <w:tc>
          <w:tcPr>
            <w:tcW w:w="1526" w:type="dxa"/>
          </w:tcPr>
          <w:p w14:paraId="770A5033" w14:textId="77777777" w:rsidR="0040210B" w:rsidRDefault="0040210B" w:rsidP="00597410">
            <w:pPr>
              <w:pStyle w:val="TableParagraph"/>
              <w:spacing w:before="23" w:line="249" w:lineRule="auto"/>
              <w:ind w:left="371" w:right="113" w:hanging="248"/>
              <w:rPr>
                <w:b/>
                <w:sz w:val="20"/>
              </w:rPr>
            </w:pPr>
            <w:r>
              <w:rPr>
                <w:b/>
                <w:color w:val="231F20"/>
                <w:sz w:val="20"/>
              </w:rPr>
              <w:t>Risk-</w:t>
            </w:r>
            <w:r>
              <w:rPr>
                <w:b/>
                <w:color w:val="231F20"/>
                <w:spacing w:val="-13"/>
                <w:sz w:val="20"/>
              </w:rPr>
              <w:t xml:space="preserve"> </w:t>
            </w:r>
            <w:r>
              <w:rPr>
                <w:b/>
                <w:color w:val="231F20"/>
                <w:sz w:val="20"/>
              </w:rPr>
              <w:t xml:space="preserve">weighted </w:t>
            </w:r>
            <w:r>
              <w:rPr>
                <w:b/>
                <w:color w:val="231F20"/>
                <w:spacing w:val="-2"/>
                <w:sz w:val="20"/>
              </w:rPr>
              <w:t>Amounts</w:t>
            </w:r>
          </w:p>
        </w:tc>
      </w:tr>
      <w:tr w:rsidR="0040210B" w14:paraId="6673313C" w14:textId="77777777" w:rsidTr="00C364F1">
        <w:trPr>
          <w:trHeight w:val="288"/>
        </w:trPr>
        <w:tc>
          <w:tcPr>
            <w:tcW w:w="1186" w:type="dxa"/>
          </w:tcPr>
          <w:p w14:paraId="44B38C7E" w14:textId="77777777" w:rsidR="0040210B" w:rsidRDefault="0040210B" w:rsidP="00597410">
            <w:pPr>
              <w:pStyle w:val="TableParagraph"/>
              <w:spacing w:before="22"/>
              <w:ind w:left="79"/>
              <w:rPr>
                <w:b/>
                <w:sz w:val="20"/>
              </w:rPr>
            </w:pPr>
            <w:r>
              <w:rPr>
                <w:b/>
                <w:color w:val="231F20"/>
                <w:spacing w:val="-5"/>
                <w:sz w:val="20"/>
              </w:rPr>
              <w:t>251</w:t>
            </w:r>
          </w:p>
        </w:tc>
        <w:tc>
          <w:tcPr>
            <w:tcW w:w="5035" w:type="dxa"/>
            <w:gridSpan w:val="2"/>
          </w:tcPr>
          <w:p w14:paraId="37219CC9" w14:textId="77777777" w:rsidR="0040210B" w:rsidRDefault="0040210B" w:rsidP="00597410">
            <w:pPr>
              <w:pStyle w:val="TableParagraph"/>
              <w:spacing w:before="24"/>
              <w:ind w:left="79"/>
              <w:rPr>
                <w:b/>
                <w:sz w:val="20"/>
              </w:rPr>
            </w:pPr>
            <w:r>
              <w:rPr>
                <w:b/>
                <w:color w:val="231F20"/>
                <w:sz w:val="20"/>
              </w:rPr>
              <w:t xml:space="preserve">(a) Long-term </w:t>
            </w:r>
            <w:r>
              <w:rPr>
                <w:b/>
                <w:color w:val="231F20"/>
                <w:spacing w:val="-2"/>
                <w:sz w:val="20"/>
              </w:rPr>
              <w:t>Exposures</w:t>
            </w:r>
          </w:p>
        </w:tc>
        <w:tc>
          <w:tcPr>
            <w:tcW w:w="1871" w:type="dxa"/>
          </w:tcPr>
          <w:p w14:paraId="1F888AC9" w14:textId="77777777" w:rsidR="0040210B" w:rsidRDefault="0040210B" w:rsidP="00597410">
            <w:pPr>
              <w:pStyle w:val="TableParagraph"/>
              <w:rPr>
                <w:sz w:val="20"/>
              </w:rPr>
            </w:pPr>
          </w:p>
        </w:tc>
        <w:tc>
          <w:tcPr>
            <w:tcW w:w="1523" w:type="dxa"/>
          </w:tcPr>
          <w:p w14:paraId="54410A99" w14:textId="77777777" w:rsidR="0040210B" w:rsidRDefault="0040210B" w:rsidP="00597410">
            <w:pPr>
              <w:pStyle w:val="TableParagraph"/>
              <w:rPr>
                <w:sz w:val="20"/>
              </w:rPr>
            </w:pPr>
          </w:p>
        </w:tc>
        <w:tc>
          <w:tcPr>
            <w:tcW w:w="1822" w:type="dxa"/>
          </w:tcPr>
          <w:p w14:paraId="5E4077A8" w14:textId="77777777" w:rsidR="0040210B" w:rsidRDefault="0040210B" w:rsidP="00597410">
            <w:pPr>
              <w:pStyle w:val="TableParagraph"/>
              <w:rPr>
                <w:sz w:val="20"/>
              </w:rPr>
            </w:pPr>
          </w:p>
        </w:tc>
        <w:tc>
          <w:tcPr>
            <w:tcW w:w="1588" w:type="dxa"/>
          </w:tcPr>
          <w:p w14:paraId="6A3B4D55" w14:textId="77777777" w:rsidR="0040210B" w:rsidRDefault="0040210B" w:rsidP="00597410">
            <w:pPr>
              <w:pStyle w:val="TableParagraph"/>
              <w:spacing w:before="26"/>
              <w:ind w:left="21" w:right="15"/>
              <w:jc w:val="center"/>
              <w:rPr>
                <w:b/>
                <w:sz w:val="20"/>
              </w:rPr>
            </w:pPr>
            <w:r>
              <w:rPr>
                <w:b/>
                <w:color w:val="231F20"/>
                <w:spacing w:val="-5"/>
                <w:sz w:val="20"/>
              </w:rPr>
              <w:t>20%</w:t>
            </w:r>
          </w:p>
        </w:tc>
        <w:tc>
          <w:tcPr>
            <w:tcW w:w="1526" w:type="dxa"/>
          </w:tcPr>
          <w:p w14:paraId="0012A5E7" w14:textId="77777777" w:rsidR="0040210B" w:rsidRDefault="0040210B" w:rsidP="00597410">
            <w:pPr>
              <w:pStyle w:val="TableParagraph"/>
              <w:rPr>
                <w:sz w:val="20"/>
              </w:rPr>
            </w:pPr>
          </w:p>
        </w:tc>
      </w:tr>
      <w:tr w:rsidR="0040210B" w14:paraId="069C1F50" w14:textId="77777777" w:rsidTr="00C364F1">
        <w:trPr>
          <w:trHeight w:val="528"/>
        </w:trPr>
        <w:tc>
          <w:tcPr>
            <w:tcW w:w="1186" w:type="dxa"/>
          </w:tcPr>
          <w:p w14:paraId="6C34ABFA" w14:textId="77777777" w:rsidR="0040210B" w:rsidRDefault="0040210B" w:rsidP="00597410">
            <w:pPr>
              <w:pStyle w:val="TableParagraph"/>
              <w:spacing w:before="22"/>
              <w:ind w:left="79"/>
              <w:rPr>
                <w:b/>
                <w:sz w:val="20"/>
              </w:rPr>
            </w:pPr>
            <w:r>
              <w:rPr>
                <w:b/>
                <w:color w:val="231F20"/>
                <w:spacing w:val="-5"/>
                <w:sz w:val="20"/>
              </w:rPr>
              <w:t>252</w:t>
            </w:r>
          </w:p>
        </w:tc>
        <w:tc>
          <w:tcPr>
            <w:tcW w:w="5035" w:type="dxa"/>
            <w:gridSpan w:val="2"/>
          </w:tcPr>
          <w:p w14:paraId="3BB693DA" w14:textId="77777777" w:rsidR="0040210B" w:rsidRDefault="0040210B" w:rsidP="00597410">
            <w:pPr>
              <w:pStyle w:val="TableParagraph"/>
              <w:spacing w:before="26" w:line="249" w:lineRule="auto"/>
              <w:ind w:left="79"/>
              <w:rPr>
                <w:sz w:val="20"/>
              </w:rPr>
            </w:pPr>
            <w:r>
              <w:rPr>
                <w:color w:val="231F20"/>
                <w:sz w:val="20"/>
              </w:rPr>
              <w:t>Exposures</w:t>
            </w:r>
            <w:r>
              <w:rPr>
                <w:color w:val="231F20"/>
                <w:spacing w:val="-5"/>
                <w:sz w:val="20"/>
              </w:rPr>
              <w:t xml:space="preserve"> </w:t>
            </w:r>
            <w:r>
              <w:rPr>
                <w:color w:val="231F20"/>
                <w:sz w:val="20"/>
              </w:rPr>
              <w:t>assigned</w:t>
            </w:r>
            <w:r>
              <w:rPr>
                <w:color w:val="231F20"/>
                <w:spacing w:val="-5"/>
                <w:sz w:val="20"/>
              </w:rPr>
              <w:t xml:space="preserve"> </w:t>
            </w:r>
            <w:r>
              <w:rPr>
                <w:color w:val="231F20"/>
                <w:sz w:val="20"/>
              </w:rPr>
              <w:t>an</w:t>
            </w:r>
            <w:r>
              <w:rPr>
                <w:color w:val="231F20"/>
                <w:spacing w:val="-5"/>
                <w:sz w:val="20"/>
              </w:rPr>
              <w:t xml:space="preserve"> </w:t>
            </w:r>
            <w:r>
              <w:rPr>
                <w:color w:val="231F20"/>
                <w:sz w:val="20"/>
              </w:rPr>
              <w:t>ECAI</w:t>
            </w:r>
            <w:r>
              <w:rPr>
                <w:color w:val="231F20"/>
                <w:spacing w:val="-5"/>
                <w:sz w:val="20"/>
              </w:rPr>
              <w:t xml:space="preserve"> </w:t>
            </w:r>
            <w:r>
              <w:rPr>
                <w:color w:val="231F20"/>
                <w:sz w:val="20"/>
              </w:rPr>
              <w:t>credit</w:t>
            </w:r>
            <w:r>
              <w:rPr>
                <w:color w:val="231F20"/>
                <w:spacing w:val="-5"/>
                <w:sz w:val="20"/>
              </w:rPr>
              <w:t xml:space="preserve"> </w:t>
            </w:r>
            <w:r>
              <w:rPr>
                <w:color w:val="231F20"/>
                <w:sz w:val="20"/>
              </w:rPr>
              <w:t>assessment</w:t>
            </w:r>
            <w:r>
              <w:rPr>
                <w:color w:val="231F20"/>
                <w:spacing w:val="-5"/>
                <w:sz w:val="20"/>
              </w:rPr>
              <w:t xml:space="preserve"> </w:t>
            </w:r>
            <w:r>
              <w:rPr>
                <w:color w:val="231F20"/>
                <w:sz w:val="20"/>
              </w:rPr>
              <w:t>rating</w:t>
            </w:r>
            <w:r>
              <w:rPr>
                <w:color w:val="231F20"/>
                <w:spacing w:val="-5"/>
                <w:sz w:val="20"/>
              </w:rPr>
              <w:t xml:space="preserve"> </w:t>
            </w:r>
            <w:r>
              <w:rPr>
                <w:color w:val="231F20"/>
                <w:sz w:val="20"/>
              </w:rPr>
              <w:t>of</w:t>
            </w:r>
            <w:r>
              <w:rPr>
                <w:color w:val="231F20"/>
                <w:spacing w:val="30"/>
                <w:sz w:val="20"/>
              </w:rPr>
              <w:t xml:space="preserve"> </w:t>
            </w:r>
            <w:r>
              <w:rPr>
                <w:color w:val="231F20"/>
                <w:sz w:val="20"/>
              </w:rPr>
              <w:t>AA to</w:t>
            </w:r>
            <w:r>
              <w:rPr>
                <w:color w:val="231F20"/>
                <w:spacing w:val="40"/>
                <w:sz w:val="20"/>
              </w:rPr>
              <w:t xml:space="preserve"> </w:t>
            </w:r>
            <w:r>
              <w:rPr>
                <w:color w:val="231F20"/>
                <w:sz w:val="20"/>
              </w:rPr>
              <w:t>AA-.</w:t>
            </w:r>
          </w:p>
        </w:tc>
        <w:tc>
          <w:tcPr>
            <w:tcW w:w="1871" w:type="dxa"/>
          </w:tcPr>
          <w:p w14:paraId="6652D9C0" w14:textId="77777777" w:rsidR="0040210B" w:rsidRDefault="0040210B" w:rsidP="00597410">
            <w:pPr>
              <w:pStyle w:val="TableParagraph"/>
              <w:rPr>
                <w:sz w:val="20"/>
              </w:rPr>
            </w:pPr>
          </w:p>
        </w:tc>
        <w:tc>
          <w:tcPr>
            <w:tcW w:w="1523" w:type="dxa"/>
          </w:tcPr>
          <w:p w14:paraId="13788680" w14:textId="77777777" w:rsidR="0040210B" w:rsidRDefault="0040210B" w:rsidP="00597410">
            <w:pPr>
              <w:pStyle w:val="TableParagraph"/>
              <w:rPr>
                <w:sz w:val="20"/>
              </w:rPr>
            </w:pPr>
          </w:p>
        </w:tc>
        <w:tc>
          <w:tcPr>
            <w:tcW w:w="1822" w:type="dxa"/>
          </w:tcPr>
          <w:p w14:paraId="11CC979F" w14:textId="77777777" w:rsidR="0040210B" w:rsidRDefault="0040210B" w:rsidP="00597410">
            <w:pPr>
              <w:pStyle w:val="TableParagraph"/>
              <w:rPr>
                <w:sz w:val="20"/>
              </w:rPr>
            </w:pPr>
          </w:p>
        </w:tc>
        <w:tc>
          <w:tcPr>
            <w:tcW w:w="1588" w:type="dxa"/>
          </w:tcPr>
          <w:p w14:paraId="70E16E4C" w14:textId="77777777" w:rsidR="0040210B" w:rsidRDefault="0040210B" w:rsidP="00597410">
            <w:pPr>
              <w:pStyle w:val="TableParagraph"/>
              <w:spacing w:before="35"/>
              <w:rPr>
                <w:sz w:val="20"/>
              </w:rPr>
            </w:pPr>
          </w:p>
          <w:p w14:paraId="13515B03" w14:textId="77777777" w:rsidR="0040210B" w:rsidRDefault="0040210B" w:rsidP="00597410">
            <w:pPr>
              <w:pStyle w:val="TableParagraph"/>
              <w:spacing w:before="1"/>
              <w:ind w:left="21" w:right="15"/>
              <w:jc w:val="center"/>
              <w:rPr>
                <w:b/>
                <w:sz w:val="20"/>
              </w:rPr>
            </w:pPr>
            <w:r>
              <w:rPr>
                <w:b/>
                <w:color w:val="231F20"/>
                <w:spacing w:val="-5"/>
                <w:sz w:val="20"/>
              </w:rPr>
              <w:t>50%</w:t>
            </w:r>
          </w:p>
        </w:tc>
        <w:tc>
          <w:tcPr>
            <w:tcW w:w="1526" w:type="dxa"/>
          </w:tcPr>
          <w:p w14:paraId="331D503E" w14:textId="77777777" w:rsidR="0040210B" w:rsidRDefault="0040210B" w:rsidP="00597410">
            <w:pPr>
              <w:pStyle w:val="TableParagraph"/>
              <w:rPr>
                <w:sz w:val="20"/>
              </w:rPr>
            </w:pPr>
          </w:p>
        </w:tc>
      </w:tr>
      <w:tr w:rsidR="0040210B" w14:paraId="05F98C5F" w14:textId="77777777" w:rsidTr="00C364F1">
        <w:trPr>
          <w:trHeight w:val="528"/>
        </w:trPr>
        <w:tc>
          <w:tcPr>
            <w:tcW w:w="1186" w:type="dxa"/>
          </w:tcPr>
          <w:p w14:paraId="2E69E9CD" w14:textId="77777777" w:rsidR="0040210B" w:rsidRDefault="0040210B" w:rsidP="00597410">
            <w:pPr>
              <w:pStyle w:val="TableParagraph"/>
              <w:spacing w:before="22"/>
              <w:ind w:left="79"/>
              <w:rPr>
                <w:b/>
                <w:sz w:val="20"/>
              </w:rPr>
            </w:pPr>
            <w:r>
              <w:rPr>
                <w:b/>
                <w:color w:val="231F20"/>
                <w:spacing w:val="-5"/>
                <w:sz w:val="20"/>
              </w:rPr>
              <w:t>253</w:t>
            </w:r>
          </w:p>
        </w:tc>
        <w:tc>
          <w:tcPr>
            <w:tcW w:w="5035" w:type="dxa"/>
            <w:gridSpan w:val="2"/>
          </w:tcPr>
          <w:p w14:paraId="303B179E" w14:textId="77777777" w:rsidR="0040210B" w:rsidRDefault="0040210B" w:rsidP="00597410">
            <w:pPr>
              <w:pStyle w:val="TableParagraph"/>
              <w:spacing w:before="26" w:line="249" w:lineRule="auto"/>
              <w:ind w:left="79"/>
              <w:rPr>
                <w:sz w:val="20"/>
              </w:rPr>
            </w:pPr>
            <w:r>
              <w:rPr>
                <w:color w:val="231F20"/>
                <w:sz w:val="20"/>
              </w:rPr>
              <w:t>Exposures</w:t>
            </w:r>
            <w:r>
              <w:rPr>
                <w:color w:val="231F20"/>
                <w:spacing w:val="-6"/>
                <w:sz w:val="20"/>
              </w:rPr>
              <w:t xml:space="preserve"> </w:t>
            </w:r>
            <w:r>
              <w:rPr>
                <w:color w:val="231F20"/>
                <w:sz w:val="20"/>
              </w:rPr>
              <w:t>assigned</w:t>
            </w:r>
            <w:r>
              <w:rPr>
                <w:color w:val="231F20"/>
                <w:spacing w:val="-5"/>
                <w:sz w:val="20"/>
              </w:rPr>
              <w:t xml:space="preserve"> </w:t>
            </w:r>
            <w:r>
              <w:rPr>
                <w:color w:val="231F20"/>
                <w:sz w:val="20"/>
              </w:rPr>
              <w:t>an</w:t>
            </w:r>
            <w:r>
              <w:rPr>
                <w:color w:val="231F20"/>
                <w:spacing w:val="-5"/>
                <w:sz w:val="20"/>
              </w:rPr>
              <w:t xml:space="preserve"> </w:t>
            </w:r>
            <w:r>
              <w:rPr>
                <w:color w:val="231F20"/>
                <w:sz w:val="20"/>
              </w:rPr>
              <w:t>ECAI</w:t>
            </w:r>
            <w:r>
              <w:rPr>
                <w:color w:val="231F20"/>
                <w:spacing w:val="-5"/>
                <w:sz w:val="20"/>
              </w:rPr>
              <w:t xml:space="preserve"> </w:t>
            </w:r>
            <w:r>
              <w:rPr>
                <w:color w:val="231F20"/>
                <w:sz w:val="20"/>
              </w:rPr>
              <w:t>credit</w:t>
            </w:r>
            <w:r>
              <w:rPr>
                <w:color w:val="231F20"/>
                <w:spacing w:val="-5"/>
                <w:sz w:val="20"/>
              </w:rPr>
              <w:t xml:space="preserve"> </w:t>
            </w:r>
            <w:r>
              <w:rPr>
                <w:color w:val="231F20"/>
                <w:sz w:val="20"/>
              </w:rPr>
              <w:t>risk</w:t>
            </w:r>
            <w:r>
              <w:rPr>
                <w:color w:val="231F20"/>
                <w:spacing w:val="-5"/>
                <w:sz w:val="20"/>
              </w:rPr>
              <w:t xml:space="preserve"> </w:t>
            </w:r>
            <w:r>
              <w:rPr>
                <w:color w:val="231F20"/>
                <w:sz w:val="20"/>
              </w:rPr>
              <w:t>assessment</w:t>
            </w:r>
            <w:r>
              <w:rPr>
                <w:color w:val="231F20"/>
                <w:spacing w:val="-5"/>
                <w:sz w:val="20"/>
              </w:rPr>
              <w:t xml:space="preserve"> </w:t>
            </w:r>
            <w:r>
              <w:rPr>
                <w:color w:val="231F20"/>
                <w:sz w:val="20"/>
              </w:rPr>
              <w:t>rating</w:t>
            </w:r>
            <w:r>
              <w:rPr>
                <w:color w:val="231F20"/>
                <w:spacing w:val="-5"/>
                <w:sz w:val="20"/>
              </w:rPr>
              <w:t xml:space="preserve"> </w:t>
            </w:r>
            <w:r>
              <w:rPr>
                <w:color w:val="231F20"/>
                <w:sz w:val="20"/>
              </w:rPr>
              <w:t>of A+ to A-.</w:t>
            </w:r>
          </w:p>
        </w:tc>
        <w:tc>
          <w:tcPr>
            <w:tcW w:w="1871" w:type="dxa"/>
          </w:tcPr>
          <w:p w14:paraId="6605E070" w14:textId="77777777" w:rsidR="0040210B" w:rsidRDefault="0040210B" w:rsidP="00597410">
            <w:pPr>
              <w:pStyle w:val="TableParagraph"/>
              <w:rPr>
                <w:sz w:val="20"/>
              </w:rPr>
            </w:pPr>
          </w:p>
        </w:tc>
        <w:tc>
          <w:tcPr>
            <w:tcW w:w="1523" w:type="dxa"/>
          </w:tcPr>
          <w:p w14:paraId="0A8012F0" w14:textId="77777777" w:rsidR="0040210B" w:rsidRDefault="0040210B" w:rsidP="00597410">
            <w:pPr>
              <w:pStyle w:val="TableParagraph"/>
              <w:rPr>
                <w:sz w:val="20"/>
              </w:rPr>
            </w:pPr>
          </w:p>
        </w:tc>
        <w:tc>
          <w:tcPr>
            <w:tcW w:w="1822" w:type="dxa"/>
          </w:tcPr>
          <w:p w14:paraId="6E634A64" w14:textId="77777777" w:rsidR="0040210B" w:rsidRDefault="0040210B" w:rsidP="00597410">
            <w:pPr>
              <w:pStyle w:val="TableParagraph"/>
              <w:rPr>
                <w:sz w:val="20"/>
              </w:rPr>
            </w:pPr>
          </w:p>
        </w:tc>
        <w:tc>
          <w:tcPr>
            <w:tcW w:w="1588" w:type="dxa"/>
          </w:tcPr>
          <w:p w14:paraId="7229C9EC" w14:textId="77777777" w:rsidR="0040210B" w:rsidRDefault="0040210B" w:rsidP="00597410">
            <w:pPr>
              <w:pStyle w:val="TableParagraph"/>
              <w:spacing w:before="35"/>
              <w:rPr>
                <w:sz w:val="20"/>
              </w:rPr>
            </w:pPr>
          </w:p>
          <w:p w14:paraId="48345CA4" w14:textId="77777777" w:rsidR="0040210B" w:rsidRDefault="0040210B" w:rsidP="00597410">
            <w:pPr>
              <w:pStyle w:val="TableParagraph"/>
              <w:spacing w:before="1"/>
              <w:ind w:left="21" w:right="15"/>
              <w:jc w:val="center"/>
              <w:rPr>
                <w:b/>
                <w:sz w:val="20"/>
              </w:rPr>
            </w:pPr>
            <w:r>
              <w:rPr>
                <w:b/>
                <w:color w:val="231F20"/>
                <w:spacing w:val="-4"/>
                <w:sz w:val="20"/>
              </w:rPr>
              <w:t>100%</w:t>
            </w:r>
          </w:p>
        </w:tc>
        <w:tc>
          <w:tcPr>
            <w:tcW w:w="1526" w:type="dxa"/>
          </w:tcPr>
          <w:p w14:paraId="1BD2EDCD" w14:textId="77777777" w:rsidR="0040210B" w:rsidRDefault="0040210B" w:rsidP="00597410">
            <w:pPr>
              <w:pStyle w:val="TableParagraph"/>
              <w:rPr>
                <w:sz w:val="20"/>
              </w:rPr>
            </w:pPr>
          </w:p>
        </w:tc>
      </w:tr>
      <w:tr w:rsidR="0040210B" w14:paraId="25959A65" w14:textId="77777777" w:rsidTr="00C364F1">
        <w:trPr>
          <w:trHeight w:val="528"/>
        </w:trPr>
        <w:tc>
          <w:tcPr>
            <w:tcW w:w="1186" w:type="dxa"/>
          </w:tcPr>
          <w:p w14:paraId="518AC325" w14:textId="77777777" w:rsidR="0040210B" w:rsidRDefault="0040210B" w:rsidP="00597410">
            <w:pPr>
              <w:pStyle w:val="TableParagraph"/>
              <w:spacing w:before="22"/>
              <w:ind w:left="79"/>
              <w:rPr>
                <w:b/>
                <w:sz w:val="20"/>
              </w:rPr>
            </w:pPr>
            <w:r>
              <w:rPr>
                <w:b/>
                <w:color w:val="231F20"/>
                <w:spacing w:val="-5"/>
                <w:sz w:val="20"/>
              </w:rPr>
              <w:t>254</w:t>
            </w:r>
          </w:p>
        </w:tc>
        <w:tc>
          <w:tcPr>
            <w:tcW w:w="5035" w:type="dxa"/>
            <w:gridSpan w:val="2"/>
          </w:tcPr>
          <w:p w14:paraId="536D49D7" w14:textId="77777777" w:rsidR="0040210B" w:rsidRDefault="0040210B" w:rsidP="00597410">
            <w:pPr>
              <w:pStyle w:val="TableParagraph"/>
              <w:spacing w:before="25" w:line="249" w:lineRule="auto"/>
              <w:ind w:left="79"/>
              <w:rPr>
                <w:sz w:val="20"/>
              </w:rPr>
            </w:pPr>
            <w:r>
              <w:rPr>
                <w:color w:val="231F20"/>
                <w:sz w:val="20"/>
              </w:rPr>
              <w:t>Exposures</w:t>
            </w:r>
            <w:r>
              <w:rPr>
                <w:color w:val="231F20"/>
                <w:spacing w:val="-6"/>
                <w:sz w:val="20"/>
              </w:rPr>
              <w:t xml:space="preserve"> </w:t>
            </w:r>
            <w:r>
              <w:rPr>
                <w:color w:val="231F20"/>
                <w:sz w:val="20"/>
              </w:rPr>
              <w:t>assigned</w:t>
            </w:r>
            <w:r>
              <w:rPr>
                <w:color w:val="231F20"/>
                <w:spacing w:val="-5"/>
                <w:sz w:val="20"/>
              </w:rPr>
              <w:t xml:space="preserve"> </w:t>
            </w:r>
            <w:r>
              <w:rPr>
                <w:color w:val="231F20"/>
                <w:sz w:val="20"/>
              </w:rPr>
              <w:t>an</w:t>
            </w:r>
            <w:r>
              <w:rPr>
                <w:color w:val="231F20"/>
                <w:spacing w:val="-5"/>
                <w:sz w:val="20"/>
              </w:rPr>
              <w:t xml:space="preserve"> </w:t>
            </w:r>
            <w:r>
              <w:rPr>
                <w:color w:val="231F20"/>
                <w:sz w:val="20"/>
              </w:rPr>
              <w:t>ECAI</w:t>
            </w:r>
            <w:r>
              <w:rPr>
                <w:color w:val="231F20"/>
                <w:spacing w:val="-5"/>
                <w:sz w:val="20"/>
              </w:rPr>
              <w:t xml:space="preserve"> </w:t>
            </w:r>
            <w:r>
              <w:rPr>
                <w:color w:val="231F20"/>
                <w:sz w:val="20"/>
              </w:rPr>
              <w:t>credit</w:t>
            </w:r>
            <w:r>
              <w:rPr>
                <w:color w:val="231F20"/>
                <w:spacing w:val="-5"/>
                <w:sz w:val="20"/>
              </w:rPr>
              <w:t xml:space="preserve"> </w:t>
            </w:r>
            <w:r>
              <w:rPr>
                <w:color w:val="231F20"/>
                <w:sz w:val="20"/>
              </w:rPr>
              <w:t>risk</w:t>
            </w:r>
            <w:r>
              <w:rPr>
                <w:color w:val="231F20"/>
                <w:spacing w:val="-5"/>
                <w:sz w:val="20"/>
              </w:rPr>
              <w:t xml:space="preserve"> </w:t>
            </w:r>
            <w:r>
              <w:rPr>
                <w:color w:val="231F20"/>
                <w:sz w:val="20"/>
              </w:rPr>
              <w:t>assessment</w:t>
            </w:r>
            <w:r>
              <w:rPr>
                <w:color w:val="231F20"/>
                <w:spacing w:val="-5"/>
                <w:sz w:val="20"/>
              </w:rPr>
              <w:t xml:space="preserve"> </w:t>
            </w:r>
            <w:r>
              <w:rPr>
                <w:color w:val="231F20"/>
                <w:sz w:val="20"/>
              </w:rPr>
              <w:t>rating</w:t>
            </w:r>
            <w:r>
              <w:rPr>
                <w:color w:val="231F20"/>
                <w:spacing w:val="-5"/>
                <w:sz w:val="20"/>
              </w:rPr>
              <w:t xml:space="preserve"> </w:t>
            </w:r>
            <w:r>
              <w:rPr>
                <w:color w:val="231F20"/>
                <w:sz w:val="20"/>
              </w:rPr>
              <w:t>of BBB+ to BBB-.</w:t>
            </w:r>
          </w:p>
        </w:tc>
        <w:tc>
          <w:tcPr>
            <w:tcW w:w="1871" w:type="dxa"/>
          </w:tcPr>
          <w:p w14:paraId="22B6B06C" w14:textId="77777777" w:rsidR="0040210B" w:rsidRDefault="0040210B" w:rsidP="00597410">
            <w:pPr>
              <w:pStyle w:val="TableParagraph"/>
              <w:rPr>
                <w:sz w:val="20"/>
              </w:rPr>
            </w:pPr>
          </w:p>
        </w:tc>
        <w:tc>
          <w:tcPr>
            <w:tcW w:w="1523" w:type="dxa"/>
          </w:tcPr>
          <w:p w14:paraId="559AE79D" w14:textId="77777777" w:rsidR="0040210B" w:rsidRDefault="0040210B" w:rsidP="00597410">
            <w:pPr>
              <w:pStyle w:val="TableParagraph"/>
              <w:rPr>
                <w:sz w:val="20"/>
              </w:rPr>
            </w:pPr>
          </w:p>
        </w:tc>
        <w:tc>
          <w:tcPr>
            <w:tcW w:w="1822" w:type="dxa"/>
          </w:tcPr>
          <w:p w14:paraId="32B45DB5" w14:textId="77777777" w:rsidR="0040210B" w:rsidRDefault="0040210B" w:rsidP="00597410">
            <w:pPr>
              <w:pStyle w:val="TableParagraph"/>
              <w:rPr>
                <w:sz w:val="20"/>
              </w:rPr>
            </w:pPr>
          </w:p>
        </w:tc>
        <w:tc>
          <w:tcPr>
            <w:tcW w:w="1588" w:type="dxa"/>
          </w:tcPr>
          <w:p w14:paraId="4C7BC344" w14:textId="77777777" w:rsidR="0040210B" w:rsidRDefault="0040210B" w:rsidP="00597410">
            <w:pPr>
              <w:pStyle w:val="TableParagraph"/>
              <w:spacing w:before="35"/>
              <w:rPr>
                <w:sz w:val="20"/>
              </w:rPr>
            </w:pPr>
          </w:p>
          <w:p w14:paraId="42FEF1BA" w14:textId="77777777" w:rsidR="0040210B" w:rsidRDefault="0040210B" w:rsidP="00597410">
            <w:pPr>
              <w:pStyle w:val="TableParagraph"/>
              <w:ind w:left="21" w:right="15"/>
              <w:jc w:val="center"/>
              <w:rPr>
                <w:b/>
                <w:sz w:val="20"/>
              </w:rPr>
            </w:pPr>
            <w:r>
              <w:rPr>
                <w:b/>
                <w:color w:val="231F20"/>
                <w:spacing w:val="-4"/>
                <w:sz w:val="20"/>
              </w:rPr>
              <w:t>350%</w:t>
            </w:r>
          </w:p>
        </w:tc>
        <w:tc>
          <w:tcPr>
            <w:tcW w:w="1526" w:type="dxa"/>
          </w:tcPr>
          <w:p w14:paraId="498C473C" w14:textId="77777777" w:rsidR="0040210B" w:rsidRDefault="0040210B" w:rsidP="00597410">
            <w:pPr>
              <w:pStyle w:val="TableParagraph"/>
              <w:rPr>
                <w:sz w:val="20"/>
              </w:rPr>
            </w:pPr>
          </w:p>
        </w:tc>
      </w:tr>
      <w:tr w:rsidR="0040210B" w14:paraId="7126F173" w14:textId="77777777" w:rsidTr="00C364F1">
        <w:trPr>
          <w:trHeight w:val="528"/>
        </w:trPr>
        <w:tc>
          <w:tcPr>
            <w:tcW w:w="1186" w:type="dxa"/>
          </w:tcPr>
          <w:p w14:paraId="7750E71C" w14:textId="77777777" w:rsidR="0040210B" w:rsidRDefault="0040210B" w:rsidP="00597410">
            <w:pPr>
              <w:pStyle w:val="TableParagraph"/>
              <w:spacing w:before="22"/>
              <w:ind w:left="79"/>
              <w:rPr>
                <w:b/>
                <w:sz w:val="20"/>
              </w:rPr>
            </w:pPr>
            <w:r>
              <w:rPr>
                <w:b/>
                <w:color w:val="231F20"/>
                <w:spacing w:val="-5"/>
                <w:sz w:val="20"/>
              </w:rPr>
              <w:t>255</w:t>
            </w:r>
          </w:p>
        </w:tc>
        <w:tc>
          <w:tcPr>
            <w:tcW w:w="5035" w:type="dxa"/>
            <w:gridSpan w:val="2"/>
          </w:tcPr>
          <w:p w14:paraId="75BF15E1" w14:textId="77777777" w:rsidR="0040210B" w:rsidRDefault="0040210B" w:rsidP="00597410">
            <w:pPr>
              <w:pStyle w:val="TableParagraph"/>
              <w:spacing w:before="25" w:line="249" w:lineRule="auto"/>
              <w:ind w:left="79"/>
              <w:rPr>
                <w:sz w:val="20"/>
              </w:rPr>
            </w:pPr>
            <w:r>
              <w:rPr>
                <w:color w:val="231F20"/>
                <w:sz w:val="20"/>
              </w:rPr>
              <w:t>Exposures</w:t>
            </w:r>
            <w:r>
              <w:rPr>
                <w:color w:val="231F20"/>
                <w:spacing w:val="-6"/>
                <w:sz w:val="20"/>
              </w:rPr>
              <w:t xml:space="preserve"> </w:t>
            </w:r>
            <w:r>
              <w:rPr>
                <w:color w:val="231F20"/>
                <w:sz w:val="20"/>
              </w:rPr>
              <w:t>assigned</w:t>
            </w:r>
            <w:r>
              <w:rPr>
                <w:color w:val="231F20"/>
                <w:spacing w:val="-5"/>
                <w:sz w:val="20"/>
              </w:rPr>
              <w:t xml:space="preserve"> </w:t>
            </w:r>
            <w:r>
              <w:rPr>
                <w:color w:val="231F20"/>
                <w:sz w:val="20"/>
              </w:rPr>
              <w:t>an</w:t>
            </w:r>
            <w:r>
              <w:rPr>
                <w:color w:val="231F20"/>
                <w:spacing w:val="-5"/>
                <w:sz w:val="20"/>
              </w:rPr>
              <w:t xml:space="preserve"> </w:t>
            </w:r>
            <w:r>
              <w:rPr>
                <w:color w:val="231F20"/>
                <w:sz w:val="20"/>
              </w:rPr>
              <w:t>ECAI</w:t>
            </w:r>
            <w:r>
              <w:rPr>
                <w:color w:val="231F20"/>
                <w:spacing w:val="-5"/>
                <w:sz w:val="20"/>
              </w:rPr>
              <w:t xml:space="preserve"> </w:t>
            </w:r>
            <w:r>
              <w:rPr>
                <w:color w:val="231F20"/>
                <w:sz w:val="20"/>
              </w:rPr>
              <w:t>credit</w:t>
            </w:r>
            <w:r>
              <w:rPr>
                <w:color w:val="231F20"/>
                <w:spacing w:val="-5"/>
                <w:sz w:val="20"/>
              </w:rPr>
              <w:t xml:space="preserve"> </w:t>
            </w:r>
            <w:r>
              <w:rPr>
                <w:color w:val="231F20"/>
                <w:sz w:val="20"/>
              </w:rPr>
              <w:t>risk</w:t>
            </w:r>
            <w:r>
              <w:rPr>
                <w:color w:val="231F20"/>
                <w:spacing w:val="-5"/>
                <w:sz w:val="20"/>
              </w:rPr>
              <w:t xml:space="preserve"> </w:t>
            </w:r>
            <w:r>
              <w:rPr>
                <w:color w:val="231F20"/>
                <w:sz w:val="20"/>
              </w:rPr>
              <w:t>assessment</w:t>
            </w:r>
            <w:r>
              <w:rPr>
                <w:color w:val="231F20"/>
                <w:spacing w:val="-5"/>
                <w:sz w:val="20"/>
              </w:rPr>
              <w:t xml:space="preserve"> </w:t>
            </w:r>
            <w:r>
              <w:rPr>
                <w:color w:val="231F20"/>
                <w:sz w:val="20"/>
              </w:rPr>
              <w:t>rating</w:t>
            </w:r>
            <w:r>
              <w:rPr>
                <w:color w:val="231F20"/>
                <w:spacing w:val="-5"/>
                <w:sz w:val="20"/>
              </w:rPr>
              <w:t xml:space="preserve"> </w:t>
            </w:r>
            <w:r>
              <w:rPr>
                <w:color w:val="231F20"/>
                <w:sz w:val="20"/>
              </w:rPr>
              <w:t>of BB+ to BB-.</w:t>
            </w:r>
          </w:p>
        </w:tc>
        <w:tc>
          <w:tcPr>
            <w:tcW w:w="1871" w:type="dxa"/>
          </w:tcPr>
          <w:p w14:paraId="3EB74A8E" w14:textId="77777777" w:rsidR="0040210B" w:rsidRDefault="0040210B" w:rsidP="00597410">
            <w:pPr>
              <w:pStyle w:val="TableParagraph"/>
              <w:rPr>
                <w:sz w:val="20"/>
              </w:rPr>
            </w:pPr>
          </w:p>
        </w:tc>
        <w:tc>
          <w:tcPr>
            <w:tcW w:w="1523" w:type="dxa"/>
          </w:tcPr>
          <w:p w14:paraId="18B40021" w14:textId="77777777" w:rsidR="0040210B" w:rsidRDefault="0040210B" w:rsidP="00597410">
            <w:pPr>
              <w:pStyle w:val="TableParagraph"/>
              <w:rPr>
                <w:sz w:val="20"/>
              </w:rPr>
            </w:pPr>
          </w:p>
        </w:tc>
        <w:tc>
          <w:tcPr>
            <w:tcW w:w="1822" w:type="dxa"/>
          </w:tcPr>
          <w:p w14:paraId="4C75C3F6" w14:textId="77777777" w:rsidR="0040210B" w:rsidRDefault="0040210B" w:rsidP="00597410">
            <w:pPr>
              <w:pStyle w:val="TableParagraph"/>
              <w:rPr>
                <w:sz w:val="20"/>
              </w:rPr>
            </w:pPr>
          </w:p>
        </w:tc>
        <w:tc>
          <w:tcPr>
            <w:tcW w:w="1588" w:type="dxa"/>
          </w:tcPr>
          <w:p w14:paraId="5CEB8344" w14:textId="77777777" w:rsidR="0040210B" w:rsidRDefault="0040210B" w:rsidP="00597410">
            <w:pPr>
              <w:pStyle w:val="TableParagraph"/>
              <w:rPr>
                <w:sz w:val="20"/>
              </w:rPr>
            </w:pPr>
          </w:p>
        </w:tc>
        <w:tc>
          <w:tcPr>
            <w:tcW w:w="1526" w:type="dxa"/>
          </w:tcPr>
          <w:p w14:paraId="5217ABCE" w14:textId="77777777" w:rsidR="0040210B" w:rsidRDefault="0040210B" w:rsidP="00597410">
            <w:pPr>
              <w:pStyle w:val="TableParagraph"/>
              <w:rPr>
                <w:sz w:val="20"/>
              </w:rPr>
            </w:pPr>
          </w:p>
        </w:tc>
      </w:tr>
      <w:tr w:rsidR="0040210B" w14:paraId="46FBEDE5" w14:textId="77777777" w:rsidTr="00C364F1">
        <w:trPr>
          <w:trHeight w:val="288"/>
        </w:trPr>
        <w:tc>
          <w:tcPr>
            <w:tcW w:w="1186" w:type="dxa"/>
          </w:tcPr>
          <w:p w14:paraId="7E09AD07" w14:textId="77777777" w:rsidR="0040210B" w:rsidRDefault="0040210B" w:rsidP="00597410">
            <w:pPr>
              <w:pStyle w:val="TableParagraph"/>
              <w:spacing w:before="22"/>
              <w:ind w:left="79"/>
              <w:rPr>
                <w:b/>
                <w:sz w:val="20"/>
              </w:rPr>
            </w:pPr>
            <w:r>
              <w:rPr>
                <w:b/>
                <w:color w:val="231F20"/>
                <w:spacing w:val="-5"/>
                <w:sz w:val="20"/>
              </w:rPr>
              <w:t>256</w:t>
            </w:r>
          </w:p>
        </w:tc>
        <w:tc>
          <w:tcPr>
            <w:tcW w:w="5035" w:type="dxa"/>
            <w:gridSpan w:val="2"/>
          </w:tcPr>
          <w:p w14:paraId="543FE73E" w14:textId="77777777" w:rsidR="0040210B" w:rsidRDefault="0040210B" w:rsidP="00597410">
            <w:pPr>
              <w:pStyle w:val="TableParagraph"/>
              <w:spacing w:before="24"/>
              <w:ind w:left="79"/>
              <w:rPr>
                <w:b/>
                <w:sz w:val="20"/>
              </w:rPr>
            </w:pPr>
            <w:r>
              <w:rPr>
                <w:b/>
                <w:color w:val="231F20"/>
                <w:sz w:val="20"/>
              </w:rPr>
              <w:t>Sub-</w:t>
            </w:r>
            <w:r>
              <w:rPr>
                <w:b/>
                <w:color w:val="231F20"/>
                <w:spacing w:val="-2"/>
                <w:sz w:val="20"/>
              </w:rPr>
              <w:t>total</w:t>
            </w:r>
          </w:p>
        </w:tc>
        <w:tc>
          <w:tcPr>
            <w:tcW w:w="1871" w:type="dxa"/>
          </w:tcPr>
          <w:p w14:paraId="32971F8C" w14:textId="77777777" w:rsidR="0040210B" w:rsidRDefault="0040210B" w:rsidP="00597410">
            <w:pPr>
              <w:pStyle w:val="TableParagraph"/>
              <w:rPr>
                <w:sz w:val="20"/>
              </w:rPr>
            </w:pPr>
          </w:p>
        </w:tc>
        <w:tc>
          <w:tcPr>
            <w:tcW w:w="1523" w:type="dxa"/>
          </w:tcPr>
          <w:p w14:paraId="6AA21885" w14:textId="77777777" w:rsidR="0040210B" w:rsidRDefault="0040210B" w:rsidP="00597410">
            <w:pPr>
              <w:pStyle w:val="TableParagraph"/>
              <w:rPr>
                <w:sz w:val="20"/>
              </w:rPr>
            </w:pPr>
          </w:p>
        </w:tc>
        <w:tc>
          <w:tcPr>
            <w:tcW w:w="1822" w:type="dxa"/>
          </w:tcPr>
          <w:p w14:paraId="67939E46" w14:textId="77777777" w:rsidR="0040210B" w:rsidRDefault="0040210B" w:rsidP="00597410">
            <w:pPr>
              <w:pStyle w:val="TableParagraph"/>
              <w:rPr>
                <w:sz w:val="20"/>
              </w:rPr>
            </w:pPr>
          </w:p>
        </w:tc>
        <w:tc>
          <w:tcPr>
            <w:tcW w:w="1588" w:type="dxa"/>
          </w:tcPr>
          <w:p w14:paraId="252BDC37" w14:textId="77777777" w:rsidR="0040210B" w:rsidRDefault="0040210B" w:rsidP="00597410">
            <w:pPr>
              <w:pStyle w:val="TableParagraph"/>
              <w:rPr>
                <w:sz w:val="20"/>
              </w:rPr>
            </w:pPr>
          </w:p>
        </w:tc>
        <w:tc>
          <w:tcPr>
            <w:tcW w:w="1526" w:type="dxa"/>
          </w:tcPr>
          <w:p w14:paraId="1EABFC54" w14:textId="77777777" w:rsidR="0040210B" w:rsidRDefault="0040210B" w:rsidP="00597410">
            <w:pPr>
              <w:pStyle w:val="TableParagraph"/>
              <w:rPr>
                <w:sz w:val="20"/>
              </w:rPr>
            </w:pPr>
          </w:p>
        </w:tc>
      </w:tr>
    </w:tbl>
    <w:p w14:paraId="2A1E991B" w14:textId="77777777" w:rsidR="00A16CC4" w:rsidRDefault="00A16CC4">
      <w:r>
        <w:br w:type="page"/>
      </w: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86"/>
        <w:gridCol w:w="3551"/>
        <w:gridCol w:w="1484"/>
        <w:gridCol w:w="1871"/>
        <w:gridCol w:w="1523"/>
        <w:gridCol w:w="1822"/>
        <w:gridCol w:w="1588"/>
        <w:gridCol w:w="1526"/>
      </w:tblGrid>
      <w:tr w:rsidR="0040210B" w14:paraId="2C1ABF53" w14:textId="77777777" w:rsidTr="0084596D">
        <w:trPr>
          <w:trHeight w:val="288"/>
        </w:trPr>
        <w:tc>
          <w:tcPr>
            <w:tcW w:w="1186" w:type="dxa"/>
          </w:tcPr>
          <w:p w14:paraId="5CB8CA3E" w14:textId="639A1B85" w:rsidR="0040210B" w:rsidRDefault="0040210B" w:rsidP="00597410">
            <w:pPr>
              <w:pStyle w:val="TableParagraph"/>
              <w:spacing w:before="23"/>
              <w:ind w:left="80"/>
              <w:rPr>
                <w:b/>
                <w:sz w:val="20"/>
              </w:rPr>
            </w:pPr>
            <w:r>
              <w:rPr>
                <w:b/>
                <w:color w:val="231F20"/>
                <w:spacing w:val="-5"/>
                <w:sz w:val="20"/>
              </w:rPr>
              <w:lastRenderedPageBreak/>
              <w:t>257</w:t>
            </w:r>
          </w:p>
        </w:tc>
        <w:tc>
          <w:tcPr>
            <w:tcW w:w="5035" w:type="dxa"/>
            <w:gridSpan w:val="2"/>
          </w:tcPr>
          <w:p w14:paraId="383393C7" w14:textId="77777777" w:rsidR="0040210B" w:rsidRDefault="0040210B" w:rsidP="00597410">
            <w:pPr>
              <w:pStyle w:val="TableParagraph"/>
              <w:spacing w:before="25"/>
              <w:ind w:left="79"/>
              <w:rPr>
                <w:b/>
                <w:sz w:val="20"/>
              </w:rPr>
            </w:pPr>
            <w:r>
              <w:rPr>
                <w:b/>
                <w:color w:val="231F20"/>
                <w:sz w:val="20"/>
              </w:rPr>
              <w:t xml:space="preserve">(b) Short-term </w:t>
            </w:r>
            <w:r>
              <w:rPr>
                <w:b/>
                <w:color w:val="231F20"/>
                <w:spacing w:val="-2"/>
                <w:sz w:val="20"/>
              </w:rPr>
              <w:t>Exposures</w:t>
            </w:r>
          </w:p>
        </w:tc>
        <w:tc>
          <w:tcPr>
            <w:tcW w:w="8330" w:type="dxa"/>
            <w:gridSpan w:val="5"/>
          </w:tcPr>
          <w:p w14:paraId="2DB8F84F" w14:textId="77777777" w:rsidR="0040210B" w:rsidRDefault="0040210B" w:rsidP="00597410">
            <w:pPr>
              <w:pStyle w:val="TableParagraph"/>
              <w:rPr>
                <w:sz w:val="20"/>
              </w:rPr>
            </w:pPr>
          </w:p>
        </w:tc>
      </w:tr>
      <w:tr w:rsidR="0040210B" w14:paraId="6BB833D7" w14:textId="77777777" w:rsidTr="0084596D">
        <w:trPr>
          <w:trHeight w:val="288"/>
        </w:trPr>
        <w:tc>
          <w:tcPr>
            <w:tcW w:w="1186" w:type="dxa"/>
          </w:tcPr>
          <w:p w14:paraId="192A97B7" w14:textId="77777777" w:rsidR="0040210B" w:rsidRDefault="0040210B" w:rsidP="00597410">
            <w:pPr>
              <w:pStyle w:val="TableParagraph"/>
              <w:spacing w:before="23"/>
              <w:ind w:left="80"/>
              <w:rPr>
                <w:b/>
                <w:sz w:val="20"/>
              </w:rPr>
            </w:pPr>
            <w:r>
              <w:rPr>
                <w:b/>
                <w:color w:val="231F20"/>
                <w:spacing w:val="-5"/>
                <w:sz w:val="20"/>
              </w:rPr>
              <w:t>258</w:t>
            </w:r>
          </w:p>
        </w:tc>
        <w:tc>
          <w:tcPr>
            <w:tcW w:w="5035" w:type="dxa"/>
            <w:gridSpan w:val="2"/>
          </w:tcPr>
          <w:p w14:paraId="120B02AD" w14:textId="77777777" w:rsidR="0040210B" w:rsidRDefault="0040210B" w:rsidP="00597410">
            <w:pPr>
              <w:pStyle w:val="TableParagraph"/>
              <w:spacing w:before="27"/>
              <w:ind w:left="79"/>
              <w:rPr>
                <w:sz w:val="20"/>
              </w:rPr>
            </w:pPr>
            <w:r>
              <w:rPr>
                <w:color w:val="231F20"/>
                <w:sz w:val="20"/>
              </w:rPr>
              <w:t>Exposures</w:t>
            </w:r>
            <w:r>
              <w:rPr>
                <w:color w:val="231F20"/>
                <w:spacing w:val="-3"/>
                <w:sz w:val="20"/>
              </w:rPr>
              <w:t xml:space="preserve"> </w:t>
            </w:r>
            <w:r>
              <w:rPr>
                <w:color w:val="231F20"/>
                <w:sz w:val="20"/>
              </w:rPr>
              <w:t>assigned</w:t>
            </w:r>
            <w:r>
              <w:rPr>
                <w:color w:val="231F20"/>
                <w:spacing w:val="-1"/>
                <w:sz w:val="20"/>
              </w:rPr>
              <w:t xml:space="preserve"> </w:t>
            </w:r>
            <w:r>
              <w:rPr>
                <w:color w:val="231F20"/>
                <w:sz w:val="20"/>
              </w:rPr>
              <w:t>an</w:t>
            </w:r>
            <w:r>
              <w:rPr>
                <w:color w:val="231F20"/>
                <w:spacing w:val="-1"/>
                <w:sz w:val="20"/>
              </w:rPr>
              <w:t xml:space="preserve"> </w:t>
            </w:r>
            <w:r>
              <w:rPr>
                <w:color w:val="231F20"/>
                <w:sz w:val="20"/>
              </w:rPr>
              <w:t>ECAI</w:t>
            </w:r>
            <w:r>
              <w:rPr>
                <w:color w:val="231F20"/>
                <w:spacing w:val="-1"/>
                <w:sz w:val="20"/>
              </w:rPr>
              <w:t xml:space="preserve"> </w:t>
            </w:r>
            <w:r>
              <w:rPr>
                <w:color w:val="231F20"/>
                <w:sz w:val="20"/>
              </w:rPr>
              <w:t>credit</w:t>
            </w:r>
            <w:r>
              <w:rPr>
                <w:color w:val="231F20"/>
                <w:spacing w:val="-1"/>
                <w:sz w:val="20"/>
              </w:rPr>
              <w:t xml:space="preserve"> </w:t>
            </w:r>
            <w:r>
              <w:rPr>
                <w:color w:val="231F20"/>
                <w:sz w:val="20"/>
              </w:rPr>
              <w:t>risk</w:t>
            </w:r>
            <w:r>
              <w:rPr>
                <w:color w:val="231F20"/>
                <w:spacing w:val="-1"/>
                <w:sz w:val="20"/>
              </w:rPr>
              <w:t xml:space="preserve"> </w:t>
            </w:r>
            <w:r>
              <w:rPr>
                <w:color w:val="231F20"/>
                <w:sz w:val="20"/>
              </w:rPr>
              <w:t>rating</w:t>
            </w:r>
            <w:r>
              <w:rPr>
                <w:color w:val="231F20"/>
                <w:spacing w:val="-1"/>
                <w:sz w:val="20"/>
              </w:rPr>
              <w:t xml:space="preserve"> </w:t>
            </w:r>
            <w:r>
              <w:rPr>
                <w:color w:val="231F20"/>
                <w:sz w:val="20"/>
              </w:rPr>
              <w:t>of</w:t>
            </w:r>
            <w:r>
              <w:rPr>
                <w:color w:val="231F20"/>
                <w:spacing w:val="-12"/>
                <w:sz w:val="20"/>
              </w:rPr>
              <w:t xml:space="preserve"> </w:t>
            </w:r>
            <w:r>
              <w:rPr>
                <w:color w:val="231F20"/>
                <w:sz w:val="20"/>
              </w:rPr>
              <w:t>A-1/P-</w:t>
            </w:r>
            <w:r>
              <w:rPr>
                <w:color w:val="231F20"/>
                <w:spacing w:val="-5"/>
                <w:sz w:val="20"/>
              </w:rPr>
              <w:t>1.</w:t>
            </w:r>
          </w:p>
        </w:tc>
        <w:tc>
          <w:tcPr>
            <w:tcW w:w="1871" w:type="dxa"/>
          </w:tcPr>
          <w:p w14:paraId="4B726D5B" w14:textId="77777777" w:rsidR="0040210B" w:rsidRDefault="0040210B" w:rsidP="00597410">
            <w:pPr>
              <w:pStyle w:val="TableParagraph"/>
              <w:rPr>
                <w:sz w:val="20"/>
              </w:rPr>
            </w:pPr>
          </w:p>
        </w:tc>
        <w:tc>
          <w:tcPr>
            <w:tcW w:w="1523" w:type="dxa"/>
          </w:tcPr>
          <w:p w14:paraId="7FDA12F9" w14:textId="77777777" w:rsidR="0040210B" w:rsidRDefault="0040210B" w:rsidP="00597410">
            <w:pPr>
              <w:pStyle w:val="TableParagraph"/>
              <w:rPr>
                <w:sz w:val="20"/>
              </w:rPr>
            </w:pPr>
          </w:p>
        </w:tc>
        <w:tc>
          <w:tcPr>
            <w:tcW w:w="1822" w:type="dxa"/>
          </w:tcPr>
          <w:p w14:paraId="6C16CF45" w14:textId="77777777" w:rsidR="0040210B" w:rsidRDefault="0040210B" w:rsidP="00597410">
            <w:pPr>
              <w:pStyle w:val="TableParagraph"/>
              <w:rPr>
                <w:sz w:val="20"/>
              </w:rPr>
            </w:pPr>
          </w:p>
        </w:tc>
        <w:tc>
          <w:tcPr>
            <w:tcW w:w="1588" w:type="dxa"/>
          </w:tcPr>
          <w:p w14:paraId="421A6ACD" w14:textId="77777777" w:rsidR="0040210B" w:rsidRDefault="0040210B" w:rsidP="00597410">
            <w:pPr>
              <w:pStyle w:val="TableParagraph"/>
              <w:spacing w:before="27"/>
              <w:ind w:left="21" w:right="15"/>
              <w:jc w:val="center"/>
              <w:rPr>
                <w:b/>
                <w:sz w:val="20"/>
              </w:rPr>
            </w:pPr>
            <w:r>
              <w:rPr>
                <w:b/>
                <w:color w:val="231F20"/>
                <w:spacing w:val="-5"/>
                <w:sz w:val="20"/>
              </w:rPr>
              <w:t>20%</w:t>
            </w:r>
          </w:p>
        </w:tc>
        <w:tc>
          <w:tcPr>
            <w:tcW w:w="1526" w:type="dxa"/>
          </w:tcPr>
          <w:p w14:paraId="0A800122" w14:textId="77777777" w:rsidR="0040210B" w:rsidRDefault="0040210B" w:rsidP="00597410">
            <w:pPr>
              <w:pStyle w:val="TableParagraph"/>
              <w:rPr>
                <w:sz w:val="20"/>
              </w:rPr>
            </w:pPr>
          </w:p>
        </w:tc>
      </w:tr>
      <w:tr w:rsidR="0040210B" w14:paraId="03F0A4E5" w14:textId="77777777" w:rsidTr="0084596D">
        <w:trPr>
          <w:trHeight w:val="528"/>
        </w:trPr>
        <w:tc>
          <w:tcPr>
            <w:tcW w:w="1186" w:type="dxa"/>
          </w:tcPr>
          <w:p w14:paraId="14A9ABAE" w14:textId="77777777" w:rsidR="0040210B" w:rsidRDefault="0040210B" w:rsidP="00597410">
            <w:pPr>
              <w:pStyle w:val="TableParagraph"/>
              <w:spacing w:before="23"/>
              <w:ind w:left="80"/>
              <w:rPr>
                <w:b/>
                <w:sz w:val="20"/>
              </w:rPr>
            </w:pPr>
            <w:r>
              <w:rPr>
                <w:b/>
                <w:color w:val="231F20"/>
                <w:spacing w:val="-5"/>
                <w:sz w:val="20"/>
              </w:rPr>
              <w:t>259</w:t>
            </w:r>
          </w:p>
        </w:tc>
        <w:tc>
          <w:tcPr>
            <w:tcW w:w="5035" w:type="dxa"/>
            <w:gridSpan w:val="2"/>
          </w:tcPr>
          <w:p w14:paraId="4C2BED54" w14:textId="77777777" w:rsidR="0040210B" w:rsidRDefault="0040210B" w:rsidP="00597410">
            <w:pPr>
              <w:pStyle w:val="TableParagraph"/>
              <w:spacing w:before="26" w:line="249" w:lineRule="auto"/>
              <w:ind w:left="79" w:right="438"/>
              <w:rPr>
                <w:sz w:val="20"/>
              </w:rPr>
            </w:pPr>
            <w:r>
              <w:rPr>
                <w:color w:val="231F20"/>
                <w:sz w:val="20"/>
              </w:rPr>
              <w:t>Exposures</w:t>
            </w:r>
            <w:r>
              <w:rPr>
                <w:color w:val="231F20"/>
                <w:spacing w:val="-7"/>
                <w:sz w:val="20"/>
              </w:rPr>
              <w:t xml:space="preserve"> </w:t>
            </w:r>
            <w:r>
              <w:rPr>
                <w:color w:val="231F20"/>
                <w:sz w:val="20"/>
              </w:rPr>
              <w:t>assigned</w:t>
            </w:r>
            <w:r>
              <w:rPr>
                <w:color w:val="231F20"/>
                <w:spacing w:val="-6"/>
                <w:sz w:val="20"/>
              </w:rPr>
              <w:t xml:space="preserve"> </w:t>
            </w:r>
            <w:r>
              <w:rPr>
                <w:color w:val="231F20"/>
                <w:sz w:val="20"/>
              </w:rPr>
              <w:t>an</w:t>
            </w:r>
            <w:r>
              <w:rPr>
                <w:color w:val="231F20"/>
                <w:spacing w:val="-6"/>
                <w:sz w:val="20"/>
              </w:rPr>
              <w:t xml:space="preserve"> </w:t>
            </w:r>
            <w:r>
              <w:rPr>
                <w:color w:val="231F20"/>
                <w:sz w:val="20"/>
              </w:rPr>
              <w:t>ECAI</w:t>
            </w:r>
            <w:r>
              <w:rPr>
                <w:color w:val="231F20"/>
                <w:spacing w:val="-6"/>
                <w:sz w:val="20"/>
              </w:rPr>
              <w:t xml:space="preserve"> </w:t>
            </w:r>
            <w:r>
              <w:rPr>
                <w:color w:val="231F20"/>
                <w:sz w:val="20"/>
              </w:rPr>
              <w:t>credit</w:t>
            </w:r>
            <w:r>
              <w:rPr>
                <w:color w:val="231F20"/>
                <w:spacing w:val="-6"/>
                <w:sz w:val="20"/>
              </w:rPr>
              <w:t xml:space="preserve"> </w:t>
            </w:r>
            <w:r>
              <w:rPr>
                <w:color w:val="231F20"/>
                <w:sz w:val="20"/>
              </w:rPr>
              <w:t>assessment</w:t>
            </w:r>
            <w:r>
              <w:rPr>
                <w:color w:val="231F20"/>
                <w:spacing w:val="-6"/>
                <w:sz w:val="20"/>
              </w:rPr>
              <w:t xml:space="preserve"> </w:t>
            </w:r>
            <w:r>
              <w:rPr>
                <w:color w:val="231F20"/>
                <w:sz w:val="20"/>
              </w:rPr>
              <w:t>rating</w:t>
            </w:r>
            <w:r>
              <w:rPr>
                <w:color w:val="231F20"/>
                <w:spacing w:val="-6"/>
                <w:sz w:val="20"/>
              </w:rPr>
              <w:t xml:space="preserve"> </w:t>
            </w:r>
            <w:r>
              <w:rPr>
                <w:color w:val="231F20"/>
                <w:sz w:val="20"/>
              </w:rPr>
              <w:t xml:space="preserve">of </w:t>
            </w:r>
            <w:r>
              <w:rPr>
                <w:color w:val="231F20"/>
                <w:spacing w:val="-2"/>
                <w:sz w:val="20"/>
              </w:rPr>
              <w:t>A-2/P-2.</w:t>
            </w:r>
          </w:p>
        </w:tc>
        <w:tc>
          <w:tcPr>
            <w:tcW w:w="1871" w:type="dxa"/>
          </w:tcPr>
          <w:p w14:paraId="4C3C956B" w14:textId="77777777" w:rsidR="0040210B" w:rsidRDefault="0040210B" w:rsidP="00597410">
            <w:pPr>
              <w:pStyle w:val="TableParagraph"/>
              <w:rPr>
                <w:sz w:val="20"/>
              </w:rPr>
            </w:pPr>
          </w:p>
        </w:tc>
        <w:tc>
          <w:tcPr>
            <w:tcW w:w="1523" w:type="dxa"/>
          </w:tcPr>
          <w:p w14:paraId="4B3D04E9" w14:textId="77777777" w:rsidR="0040210B" w:rsidRDefault="0040210B" w:rsidP="00597410">
            <w:pPr>
              <w:pStyle w:val="TableParagraph"/>
              <w:rPr>
                <w:sz w:val="20"/>
              </w:rPr>
            </w:pPr>
          </w:p>
        </w:tc>
        <w:tc>
          <w:tcPr>
            <w:tcW w:w="1822" w:type="dxa"/>
          </w:tcPr>
          <w:p w14:paraId="7EF22CB7" w14:textId="77777777" w:rsidR="0040210B" w:rsidRDefault="0040210B" w:rsidP="00597410">
            <w:pPr>
              <w:pStyle w:val="TableParagraph"/>
              <w:rPr>
                <w:sz w:val="20"/>
              </w:rPr>
            </w:pPr>
          </w:p>
        </w:tc>
        <w:tc>
          <w:tcPr>
            <w:tcW w:w="1588" w:type="dxa"/>
          </w:tcPr>
          <w:p w14:paraId="2BAA7306" w14:textId="77777777" w:rsidR="0040210B" w:rsidRDefault="0040210B" w:rsidP="00597410">
            <w:pPr>
              <w:pStyle w:val="TableParagraph"/>
              <w:spacing w:before="36"/>
              <w:rPr>
                <w:sz w:val="20"/>
              </w:rPr>
            </w:pPr>
          </w:p>
          <w:p w14:paraId="450B8179" w14:textId="77777777" w:rsidR="0040210B" w:rsidRDefault="0040210B" w:rsidP="00597410">
            <w:pPr>
              <w:pStyle w:val="TableParagraph"/>
              <w:spacing w:before="1"/>
              <w:ind w:left="21" w:right="15"/>
              <w:jc w:val="center"/>
              <w:rPr>
                <w:b/>
                <w:sz w:val="20"/>
              </w:rPr>
            </w:pPr>
            <w:r>
              <w:rPr>
                <w:b/>
                <w:color w:val="231F20"/>
                <w:spacing w:val="-5"/>
                <w:sz w:val="20"/>
              </w:rPr>
              <w:t>50%</w:t>
            </w:r>
          </w:p>
        </w:tc>
        <w:tc>
          <w:tcPr>
            <w:tcW w:w="1526" w:type="dxa"/>
          </w:tcPr>
          <w:p w14:paraId="6572E60E" w14:textId="77777777" w:rsidR="0040210B" w:rsidRDefault="0040210B" w:rsidP="00597410">
            <w:pPr>
              <w:pStyle w:val="TableParagraph"/>
              <w:rPr>
                <w:sz w:val="20"/>
              </w:rPr>
            </w:pPr>
          </w:p>
        </w:tc>
      </w:tr>
      <w:tr w:rsidR="0040210B" w14:paraId="24286499" w14:textId="77777777" w:rsidTr="0084596D">
        <w:trPr>
          <w:trHeight w:val="528"/>
        </w:trPr>
        <w:tc>
          <w:tcPr>
            <w:tcW w:w="1186" w:type="dxa"/>
          </w:tcPr>
          <w:p w14:paraId="41F297B1" w14:textId="77777777" w:rsidR="0040210B" w:rsidRDefault="0040210B" w:rsidP="00597410">
            <w:pPr>
              <w:pStyle w:val="TableParagraph"/>
              <w:spacing w:before="23"/>
              <w:ind w:left="80"/>
              <w:rPr>
                <w:b/>
                <w:sz w:val="20"/>
              </w:rPr>
            </w:pPr>
            <w:r>
              <w:rPr>
                <w:b/>
                <w:color w:val="231F20"/>
                <w:spacing w:val="-5"/>
                <w:sz w:val="20"/>
              </w:rPr>
              <w:t>260</w:t>
            </w:r>
          </w:p>
        </w:tc>
        <w:tc>
          <w:tcPr>
            <w:tcW w:w="5035" w:type="dxa"/>
            <w:gridSpan w:val="2"/>
          </w:tcPr>
          <w:p w14:paraId="12B24B7A" w14:textId="77777777" w:rsidR="0040210B" w:rsidRDefault="0040210B" w:rsidP="00597410">
            <w:pPr>
              <w:pStyle w:val="TableParagraph"/>
              <w:spacing w:before="26" w:line="249" w:lineRule="auto"/>
              <w:ind w:left="79" w:right="438"/>
              <w:rPr>
                <w:sz w:val="20"/>
              </w:rPr>
            </w:pPr>
            <w:r>
              <w:rPr>
                <w:color w:val="231F20"/>
                <w:sz w:val="20"/>
              </w:rPr>
              <w:t>Exposures</w:t>
            </w:r>
            <w:r>
              <w:rPr>
                <w:color w:val="231F20"/>
                <w:spacing w:val="-7"/>
                <w:sz w:val="20"/>
              </w:rPr>
              <w:t xml:space="preserve"> </w:t>
            </w:r>
            <w:r>
              <w:rPr>
                <w:color w:val="231F20"/>
                <w:sz w:val="20"/>
              </w:rPr>
              <w:t>assigned</w:t>
            </w:r>
            <w:r>
              <w:rPr>
                <w:color w:val="231F20"/>
                <w:spacing w:val="-6"/>
                <w:sz w:val="20"/>
              </w:rPr>
              <w:t xml:space="preserve"> </w:t>
            </w:r>
            <w:r>
              <w:rPr>
                <w:color w:val="231F20"/>
                <w:sz w:val="20"/>
              </w:rPr>
              <w:t>an</w:t>
            </w:r>
            <w:r>
              <w:rPr>
                <w:color w:val="231F20"/>
                <w:spacing w:val="-6"/>
                <w:sz w:val="20"/>
              </w:rPr>
              <w:t xml:space="preserve"> </w:t>
            </w:r>
            <w:r>
              <w:rPr>
                <w:color w:val="231F20"/>
                <w:sz w:val="20"/>
              </w:rPr>
              <w:t>ECAI</w:t>
            </w:r>
            <w:r>
              <w:rPr>
                <w:color w:val="231F20"/>
                <w:spacing w:val="-6"/>
                <w:sz w:val="20"/>
              </w:rPr>
              <w:t xml:space="preserve"> </w:t>
            </w:r>
            <w:r>
              <w:rPr>
                <w:color w:val="231F20"/>
                <w:sz w:val="20"/>
              </w:rPr>
              <w:t>credit</w:t>
            </w:r>
            <w:r>
              <w:rPr>
                <w:color w:val="231F20"/>
                <w:spacing w:val="-6"/>
                <w:sz w:val="20"/>
              </w:rPr>
              <w:t xml:space="preserve"> </w:t>
            </w:r>
            <w:r>
              <w:rPr>
                <w:color w:val="231F20"/>
                <w:sz w:val="20"/>
              </w:rPr>
              <w:t>assessment</w:t>
            </w:r>
            <w:r>
              <w:rPr>
                <w:color w:val="231F20"/>
                <w:spacing w:val="-6"/>
                <w:sz w:val="20"/>
              </w:rPr>
              <w:t xml:space="preserve"> </w:t>
            </w:r>
            <w:r>
              <w:rPr>
                <w:color w:val="231F20"/>
                <w:sz w:val="20"/>
              </w:rPr>
              <w:t>rating</w:t>
            </w:r>
            <w:r>
              <w:rPr>
                <w:color w:val="231F20"/>
                <w:spacing w:val="-6"/>
                <w:sz w:val="20"/>
              </w:rPr>
              <w:t xml:space="preserve"> </w:t>
            </w:r>
            <w:r>
              <w:rPr>
                <w:color w:val="231F20"/>
                <w:sz w:val="20"/>
              </w:rPr>
              <w:t xml:space="preserve">of </w:t>
            </w:r>
            <w:r>
              <w:rPr>
                <w:color w:val="231F20"/>
                <w:spacing w:val="-2"/>
                <w:sz w:val="20"/>
              </w:rPr>
              <w:t>A-3/P-3.</w:t>
            </w:r>
          </w:p>
        </w:tc>
        <w:tc>
          <w:tcPr>
            <w:tcW w:w="1871" w:type="dxa"/>
          </w:tcPr>
          <w:p w14:paraId="5D06498E" w14:textId="77777777" w:rsidR="0040210B" w:rsidRDefault="0040210B" w:rsidP="00597410">
            <w:pPr>
              <w:pStyle w:val="TableParagraph"/>
              <w:rPr>
                <w:sz w:val="20"/>
              </w:rPr>
            </w:pPr>
          </w:p>
        </w:tc>
        <w:tc>
          <w:tcPr>
            <w:tcW w:w="1523" w:type="dxa"/>
          </w:tcPr>
          <w:p w14:paraId="5540BC4E" w14:textId="77777777" w:rsidR="0040210B" w:rsidRDefault="0040210B" w:rsidP="00597410">
            <w:pPr>
              <w:pStyle w:val="TableParagraph"/>
              <w:rPr>
                <w:sz w:val="20"/>
              </w:rPr>
            </w:pPr>
          </w:p>
        </w:tc>
        <w:tc>
          <w:tcPr>
            <w:tcW w:w="1822" w:type="dxa"/>
          </w:tcPr>
          <w:p w14:paraId="2F84CF82" w14:textId="77777777" w:rsidR="0040210B" w:rsidRDefault="0040210B" w:rsidP="00597410">
            <w:pPr>
              <w:pStyle w:val="TableParagraph"/>
              <w:rPr>
                <w:sz w:val="20"/>
              </w:rPr>
            </w:pPr>
          </w:p>
        </w:tc>
        <w:tc>
          <w:tcPr>
            <w:tcW w:w="1588" w:type="dxa"/>
          </w:tcPr>
          <w:p w14:paraId="15197988" w14:textId="77777777" w:rsidR="0040210B" w:rsidRDefault="0040210B" w:rsidP="00597410">
            <w:pPr>
              <w:pStyle w:val="TableParagraph"/>
              <w:spacing w:before="36"/>
              <w:rPr>
                <w:sz w:val="20"/>
              </w:rPr>
            </w:pPr>
          </w:p>
          <w:p w14:paraId="0D581EF1" w14:textId="77777777" w:rsidR="0040210B" w:rsidRDefault="0040210B" w:rsidP="00597410">
            <w:pPr>
              <w:pStyle w:val="TableParagraph"/>
              <w:ind w:left="21" w:right="15"/>
              <w:jc w:val="center"/>
              <w:rPr>
                <w:b/>
                <w:sz w:val="20"/>
              </w:rPr>
            </w:pPr>
            <w:r>
              <w:rPr>
                <w:b/>
                <w:color w:val="231F20"/>
                <w:spacing w:val="-4"/>
                <w:sz w:val="20"/>
              </w:rPr>
              <w:t>100%</w:t>
            </w:r>
          </w:p>
        </w:tc>
        <w:tc>
          <w:tcPr>
            <w:tcW w:w="1526" w:type="dxa"/>
          </w:tcPr>
          <w:p w14:paraId="08A7B070" w14:textId="77777777" w:rsidR="0040210B" w:rsidRDefault="0040210B" w:rsidP="00597410">
            <w:pPr>
              <w:pStyle w:val="TableParagraph"/>
              <w:rPr>
                <w:sz w:val="20"/>
              </w:rPr>
            </w:pPr>
          </w:p>
        </w:tc>
      </w:tr>
      <w:tr w:rsidR="0040210B" w14:paraId="5CEC17E7" w14:textId="77777777" w:rsidTr="0084596D">
        <w:trPr>
          <w:trHeight w:val="528"/>
        </w:trPr>
        <w:tc>
          <w:tcPr>
            <w:tcW w:w="1186" w:type="dxa"/>
          </w:tcPr>
          <w:p w14:paraId="3CA805FE" w14:textId="77777777" w:rsidR="0040210B" w:rsidRDefault="0040210B" w:rsidP="00597410">
            <w:pPr>
              <w:pStyle w:val="TableParagraph"/>
              <w:spacing w:before="23"/>
              <w:ind w:left="80"/>
              <w:rPr>
                <w:b/>
                <w:sz w:val="20"/>
              </w:rPr>
            </w:pPr>
            <w:r>
              <w:rPr>
                <w:b/>
                <w:color w:val="231F20"/>
                <w:spacing w:val="-5"/>
                <w:sz w:val="20"/>
              </w:rPr>
              <w:t>261</w:t>
            </w:r>
          </w:p>
        </w:tc>
        <w:tc>
          <w:tcPr>
            <w:tcW w:w="5035" w:type="dxa"/>
            <w:gridSpan w:val="2"/>
          </w:tcPr>
          <w:p w14:paraId="14FAB4E5" w14:textId="77777777" w:rsidR="0040210B" w:rsidRDefault="0040210B" w:rsidP="00597410">
            <w:pPr>
              <w:pStyle w:val="TableParagraph"/>
              <w:spacing w:before="26" w:line="249" w:lineRule="auto"/>
              <w:ind w:left="79"/>
              <w:rPr>
                <w:sz w:val="20"/>
              </w:rPr>
            </w:pPr>
            <w:r>
              <w:rPr>
                <w:color w:val="231F20"/>
                <w:sz w:val="20"/>
              </w:rPr>
              <w:t>Unrated</w:t>
            </w:r>
            <w:r>
              <w:rPr>
                <w:color w:val="231F20"/>
                <w:spacing w:val="-7"/>
                <w:sz w:val="20"/>
              </w:rPr>
              <w:t xml:space="preserve"> </w:t>
            </w:r>
            <w:r>
              <w:rPr>
                <w:color w:val="231F20"/>
                <w:sz w:val="20"/>
              </w:rPr>
              <w:t>exposures</w:t>
            </w:r>
            <w:r>
              <w:rPr>
                <w:color w:val="231F20"/>
                <w:spacing w:val="-7"/>
                <w:sz w:val="20"/>
              </w:rPr>
              <w:t xml:space="preserve"> </w:t>
            </w:r>
            <w:r>
              <w:rPr>
                <w:color w:val="231F20"/>
                <w:sz w:val="20"/>
              </w:rPr>
              <w:t>or</w:t>
            </w:r>
            <w:r>
              <w:rPr>
                <w:color w:val="231F20"/>
                <w:spacing w:val="-6"/>
                <w:sz w:val="20"/>
              </w:rPr>
              <w:t xml:space="preserve"> </w:t>
            </w:r>
            <w:r>
              <w:rPr>
                <w:color w:val="231F20"/>
                <w:sz w:val="20"/>
              </w:rPr>
              <w:t>exposures</w:t>
            </w:r>
            <w:r>
              <w:rPr>
                <w:color w:val="231F20"/>
                <w:spacing w:val="-7"/>
                <w:sz w:val="20"/>
              </w:rPr>
              <w:t xml:space="preserve"> </w:t>
            </w:r>
            <w:r>
              <w:rPr>
                <w:color w:val="231F20"/>
                <w:sz w:val="20"/>
              </w:rPr>
              <w:t>assigned</w:t>
            </w:r>
            <w:r>
              <w:rPr>
                <w:color w:val="231F20"/>
                <w:spacing w:val="-7"/>
                <w:sz w:val="20"/>
              </w:rPr>
              <w:t xml:space="preserve"> </w:t>
            </w:r>
            <w:r>
              <w:rPr>
                <w:color w:val="231F20"/>
                <w:sz w:val="20"/>
              </w:rPr>
              <w:t>a</w:t>
            </w:r>
            <w:r>
              <w:rPr>
                <w:color w:val="231F20"/>
                <w:spacing w:val="-7"/>
                <w:sz w:val="20"/>
              </w:rPr>
              <w:t xml:space="preserve"> </w:t>
            </w:r>
            <w:r>
              <w:rPr>
                <w:color w:val="231F20"/>
                <w:sz w:val="20"/>
              </w:rPr>
              <w:t>credit</w:t>
            </w:r>
            <w:r>
              <w:rPr>
                <w:color w:val="231F20"/>
                <w:spacing w:val="-7"/>
                <w:sz w:val="20"/>
              </w:rPr>
              <w:t xml:space="preserve"> </w:t>
            </w:r>
            <w:r>
              <w:rPr>
                <w:color w:val="231F20"/>
                <w:sz w:val="20"/>
              </w:rPr>
              <w:t>assessment rating not specified in this return.</w:t>
            </w:r>
          </w:p>
        </w:tc>
        <w:tc>
          <w:tcPr>
            <w:tcW w:w="1871" w:type="dxa"/>
          </w:tcPr>
          <w:p w14:paraId="70FA83F0" w14:textId="77777777" w:rsidR="0040210B" w:rsidRDefault="0040210B" w:rsidP="00597410">
            <w:pPr>
              <w:pStyle w:val="TableParagraph"/>
              <w:rPr>
                <w:sz w:val="20"/>
              </w:rPr>
            </w:pPr>
          </w:p>
        </w:tc>
        <w:tc>
          <w:tcPr>
            <w:tcW w:w="1523" w:type="dxa"/>
          </w:tcPr>
          <w:p w14:paraId="55A48AB8" w14:textId="77777777" w:rsidR="0040210B" w:rsidRDefault="0040210B" w:rsidP="00597410">
            <w:pPr>
              <w:pStyle w:val="TableParagraph"/>
              <w:rPr>
                <w:sz w:val="20"/>
              </w:rPr>
            </w:pPr>
          </w:p>
        </w:tc>
        <w:tc>
          <w:tcPr>
            <w:tcW w:w="1822" w:type="dxa"/>
          </w:tcPr>
          <w:p w14:paraId="246A8A7D" w14:textId="77777777" w:rsidR="0040210B" w:rsidRDefault="0040210B" w:rsidP="00597410">
            <w:pPr>
              <w:pStyle w:val="TableParagraph"/>
              <w:rPr>
                <w:sz w:val="20"/>
              </w:rPr>
            </w:pPr>
          </w:p>
        </w:tc>
        <w:tc>
          <w:tcPr>
            <w:tcW w:w="1588" w:type="dxa"/>
          </w:tcPr>
          <w:p w14:paraId="264FA87D" w14:textId="77777777" w:rsidR="0040210B" w:rsidRDefault="0040210B" w:rsidP="00597410">
            <w:pPr>
              <w:pStyle w:val="TableParagraph"/>
              <w:spacing w:before="36"/>
              <w:rPr>
                <w:sz w:val="20"/>
              </w:rPr>
            </w:pPr>
          </w:p>
          <w:p w14:paraId="58FF9D66" w14:textId="77777777" w:rsidR="0040210B" w:rsidRDefault="0040210B" w:rsidP="00597410">
            <w:pPr>
              <w:pStyle w:val="TableParagraph"/>
              <w:ind w:left="21" w:right="15"/>
              <w:jc w:val="center"/>
              <w:rPr>
                <w:b/>
                <w:sz w:val="20"/>
              </w:rPr>
            </w:pPr>
            <w:r>
              <w:rPr>
                <w:b/>
                <w:color w:val="231F20"/>
                <w:spacing w:val="-4"/>
                <w:sz w:val="20"/>
              </w:rPr>
              <w:t>100%</w:t>
            </w:r>
          </w:p>
        </w:tc>
        <w:tc>
          <w:tcPr>
            <w:tcW w:w="1526" w:type="dxa"/>
          </w:tcPr>
          <w:p w14:paraId="614631A9" w14:textId="77777777" w:rsidR="0040210B" w:rsidRDefault="0040210B" w:rsidP="00597410">
            <w:pPr>
              <w:pStyle w:val="TableParagraph"/>
              <w:rPr>
                <w:sz w:val="20"/>
              </w:rPr>
            </w:pPr>
          </w:p>
        </w:tc>
      </w:tr>
      <w:tr w:rsidR="0040210B" w14:paraId="6C281BF8" w14:textId="77777777" w:rsidTr="0084596D">
        <w:trPr>
          <w:trHeight w:val="288"/>
        </w:trPr>
        <w:tc>
          <w:tcPr>
            <w:tcW w:w="1186" w:type="dxa"/>
          </w:tcPr>
          <w:p w14:paraId="685DEE41" w14:textId="77777777" w:rsidR="0040210B" w:rsidRDefault="0040210B" w:rsidP="00597410">
            <w:pPr>
              <w:pStyle w:val="TableParagraph"/>
              <w:spacing w:before="23"/>
              <w:ind w:left="80"/>
              <w:rPr>
                <w:b/>
                <w:sz w:val="20"/>
              </w:rPr>
            </w:pPr>
            <w:r>
              <w:rPr>
                <w:b/>
                <w:color w:val="231F20"/>
                <w:spacing w:val="-5"/>
                <w:sz w:val="20"/>
              </w:rPr>
              <w:t>262</w:t>
            </w:r>
          </w:p>
        </w:tc>
        <w:tc>
          <w:tcPr>
            <w:tcW w:w="5035" w:type="dxa"/>
            <w:gridSpan w:val="2"/>
          </w:tcPr>
          <w:p w14:paraId="768A1EAF" w14:textId="77777777" w:rsidR="0040210B" w:rsidRDefault="0040210B" w:rsidP="00597410">
            <w:pPr>
              <w:pStyle w:val="TableParagraph"/>
              <w:spacing w:before="25"/>
              <w:ind w:left="79"/>
              <w:rPr>
                <w:b/>
                <w:sz w:val="20"/>
              </w:rPr>
            </w:pPr>
            <w:r>
              <w:rPr>
                <w:b/>
                <w:color w:val="231F20"/>
                <w:sz w:val="20"/>
              </w:rPr>
              <w:t>Sub-</w:t>
            </w:r>
            <w:r>
              <w:rPr>
                <w:b/>
                <w:color w:val="231F20"/>
                <w:spacing w:val="-2"/>
                <w:sz w:val="20"/>
              </w:rPr>
              <w:t>total</w:t>
            </w:r>
          </w:p>
        </w:tc>
        <w:tc>
          <w:tcPr>
            <w:tcW w:w="1871" w:type="dxa"/>
          </w:tcPr>
          <w:p w14:paraId="2BC80F12" w14:textId="77777777" w:rsidR="0040210B" w:rsidRDefault="0040210B" w:rsidP="00597410">
            <w:pPr>
              <w:pStyle w:val="TableParagraph"/>
              <w:rPr>
                <w:sz w:val="20"/>
              </w:rPr>
            </w:pPr>
          </w:p>
        </w:tc>
        <w:tc>
          <w:tcPr>
            <w:tcW w:w="1523" w:type="dxa"/>
          </w:tcPr>
          <w:p w14:paraId="34F6E3CE" w14:textId="77777777" w:rsidR="0040210B" w:rsidRDefault="0040210B" w:rsidP="00597410">
            <w:pPr>
              <w:pStyle w:val="TableParagraph"/>
              <w:rPr>
                <w:sz w:val="20"/>
              </w:rPr>
            </w:pPr>
          </w:p>
        </w:tc>
        <w:tc>
          <w:tcPr>
            <w:tcW w:w="1822" w:type="dxa"/>
          </w:tcPr>
          <w:p w14:paraId="7E8E2D80" w14:textId="77777777" w:rsidR="0040210B" w:rsidRDefault="0040210B" w:rsidP="00597410">
            <w:pPr>
              <w:pStyle w:val="TableParagraph"/>
              <w:rPr>
                <w:sz w:val="20"/>
              </w:rPr>
            </w:pPr>
          </w:p>
        </w:tc>
        <w:tc>
          <w:tcPr>
            <w:tcW w:w="1588" w:type="dxa"/>
          </w:tcPr>
          <w:p w14:paraId="2F747545" w14:textId="77777777" w:rsidR="0040210B" w:rsidRDefault="0040210B" w:rsidP="00597410">
            <w:pPr>
              <w:pStyle w:val="TableParagraph"/>
              <w:rPr>
                <w:sz w:val="20"/>
              </w:rPr>
            </w:pPr>
          </w:p>
        </w:tc>
        <w:tc>
          <w:tcPr>
            <w:tcW w:w="1526" w:type="dxa"/>
          </w:tcPr>
          <w:p w14:paraId="21C3B5F4" w14:textId="77777777" w:rsidR="0040210B" w:rsidRDefault="0040210B" w:rsidP="00597410">
            <w:pPr>
              <w:pStyle w:val="TableParagraph"/>
              <w:rPr>
                <w:sz w:val="20"/>
              </w:rPr>
            </w:pPr>
          </w:p>
        </w:tc>
      </w:tr>
      <w:tr w:rsidR="0040210B" w14:paraId="22B7D4F0" w14:textId="77777777" w:rsidTr="0084596D">
        <w:trPr>
          <w:trHeight w:val="525"/>
        </w:trPr>
        <w:tc>
          <w:tcPr>
            <w:tcW w:w="1186" w:type="dxa"/>
          </w:tcPr>
          <w:p w14:paraId="59C5DA20" w14:textId="77777777" w:rsidR="0040210B" w:rsidRDefault="0040210B" w:rsidP="00597410">
            <w:pPr>
              <w:pStyle w:val="TableParagraph"/>
              <w:spacing w:before="23"/>
              <w:ind w:left="80"/>
              <w:rPr>
                <w:b/>
                <w:sz w:val="20"/>
              </w:rPr>
            </w:pPr>
            <w:r>
              <w:rPr>
                <w:b/>
                <w:color w:val="231F20"/>
                <w:spacing w:val="-5"/>
                <w:sz w:val="20"/>
              </w:rPr>
              <w:t>263</w:t>
            </w:r>
          </w:p>
        </w:tc>
        <w:tc>
          <w:tcPr>
            <w:tcW w:w="5035" w:type="dxa"/>
            <w:gridSpan w:val="2"/>
          </w:tcPr>
          <w:p w14:paraId="164DE029" w14:textId="77777777" w:rsidR="0040210B" w:rsidRDefault="0040210B" w:rsidP="00597410">
            <w:pPr>
              <w:pStyle w:val="TableParagraph"/>
              <w:spacing w:before="23" w:line="249" w:lineRule="auto"/>
              <w:ind w:left="79" w:right="373"/>
              <w:rPr>
                <w:b/>
                <w:sz w:val="20"/>
              </w:rPr>
            </w:pPr>
            <w:r>
              <w:rPr>
                <w:b/>
                <w:color w:val="231F20"/>
                <w:spacing w:val="-2"/>
                <w:sz w:val="20"/>
              </w:rPr>
              <w:t>TOTAL</w:t>
            </w:r>
            <w:r>
              <w:rPr>
                <w:b/>
                <w:color w:val="231F20"/>
                <w:spacing w:val="-11"/>
                <w:sz w:val="20"/>
              </w:rPr>
              <w:t xml:space="preserve"> </w:t>
            </w:r>
            <w:r>
              <w:rPr>
                <w:b/>
                <w:color w:val="231F20"/>
                <w:spacing w:val="-2"/>
                <w:sz w:val="20"/>
              </w:rPr>
              <w:t>ON-BALANCE SHEET</w:t>
            </w:r>
            <w:r>
              <w:rPr>
                <w:b/>
                <w:color w:val="231F20"/>
                <w:spacing w:val="-5"/>
                <w:sz w:val="20"/>
              </w:rPr>
              <w:t xml:space="preserve"> </w:t>
            </w:r>
            <w:r>
              <w:rPr>
                <w:b/>
                <w:color w:val="231F20"/>
                <w:spacing w:val="-2"/>
                <w:sz w:val="20"/>
              </w:rPr>
              <w:t xml:space="preserve">SECURITIZATION </w:t>
            </w:r>
            <w:r>
              <w:rPr>
                <w:b/>
                <w:color w:val="231F20"/>
                <w:sz w:val="20"/>
              </w:rPr>
              <w:t>RISK-WEIGHTED</w:t>
            </w:r>
            <w:r>
              <w:rPr>
                <w:b/>
                <w:color w:val="231F20"/>
                <w:spacing w:val="-13"/>
                <w:sz w:val="20"/>
              </w:rPr>
              <w:t xml:space="preserve"> </w:t>
            </w:r>
            <w:r>
              <w:rPr>
                <w:b/>
                <w:color w:val="231F20"/>
                <w:sz w:val="20"/>
              </w:rPr>
              <w:t>AMOUNT</w:t>
            </w:r>
          </w:p>
        </w:tc>
        <w:tc>
          <w:tcPr>
            <w:tcW w:w="1871" w:type="dxa"/>
          </w:tcPr>
          <w:p w14:paraId="449D32E7" w14:textId="77777777" w:rsidR="0040210B" w:rsidRDefault="0040210B" w:rsidP="00597410">
            <w:pPr>
              <w:pStyle w:val="TableParagraph"/>
              <w:rPr>
                <w:sz w:val="20"/>
              </w:rPr>
            </w:pPr>
          </w:p>
        </w:tc>
        <w:tc>
          <w:tcPr>
            <w:tcW w:w="1523" w:type="dxa"/>
          </w:tcPr>
          <w:p w14:paraId="5DB68F9F" w14:textId="77777777" w:rsidR="0040210B" w:rsidRDefault="0040210B" w:rsidP="00597410">
            <w:pPr>
              <w:pStyle w:val="TableParagraph"/>
              <w:rPr>
                <w:sz w:val="20"/>
              </w:rPr>
            </w:pPr>
          </w:p>
        </w:tc>
        <w:tc>
          <w:tcPr>
            <w:tcW w:w="1822" w:type="dxa"/>
          </w:tcPr>
          <w:p w14:paraId="3FB0C072" w14:textId="77777777" w:rsidR="0040210B" w:rsidRDefault="0040210B" w:rsidP="00597410">
            <w:pPr>
              <w:pStyle w:val="TableParagraph"/>
              <w:rPr>
                <w:sz w:val="20"/>
              </w:rPr>
            </w:pPr>
          </w:p>
        </w:tc>
        <w:tc>
          <w:tcPr>
            <w:tcW w:w="1588" w:type="dxa"/>
          </w:tcPr>
          <w:p w14:paraId="7AD3AEA7" w14:textId="77777777" w:rsidR="0040210B" w:rsidRDefault="0040210B" w:rsidP="00597410">
            <w:pPr>
              <w:pStyle w:val="TableParagraph"/>
              <w:rPr>
                <w:sz w:val="20"/>
              </w:rPr>
            </w:pPr>
          </w:p>
        </w:tc>
        <w:tc>
          <w:tcPr>
            <w:tcW w:w="1526" w:type="dxa"/>
          </w:tcPr>
          <w:p w14:paraId="25E02352" w14:textId="77777777" w:rsidR="0040210B" w:rsidRDefault="0040210B" w:rsidP="00597410">
            <w:pPr>
              <w:pStyle w:val="TableParagraph"/>
              <w:rPr>
                <w:sz w:val="20"/>
              </w:rPr>
            </w:pPr>
          </w:p>
        </w:tc>
      </w:tr>
      <w:tr w:rsidR="0040210B" w14:paraId="202684BF" w14:textId="77777777" w:rsidTr="0084596D">
        <w:trPr>
          <w:trHeight w:val="1005"/>
        </w:trPr>
        <w:tc>
          <w:tcPr>
            <w:tcW w:w="1186" w:type="dxa"/>
          </w:tcPr>
          <w:p w14:paraId="0170ADFE" w14:textId="77777777" w:rsidR="0040210B" w:rsidRDefault="0040210B" w:rsidP="00597410">
            <w:pPr>
              <w:pStyle w:val="TableParagraph"/>
              <w:spacing w:before="23"/>
              <w:ind w:left="80"/>
              <w:rPr>
                <w:b/>
                <w:sz w:val="20"/>
              </w:rPr>
            </w:pPr>
            <w:r>
              <w:rPr>
                <w:b/>
                <w:color w:val="231F20"/>
                <w:spacing w:val="-5"/>
                <w:sz w:val="20"/>
              </w:rPr>
              <w:t>264</w:t>
            </w:r>
          </w:p>
        </w:tc>
        <w:tc>
          <w:tcPr>
            <w:tcW w:w="3551" w:type="dxa"/>
          </w:tcPr>
          <w:p w14:paraId="5ACFA298" w14:textId="77777777" w:rsidR="0040210B" w:rsidRDefault="0040210B" w:rsidP="00597410">
            <w:pPr>
              <w:pStyle w:val="TableParagraph"/>
              <w:spacing w:before="23" w:line="249" w:lineRule="auto"/>
              <w:ind w:left="11"/>
              <w:jc w:val="center"/>
              <w:rPr>
                <w:b/>
                <w:sz w:val="20"/>
              </w:rPr>
            </w:pPr>
            <w:r>
              <w:rPr>
                <w:b/>
                <w:color w:val="231F20"/>
                <w:spacing w:val="-2"/>
                <w:sz w:val="20"/>
              </w:rPr>
              <w:t>PART</w:t>
            </w:r>
            <w:r>
              <w:rPr>
                <w:b/>
                <w:color w:val="231F20"/>
                <w:spacing w:val="-11"/>
                <w:sz w:val="20"/>
              </w:rPr>
              <w:t xml:space="preserve"> </w:t>
            </w:r>
            <w:r>
              <w:rPr>
                <w:b/>
                <w:color w:val="231F20"/>
                <w:spacing w:val="-2"/>
                <w:sz w:val="20"/>
              </w:rPr>
              <w:t>D:</w:t>
            </w:r>
            <w:r>
              <w:rPr>
                <w:b/>
                <w:color w:val="231F20"/>
                <w:spacing w:val="-10"/>
                <w:sz w:val="20"/>
              </w:rPr>
              <w:t xml:space="preserve"> </w:t>
            </w:r>
            <w:r>
              <w:rPr>
                <w:b/>
                <w:color w:val="231F20"/>
                <w:spacing w:val="-2"/>
                <w:sz w:val="20"/>
              </w:rPr>
              <w:t>SECURITIZATION EXPOSURES:</w:t>
            </w:r>
          </w:p>
          <w:p w14:paraId="6A9D7955" w14:textId="77777777" w:rsidR="0040210B" w:rsidRDefault="0040210B" w:rsidP="00597410">
            <w:pPr>
              <w:pStyle w:val="TableParagraph"/>
              <w:spacing w:before="2" w:line="249" w:lineRule="auto"/>
              <w:ind w:left="696" w:right="681"/>
              <w:jc w:val="center"/>
              <w:rPr>
                <w:b/>
                <w:sz w:val="20"/>
              </w:rPr>
            </w:pPr>
            <w:r>
              <w:rPr>
                <w:b/>
                <w:color w:val="231F20"/>
                <w:sz w:val="20"/>
              </w:rPr>
              <w:t>OFF-BALANCE</w:t>
            </w:r>
            <w:r>
              <w:rPr>
                <w:b/>
                <w:color w:val="231F20"/>
                <w:spacing w:val="-13"/>
                <w:sz w:val="20"/>
              </w:rPr>
              <w:t xml:space="preserve"> </w:t>
            </w:r>
            <w:r>
              <w:rPr>
                <w:b/>
                <w:color w:val="231F20"/>
                <w:sz w:val="20"/>
              </w:rPr>
              <w:t xml:space="preserve">SHEET </w:t>
            </w:r>
            <w:r>
              <w:rPr>
                <w:b/>
                <w:color w:val="231F20"/>
                <w:spacing w:val="-2"/>
                <w:sz w:val="20"/>
              </w:rPr>
              <w:t>EXPOSURES</w:t>
            </w:r>
          </w:p>
        </w:tc>
        <w:tc>
          <w:tcPr>
            <w:tcW w:w="1484" w:type="dxa"/>
          </w:tcPr>
          <w:p w14:paraId="3644AE8F" w14:textId="77777777" w:rsidR="0040210B" w:rsidRDefault="0040210B" w:rsidP="00597410">
            <w:pPr>
              <w:pStyle w:val="TableParagraph"/>
              <w:spacing w:before="23" w:line="249" w:lineRule="auto"/>
              <w:ind w:left="147" w:right="136"/>
              <w:jc w:val="center"/>
              <w:rPr>
                <w:b/>
                <w:sz w:val="20"/>
              </w:rPr>
            </w:pPr>
            <w:r>
              <w:rPr>
                <w:b/>
                <w:color w:val="231F20"/>
                <w:spacing w:val="-2"/>
                <w:sz w:val="20"/>
              </w:rPr>
              <w:t xml:space="preserve">Exposure Amounts </w:t>
            </w:r>
            <w:r>
              <w:rPr>
                <w:b/>
                <w:color w:val="231F20"/>
                <w:spacing w:val="-4"/>
                <w:sz w:val="20"/>
              </w:rPr>
              <w:t>CRM</w:t>
            </w:r>
          </w:p>
        </w:tc>
        <w:tc>
          <w:tcPr>
            <w:tcW w:w="1871" w:type="dxa"/>
          </w:tcPr>
          <w:p w14:paraId="03E98762" w14:textId="77777777" w:rsidR="0040210B" w:rsidRDefault="0040210B" w:rsidP="00597410">
            <w:pPr>
              <w:pStyle w:val="TableParagraph"/>
              <w:spacing w:before="23" w:line="249" w:lineRule="auto"/>
              <w:ind w:left="467" w:right="112" w:hanging="345"/>
              <w:rPr>
                <w:b/>
                <w:sz w:val="20"/>
              </w:rPr>
            </w:pPr>
            <w:r>
              <w:rPr>
                <w:b/>
                <w:color w:val="231F20"/>
                <w:spacing w:val="-2"/>
                <w:sz w:val="20"/>
              </w:rPr>
              <w:t>Exposure</w:t>
            </w:r>
            <w:r>
              <w:rPr>
                <w:b/>
                <w:color w:val="231F20"/>
                <w:spacing w:val="-12"/>
                <w:sz w:val="20"/>
              </w:rPr>
              <w:t xml:space="preserve"> </w:t>
            </w:r>
            <w:r>
              <w:rPr>
                <w:b/>
                <w:color w:val="231F20"/>
                <w:spacing w:val="-2"/>
                <w:sz w:val="20"/>
              </w:rPr>
              <w:t xml:space="preserve">Amounts </w:t>
            </w:r>
            <w:r>
              <w:rPr>
                <w:b/>
                <w:color w:val="231F20"/>
                <w:sz w:val="20"/>
              </w:rPr>
              <w:t>after CRM</w:t>
            </w:r>
          </w:p>
        </w:tc>
        <w:tc>
          <w:tcPr>
            <w:tcW w:w="1523" w:type="dxa"/>
          </w:tcPr>
          <w:p w14:paraId="30FB6F81" w14:textId="77777777" w:rsidR="0040210B" w:rsidRDefault="0040210B" w:rsidP="00597410">
            <w:pPr>
              <w:pStyle w:val="TableParagraph"/>
              <w:spacing w:before="23" w:line="249" w:lineRule="auto"/>
              <w:ind w:left="30" w:right="20"/>
              <w:jc w:val="center"/>
              <w:rPr>
                <w:b/>
                <w:sz w:val="20"/>
              </w:rPr>
            </w:pPr>
            <w:r>
              <w:rPr>
                <w:b/>
                <w:color w:val="231F20"/>
                <w:spacing w:val="-2"/>
                <w:sz w:val="20"/>
              </w:rPr>
              <w:t>Credit</w:t>
            </w:r>
            <w:r>
              <w:rPr>
                <w:b/>
                <w:color w:val="231F20"/>
                <w:spacing w:val="-11"/>
                <w:sz w:val="20"/>
              </w:rPr>
              <w:t xml:space="preserve"> </w:t>
            </w:r>
            <w:r>
              <w:rPr>
                <w:b/>
                <w:color w:val="231F20"/>
                <w:spacing w:val="-2"/>
                <w:sz w:val="20"/>
              </w:rPr>
              <w:t>Conver-</w:t>
            </w:r>
            <w:r>
              <w:rPr>
                <w:b/>
                <w:color w:val="231F20"/>
                <w:spacing w:val="-4"/>
                <w:sz w:val="20"/>
              </w:rPr>
              <w:t>sion</w:t>
            </w:r>
          </w:p>
          <w:p w14:paraId="38F1647B" w14:textId="77777777" w:rsidR="0040210B" w:rsidRDefault="0040210B" w:rsidP="00597410">
            <w:pPr>
              <w:pStyle w:val="TableParagraph"/>
              <w:spacing w:before="2"/>
              <w:ind w:left="30" w:right="22"/>
              <w:jc w:val="center"/>
              <w:rPr>
                <w:b/>
                <w:sz w:val="20"/>
              </w:rPr>
            </w:pPr>
            <w:r>
              <w:rPr>
                <w:b/>
                <w:color w:val="231F20"/>
                <w:spacing w:val="-2"/>
                <w:sz w:val="20"/>
              </w:rPr>
              <w:t>Factors</w:t>
            </w:r>
          </w:p>
        </w:tc>
        <w:tc>
          <w:tcPr>
            <w:tcW w:w="1822" w:type="dxa"/>
          </w:tcPr>
          <w:p w14:paraId="1FA89A80" w14:textId="77777777" w:rsidR="0040210B" w:rsidRDefault="0040210B" w:rsidP="00597410">
            <w:pPr>
              <w:pStyle w:val="TableParagraph"/>
              <w:spacing w:before="23" w:line="249" w:lineRule="auto"/>
              <w:ind w:left="521" w:right="124" w:hanging="379"/>
              <w:rPr>
                <w:b/>
                <w:sz w:val="20"/>
              </w:rPr>
            </w:pPr>
            <w:r>
              <w:rPr>
                <w:b/>
                <w:color w:val="231F20"/>
                <w:sz w:val="20"/>
              </w:rPr>
              <w:t>Credit</w:t>
            </w:r>
            <w:r>
              <w:rPr>
                <w:b/>
                <w:color w:val="231F20"/>
                <w:spacing w:val="-13"/>
                <w:sz w:val="20"/>
              </w:rPr>
              <w:t xml:space="preserve"> </w:t>
            </w:r>
            <w:r>
              <w:rPr>
                <w:b/>
                <w:color w:val="231F20"/>
                <w:sz w:val="20"/>
              </w:rPr>
              <w:t xml:space="preserve">Equivalent </w:t>
            </w:r>
            <w:r>
              <w:rPr>
                <w:b/>
                <w:color w:val="231F20"/>
                <w:spacing w:val="-2"/>
                <w:sz w:val="20"/>
              </w:rPr>
              <w:t>Amounts</w:t>
            </w:r>
          </w:p>
        </w:tc>
        <w:tc>
          <w:tcPr>
            <w:tcW w:w="1588" w:type="dxa"/>
          </w:tcPr>
          <w:p w14:paraId="223BF5D8" w14:textId="77777777" w:rsidR="0040210B" w:rsidRDefault="0040210B" w:rsidP="00597410">
            <w:pPr>
              <w:pStyle w:val="TableParagraph"/>
              <w:spacing w:before="23" w:line="249" w:lineRule="auto"/>
              <w:ind w:left="21" w:right="12"/>
              <w:jc w:val="center"/>
              <w:rPr>
                <w:b/>
                <w:sz w:val="20"/>
              </w:rPr>
            </w:pPr>
            <w:r>
              <w:rPr>
                <w:b/>
                <w:color w:val="231F20"/>
                <w:sz w:val="20"/>
              </w:rPr>
              <w:t>Risk-weights</w:t>
            </w:r>
            <w:r>
              <w:rPr>
                <w:b/>
                <w:color w:val="231F20"/>
                <w:spacing w:val="-13"/>
                <w:sz w:val="20"/>
              </w:rPr>
              <w:t xml:space="preserve"> </w:t>
            </w:r>
            <w:r>
              <w:rPr>
                <w:b/>
                <w:color w:val="231F20"/>
                <w:sz w:val="20"/>
              </w:rPr>
              <w:t>of Credit</w:t>
            </w:r>
            <w:r>
              <w:rPr>
                <w:b/>
                <w:color w:val="231F20"/>
                <w:spacing w:val="-5"/>
                <w:sz w:val="20"/>
              </w:rPr>
              <w:t xml:space="preserve"> </w:t>
            </w:r>
            <w:r>
              <w:rPr>
                <w:b/>
                <w:color w:val="231F20"/>
                <w:sz w:val="20"/>
              </w:rPr>
              <w:t>Equiva-</w:t>
            </w:r>
            <w:r>
              <w:rPr>
                <w:b/>
                <w:color w:val="231F20"/>
                <w:spacing w:val="-4"/>
                <w:sz w:val="20"/>
              </w:rPr>
              <w:t>lent</w:t>
            </w:r>
          </w:p>
        </w:tc>
        <w:tc>
          <w:tcPr>
            <w:tcW w:w="1526" w:type="dxa"/>
          </w:tcPr>
          <w:p w14:paraId="71533509" w14:textId="77777777" w:rsidR="0040210B" w:rsidRDefault="0040210B" w:rsidP="00597410">
            <w:pPr>
              <w:pStyle w:val="TableParagraph"/>
              <w:spacing w:before="23" w:line="249" w:lineRule="auto"/>
              <w:ind w:left="372" w:right="112" w:hanging="223"/>
              <w:rPr>
                <w:b/>
                <w:sz w:val="20"/>
              </w:rPr>
            </w:pPr>
            <w:r>
              <w:rPr>
                <w:b/>
                <w:color w:val="231F20"/>
                <w:spacing w:val="-2"/>
                <w:sz w:val="20"/>
              </w:rPr>
              <w:t>Risk-weighted Amounts</w:t>
            </w:r>
          </w:p>
        </w:tc>
      </w:tr>
      <w:tr w:rsidR="0040210B" w14:paraId="4F2B570D" w14:textId="77777777" w:rsidTr="0084596D">
        <w:trPr>
          <w:trHeight w:val="285"/>
        </w:trPr>
        <w:tc>
          <w:tcPr>
            <w:tcW w:w="1186" w:type="dxa"/>
          </w:tcPr>
          <w:p w14:paraId="00BF4B36" w14:textId="77777777" w:rsidR="0040210B" w:rsidRDefault="0040210B" w:rsidP="00597410">
            <w:pPr>
              <w:pStyle w:val="TableParagraph"/>
              <w:spacing w:before="23"/>
              <w:ind w:left="80"/>
              <w:rPr>
                <w:b/>
                <w:sz w:val="20"/>
              </w:rPr>
            </w:pPr>
            <w:r>
              <w:rPr>
                <w:b/>
                <w:color w:val="231F20"/>
                <w:spacing w:val="-5"/>
                <w:sz w:val="20"/>
              </w:rPr>
              <w:t>265</w:t>
            </w:r>
          </w:p>
        </w:tc>
        <w:tc>
          <w:tcPr>
            <w:tcW w:w="13365" w:type="dxa"/>
            <w:gridSpan w:val="7"/>
          </w:tcPr>
          <w:p w14:paraId="45B51675" w14:textId="77777777" w:rsidR="0040210B" w:rsidRDefault="0040210B" w:rsidP="00597410">
            <w:pPr>
              <w:pStyle w:val="TableParagraph"/>
              <w:spacing w:before="23"/>
              <w:ind w:left="80"/>
              <w:rPr>
                <w:b/>
                <w:sz w:val="20"/>
              </w:rPr>
            </w:pPr>
            <w:r>
              <w:rPr>
                <w:b/>
                <w:color w:val="231F20"/>
                <w:sz w:val="20"/>
              </w:rPr>
              <w:t xml:space="preserve">Eligible liquidity </w:t>
            </w:r>
            <w:r>
              <w:rPr>
                <w:b/>
                <w:color w:val="231F20"/>
                <w:spacing w:val="-2"/>
                <w:sz w:val="20"/>
              </w:rPr>
              <w:t>facilities</w:t>
            </w:r>
          </w:p>
        </w:tc>
      </w:tr>
      <w:tr w:rsidR="0040210B" w14:paraId="7C7A395B" w14:textId="77777777" w:rsidTr="0084596D">
        <w:trPr>
          <w:trHeight w:val="1008"/>
        </w:trPr>
        <w:tc>
          <w:tcPr>
            <w:tcW w:w="1186" w:type="dxa"/>
          </w:tcPr>
          <w:p w14:paraId="4CB77D24" w14:textId="77777777" w:rsidR="0040210B" w:rsidRDefault="0040210B" w:rsidP="00597410">
            <w:pPr>
              <w:pStyle w:val="TableParagraph"/>
              <w:spacing w:before="23"/>
              <w:ind w:left="80"/>
              <w:rPr>
                <w:b/>
                <w:sz w:val="20"/>
              </w:rPr>
            </w:pPr>
            <w:r>
              <w:rPr>
                <w:b/>
                <w:color w:val="231F20"/>
                <w:spacing w:val="-5"/>
                <w:sz w:val="20"/>
              </w:rPr>
              <w:t>266</w:t>
            </w:r>
          </w:p>
        </w:tc>
        <w:tc>
          <w:tcPr>
            <w:tcW w:w="3551" w:type="dxa"/>
          </w:tcPr>
          <w:p w14:paraId="3648ABBD" w14:textId="77777777" w:rsidR="0040210B" w:rsidRDefault="0040210B" w:rsidP="00597410">
            <w:pPr>
              <w:pStyle w:val="TableParagraph"/>
              <w:spacing w:before="26" w:line="249" w:lineRule="auto"/>
              <w:ind w:left="80" w:right="175"/>
              <w:rPr>
                <w:b/>
                <w:sz w:val="20"/>
              </w:rPr>
            </w:pPr>
            <w:r>
              <w:rPr>
                <w:color w:val="231F20"/>
                <w:sz w:val="20"/>
              </w:rPr>
              <w:t>Eligible liquidity facilities with an original maturity of one year or less, subject</w:t>
            </w:r>
            <w:r>
              <w:rPr>
                <w:color w:val="231F20"/>
                <w:spacing w:val="-10"/>
                <w:sz w:val="20"/>
              </w:rPr>
              <w:t xml:space="preserve"> </w:t>
            </w:r>
            <w:r>
              <w:rPr>
                <w:color w:val="231F20"/>
                <w:sz w:val="20"/>
              </w:rPr>
              <w:t>eligibility</w:t>
            </w:r>
            <w:r>
              <w:rPr>
                <w:color w:val="231F20"/>
                <w:spacing w:val="-10"/>
                <w:sz w:val="20"/>
              </w:rPr>
              <w:t xml:space="preserve"> </w:t>
            </w:r>
            <w:r>
              <w:rPr>
                <w:color w:val="231F20"/>
                <w:sz w:val="20"/>
              </w:rPr>
              <w:t>conditions</w:t>
            </w:r>
            <w:r>
              <w:rPr>
                <w:color w:val="231F20"/>
                <w:spacing w:val="-10"/>
                <w:sz w:val="20"/>
              </w:rPr>
              <w:t xml:space="preserve"> </w:t>
            </w:r>
            <w:r>
              <w:rPr>
                <w:color w:val="231F20"/>
                <w:sz w:val="20"/>
              </w:rPr>
              <w:t>as</w:t>
            </w:r>
            <w:r>
              <w:rPr>
                <w:color w:val="231F20"/>
                <w:spacing w:val="-10"/>
                <w:sz w:val="20"/>
              </w:rPr>
              <w:t xml:space="preserve"> </w:t>
            </w:r>
            <w:r>
              <w:rPr>
                <w:color w:val="231F20"/>
                <w:sz w:val="20"/>
              </w:rPr>
              <w:t xml:space="preserve">provided in </w:t>
            </w:r>
            <w:r>
              <w:rPr>
                <w:b/>
                <w:color w:val="231F20"/>
                <w:sz w:val="20"/>
              </w:rPr>
              <w:t>Annexure B.</w:t>
            </w:r>
          </w:p>
        </w:tc>
        <w:tc>
          <w:tcPr>
            <w:tcW w:w="1484" w:type="dxa"/>
          </w:tcPr>
          <w:p w14:paraId="1CF14D73" w14:textId="77777777" w:rsidR="0040210B" w:rsidRDefault="0040210B" w:rsidP="00597410">
            <w:pPr>
              <w:pStyle w:val="TableParagraph"/>
              <w:rPr>
                <w:sz w:val="20"/>
              </w:rPr>
            </w:pPr>
          </w:p>
        </w:tc>
        <w:tc>
          <w:tcPr>
            <w:tcW w:w="1871" w:type="dxa"/>
          </w:tcPr>
          <w:p w14:paraId="7034FBCF" w14:textId="77777777" w:rsidR="0040210B" w:rsidRDefault="0040210B" w:rsidP="00597410">
            <w:pPr>
              <w:pStyle w:val="TableParagraph"/>
              <w:rPr>
                <w:sz w:val="20"/>
              </w:rPr>
            </w:pPr>
          </w:p>
        </w:tc>
        <w:tc>
          <w:tcPr>
            <w:tcW w:w="1523" w:type="dxa"/>
          </w:tcPr>
          <w:p w14:paraId="3BAD1588" w14:textId="77777777" w:rsidR="0040210B" w:rsidRDefault="0040210B" w:rsidP="00597410">
            <w:pPr>
              <w:pStyle w:val="TableParagraph"/>
              <w:rPr>
                <w:sz w:val="20"/>
              </w:rPr>
            </w:pPr>
          </w:p>
          <w:p w14:paraId="7A1FDA72" w14:textId="77777777" w:rsidR="0040210B" w:rsidRDefault="0040210B" w:rsidP="00597410">
            <w:pPr>
              <w:pStyle w:val="TableParagraph"/>
              <w:rPr>
                <w:sz w:val="20"/>
              </w:rPr>
            </w:pPr>
          </w:p>
          <w:p w14:paraId="330C31AA" w14:textId="77777777" w:rsidR="0040210B" w:rsidRDefault="0040210B" w:rsidP="00597410">
            <w:pPr>
              <w:pStyle w:val="TableParagraph"/>
              <w:spacing w:before="56"/>
              <w:rPr>
                <w:sz w:val="20"/>
              </w:rPr>
            </w:pPr>
          </w:p>
          <w:p w14:paraId="75DA101C" w14:textId="77777777" w:rsidR="0040210B" w:rsidRDefault="0040210B" w:rsidP="00597410">
            <w:pPr>
              <w:pStyle w:val="TableParagraph"/>
              <w:ind w:left="30" w:right="22"/>
              <w:jc w:val="center"/>
              <w:rPr>
                <w:b/>
                <w:sz w:val="20"/>
              </w:rPr>
            </w:pPr>
            <w:r>
              <w:rPr>
                <w:b/>
                <w:color w:val="231F20"/>
                <w:spacing w:val="-5"/>
                <w:sz w:val="20"/>
              </w:rPr>
              <w:t>20%</w:t>
            </w:r>
          </w:p>
        </w:tc>
        <w:tc>
          <w:tcPr>
            <w:tcW w:w="1822" w:type="dxa"/>
          </w:tcPr>
          <w:p w14:paraId="49A8FBB5" w14:textId="77777777" w:rsidR="0040210B" w:rsidRDefault="0040210B" w:rsidP="00597410">
            <w:pPr>
              <w:pStyle w:val="TableParagraph"/>
              <w:rPr>
                <w:sz w:val="20"/>
              </w:rPr>
            </w:pPr>
          </w:p>
        </w:tc>
        <w:tc>
          <w:tcPr>
            <w:tcW w:w="1588" w:type="dxa"/>
          </w:tcPr>
          <w:p w14:paraId="72CD1A34" w14:textId="77777777" w:rsidR="0040210B" w:rsidRDefault="0040210B" w:rsidP="00597410">
            <w:pPr>
              <w:pStyle w:val="TableParagraph"/>
              <w:rPr>
                <w:sz w:val="20"/>
              </w:rPr>
            </w:pPr>
          </w:p>
        </w:tc>
        <w:tc>
          <w:tcPr>
            <w:tcW w:w="1526" w:type="dxa"/>
          </w:tcPr>
          <w:p w14:paraId="417339B9" w14:textId="77777777" w:rsidR="0040210B" w:rsidRDefault="0040210B" w:rsidP="00597410">
            <w:pPr>
              <w:pStyle w:val="TableParagraph"/>
              <w:rPr>
                <w:sz w:val="20"/>
              </w:rPr>
            </w:pPr>
          </w:p>
        </w:tc>
      </w:tr>
      <w:tr w:rsidR="0040210B" w14:paraId="0A806C57" w14:textId="77777777" w:rsidTr="0084596D">
        <w:trPr>
          <w:trHeight w:val="1008"/>
        </w:trPr>
        <w:tc>
          <w:tcPr>
            <w:tcW w:w="1186" w:type="dxa"/>
          </w:tcPr>
          <w:p w14:paraId="77F75F60" w14:textId="77777777" w:rsidR="0040210B" w:rsidRDefault="0040210B" w:rsidP="00597410">
            <w:pPr>
              <w:pStyle w:val="TableParagraph"/>
              <w:spacing w:before="23"/>
              <w:ind w:left="80"/>
              <w:rPr>
                <w:b/>
                <w:sz w:val="20"/>
              </w:rPr>
            </w:pPr>
            <w:r>
              <w:rPr>
                <w:b/>
                <w:color w:val="231F20"/>
                <w:spacing w:val="-5"/>
                <w:sz w:val="20"/>
              </w:rPr>
              <w:t>267</w:t>
            </w:r>
          </w:p>
        </w:tc>
        <w:tc>
          <w:tcPr>
            <w:tcW w:w="3551" w:type="dxa"/>
          </w:tcPr>
          <w:p w14:paraId="6812E7E0" w14:textId="77777777" w:rsidR="0040210B" w:rsidRDefault="0040210B" w:rsidP="00597410">
            <w:pPr>
              <w:pStyle w:val="TableParagraph"/>
              <w:spacing w:before="26" w:line="249" w:lineRule="auto"/>
              <w:ind w:left="80" w:right="365"/>
              <w:rPr>
                <w:b/>
                <w:sz w:val="20"/>
              </w:rPr>
            </w:pPr>
            <w:r>
              <w:rPr>
                <w:color w:val="231F20"/>
                <w:sz w:val="20"/>
              </w:rPr>
              <w:t>Eligible liquidity facilities with an original maturity of more than one year</w:t>
            </w:r>
            <w:r>
              <w:rPr>
                <w:color w:val="231F20"/>
                <w:spacing w:val="-8"/>
                <w:sz w:val="20"/>
              </w:rPr>
              <w:t xml:space="preserve"> </w:t>
            </w:r>
            <w:r>
              <w:rPr>
                <w:color w:val="231F20"/>
                <w:sz w:val="20"/>
              </w:rPr>
              <w:t>subject</w:t>
            </w:r>
            <w:r>
              <w:rPr>
                <w:color w:val="231F20"/>
                <w:spacing w:val="-8"/>
                <w:sz w:val="20"/>
              </w:rPr>
              <w:t xml:space="preserve"> </w:t>
            </w:r>
            <w:r>
              <w:rPr>
                <w:color w:val="231F20"/>
                <w:sz w:val="20"/>
              </w:rPr>
              <w:t>to</w:t>
            </w:r>
            <w:r>
              <w:rPr>
                <w:color w:val="231F20"/>
                <w:spacing w:val="-8"/>
                <w:sz w:val="20"/>
              </w:rPr>
              <w:t xml:space="preserve"> </w:t>
            </w:r>
            <w:r>
              <w:rPr>
                <w:color w:val="231F20"/>
                <w:sz w:val="20"/>
              </w:rPr>
              <w:t>eligibility</w:t>
            </w:r>
            <w:r>
              <w:rPr>
                <w:color w:val="231F20"/>
                <w:spacing w:val="-8"/>
                <w:sz w:val="20"/>
              </w:rPr>
              <w:t xml:space="preserve"> </w:t>
            </w:r>
            <w:r>
              <w:rPr>
                <w:color w:val="231F20"/>
                <w:sz w:val="20"/>
              </w:rPr>
              <w:t>conditions</w:t>
            </w:r>
            <w:r>
              <w:rPr>
                <w:color w:val="231F20"/>
                <w:spacing w:val="-9"/>
                <w:sz w:val="20"/>
              </w:rPr>
              <w:t xml:space="preserve"> </w:t>
            </w:r>
            <w:r>
              <w:rPr>
                <w:color w:val="231F20"/>
                <w:sz w:val="20"/>
              </w:rPr>
              <w:t xml:space="preserve">as provided in </w:t>
            </w:r>
            <w:r>
              <w:rPr>
                <w:b/>
                <w:color w:val="231F20"/>
                <w:sz w:val="20"/>
              </w:rPr>
              <w:t>Annexure B.</w:t>
            </w:r>
          </w:p>
        </w:tc>
        <w:tc>
          <w:tcPr>
            <w:tcW w:w="1484" w:type="dxa"/>
          </w:tcPr>
          <w:p w14:paraId="38565BE9" w14:textId="77777777" w:rsidR="0040210B" w:rsidRDefault="0040210B" w:rsidP="00597410">
            <w:pPr>
              <w:pStyle w:val="TableParagraph"/>
              <w:rPr>
                <w:sz w:val="20"/>
              </w:rPr>
            </w:pPr>
          </w:p>
        </w:tc>
        <w:tc>
          <w:tcPr>
            <w:tcW w:w="1871" w:type="dxa"/>
          </w:tcPr>
          <w:p w14:paraId="6410C3D2" w14:textId="77777777" w:rsidR="0040210B" w:rsidRDefault="0040210B" w:rsidP="00597410">
            <w:pPr>
              <w:pStyle w:val="TableParagraph"/>
              <w:rPr>
                <w:sz w:val="20"/>
              </w:rPr>
            </w:pPr>
          </w:p>
        </w:tc>
        <w:tc>
          <w:tcPr>
            <w:tcW w:w="1523" w:type="dxa"/>
          </w:tcPr>
          <w:p w14:paraId="723548BF" w14:textId="77777777" w:rsidR="0040210B" w:rsidRDefault="0040210B" w:rsidP="00597410">
            <w:pPr>
              <w:pStyle w:val="TableParagraph"/>
              <w:rPr>
                <w:sz w:val="20"/>
              </w:rPr>
            </w:pPr>
          </w:p>
          <w:p w14:paraId="0134B217" w14:textId="77777777" w:rsidR="0040210B" w:rsidRDefault="0040210B" w:rsidP="00597410">
            <w:pPr>
              <w:pStyle w:val="TableParagraph"/>
              <w:rPr>
                <w:sz w:val="20"/>
              </w:rPr>
            </w:pPr>
          </w:p>
          <w:p w14:paraId="5DA0C2A4" w14:textId="77777777" w:rsidR="0040210B" w:rsidRDefault="0040210B" w:rsidP="00597410">
            <w:pPr>
              <w:pStyle w:val="TableParagraph"/>
              <w:spacing w:before="56"/>
              <w:rPr>
                <w:sz w:val="20"/>
              </w:rPr>
            </w:pPr>
          </w:p>
          <w:p w14:paraId="7B5806CF" w14:textId="77777777" w:rsidR="0040210B" w:rsidRDefault="0040210B" w:rsidP="00597410">
            <w:pPr>
              <w:pStyle w:val="TableParagraph"/>
              <w:ind w:left="30" w:right="22"/>
              <w:jc w:val="center"/>
              <w:rPr>
                <w:b/>
                <w:sz w:val="20"/>
              </w:rPr>
            </w:pPr>
            <w:r>
              <w:rPr>
                <w:b/>
                <w:color w:val="231F20"/>
                <w:spacing w:val="-5"/>
                <w:sz w:val="20"/>
              </w:rPr>
              <w:t>50%</w:t>
            </w:r>
          </w:p>
        </w:tc>
        <w:tc>
          <w:tcPr>
            <w:tcW w:w="1822" w:type="dxa"/>
          </w:tcPr>
          <w:p w14:paraId="7B0A3AD1" w14:textId="77777777" w:rsidR="0040210B" w:rsidRDefault="0040210B" w:rsidP="00597410">
            <w:pPr>
              <w:pStyle w:val="TableParagraph"/>
              <w:rPr>
                <w:sz w:val="20"/>
              </w:rPr>
            </w:pPr>
          </w:p>
        </w:tc>
        <w:tc>
          <w:tcPr>
            <w:tcW w:w="1588" w:type="dxa"/>
          </w:tcPr>
          <w:p w14:paraId="527F5B70" w14:textId="77777777" w:rsidR="0040210B" w:rsidRDefault="0040210B" w:rsidP="00597410">
            <w:pPr>
              <w:pStyle w:val="TableParagraph"/>
              <w:rPr>
                <w:sz w:val="20"/>
              </w:rPr>
            </w:pPr>
          </w:p>
        </w:tc>
        <w:tc>
          <w:tcPr>
            <w:tcW w:w="1526" w:type="dxa"/>
          </w:tcPr>
          <w:p w14:paraId="7AE3A6BC" w14:textId="77777777" w:rsidR="0040210B" w:rsidRDefault="0040210B" w:rsidP="00597410">
            <w:pPr>
              <w:pStyle w:val="TableParagraph"/>
              <w:rPr>
                <w:sz w:val="20"/>
              </w:rPr>
            </w:pPr>
          </w:p>
        </w:tc>
      </w:tr>
      <w:tr w:rsidR="0040210B" w14:paraId="36D1AFDD" w14:textId="77777777" w:rsidTr="0084596D">
        <w:trPr>
          <w:trHeight w:val="1008"/>
        </w:trPr>
        <w:tc>
          <w:tcPr>
            <w:tcW w:w="1186" w:type="dxa"/>
          </w:tcPr>
          <w:p w14:paraId="7BC90AC3" w14:textId="77777777" w:rsidR="0040210B" w:rsidRDefault="0040210B" w:rsidP="00597410">
            <w:pPr>
              <w:pStyle w:val="TableParagraph"/>
              <w:spacing w:before="23"/>
              <w:ind w:left="80"/>
              <w:rPr>
                <w:b/>
                <w:sz w:val="20"/>
              </w:rPr>
            </w:pPr>
            <w:r>
              <w:rPr>
                <w:b/>
                <w:color w:val="231F20"/>
                <w:spacing w:val="-5"/>
                <w:sz w:val="20"/>
              </w:rPr>
              <w:t>268</w:t>
            </w:r>
          </w:p>
        </w:tc>
        <w:tc>
          <w:tcPr>
            <w:tcW w:w="3551" w:type="dxa"/>
          </w:tcPr>
          <w:p w14:paraId="6AAECDC7" w14:textId="77777777" w:rsidR="0040210B" w:rsidRDefault="0040210B" w:rsidP="00597410">
            <w:pPr>
              <w:pStyle w:val="TableParagraph"/>
              <w:spacing w:before="26" w:line="249" w:lineRule="auto"/>
              <w:ind w:left="80"/>
              <w:rPr>
                <w:sz w:val="20"/>
              </w:rPr>
            </w:pPr>
            <w:r>
              <w:rPr>
                <w:color w:val="231F20"/>
                <w:sz w:val="20"/>
              </w:rPr>
              <w:t>Eligible liquidity facilities where the external</w:t>
            </w:r>
            <w:r>
              <w:rPr>
                <w:color w:val="231F20"/>
                <w:spacing w:val="-6"/>
                <w:sz w:val="20"/>
              </w:rPr>
              <w:t xml:space="preserve"> </w:t>
            </w:r>
            <w:r>
              <w:rPr>
                <w:color w:val="231F20"/>
                <w:sz w:val="20"/>
              </w:rPr>
              <w:t>rating</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6"/>
                <w:sz w:val="20"/>
              </w:rPr>
              <w:t xml:space="preserve"> </w:t>
            </w:r>
            <w:r>
              <w:rPr>
                <w:color w:val="231F20"/>
                <w:sz w:val="20"/>
              </w:rPr>
              <w:t>facility</w:t>
            </w:r>
            <w:r>
              <w:rPr>
                <w:color w:val="231F20"/>
                <w:spacing w:val="-6"/>
                <w:sz w:val="20"/>
              </w:rPr>
              <w:t xml:space="preserve"> </w:t>
            </w:r>
            <w:r>
              <w:rPr>
                <w:color w:val="231F20"/>
                <w:sz w:val="20"/>
              </w:rPr>
              <w:t>itself</w:t>
            </w:r>
            <w:r>
              <w:rPr>
                <w:color w:val="231F20"/>
                <w:spacing w:val="-6"/>
                <w:sz w:val="20"/>
              </w:rPr>
              <w:t xml:space="preserve"> </w:t>
            </w:r>
            <w:r>
              <w:rPr>
                <w:color w:val="231F20"/>
                <w:sz w:val="20"/>
              </w:rPr>
              <w:t>is</w:t>
            </w:r>
            <w:r>
              <w:rPr>
                <w:color w:val="231F20"/>
                <w:spacing w:val="-7"/>
                <w:sz w:val="20"/>
              </w:rPr>
              <w:t xml:space="preserve"> </w:t>
            </w:r>
            <w:r>
              <w:rPr>
                <w:color w:val="231F20"/>
                <w:sz w:val="20"/>
              </w:rPr>
              <w:t xml:space="preserve">used for the purpose of risk weighting the </w:t>
            </w:r>
            <w:r>
              <w:rPr>
                <w:color w:val="231F20"/>
                <w:spacing w:val="-2"/>
                <w:sz w:val="20"/>
              </w:rPr>
              <w:t>exposure.</w:t>
            </w:r>
          </w:p>
        </w:tc>
        <w:tc>
          <w:tcPr>
            <w:tcW w:w="1484" w:type="dxa"/>
          </w:tcPr>
          <w:p w14:paraId="4F193DB5" w14:textId="77777777" w:rsidR="0040210B" w:rsidRDefault="0040210B" w:rsidP="00597410">
            <w:pPr>
              <w:pStyle w:val="TableParagraph"/>
              <w:rPr>
                <w:sz w:val="20"/>
              </w:rPr>
            </w:pPr>
          </w:p>
        </w:tc>
        <w:tc>
          <w:tcPr>
            <w:tcW w:w="1871" w:type="dxa"/>
          </w:tcPr>
          <w:p w14:paraId="1661309B" w14:textId="77777777" w:rsidR="0040210B" w:rsidRDefault="0040210B" w:rsidP="00597410">
            <w:pPr>
              <w:pStyle w:val="TableParagraph"/>
              <w:rPr>
                <w:sz w:val="20"/>
              </w:rPr>
            </w:pPr>
          </w:p>
        </w:tc>
        <w:tc>
          <w:tcPr>
            <w:tcW w:w="1523" w:type="dxa"/>
          </w:tcPr>
          <w:p w14:paraId="29927AB5" w14:textId="77777777" w:rsidR="0040210B" w:rsidRDefault="0040210B" w:rsidP="00597410">
            <w:pPr>
              <w:pStyle w:val="TableParagraph"/>
              <w:spacing w:before="36"/>
              <w:rPr>
                <w:sz w:val="20"/>
              </w:rPr>
            </w:pPr>
          </w:p>
          <w:p w14:paraId="737A47C5" w14:textId="77777777" w:rsidR="0040210B" w:rsidRDefault="0040210B" w:rsidP="00597410">
            <w:pPr>
              <w:pStyle w:val="TableParagraph"/>
              <w:ind w:left="30" w:right="22"/>
              <w:jc w:val="center"/>
              <w:rPr>
                <w:b/>
                <w:sz w:val="20"/>
              </w:rPr>
            </w:pPr>
            <w:r>
              <w:rPr>
                <w:b/>
                <w:color w:val="231F20"/>
                <w:spacing w:val="-4"/>
                <w:sz w:val="20"/>
              </w:rPr>
              <w:t>100%</w:t>
            </w:r>
          </w:p>
        </w:tc>
        <w:tc>
          <w:tcPr>
            <w:tcW w:w="1822" w:type="dxa"/>
          </w:tcPr>
          <w:p w14:paraId="35203E7D" w14:textId="77777777" w:rsidR="0040210B" w:rsidRDefault="0040210B" w:rsidP="00597410">
            <w:pPr>
              <w:pStyle w:val="TableParagraph"/>
              <w:rPr>
                <w:sz w:val="20"/>
              </w:rPr>
            </w:pPr>
          </w:p>
        </w:tc>
        <w:tc>
          <w:tcPr>
            <w:tcW w:w="1588" w:type="dxa"/>
          </w:tcPr>
          <w:p w14:paraId="310A06DF" w14:textId="77777777" w:rsidR="0040210B" w:rsidRDefault="0040210B" w:rsidP="00597410">
            <w:pPr>
              <w:pStyle w:val="TableParagraph"/>
              <w:rPr>
                <w:sz w:val="20"/>
              </w:rPr>
            </w:pPr>
          </w:p>
        </w:tc>
        <w:tc>
          <w:tcPr>
            <w:tcW w:w="1526" w:type="dxa"/>
          </w:tcPr>
          <w:p w14:paraId="68B65B19" w14:textId="77777777" w:rsidR="0040210B" w:rsidRDefault="0040210B" w:rsidP="00597410">
            <w:pPr>
              <w:pStyle w:val="TableParagraph"/>
              <w:rPr>
                <w:sz w:val="20"/>
              </w:rPr>
            </w:pPr>
          </w:p>
        </w:tc>
      </w:tr>
      <w:tr w:rsidR="0040210B" w14:paraId="1E96082B" w14:textId="77777777" w:rsidTr="0084596D">
        <w:trPr>
          <w:trHeight w:val="768"/>
        </w:trPr>
        <w:tc>
          <w:tcPr>
            <w:tcW w:w="1186" w:type="dxa"/>
          </w:tcPr>
          <w:p w14:paraId="25548CB3" w14:textId="77777777" w:rsidR="0040210B" w:rsidRDefault="0040210B" w:rsidP="00597410">
            <w:pPr>
              <w:pStyle w:val="TableParagraph"/>
              <w:spacing w:before="23"/>
              <w:ind w:left="80"/>
              <w:rPr>
                <w:b/>
                <w:sz w:val="20"/>
              </w:rPr>
            </w:pPr>
            <w:r>
              <w:rPr>
                <w:b/>
                <w:color w:val="231F20"/>
                <w:spacing w:val="-5"/>
                <w:sz w:val="20"/>
              </w:rPr>
              <w:t>269</w:t>
            </w:r>
          </w:p>
        </w:tc>
        <w:tc>
          <w:tcPr>
            <w:tcW w:w="3551" w:type="dxa"/>
          </w:tcPr>
          <w:p w14:paraId="37A67995" w14:textId="77777777" w:rsidR="0040210B" w:rsidRDefault="0040210B" w:rsidP="00597410">
            <w:pPr>
              <w:pStyle w:val="TableParagraph"/>
              <w:spacing w:before="26" w:line="249" w:lineRule="auto"/>
              <w:ind w:left="80"/>
              <w:rPr>
                <w:sz w:val="20"/>
              </w:rPr>
            </w:pPr>
            <w:r>
              <w:rPr>
                <w:color w:val="231F20"/>
                <w:sz w:val="20"/>
              </w:rPr>
              <w:t>Eligible</w:t>
            </w:r>
            <w:r>
              <w:rPr>
                <w:color w:val="231F20"/>
                <w:spacing w:val="-8"/>
                <w:sz w:val="20"/>
              </w:rPr>
              <w:t xml:space="preserve"> </w:t>
            </w:r>
            <w:r>
              <w:rPr>
                <w:color w:val="231F20"/>
                <w:sz w:val="20"/>
              </w:rPr>
              <w:t>service</w:t>
            </w:r>
            <w:r>
              <w:rPr>
                <w:color w:val="231F20"/>
                <w:spacing w:val="-8"/>
                <w:sz w:val="20"/>
              </w:rPr>
              <w:t xml:space="preserve"> </w:t>
            </w:r>
            <w:r>
              <w:rPr>
                <w:color w:val="231F20"/>
                <w:sz w:val="20"/>
              </w:rPr>
              <w:t>cash</w:t>
            </w:r>
            <w:r>
              <w:rPr>
                <w:color w:val="231F20"/>
                <w:spacing w:val="-8"/>
                <w:sz w:val="20"/>
              </w:rPr>
              <w:t xml:space="preserve"> </w:t>
            </w:r>
            <w:r>
              <w:rPr>
                <w:color w:val="231F20"/>
                <w:sz w:val="20"/>
              </w:rPr>
              <w:t>advance</w:t>
            </w:r>
            <w:r>
              <w:rPr>
                <w:color w:val="231F20"/>
                <w:spacing w:val="-8"/>
                <w:sz w:val="20"/>
              </w:rPr>
              <w:t xml:space="preserve"> </w:t>
            </w:r>
            <w:r>
              <w:rPr>
                <w:color w:val="231F20"/>
                <w:sz w:val="20"/>
              </w:rPr>
              <w:t>facility</w:t>
            </w:r>
            <w:r>
              <w:rPr>
                <w:color w:val="231F20"/>
                <w:spacing w:val="-8"/>
                <w:sz w:val="20"/>
              </w:rPr>
              <w:t xml:space="preserve"> </w:t>
            </w:r>
            <w:r>
              <w:rPr>
                <w:color w:val="231F20"/>
                <w:sz w:val="20"/>
              </w:rPr>
              <w:t>that are unconditionally cancellable without prior notice.</w:t>
            </w:r>
          </w:p>
        </w:tc>
        <w:tc>
          <w:tcPr>
            <w:tcW w:w="1484" w:type="dxa"/>
          </w:tcPr>
          <w:p w14:paraId="089318B5" w14:textId="77777777" w:rsidR="0040210B" w:rsidRDefault="0040210B" w:rsidP="00597410">
            <w:pPr>
              <w:pStyle w:val="TableParagraph"/>
              <w:rPr>
                <w:sz w:val="20"/>
              </w:rPr>
            </w:pPr>
          </w:p>
        </w:tc>
        <w:tc>
          <w:tcPr>
            <w:tcW w:w="1871" w:type="dxa"/>
          </w:tcPr>
          <w:p w14:paraId="0E27877D" w14:textId="77777777" w:rsidR="0040210B" w:rsidRDefault="0040210B" w:rsidP="00597410">
            <w:pPr>
              <w:pStyle w:val="TableParagraph"/>
              <w:rPr>
                <w:sz w:val="20"/>
              </w:rPr>
            </w:pPr>
          </w:p>
        </w:tc>
        <w:tc>
          <w:tcPr>
            <w:tcW w:w="1523" w:type="dxa"/>
          </w:tcPr>
          <w:p w14:paraId="1D856E93" w14:textId="77777777" w:rsidR="0040210B" w:rsidRDefault="0040210B" w:rsidP="00597410">
            <w:pPr>
              <w:pStyle w:val="TableParagraph"/>
              <w:rPr>
                <w:sz w:val="20"/>
              </w:rPr>
            </w:pPr>
          </w:p>
          <w:p w14:paraId="22EFBEAB" w14:textId="77777777" w:rsidR="0040210B" w:rsidRDefault="0040210B" w:rsidP="00597410">
            <w:pPr>
              <w:pStyle w:val="TableParagraph"/>
              <w:spacing w:before="46"/>
              <w:rPr>
                <w:sz w:val="20"/>
              </w:rPr>
            </w:pPr>
          </w:p>
          <w:p w14:paraId="6272619D" w14:textId="77777777" w:rsidR="0040210B" w:rsidRDefault="0040210B" w:rsidP="00597410">
            <w:pPr>
              <w:pStyle w:val="TableParagraph"/>
              <w:ind w:left="30" w:right="22"/>
              <w:jc w:val="center"/>
              <w:rPr>
                <w:b/>
                <w:sz w:val="20"/>
              </w:rPr>
            </w:pPr>
            <w:r>
              <w:rPr>
                <w:b/>
                <w:color w:val="231F20"/>
                <w:spacing w:val="-5"/>
                <w:sz w:val="20"/>
              </w:rPr>
              <w:t>0%</w:t>
            </w:r>
          </w:p>
        </w:tc>
        <w:tc>
          <w:tcPr>
            <w:tcW w:w="1822" w:type="dxa"/>
          </w:tcPr>
          <w:p w14:paraId="5917A66A" w14:textId="77777777" w:rsidR="0040210B" w:rsidRDefault="0040210B" w:rsidP="00597410">
            <w:pPr>
              <w:pStyle w:val="TableParagraph"/>
              <w:rPr>
                <w:sz w:val="20"/>
              </w:rPr>
            </w:pPr>
          </w:p>
        </w:tc>
        <w:tc>
          <w:tcPr>
            <w:tcW w:w="1588" w:type="dxa"/>
          </w:tcPr>
          <w:p w14:paraId="7B581D4D" w14:textId="77777777" w:rsidR="0040210B" w:rsidRDefault="0040210B" w:rsidP="00597410">
            <w:pPr>
              <w:pStyle w:val="TableParagraph"/>
              <w:rPr>
                <w:sz w:val="20"/>
              </w:rPr>
            </w:pPr>
          </w:p>
        </w:tc>
        <w:tc>
          <w:tcPr>
            <w:tcW w:w="1526" w:type="dxa"/>
          </w:tcPr>
          <w:p w14:paraId="7E690948" w14:textId="77777777" w:rsidR="0040210B" w:rsidRDefault="0040210B" w:rsidP="00597410">
            <w:pPr>
              <w:pStyle w:val="TableParagraph"/>
              <w:rPr>
                <w:sz w:val="20"/>
              </w:rPr>
            </w:pPr>
          </w:p>
        </w:tc>
      </w:tr>
      <w:tr w:rsidR="0040210B" w14:paraId="21902A68" w14:textId="77777777" w:rsidTr="00725474">
        <w:trPr>
          <w:trHeight w:val="768"/>
        </w:trPr>
        <w:tc>
          <w:tcPr>
            <w:tcW w:w="1186" w:type="dxa"/>
          </w:tcPr>
          <w:p w14:paraId="5597BEF9" w14:textId="77777777" w:rsidR="0040210B" w:rsidRDefault="0040210B" w:rsidP="00597410">
            <w:pPr>
              <w:pStyle w:val="TableParagraph"/>
              <w:spacing w:before="23"/>
              <w:ind w:left="80"/>
              <w:rPr>
                <w:b/>
                <w:sz w:val="20"/>
              </w:rPr>
            </w:pPr>
            <w:r>
              <w:rPr>
                <w:b/>
                <w:color w:val="231F20"/>
                <w:spacing w:val="-5"/>
                <w:sz w:val="20"/>
              </w:rPr>
              <w:lastRenderedPageBreak/>
              <w:t>270</w:t>
            </w:r>
          </w:p>
        </w:tc>
        <w:tc>
          <w:tcPr>
            <w:tcW w:w="3551" w:type="dxa"/>
          </w:tcPr>
          <w:p w14:paraId="39862954" w14:textId="77777777" w:rsidR="0040210B" w:rsidRDefault="0040210B" w:rsidP="00597410">
            <w:pPr>
              <w:pStyle w:val="TableParagraph"/>
              <w:spacing w:before="27" w:line="249" w:lineRule="auto"/>
              <w:ind w:left="79" w:right="243"/>
              <w:rPr>
                <w:sz w:val="20"/>
              </w:rPr>
            </w:pPr>
            <w:r>
              <w:rPr>
                <w:color w:val="231F20"/>
                <w:sz w:val="20"/>
              </w:rPr>
              <w:t>Eligible</w:t>
            </w:r>
            <w:r>
              <w:rPr>
                <w:color w:val="231F20"/>
                <w:spacing w:val="-10"/>
                <w:sz w:val="20"/>
              </w:rPr>
              <w:t xml:space="preserve"> </w:t>
            </w:r>
            <w:r>
              <w:rPr>
                <w:color w:val="231F20"/>
                <w:sz w:val="20"/>
              </w:rPr>
              <w:t>service</w:t>
            </w:r>
            <w:r>
              <w:rPr>
                <w:color w:val="231F20"/>
                <w:spacing w:val="-10"/>
                <w:sz w:val="20"/>
              </w:rPr>
              <w:t xml:space="preserve"> </w:t>
            </w:r>
            <w:r>
              <w:rPr>
                <w:color w:val="231F20"/>
                <w:sz w:val="20"/>
              </w:rPr>
              <w:t>cash</w:t>
            </w:r>
            <w:r>
              <w:rPr>
                <w:color w:val="231F20"/>
                <w:spacing w:val="-10"/>
                <w:sz w:val="20"/>
              </w:rPr>
              <w:t xml:space="preserve"> </w:t>
            </w:r>
            <w:r>
              <w:rPr>
                <w:color w:val="231F20"/>
                <w:sz w:val="20"/>
              </w:rPr>
              <w:t>advance</w:t>
            </w:r>
            <w:r>
              <w:rPr>
                <w:color w:val="231F20"/>
                <w:spacing w:val="-10"/>
                <w:sz w:val="20"/>
              </w:rPr>
              <w:t xml:space="preserve"> </w:t>
            </w:r>
            <w:r>
              <w:rPr>
                <w:color w:val="231F20"/>
                <w:sz w:val="20"/>
              </w:rPr>
              <w:t xml:space="preserve">facilities that cannot be cancelled without prior </w:t>
            </w:r>
            <w:r>
              <w:rPr>
                <w:color w:val="231F20"/>
                <w:spacing w:val="-2"/>
                <w:sz w:val="20"/>
              </w:rPr>
              <w:t>notice.</w:t>
            </w:r>
          </w:p>
        </w:tc>
        <w:tc>
          <w:tcPr>
            <w:tcW w:w="1484" w:type="dxa"/>
          </w:tcPr>
          <w:p w14:paraId="6AEC514E" w14:textId="77777777" w:rsidR="0040210B" w:rsidRDefault="0040210B" w:rsidP="00597410">
            <w:pPr>
              <w:pStyle w:val="TableParagraph"/>
              <w:rPr>
                <w:sz w:val="20"/>
              </w:rPr>
            </w:pPr>
          </w:p>
        </w:tc>
        <w:tc>
          <w:tcPr>
            <w:tcW w:w="1871" w:type="dxa"/>
          </w:tcPr>
          <w:p w14:paraId="06F81CB8" w14:textId="77777777" w:rsidR="0040210B" w:rsidRDefault="0040210B" w:rsidP="00597410">
            <w:pPr>
              <w:pStyle w:val="TableParagraph"/>
              <w:rPr>
                <w:sz w:val="20"/>
              </w:rPr>
            </w:pPr>
          </w:p>
        </w:tc>
        <w:tc>
          <w:tcPr>
            <w:tcW w:w="1523" w:type="dxa"/>
          </w:tcPr>
          <w:p w14:paraId="77726A39" w14:textId="77777777" w:rsidR="0040210B" w:rsidRDefault="0040210B" w:rsidP="00597410">
            <w:pPr>
              <w:pStyle w:val="TableParagraph"/>
              <w:rPr>
                <w:sz w:val="20"/>
              </w:rPr>
            </w:pPr>
          </w:p>
          <w:p w14:paraId="7B62136D" w14:textId="77777777" w:rsidR="0040210B" w:rsidRDefault="0040210B" w:rsidP="00597410">
            <w:pPr>
              <w:pStyle w:val="TableParagraph"/>
              <w:spacing w:before="46"/>
              <w:rPr>
                <w:sz w:val="20"/>
              </w:rPr>
            </w:pPr>
          </w:p>
          <w:p w14:paraId="7C902D36" w14:textId="77777777" w:rsidR="0040210B" w:rsidRDefault="0040210B" w:rsidP="00597410">
            <w:pPr>
              <w:pStyle w:val="TableParagraph"/>
              <w:spacing w:before="1"/>
              <w:ind w:left="510"/>
              <w:rPr>
                <w:b/>
                <w:sz w:val="20"/>
              </w:rPr>
            </w:pPr>
            <w:r>
              <w:rPr>
                <w:b/>
                <w:color w:val="231F20"/>
                <w:spacing w:val="-4"/>
                <w:sz w:val="20"/>
              </w:rPr>
              <w:t>100%</w:t>
            </w:r>
          </w:p>
        </w:tc>
        <w:tc>
          <w:tcPr>
            <w:tcW w:w="1822" w:type="dxa"/>
          </w:tcPr>
          <w:p w14:paraId="4223711F" w14:textId="77777777" w:rsidR="0040210B" w:rsidRDefault="0040210B" w:rsidP="00597410">
            <w:pPr>
              <w:pStyle w:val="TableParagraph"/>
              <w:rPr>
                <w:sz w:val="20"/>
              </w:rPr>
            </w:pPr>
          </w:p>
        </w:tc>
        <w:tc>
          <w:tcPr>
            <w:tcW w:w="1588" w:type="dxa"/>
          </w:tcPr>
          <w:p w14:paraId="64B77984" w14:textId="77777777" w:rsidR="0040210B" w:rsidRDefault="0040210B" w:rsidP="00597410">
            <w:pPr>
              <w:pStyle w:val="TableParagraph"/>
              <w:rPr>
                <w:sz w:val="20"/>
              </w:rPr>
            </w:pPr>
          </w:p>
        </w:tc>
        <w:tc>
          <w:tcPr>
            <w:tcW w:w="1526" w:type="dxa"/>
          </w:tcPr>
          <w:p w14:paraId="6DBDB330" w14:textId="77777777" w:rsidR="0040210B" w:rsidRDefault="0040210B" w:rsidP="00597410">
            <w:pPr>
              <w:pStyle w:val="TableParagraph"/>
              <w:rPr>
                <w:sz w:val="20"/>
              </w:rPr>
            </w:pPr>
          </w:p>
        </w:tc>
      </w:tr>
      <w:tr w:rsidR="0040210B" w14:paraId="1FBED081" w14:textId="77777777" w:rsidTr="00725474">
        <w:trPr>
          <w:trHeight w:val="288"/>
        </w:trPr>
        <w:tc>
          <w:tcPr>
            <w:tcW w:w="1186" w:type="dxa"/>
          </w:tcPr>
          <w:p w14:paraId="32B795E6" w14:textId="77777777" w:rsidR="0040210B" w:rsidRDefault="0040210B" w:rsidP="00597410">
            <w:pPr>
              <w:pStyle w:val="TableParagraph"/>
              <w:spacing w:before="23"/>
              <w:ind w:left="80"/>
              <w:rPr>
                <w:b/>
                <w:sz w:val="20"/>
              </w:rPr>
            </w:pPr>
            <w:r>
              <w:rPr>
                <w:b/>
                <w:color w:val="231F20"/>
                <w:spacing w:val="-5"/>
                <w:sz w:val="20"/>
              </w:rPr>
              <w:t>271</w:t>
            </w:r>
          </w:p>
        </w:tc>
        <w:tc>
          <w:tcPr>
            <w:tcW w:w="3551" w:type="dxa"/>
          </w:tcPr>
          <w:p w14:paraId="47FE6249" w14:textId="77777777" w:rsidR="0040210B" w:rsidRDefault="0040210B" w:rsidP="00597410">
            <w:pPr>
              <w:pStyle w:val="TableParagraph"/>
              <w:spacing w:before="25"/>
              <w:ind w:left="79"/>
              <w:rPr>
                <w:b/>
                <w:sz w:val="20"/>
              </w:rPr>
            </w:pPr>
            <w:r>
              <w:rPr>
                <w:b/>
                <w:color w:val="231F20"/>
                <w:sz w:val="20"/>
              </w:rPr>
              <w:t>Sub-</w:t>
            </w:r>
            <w:r>
              <w:rPr>
                <w:b/>
                <w:color w:val="231F20"/>
                <w:spacing w:val="-2"/>
                <w:sz w:val="20"/>
              </w:rPr>
              <w:t>total</w:t>
            </w:r>
          </w:p>
        </w:tc>
        <w:tc>
          <w:tcPr>
            <w:tcW w:w="1484" w:type="dxa"/>
          </w:tcPr>
          <w:p w14:paraId="050D5A2C" w14:textId="77777777" w:rsidR="0040210B" w:rsidRDefault="0040210B" w:rsidP="00597410">
            <w:pPr>
              <w:pStyle w:val="TableParagraph"/>
              <w:rPr>
                <w:sz w:val="20"/>
              </w:rPr>
            </w:pPr>
          </w:p>
        </w:tc>
        <w:tc>
          <w:tcPr>
            <w:tcW w:w="1871" w:type="dxa"/>
          </w:tcPr>
          <w:p w14:paraId="6C4900AE" w14:textId="77777777" w:rsidR="0040210B" w:rsidRDefault="0040210B" w:rsidP="00597410">
            <w:pPr>
              <w:pStyle w:val="TableParagraph"/>
              <w:rPr>
                <w:sz w:val="20"/>
              </w:rPr>
            </w:pPr>
          </w:p>
        </w:tc>
        <w:tc>
          <w:tcPr>
            <w:tcW w:w="1523" w:type="dxa"/>
          </w:tcPr>
          <w:p w14:paraId="47AC03FA" w14:textId="77777777" w:rsidR="0040210B" w:rsidRDefault="0040210B" w:rsidP="00597410">
            <w:pPr>
              <w:pStyle w:val="TableParagraph"/>
              <w:rPr>
                <w:sz w:val="20"/>
              </w:rPr>
            </w:pPr>
          </w:p>
        </w:tc>
        <w:tc>
          <w:tcPr>
            <w:tcW w:w="1822" w:type="dxa"/>
          </w:tcPr>
          <w:p w14:paraId="2D2175E6" w14:textId="77777777" w:rsidR="0040210B" w:rsidRDefault="0040210B" w:rsidP="00597410">
            <w:pPr>
              <w:pStyle w:val="TableParagraph"/>
              <w:rPr>
                <w:sz w:val="20"/>
              </w:rPr>
            </w:pPr>
          </w:p>
        </w:tc>
        <w:tc>
          <w:tcPr>
            <w:tcW w:w="1588" w:type="dxa"/>
          </w:tcPr>
          <w:p w14:paraId="77B4B77E" w14:textId="77777777" w:rsidR="0040210B" w:rsidRDefault="0040210B" w:rsidP="00597410">
            <w:pPr>
              <w:pStyle w:val="TableParagraph"/>
              <w:rPr>
                <w:sz w:val="20"/>
              </w:rPr>
            </w:pPr>
          </w:p>
        </w:tc>
        <w:tc>
          <w:tcPr>
            <w:tcW w:w="1526" w:type="dxa"/>
          </w:tcPr>
          <w:p w14:paraId="6AF04CCA" w14:textId="77777777" w:rsidR="0040210B" w:rsidRDefault="0040210B" w:rsidP="00597410">
            <w:pPr>
              <w:pStyle w:val="TableParagraph"/>
              <w:rPr>
                <w:sz w:val="20"/>
              </w:rPr>
            </w:pPr>
          </w:p>
        </w:tc>
      </w:tr>
      <w:tr w:rsidR="0040210B" w14:paraId="01E34289" w14:textId="77777777" w:rsidTr="00725474">
        <w:trPr>
          <w:trHeight w:val="765"/>
        </w:trPr>
        <w:tc>
          <w:tcPr>
            <w:tcW w:w="1186" w:type="dxa"/>
          </w:tcPr>
          <w:p w14:paraId="7651A6B9" w14:textId="77777777" w:rsidR="0040210B" w:rsidRDefault="0040210B" w:rsidP="00597410">
            <w:pPr>
              <w:pStyle w:val="TableParagraph"/>
              <w:spacing w:before="23"/>
              <w:ind w:left="80"/>
              <w:rPr>
                <w:b/>
                <w:sz w:val="20"/>
              </w:rPr>
            </w:pPr>
            <w:r>
              <w:rPr>
                <w:b/>
                <w:color w:val="231F20"/>
                <w:spacing w:val="-5"/>
                <w:sz w:val="20"/>
              </w:rPr>
              <w:t>272</w:t>
            </w:r>
          </w:p>
        </w:tc>
        <w:tc>
          <w:tcPr>
            <w:tcW w:w="3551" w:type="dxa"/>
          </w:tcPr>
          <w:p w14:paraId="3575FA73" w14:textId="77777777" w:rsidR="0040210B" w:rsidRDefault="0040210B" w:rsidP="00597410">
            <w:pPr>
              <w:pStyle w:val="TableParagraph"/>
              <w:spacing w:before="23"/>
              <w:ind w:left="79"/>
              <w:rPr>
                <w:b/>
                <w:sz w:val="20"/>
              </w:rPr>
            </w:pPr>
            <w:r>
              <w:rPr>
                <w:b/>
                <w:color w:val="231F20"/>
                <w:spacing w:val="-4"/>
                <w:sz w:val="20"/>
              </w:rPr>
              <w:t>TOTAL</w:t>
            </w:r>
            <w:r>
              <w:rPr>
                <w:b/>
                <w:color w:val="231F20"/>
                <w:spacing w:val="6"/>
                <w:sz w:val="20"/>
              </w:rPr>
              <w:t xml:space="preserve"> </w:t>
            </w:r>
            <w:r>
              <w:rPr>
                <w:b/>
                <w:color w:val="231F20"/>
                <w:spacing w:val="-4"/>
                <w:sz w:val="20"/>
              </w:rPr>
              <w:t>OFF-BALANCE</w:t>
            </w:r>
          </w:p>
          <w:p w14:paraId="0A15CF58" w14:textId="77777777" w:rsidR="0040210B" w:rsidRDefault="0040210B" w:rsidP="00597410">
            <w:pPr>
              <w:pStyle w:val="TableParagraph"/>
              <w:spacing w:before="10" w:line="249" w:lineRule="auto"/>
              <w:ind w:left="79" w:right="243"/>
              <w:rPr>
                <w:b/>
                <w:sz w:val="20"/>
              </w:rPr>
            </w:pPr>
            <w:r>
              <w:rPr>
                <w:b/>
                <w:color w:val="231F20"/>
                <w:spacing w:val="-2"/>
                <w:sz w:val="20"/>
              </w:rPr>
              <w:t>SHEET</w:t>
            </w:r>
            <w:r>
              <w:rPr>
                <w:b/>
                <w:color w:val="231F20"/>
                <w:spacing w:val="-6"/>
                <w:sz w:val="20"/>
              </w:rPr>
              <w:t xml:space="preserve"> </w:t>
            </w:r>
            <w:r>
              <w:rPr>
                <w:b/>
                <w:color w:val="231F20"/>
                <w:spacing w:val="-2"/>
                <w:sz w:val="20"/>
              </w:rPr>
              <w:t>SECURITIZATION</w:t>
            </w:r>
            <w:r>
              <w:rPr>
                <w:b/>
                <w:color w:val="231F20"/>
                <w:spacing w:val="-3"/>
                <w:sz w:val="20"/>
              </w:rPr>
              <w:t xml:space="preserve"> </w:t>
            </w:r>
            <w:r>
              <w:rPr>
                <w:b/>
                <w:color w:val="231F20"/>
                <w:spacing w:val="-2"/>
                <w:sz w:val="20"/>
              </w:rPr>
              <w:t>RISK-</w:t>
            </w:r>
            <w:r>
              <w:rPr>
                <w:b/>
                <w:color w:val="231F20"/>
                <w:sz w:val="20"/>
              </w:rPr>
              <w:t>WEIGHTED</w:t>
            </w:r>
            <w:r>
              <w:rPr>
                <w:b/>
                <w:color w:val="231F20"/>
                <w:spacing w:val="-13"/>
                <w:sz w:val="20"/>
              </w:rPr>
              <w:t xml:space="preserve"> </w:t>
            </w:r>
            <w:r>
              <w:rPr>
                <w:b/>
                <w:color w:val="231F20"/>
                <w:sz w:val="20"/>
              </w:rPr>
              <w:t>AMOUNT</w:t>
            </w:r>
          </w:p>
        </w:tc>
        <w:tc>
          <w:tcPr>
            <w:tcW w:w="1484" w:type="dxa"/>
          </w:tcPr>
          <w:p w14:paraId="01C013FA" w14:textId="77777777" w:rsidR="0040210B" w:rsidRDefault="0040210B" w:rsidP="00597410">
            <w:pPr>
              <w:pStyle w:val="TableParagraph"/>
              <w:rPr>
                <w:sz w:val="20"/>
              </w:rPr>
            </w:pPr>
          </w:p>
        </w:tc>
        <w:tc>
          <w:tcPr>
            <w:tcW w:w="1871" w:type="dxa"/>
          </w:tcPr>
          <w:p w14:paraId="40CB095B" w14:textId="77777777" w:rsidR="0040210B" w:rsidRDefault="0040210B" w:rsidP="00597410">
            <w:pPr>
              <w:pStyle w:val="TableParagraph"/>
              <w:rPr>
                <w:sz w:val="20"/>
              </w:rPr>
            </w:pPr>
          </w:p>
        </w:tc>
        <w:tc>
          <w:tcPr>
            <w:tcW w:w="1523" w:type="dxa"/>
          </w:tcPr>
          <w:p w14:paraId="4832AFFE" w14:textId="77777777" w:rsidR="0040210B" w:rsidRDefault="0040210B" w:rsidP="00597410">
            <w:pPr>
              <w:pStyle w:val="TableParagraph"/>
              <w:rPr>
                <w:sz w:val="20"/>
              </w:rPr>
            </w:pPr>
          </w:p>
        </w:tc>
        <w:tc>
          <w:tcPr>
            <w:tcW w:w="1822" w:type="dxa"/>
          </w:tcPr>
          <w:p w14:paraId="5B967C23" w14:textId="77777777" w:rsidR="0040210B" w:rsidRDefault="0040210B" w:rsidP="00597410">
            <w:pPr>
              <w:pStyle w:val="TableParagraph"/>
              <w:rPr>
                <w:sz w:val="20"/>
              </w:rPr>
            </w:pPr>
          </w:p>
        </w:tc>
        <w:tc>
          <w:tcPr>
            <w:tcW w:w="1588" w:type="dxa"/>
          </w:tcPr>
          <w:p w14:paraId="372534E4" w14:textId="77777777" w:rsidR="0040210B" w:rsidRDefault="0040210B" w:rsidP="00597410">
            <w:pPr>
              <w:pStyle w:val="TableParagraph"/>
              <w:rPr>
                <w:sz w:val="20"/>
              </w:rPr>
            </w:pPr>
          </w:p>
        </w:tc>
        <w:tc>
          <w:tcPr>
            <w:tcW w:w="1526" w:type="dxa"/>
          </w:tcPr>
          <w:p w14:paraId="296AD111" w14:textId="77777777" w:rsidR="0040210B" w:rsidRDefault="0040210B" w:rsidP="00597410">
            <w:pPr>
              <w:pStyle w:val="TableParagraph"/>
              <w:rPr>
                <w:sz w:val="20"/>
              </w:rPr>
            </w:pPr>
          </w:p>
        </w:tc>
      </w:tr>
    </w:tbl>
    <w:p w14:paraId="067C2E95" w14:textId="77777777" w:rsidR="0040210B" w:rsidRDefault="0040210B" w:rsidP="0040210B">
      <w:pPr>
        <w:pStyle w:val="BodyText"/>
        <w:spacing w:before="35" w:after="1"/>
        <w:rPr>
          <w:sz w:val="20"/>
        </w:rPr>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17"/>
        <w:gridCol w:w="2188"/>
        <w:gridCol w:w="1359"/>
        <w:gridCol w:w="1137"/>
        <w:gridCol w:w="1441"/>
        <w:gridCol w:w="1407"/>
        <w:gridCol w:w="1898"/>
        <w:gridCol w:w="1332"/>
        <w:gridCol w:w="1510"/>
        <w:gridCol w:w="1443"/>
      </w:tblGrid>
      <w:tr w:rsidR="0040210B" w14:paraId="1BEB5FF8" w14:textId="77777777" w:rsidTr="00725474">
        <w:trPr>
          <w:trHeight w:val="1385"/>
        </w:trPr>
        <w:tc>
          <w:tcPr>
            <w:tcW w:w="817" w:type="dxa"/>
          </w:tcPr>
          <w:p w14:paraId="6513AF12" w14:textId="77777777" w:rsidR="0040210B" w:rsidRDefault="0040210B" w:rsidP="00597410">
            <w:pPr>
              <w:pStyle w:val="TableParagraph"/>
              <w:spacing w:before="23"/>
              <w:ind w:left="80"/>
              <w:rPr>
                <w:b/>
                <w:sz w:val="20"/>
              </w:rPr>
            </w:pPr>
            <w:r>
              <w:rPr>
                <w:b/>
                <w:color w:val="231F20"/>
                <w:spacing w:val="-5"/>
                <w:sz w:val="20"/>
              </w:rPr>
              <w:t>273</w:t>
            </w:r>
          </w:p>
        </w:tc>
        <w:tc>
          <w:tcPr>
            <w:tcW w:w="2188" w:type="dxa"/>
          </w:tcPr>
          <w:p w14:paraId="3F302510" w14:textId="77777777" w:rsidR="0040210B" w:rsidRDefault="0040210B" w:rsidP="00597410">
            <w:pPr>
              <w:pStyle w:val="TableParagraph"/>
              <w:spacing w:before="31" w:line="230" w:lineRule="auto"/>
              <w:ind w:left="80" w:right="43"/>
              <w:rPr>
                <w:b/>
                <w:sz w:val="20"/>
              </w:rPr>
            </w:pPr>
            <w:r>
              <w:rPr>
                <w:b/>
                <w:color w:val="231F20"/>
                <w:sz w:val="20"/>
              </w:rPr>
              <w:t xml:space="preserve">PART E: </w:t>
            </w:r>
            <w:r>
              <w:rPr>
                <w:b/>
                <w:color w:val="231F20"/>
                <w:spacing w:val="-2"/>
                <w:sz w:val="20"/>
              </w:rPr>
              <w:t xml:space="preserve">CONTROLLED EARLY </w:t>
            </w:r>
            <w:r>
              <w:rPr>
                <w:b/>
                <w:color w:val="231F20"/>
                <w:spacing w:val="-4"/>
                <w:sz w:val="20"/>
              </w:rPr>
              <w:t xml:space="preserve">AMORTISATION </w:t>
            </w:r>
            <w:r>
              <w:rPr>
                <w:b/>
                <w:color w:val="231F20"/>
                <w:spacing w:val="-2"/>
                <w:sz w:val="20"/>
              </w:rPr>
              <w:t>FEATURES</w:t>
            </w:r>
          </w:p>
        </w:tc>
        <w:tc>
          <w:tcPr>
            <w:tcW w:w="1359" w:type="dxa"/>
          </w:tcPr>
          <w:p w14:paraId="350AB812" w14:textId="77777777" w:rsidR="0040210B" w:rsidRDefault="0040210B" w:rsidP="00597410">
            <w:pPr>
              <w:pStyle w:val="TableParagraph"/>
              <w:spacing w:before="31" w:line="230" w:lineRule="auto"/>
              <w:ind w:left="289" w:right="259" w:hanging="15"/>
              <w:rPr>
                <w:b/>
                <w:sz w:val="20"/>
              </w:rPr>
            </w:pPr>
            <w:r>
              <w:rPr>
                <w:b/>
                <w:color w:val="231F20"/>
                <w:spacing w:val="-2"/>
                <w:sz w:val="20"/>
              </w:rPr>
              <w:t>Exposure Amounts</w:t>
            </w:r>
          </w:p>
        </w:tc>
        <w:tc>
          <w:tcPr>
            <w:tcW w:w="1137" w:type="dxa"/>
          </w:tcPr>
          <w:p w14:paraId="77445B89" w14:textId="77777777" w:rsidR="0040210B" w:rsidRDefault="0040210B" w:rsidP="00597410">
            <w:pPr>
              <w:pStyle w:val="TableParagraph"/>
              <w:spacing w:before="23"/>
              <w:ind w:left="328"/>
              <w:rPr>
                <w:b/>
                <w:sz w:val="20"/>
              </w:rPr>
            </w:pPr>
            <w:r>
              <w:rPr>
                <w:b/>
                <w:color w:val="231F20"/>
                <w:spacing w:val="-5"/>
                <w:sz w:val="20"/>
              </w:rPr>
              <w:t>CRM</w:t>
            </w:r>
          </w:p>
        </w:tc>
        <w:tc>
          <w:tcPr>
            <w:tcW w:w="1441" w:type="dxa"/>
          </w:tcPr>
          <w:p w14:paraId="14787E2C" w14:textId="77777777" w:rsidR="0040210B" w:rsidRDefault="0040210B" w:rsidP="00597410">
            <w:pPr>
              <w:pStyle w:val="TableParagraph"/>
              <w:spacing w:before="31" w:line="230" w:lineRule="auto"/>
              <w:ind w:left="251" w:right="243" w:firstLine="63"/>
              <w:jc w:val="both"/>
              <w:rPr>
                <w:b/>
                <w:sz w:val="20"/>
              </w:rPr>
            </w:pPr>
            <w:r>
              <w:rPr>
                <w:b/>
                <w:color w:val="231F20"/>
                <w:spacing w:val="-2"/>
                <w:sz w:val="20"/>
              </w:rPr>
              <w:t xml:space="preserve">Exposure Amounts </w:t>
            </w:r>
            <w:r>
              <w:rPr>
                <w:b/>
                <w:color w:val="231F20"/>
                <w:sz w:val="20"/>
              </w:rPr>
              <w:t>after</w:t>
            </w:r>
            <w:r>
              <w:rPr>
                <w:b/>
                <w:color w:val="231F20"/>
                <w:spacing w:val="-13"/>
                <w:sz w:val="20"/>
              </w:rPr>
              <w:t xml:space="preserve"> </w:t>
            </w:r>
            <w:r>
              <w:rPr>
                <w:b/>
                <w:color w:val="231F20"/>
                <w:sz w:val="20"/>
              </w:rPr>
              <w:t>CRM</w:t>
            </w:r>
          </w:p>
        </w:tc>
        <w:tc>
          <w:tcPr>
            <w:tcW w:w="1407" w:type="dxa"/>
          </w:tcPr>
          <w:p w14:paraId="6D8D2AEF" w14:textId="77777777" w:rsidR="0040210B" w:rsidRDefault="0040210B" w:rsidP="00597410">
            <w:pPr>
              <w:pStyle w:val="TableParagraph"/>
              <w:spacing w:before="31" w:line="230" w:lineRule="auto"/>
              <w:ind w:left="7"/>
              <w:jc w:val="center"/>
              <w:rPr>
                <w:b/>
                <w:sz w:val="20"/>
              </w:rPr>
            </w:pPr>
            <w:r>
              <w:rPr>
                <w:b/>
                <w:color w:val="231F20"/>
                <w:spacing w:val="-2"/>
                <w:sz w:val="20"/>
              </w:rPr>
              <w:t xml:space="preserve">Credit conversion </w:t>
            </w:r>
            <w:r>
              <w:rPr>
                <w:b/>
                <w:color w:val="231F20"/>
                <w:sz w:val="20"/>
              </w:rPr>
              <w:t xml:space="preserve">factors for </w:t>
            </w:r>
            <w:r>
              <w:rPr>
                <w:b/>
                <w:color w:val="231F20"/>
                <w:spacing w:val="-2"/>
                <w:sz w:val="20"/>
              </w:rPr>
              <w:t>uncommitted lines</w:t>
            </w:r>
          </w:p>
        </w:tc>
        <w:tc>
          <w:tcPr>
            <w:tcW w:w="1898" w:type="dxa"/>
          </w:tcPr>
          <w:p w14:paraId="5BB50191" w14:textId="77777777" w:rsidR="0040210B" w:rsidRDefault="0040210B" w:rsidP="00597410">
            <w:pPr>
              <w:pStyle w:val="TableParagraph"/>
              <w:spacing w:before="31" w:line="230" w:lineRule="auto"/>
              <w:ind w:left="59" w:right="51"/>
              <w:jc w:val="center"/>
              <w:rPr>
                <w:b/>
                <w:sz w:val="20"/>
              </w:rPr>
            </w:pPr>
            <w:r>
              <w:rPr>
                <w:b/>
                <w:color w:val="231F20"/>
                <w:sz w:val="20"/>
              </w:rPr>
              <w:t>Credit</w:t>
            </w:r>
            <w:r>
              <w:rPr>
                <w:b/>
                <w:color w:val="231F20"/>
                <w:spacing w:val="-13"/>
                <w:sz w:val="20"/>
              </w:rPr>
              <w:t xml:space="preserve"> </w:t>
            </w:r>
            <w:r>
              <w:rPr>
                <w:b/>
                <w:color w:val="231F20"/>
                <w:sz w:val="20"/>
              </w:rPr>
              <w:t xml:space="preserve">equivalent </w:t>
            </w:r>
            <w:r>
              <w:rPr>
                <w:b/>
                <w:color w:val="231F20"/>
                <w:spacing w:val="-2"/>
                <w:sz w:val="20"/>
              </w:rPr>
              <w:t>amounts</w:t>
            </w:r>
          </w:p>
          <w:p w14:paraId="4A0A037F" w14:textId="77777777" w:rsidR="0040210B" w:rsidRDefault="0040210B" w:rsidP="00597410">
            <w:pPr>
              <w:pStyle w:val="TableParagraph"/>
              <w:spacing w:line="230" w:lineRule="auto"/>
              <w:ind w:left="59" w:right="51"/>
              <w:jc w:val="center"/>
              <w:rPr>
                <w:b/>
                <w:sz w:val="20"/>
              </w:rPr>
            </w:pPr>
            <w:r>
              <w:rPr>
                <w:b/>
                <w:color w:val="231F20"/>
                <w:sz w:val="20"/>
              </w:rPr>
              <w:t>for uncommitted lines Credit conversion factors for</w:t>
            </w:r>
            <w:r>
              <w:rPr>
                <w:b/>
                <w:color w:val="231F20"/>
                <w:spacing w:val="21"/>
                <w:sz w:val="20"/>
              </w:rPr>
              <w:t xml:space="preserve"> </w:t>
            </w:r>
            <w:r>
              <w:rPr>
                <w:b/>
                <w:color w:val="231F20"/>
                <w:sz w:val="20"/>
              </w:rPr>
              <w:t>committed</w:t>
            </w:r>
            <w:r>
              <w:rPr>
                <w:b/>
                <w:color w:val="231F20"/>
                <w:spacing w:val="-13"/>
                <w:sz w:val="20"/>
              </w:rPr>
              <w:t xml:space="preserve"> </w:t>
            </w:r>
            <w:r>
              <w:rPr>
                <w:b/>
                <w:color w:val="231F20"/>
                <w:sz w:val="20"/>
              </w:rPr>
              <w:t>lines</w:t>
            </w:r>
          </w:p>
        </w:tc>
        <w:tc>
          <w:tcPr>
            <w:tcW w:w="1332" w:type="dxa"/>
          </w:tcPr>
          <w:p w14:paraId="7D350795" w14:textId="77777777" w:rsidR="0040210B" w:rsidRDefault="0040210B" w:rsidP="00597410">
            <w:pPr>
              <w:pStyle w:val="TableParagraph"/>
              <w:spacing w:before="31" w:line="230" w:lineRule="auto"/>
              <w:ind w:left="204" w:right="195"/>
              <w:jc w:val="center"/>
              <w:rPr>
                <w:b/>
                <w:sz w:val="20"/>
              </w:rPr>
            </w:pPr>
            <w:r>
              <w:rPr>
                <w:b/>
                <w:color w:val="231F20"/>
                <w:spacing w:val="-2"/>
                <w:sz w:val="20"/>
              </w:rPr>
              <w:t xml:space="preserve">Credit equivalent amounts </w:t>
            </w:r>
            <w:r>
              <w:rPr>
                <w:b/>
                <w:color w:val="231F20"/>
                <w:spacing w:val="-4"/>
                <w:sz w:val="20"/>
              </w:rPr>
              <w:t xml:space="preserve">for </w:t>
            </w:r>
            <w:r>
              <w:rPr>
                <w:b/>
                <w:color w:val="231F20"/>
                <w:spacing w:val="-2"/>
                <w:sz w:val="20"/>
              </w:rPr>
              <w:t>committed lines</w:t>
            </w:r>
          </w:p>
        </w:tc>
        <w:tc>
          <w:tcPr>
            <w:tcW w:w="1510" w:type="dxa"/>
          </w:tcPr>
          <w:p w14:paraId="7670E745" w14:textId="77777777" w:rsidR="0040210B" w:rsidRDefault="0040210B" w:rsidP="00597410">
            <w:pPr>
              <w:pStyle w:val="TableParagraph"/>
              <w:spacing w:before="31" w:line="230" w:lineRule="auto"/>
              <w:ind w:left="95" w:right="85"/>
              <w:jc w:val="center"/>
              <w:rPr>
                <w:b/>
                <w:sz w:val="20"/>
              </w:rPr>
            </w:pPr>
            <w:r>
              <w:rPr>
                <w:b/>
                <w:color w:val="231F20"/>
                <w:sz w:val="20"/>
              </w:rPr>
              <w:t>Risk-weights</w:t>
            </w:r>
            <w:r>
              <w:rPr>
                <w:b/>
                <w:color w:val="231F20"/>
                <w:spacing w:val="-13"/>
                <w:sz w:val="20"/>
              </w:rPr>
              <w:t xml:space="preserve"> </w:t>
            </w:r>
            <w:r>
              <w:rPr>
                <w:b/>
                <w:color w:val="231F20"/>
                <w:sz w:val="20"/>
              </w:rPr>
              <w:t xml:space="preserve">of </w:t>
            </w:r>
            <w:r>
              <w:rPr>
                <w:b/>
                <w:color w:val="231F20"/>
                <w:spacing w:val="-2"/>
                <w:sz w:val="20"/>
              </w:rPr>
              <w:t>credit equivalent</w:t>
            </w:r>
          </w:p>
        </w:tc>
        <w:tc>
          <w:tcPr>
            <w:tcW w:w="1443" w:type="dxa"/>
          </w:tcPr>
          <w:p w14:paraId="646543EA" w14:textId="77777777" w:rsidR="0040210B" w:rsidRDefault="0040210B" w:rsidP="00597410">
            <w:pPr>
              <w:pStyle w:val="TableParagraph"/>
              <w:spacing w:before="31" w:line="230" w:lineRule="auto"/>
              <w:ind w:left="354" w:right="69" w:hanging="270"/>
              <w:rPr>
                <w:b/>
                <w:sz w:val="20"/>
              </w:rPr>
            </w:pPr>
            <w:r>
              <w:rPr>
                <w:b/>
                <w:color w:val="231F20"/>
                <w:sz w:val="20"/>
              </w:rPr>
              <w:t>Risk-</w:t>
            </w:r>
            <w:r>
              <w:rPr>
                <w:b/>
                <w:color w:val="231F20"/>
                <w:spacing w:val="-13"/>
                <w:sz w:val="20"/>
              </w:rPr>
              <w:t xml:space="preserve"> </w:t>
            </w:r>
            <w:r>
              <w:rPr>
                <w:b/>
                <w:color w:val="231F20"/>
                <w:sz w:val="20"/>
              </w:rPr>
              <w:t xml:space="preserve">weighted </w:t>
            </w:r>
            <w:r>
              <w:rPr>
                <w:b/>
                <w:color w:val="231F20"/>
                <w:spacing w:val="-2"/>
                <w:sz w:val="20"/>
              </w:rPr>
              <w:t>amounts</w:t>
            </w:r>
          </w:p>
        </w:tc>
      </w:tr>
      <w:tr w:rsidR="0040210B" w14:paraId="03FCF3FE" w14:textId="77777777" w:rsidTr="00725474">
        <w:trPr>
          <w:trHeight w:val="288"/>
        </w:trPr>
        <w:tc>
          <w:tcPr>
            <w:tcW w:w="817" w:type="dxa"/>
          </w:tcPr>
          <w:p w14:paraId="2FCD7F84" w14:textId="77777777" w:rsidR="0040210B" w:rsidRDefault="0040210B" w:rsidP="00597410">
            <w:pPr>
              <w:pStyle w:val="TableParagraph"/>
              <w:spacing w:before="23"/>
              <w:ind w:left="80"/>
              <w:rPr>
                <w:b/>
                <w:sz w:val="20"/>
              </w:rPr>
            </w:pPr>
            <w:r>
              <w:rPr>
                <w:b/>
                <w:color w:val="231F20"/>
                <w:spacing w:val="-5"/>
                <w:sz w:val="20"/>
              </w:rPr>
              <w:t>274</w:t>
            </w:r>
          </w:p>
        </w:tc>
        <w:tc>
          <w:tcPr>
            <w:tcW w:w="2188" w:type="dxa"/>
          </w:tcPr>
          <w:p w14:paraId="79A1BD4C" w14:textId="77777777" w:rsidR="0040210B" w:rsidRDefault="0040210B" w:rsidP="00597410">
            <w:pPr>
              <w:pStyle w:val="TableParagraph"/>
              <w:spacing w:before="23"/>
              <w:ind w:left="80"/>
              <w:rPr>
                <w:b/>
                <w:sz w:val="20"/>
              </w:rPr>
            </w:pPr>
            <w:r>
              <w:rPr>
                <w:b/>
                <w:color w:val="231F20"/>
                <w:sz w:val="20"/>
              </w:rPr>
              <w:t>(a)</w:t>
            </w:r>
            <w:r>
              <w:rPr>
                <w:b/>
                <w:color w:val="231F20"/>
                <w:spacing w:val="-2"/>
                <w:sz w:val="20"/>
              </w:rPr>
              <w:t xml:space="preserve"> </w:t>
            </w:r>
            <w:r>
              <w:rPr>
                <w:b/>
                <w:color w:val="231F20"/>
                <w:sz w:val="20"/>
              </w:rPr>
              <w:t>Retail</w:t>
            </w:r>
            <w:r>
              <w:rPr>
                <w:b/>
                <w:color w:val="231F20"/>
                <w:spacing w:val="-1"/>
                <w:sz w:val="20"/>
              </w:rPr>
              <w:t xml:space="preserve"> </w:t>
            </w:r>
            <w:r>
              <w:rPr>
                <w:b/>
                <w:color w:val="231F20"/>
                <w:sz w:val="20"/>
              </w:rPr>
              <w:t>credit</w:t>
            </w:r>
            <w:r>
              <w:rPr>
                <w:b/>
                <w:color w:val="231F20"/>
                <w:spacing w:val="-1"/>
                <w:sz w:val="20"/>
              </w:rPr>
              <w:t xml:space="preserve"> </w:t>
            </w:r>
            <w:r>
              <w:rPr>
                <w:b/>
                <w:color w:val="231F20"/>
                <w:spacing w:val="-2"/>
                <w:sz w:val="20"/>
              </w:rPr>
              <w:t>lines</w:t>
            </w:r>
          </w:p>
        </w:tc>
        <w:tc>
          <w:tcPr>
            <w:tcW w:w="1359" w:type="dxa"/>
          </w:tcPr>
          <w:p w14:paraId="4CE7FE5A" w14:textId="77777777" w:rsidR="0040210B" w:rsidRDefault="0040210B" w:rsidP="00597410">
            <w:pPr>
              <w:pStyle w:val="TableParagraph"/>
              <w:rPr>
                <w:sz w:val="20"/>
              </w:rPr>
            </w:pPr>
          </w:p>
        </w:tc>
        <w:tc>
          <w:tcPr>
            <w:tcW w:w="1137" w:type="dxa"/>
          </w:tcPr>
          <w:p w14:paraId="7B159257" w14:textId="77777777" w:rsidR="0040210B" w:rsidRDefault="0040210B" w:rsidP="00597410">
            <w:pPr>
              <w:pStyle w:val="TableParagraph"/>
              <w:rPr>
                <w:sz w:val="20"/>
              </w:rPr>
            </w:pPr>
          </w:p>
        </w:tc>
        <w:tc>
          <w:tcPr>
            <w:tcW w:w="1441" w:type="dxa"/>
          </w:tcPr>
          <w:p w14:paraId="059C1709" w14:textId="77777777" w:rsidR="0040210B" w:rsidRDefault="0040210B" w:rsidP="00597410">
            <w:pPr>
              <w:pStyle w:val="TableParagraph"/>
              <w:rPr>
                <w:sz w:val="20"/>
              </w:rPr>
            </w:pPr>
          </w:p>
        </w:tc>
        <w:tc>
          <w:tcPr>
            <w:tcW w:w="1407" w:type="dxa"/>
          </w:tcPr>
          <w:p w14:paraId="502C5876" w14:textId="77777777" w:rsidR="0040210B" w:rsidRDefault="0040210B" w:rsidP="00597410">
            <w:pPr>
              <w:pStyle w:val="TableParagraph"/>
              <w:rPr>
                <w:sz w:val="20"/>
              </w:rPr>
            </w:pPr>
          </w:p>
        </w:tc>
        <w:tc>
          <w:tcPr>
            <w:tcW w:w="1898" w:type="dxa"/>
          </w:tcPr>
          <w:p w14:paraId="504A7671" w14:textId="77777777" w:rsidR="0040210B" w:rsidRDefault="0040210B" w:rsidP="00597410">
            <w:pPr>
              <w:pStyle w:val="TableParagraph"/>
              <w:rPr>
                <w:sz w:val="20"/>
              </w:rPr>
            </w:pPr>
          </w:p>
        </w:tc>
        <w:tc>
          <w:tcPr>
            <w:tcW w:w="1332" w:type="dxa"/>
          </w:tcPr>
          <w:p w14:paraId="53AEA324" w14:textId="77777777" w:rsidR="0040210B" w:rsidRDefault="0040210B" w:rsidP="00597410">
            <w:pPr>
              <w:pStyle w:val="TableParagraph"/>
              <w:rPr>
                <w:sz w:val="20"/>
              </w:rPr>
            </w:pPr>
          </w:p>
        </w:tc>
        <w:tc>
          <w:tcPr>
            <w:tcW w:w="1510" w:type="dxa"/>
          </w:tcPr>
          <w:p w14:paraId="6DB590F7" w14:textId="77777777" w:rsidR="0040210B" w:rsidRDefault="0040210B" w:rsidP="00597410">
            <w:pPr>
              <w:pStyle w:val="TableParagraph"/>
              <w:rPr>
                <w:sz w:val="20"/>
              </w:rPr>
            </w:pPr>
          </w:p>
        </w:tc>
        <w:tc>
          <w:tcPr>
            <w:tcW w:w="1443" w:type="dxa"/>
          </w:tcPr>
          <w:p w14:paraId="69873B5B" w14:textId="77777777" w:rsidR="0040210B" w:rsidRDefault="0040210B" w:rsidP="00597410">
            <w:pPr>
              <w:pStyle w:val="TableParagraph"/>
              <w:rPr>
                <w:sz w:val="20"/>
              </w:rPr>
            </w:pPr>
          </w:p>
        </w:tc>
      </w:tr>
      <w:tr w:rsidR="0040210B" w14:paraId="71FE71AB" w14:textId="77777777" w:rsidTr="00725474">
        <w:trPr>
          <w:trHeight w:val="948"/>
        </w:trPr>
        <w:tc>
          <w:tcPr>
            <w:tcW w:w="817" w:type="dxa"/>
          </w:tcPr>
          <w:p w14:paraId="1A291A43" w14:textId="77777777" w:rsidR="0040210B" w:rsidRDefault="0040210B" w:rsidP="00597410">
            <w:pPr>
              <w:pStyle w:val="TableParagraph"/>
              <w:spacing w:before="23"/>
              <w:ind w:left="80"/>
              <w:rPr>
                <w:b/>
                <w:sz w:val="20"/>
              </w:rPr>
            </w:pPr>
            <w:r>
              <w:rPr>
                <w:b/>
                <w:color w:val="231F20"/>
                <w:spacing w:val="-5"/>
                <w:sz w:val="20"/>
              </w:rPr>
              <w:t>275</w:t>
            </w:r>
          </w:p>
        </w:tc>
        <w:tc>
          <w:tcPr>
            <w:tcW w:w="2188" w:type="dxa"/>
          </w:tcPr>
          <w:p w14:paraId="35E13EA7" w14:textId="77777777" w:rsidR="0040210B" w:rsidRDefault="0040210B" w:rsidP="00597410">
            <w:pPr>
              <w:pStyle w:val="TableParagraph"/>
              <w:spacing w:before="34" w:line="230" w:lineRule="auto"/>
              <w:ind w:left="80" w:right="43"/>
              <w:rPr>
                <w:sz w:val="20"/>
              </w:rPr>
            </w:pPr>
            <w:r>
              <w:rPr>
                <w:color w:val="231F20"/>
                <w:sz w:val="20"/>
              </w:rPr>
              <w:t>Exposure</w:t>
            </w:r>
            <w:r>
              <w:rPr>
                <w:color w:val="231F20"/>
                <w:spacing w:val="-13"/>
                <w:sz w:val="20"/>
              </w:rPr>
              <w:t xml:space="preserve"> </w:t>
            </w:r>
            <w:r>
              <w:rPr>
                <w:color w:val="231F20"/>
                <w:sz w:val="20"/>
              </w:rPr>
              <w:t>where</w:t>
            </w:r>
            <w:r>
              <w:rPr>
                <w:color w:val="231F20"/>
                <w:spacing w:val="-12"/>
                <w:sz w:val="20"/>
              </w:rPr>
              <w:t xml:space="preserve"> </w:t>
            </w:r>
            <w:r>
              <w:rPr>
                <w:color w:val="231F20"/>
                <w:sz w:val="20"/>
              </w:rPr>
              <w:t>3-month average excess spread is at 133.33% or more of trapping point.</w:t>
            </w:r>
          </w:p>
        </w:tc>
        <w:tc>
          <w:tcPr>
            <w:tcW w:w="1359" w:type="dxa"/>
          </w:tcPr>
          <w:p w14:paraId="1D2D5CFE" w14:textId="77777777" w:rsidR="0040210B" w:rsidRDefault="0040210B" w:rsidP="00597410">
            <w:pPr>
              <w:pStyle w:val="TableParagraph"/>
              <w:rPr>
                <w:sz w:val="20"/>
              </w:rPr>
            </w:pPr>
          </w:p>
        </w:tc>
        <w:tc>
          <w:tcPr>
            <w:tcW w:w="1137" w:type="dxa"/>
          </w:tcPr>
          <w:p w14:paraId="70554B52" w14:textId="77777777" w:rsidR="0040210B" w:rsidRDefault="0040210B" w:rsidP="00597410">
            <w:pPr>
              <w:pStyle w:val="TableParagraph"/>
              <w:rPr>
                <w:sz w:val="20"/>
              </w:rPr>
            </w:pPr>
          </w:p>
        </w:tc>
        <w:tc>
          <w:tcPr>
            <w:tcW w:w="1441" w:type="dxa"/>
          </w:tcPr>
          <w:p w14:paraId="13377AD5" w14:textId="77777777" w:rsidR="0040210B" w:rsidRDefault="0040210B" w:rsidP="00597410">
            <w:pPr>
              <w:pStyle w:val="TableParagraph"/>
              <w:rPr>
                <w:sz w:val="20"/>
              </w:rPr>
            </w:pPr>
          </w:p>
        </w:tc>
        <w:tc>
          <w:tcPr>
            <w:tcW w:w="1407" w:type="dxa"/>
          </w:tcPr>
          <w:p w14:paraId="52700289" w14:textId="77777777" w:rsidR="0040210B" w:rsidRDefault="0040210B" w:rsidP="00597410">
            <w:pPr>
              <w:pStyle w:val="TableParagraph"/>
              <w:spacing w:before="23"/>
              <w:ind w:left="7" w:right="1"/>
              <w:jc w:val="center"/>
              <w:rPr>
                <w:b/>
                <w:sz w:val="20"/>
              </w:rPr>
            </w:pPr>
            <w:r>
              <w:rPr>
                <w:b/>
                <w:color w:val="231F20"/>
                <w:spacing w:val="-5"/>
                <w:sz w:val="20"/>
              </w:rPr>
              <w:t>0%</w:t>
            </w:r>
          </w:p>
        </w:tc>
        <w:tc>
          <w:tcPr>
            <w:tcW w:w="1898" w:type="dxa"/>
          </w:tcPr>
          <w:p w14:paraId="2E1E34B6" w14:textId="77777777" w:rsidR="0040210B" w:rsidRDefault="0040210B" w:rsidP="00597410">
            <w:pPr>
              <w:pStyle w:val="TableParagraph"/>
              <w:spacing w:before="23"/>
              <w:ind w:left="59" w:right="53"/>
              <w:jc w:val="center"/>
              <w:rPr>
                <w:b/>
                <w:sz w:val="20"/>
              </w:rPr>
            </w:pPr>
            <w:r>
              <w:rPr>
                <w:b/>
                <w:color w:val="231F20"/>
                <w:spacing w:val="-5"/>
                <w:sz w:val="20"/>
              </w:rPr>
              <w:t>90%</w:t>
            </w:r>
          </w:p>
        </w:tc>
        <w:tc>
          <w:tcPr>
            <w:tcW w:w="1332" w:type="dxa"/>
          </w:tcPr>
          <w:p w14:paraId="57D8F605" w14:textId="77777777" w:rsidR="0040210B" w:rsidRDefault="0040210B" w:rsidP="00597410">
            <w:pPr>
              <w:pStyle w:val="TableParagraph"/>
              <w:rPr>
                <w:sz w:val="20"/>
              </w:rPr>
            </w:pPr>
          </w:p>
        </w:tc>
        <w:tc>
          <w:tcPr>
            <w:tcW w:w="1510" w:type="dxa"/>
          </w:tcPr>
          <w:p w14:paraId="3962F7BB" w14:textId="77777777" w:rsidR="0040210B" w:rsidRDefault="0040210B" w:rsidP="00597410">
            <w:pPr>
              <w:pStyle w:val="TableParagraph"/>
              <w:rPr>
                <w:sz w:val="20"/>
              </w:rPr>
            </w:pPr>
          </w:p>
        </w:tc>
        <w:tc>
          <w:tcPr>
            <w:tcW w:w="1443" w:type="dxa"/>
          </w:tcPr>
          <w:p w14:paraId="24C69993" w14:textId="77777777" w:rsidR="0040210B" w:rsidRDefault="0040210B" w:rsidP="00597410">
            <w:pPr>
              <w:pStyle w:val="TableParagraph"/>
              <w:rPr>
                <w:sz w:val="20"/>
              </w:rPr>
            </w:pPr>
          </w:p>
        </w:tc>
      </w:tr>
      <w:tr w:rsidR="0040210B" w14:paraId="5DE59096" w14:textId="77777777" w:rsidTr="00725474">
        <w:trPr>
          <w:trHeight w:val="948"/>
        </w:trPr>
        <w:tc>
          <w:tcPr>
            <w:tcW w:w="817" w:type="dxa"/>
          </w:tcPr>
          <w:p w14:paraId="495BA215" w14:textId="77777777" w:rsidR="0040210B" w:rsidRDefault="0040210B" w:rsidP="00597410">
            <w:pPr>
              <w:pStyle w:val="TableParagraph"/>
              <w:spacing w:before="23"/>
              <w:ind w:left="80"/>
              <w:rPr>
                <w:b/>
                <w:sz w:val="20"/>
              </w:rPr>
            </w:pPr>
            <w:r>
              <w:rPr>
                <w:b/>
                <w:color w:val="231F20"/>
                <w:spacing w:val="-5"/>
                <w:sz w:val="20"/>
              </w:rPr>
              <w:t>276</w:t>
            </w:r>
          </w:p>
        </w:tc>
        <w:tc>
          <w:tcPr>
            <w:tcW w:w="2188" w:type="dxa"/>
          </w:tcPr>
          <w:p w14:paraId="5B65EE4C" w14:textId="77777777" w:rsidR="0040210B" w:rsidRDefault="0040210B" w:rsidP="00597410">
            <w:pPr>
              <w:pStyle w:val="TableParagraph"/>
              <w:spacing w:before="34" w:line="230" w:lineRule="auto"/>
              <w:ind w:left="80" w:right="43"/>
              <w:rPr>
                <w:sz w:val="20"/>
              </w:rPr>
            </w:pPr>
            <w:r>
              <w:rPr>
                <w:color w:val="231F20"/>
                <w:sz w:val="20"/>
              </w:rPr>
              <w:t>Exposure</w:t>
            </w:r>
            <w:r>
              <w:rPr>
                <w:color w:val="231F20"/>
                <w:spacing w:val="-13"/>
                <w:sz w:val="20"/>
              </w:rPr>
              <w:t xml:space="preserve"> </w:t>
            </w:r>
            <w:r>
              <w:rPr>
                <w:color w:val="231F20"/>
                <w:sz w:val="20"/>
              </w:rPr>
              <w:t>where</w:t>
            </w:r>
            <w:r>
              <w:rPr>
                <w:color w:val="231F20"/>
                <w:spacing w:val="-12"/>
                <w:sz w:val="20"/>
              </w:rPr>
              <w:t xml:space="preserve"> </w:t>
            </w:r>
            <w:r>
              <w:rPr>
                <w:color w:val="231F20"/>
                <w:sz w:val="20"/>
              </w:rPr>
              <w:t>3-month average excess spread is at less than 133.33% to 100% of trapping point.</w:t>
            </w:r>
          </w:p>
        </w:tc>
        <w:tc>
          <w:tcPr>
            <w:tcW w:w="1359" w:type="dxa"/>
          </w:tcPr>
          <w:p w14:paraId="7073BE4F" w14:textId="77777777" w:rsidR="0040210B" w:rsidRDefault="0040210B" w:rsidP="00597410">
            <w:pPr>
              <w:pStyle w:val="TableParagraph"/>
              <w:rPr>
                <w:sz w:val="20"/>
              </w:rPr>
            </w:pPr>
          </w:p>
        </w:tc>
        <w:tc>
          <w:tcPr>
            <w:tcW w:w="1137" w:type="dxa"/>
          </w:tcPr>
          <w:p w14:paraId="2358E1B3" w14:textId="77777777" w:rsidR="0040210B" w:rsidRDefault="0040210B" w:rsidP="00597410">
            <w:pPr>
              <w:pStyle w:val="TableParagraph"/>
              <w:rPr>
                <w:sz w:val="20"/>
              </w:rPr>
            </w:pPr>
          </w:p>
        </w:tc>
        <w:tc>
          <w:tcPr>
            <w:tcW w:w="1441" w:type="dxa"/>
          </w:tcPr>
          <w:p w14:paraId="23D75364" w14:textId="77777777" w:rsidR="0040210B" w:rsidRDefault="0040210B" w:rsidP="00597410">
            <w:pPr>
              <w:pStyle w:val="TableParagraph"/>
              <w:rPr>
                <w:sz w:val="20"/>
              </w:rPr>
            </w:pPr>
          </w:p>
        </w:tc>
        <w:tc>
          <w:tcPr>
            <w:tcW w:w="1407" w:type="dxa"/>
          </w:tcPr>
          <w:p w14:paraId="16A6E21F" w14:textId="77777777" w:rsidR="0040210B" w:rsidRDefault="0040210B" w:rsidP="00597410">
            <w:pPr>
              <w:pStyle w:val="TableParagraph"/>
              <w:spacing w:before="23"/>
              <w:ind w:left="7" w:right="2"/>
              <w:jc w:val="center"/>
              <w:rPr>
                <w:b/>
                <w:sz w:val="20"/>
              </w:rPr>
            </w:pPr>
            <w:r>
              <w:rPr>
                <w:b/>
                <w:color w:val="231F20"/>
                <w:spacing w:val="-5"/>
                <w:sz w:val="20"/>
              </w:rPr>
              <w:t>1%</w:t>
            </w:r>
          </w:p>
        </w:tc>
        <w:tc>
          <w:tcPr>
            <w:tcW w:w="1898" w:type="dxa"/>
          </w:tcPr>
          <w:p w14:paraId="1B3D7AFB" w14:textId="77777777" w:rsidR="0040210B" w:rsidRDefault="0040210B" w:rsidP="00597410">
            <w:pPr>
              <w:pStyle w:val="TableParagraph"/>
              <w:spacing w:before="23"/>
              <w:ind w:left="59" w:right="53"/>
              <w:jc w:val="center"/>
              <w:rPr>
                <w:b/>
                <w:sz w:val="20"/>
              </w:rPr>
            </w:pPr>
            <w:r>
              <w:rPr>
                <w:b/>
                <w:color w:val="231F20"/>
                <w:spacing w:val="-5"/>
                <w:sz w:val="20"/>
              </w:rPr>
              <w:t>90%</w:t>
            </w:r>
          </w:p>
        </w:tc>
        <w:tc>
          <w:tcPr>
            <w:tcW w:w="1332" w:type="dxa"/>
          </w:tcPr>
          <w:p w14:paraId="20A3C01C" w14:textId="77777777" w:rsidR="0040210B" w:rsidRDefault="0040210B" w:rsidP="00597410">
            <w:pPr>
              <w:pStyle w:val="TableParagraph"/>
              <w:rPr>
                <w:sz w:val="20"/>
              </w:rPr>
            </w:pPr>
          </w:p>
        </w:tc>
        <w:tc>
          <w:tcPr>
            <w:tcW w:w="1510" w:type="dxa"/>
          </w:tcPr>
          <w:p w14:paraId="450DAC3E" w14:textId="77777777" w:rsidR="0040210B" w:rsidRDefault="0040210B" w:rsidP="00597410">
            <w:pPr>
              <w:pStyle w:val="TableParagraph"/>
              <w:rPr>
                <w:sz w:val="20"/>
              </w:rPr>
            </w:pPr>
          </w:p>
        </w:tc>
        <w:tc>
          <w:tcPr>
            <w:tcW w:w="1443" w:type="dxa"/>
          </w:tcPr>
          <w:p w14:paraId="38959799" w14:textId="77777777" w:rsidR="0040210B" w:rsidRDefault="0040210B" w:rsidP="00597410">
            <w:pPr>
              <w:pStyle w:val="TableParagraph"/>
              <w:rPr>
                <w:sz w:val="20"/>
              </w:rPr>
            </w:pPr>
          </w:p>
        </w:tc>
      </w:tr>
      <w:tr w:rsidR="0040210B" w14:paraId="6B6AE77A" w14:textId="77777777" w:rsidTr="00725474">
        <w:trPr>
          <w:trHeight w:val="948"/>
        </w:trPr>
        <w:tc>
          <w:tcPr>
            <w:tcW w:w="817" w:type="dxa"/>
          </w:tcPr>
          <w:p w14:paraId="4AE8B9AF" w14:textId="77777777" w:rsidR="0040210B" w:rsidRDefault="0040210B" w:rsidP="00597410">
            <w:pPr>
              <w:pStyle w:val="TableParagraph"/>
              <w:spacing w:before="23"/>
              <w:ind w:left="80"/>
              <w:rPr>
                <w:b/>
                <w:sz w:val="20"/>
              </w:rPr>
            </w:pPr>
            <w:r>
              <w:rPr>
                <w:b/>
                <w:color w:val="231F20"/>
                <w:spacing w:val="-5"/>
                <w:sz w:val="20"/>
              </w:rPr>
              <w:t>277</w:t>
            </w:r>
          </w:p>
        </w:tc>
        <w:tc>
          <w:tcPr>
            <w:tcW w:w="2188" w:type="dxa"/>
          </w:tcPr>
          <w:p w14:paraId="5D285DB1" w14:textId="77777777" w:rsidR="0040210B" w:rsidRDefault="0040210B" w:rsidP="00597410">
            <w:pPr>
              <w:pStyle w:val="TableParagraph"/>
              <w:spacing w:before="34" w:line="230" w:lineRule="auto"/>
              <w:ind w:left="80" w:right="43"/>
              <w:rPr>
                <w:sz w:val="20"/>
              </w:rPr>
            </w:pPr>
            <w:r>
              <w:rPr>
                <w:color w:val="231F20"/>
                <w:sz w:val="20"/>
              </w:rPr>
              <w:t>Exposure</w:t>
            </w:r>
            <w:r>
              <w:rPr>
                <w:color w:val="231F20"/>
                <w:spacing w:val="-13"/>
                <w:sz w:val="20"/>
              </w:rPr>
              <w:t xml:space="preserve"> </w:t>
            </w:r>
            <w:r>
              <w:rPr>
                <w:color w:val="231F20"/>
                <w:sz w:val="20"/>
              </w:rPr>
              <w:t>where</w:t>
            </w:r>
            <w:r>
              <w:rPr>
                <w:color w:val="231F20"/>
                <w:spacing w:val="-12"/>
                <w:sz w:val="20"/>
              </w:rPr>
              <w:t xml:space="preserve"> </w:t>
            </w:r>
            <w:r>
              <w:rPr>
                <w:color w:val="231F20"/>
                <w:sz w:val="20"/>
              </w:rPr>
              <w:t>3-month average excess spread is at</w:t>
            </w:r>
            <w:r>
              <w:rPr>
                <w:color w:val="231F20"/>
                <w:spacing w:val="-8"/>
                <w:sz w:val="20"/>
              </w:rPr>
              <w:t xml:space="preserve"> </w:t>
            </w:r>
            <w:r>
              <w:rPr>
                <w:color w:val="231F20"/>
                <w:sz w:val="20"/>
              </w:rPr>
              <w:t>less</w:t>
            </w:r>
            <w:r>
              <w:rPr>
                <w:color w:val="231F20"/>
                <w:spacing w:val="-9"/>
                <w:sz w:val="20"/>
              </w:rPr>
              <w:t xml:space="preserve"> </w:t>
            </w:r>
            <w:r>
              <w:rPr>
                <w:color w:val="231F20"/>
                <w:sz w:val="20"/>
              </w:rPr>
              <w:t>than</w:t>
            </w:r>
            <w:r>
              <w:rPr>
                <w:color w:val="231F20"/>
                <w:spacing w:val="-8"/>
                <w:sz w:val="20"/>
              </w:rPr>
              <w:t xml:space="preserve"> </w:t>
            </w:r>
            <w:r>
              <w:rPr>
                <w:color w:val="231F20"/>
                <w:sz w:val="20"/>
              </w:rPr>
              <w:t>100%</w:t>
            </w:r>
            <w:r>
              <w:rPr>
                <w:color w:val="231F20"/>
                <w:spacing w:val="-8"/>
                <w:sz w:val="20"/>
              </w:rPr>
              <w:t xml:space="preserve"> </w:t>
            </w:r>
            <w:r>
              <w:rPr>
                <w:color w:val="231F20"/>
                <w:sz w:val="20"/>
              </w:rPr>
              <w:t>to</w:t>
            </w:r>
            <w:r>
              <w:rPr>
                <w:color w:val="231F20"/>
                <w:spacing w:val="-8"/>
                <w:sz w:val="20"/>
              </w:rPr>
              <w:t xml:space="preserve"> </w:t>
            </w:r>
            <w:r>
              <w:rPr>
                <w:color w:val="231F20"/>
                <w:sz w:val="20"/>
              </w:rPr>
              <w:t>75% of trapping point.</w:t>
            </w:r>
          </w:p>
        </w:tc>
        <w:tc>
          <w:tcPr>
            <w:tcW w:w="1359" w:type="dxa"/>
          </w:tcPr>
          <w:p w14:paraId="709F3773" w14:textId="77777777" w:rsidR="0040210B" w:rsidRDefault="0040210B" w:rsidP="00597410">
            <w:pPr>
              <w:pStyle w:val="TableParagraph"/>
              <w:rPr>
                <w:sz w:val="20"/>
              </w:rPr>
            </w:pPr>
          </w:p>
        </w:tc>
        <w:tc>
          <w:tcPr>
            <w:tcW w:w="1137" w:type="dxa"/>
          </w:tcPr>
          <w:p w14:paraId="271F230D" w14:textId="77777777" w:rsidR="0040210B" w:rsidRDefault="0040210B" w:rsidP="00597410">
            <w:pPr>
              <w:pStyle w:val="TableParagraph"/>
              <w:rPr>
                <w:sz w:val="20"/>
              </w:rPr>
            </w:pPr>
          </w:p>
        </w:tc>
        <w:tc>
          <w:tcPr>
            <w:tcW w:w="1441" w:type="dxa"/>
          </w:tcPr>
          <w:p w14:paraId="70906F54" w14:textId="77777777" w:rsidR="0040210B" w:rsidRDefault="0040210B" w:rsidP="00597410">
            <w:pPr>
              <w:pStyle w:val="TableParagraph"/>
              <w:rPr>
                <w:sz w:val="20"/>
              </w:rPr>
            </w:pPr>
          </w:p>
        </w:tc>
        <w:tc>
          <w:tcPr>
            <w:tcW w:w="1407" w:type="dxa"/>
          </w:tcPr>
          <w:p w14:paraId="700BDFE6" w14:textId="77777777" w:rsidR="0040210B" w:rsidRDefault="0040210B" w:rsidP="00597410">
            <w:pPr>
              <w:pStyle w:val="TableParagraph"/>
              <w:spacing w:before="13"/>
              <w:rPr>
                <w:sz w:val="20"/>
              </w:rPr>
            </w:pPr>
          </w:p>
          <w:p w14:paraId="12997A76" w14:textId="77777777" w:rsidR="0040210B" w:rsidRDefault="0040210B" w:rsidP="00597410">
            <w:pPr>
              <w:pStyle w:val="TableParagraph"/>
              <w:ind w:left="7" w:right="2"/>
              <w:jc w:val="center"/>
              <w:rPr>
                <w:b/>
                <w:sz w:val="20"/>
              </w:rPr>
            </w:pPr>
            <w:r>
              <w:rPr>
                <w:b/>
                <w:color w:val="231F20"/>
                <w:spacing w:val="-5"/>
                <w:sz w:val="20"/>
              </w:rPr>
              <w:t>2%</w:t>
            </w:r>
          </w:p>
        </w:tc>
        <w:tc>
          <w:tcPr>
            <w:tcW w:w="1898" w:type="dxa"/>
          </w:tcPr>
          <w:p w14:paraId="24FBB6BE" w14:textId="77777777" w:rsidR="0040210B" w:rsidRDefault="0040210B" w:rsidP="00597410">
            <w:pPr>
              <w:pStyle w:val="TableParagraph"/>
              <w:spacing w:before="13"/>
              <w:rPr>
                <w:sz w:val="20"/>
              </w:rPr>
            </w:pPr>
          </w:p>
          <w:p w14:paraId="679E6180" w14:textId="77777777" w:rsidR="0040210B" w:rsidRDefault="0040210B" w:rsidP="00597410">
            <w:pPr>
              <w:pStyle w:val="TableParagraph"/>
              <w:ind w:left="59" w:right="54"/>
              <w:jc w:val="center"/>
              <w:rPr>
                <w:b/>
                <w:sz w:val="20"/>
              </w:rPr>
            </w:pPr>
            <w:r>
              <w:rPr>
                <w:b/>
                <w:color w:val="231F20"/>
                <w:spacing w:val="-5"/>
                <w:sz w:val="20"/>
              </w:rPr>
              <w:t>90%</w:t>
            </w:r>
          </w:p>
        </w:tc>
        <w:tc>
          <w:tcPr>
            <w:tcW w:w="1332" w:type="dxa"/>
          </w:tcPr>
          <w:p w14:paraId="420F5A78" w14:textId="77777777" w:rsidR="0040210B" w:rsidRDefault="0040210B" w:rsidP="00597410">
            <w:pPr>
              <w:pStyle w:val="TableParagraph"/>
              <w:rPr>
                <w:sz w:val="20"/>
              </w:rPr>
            </w:pPr>
          </w:p>
        </w:tc>
        <w:tc>
          <w:tcPr>
            <w:tcW w:w="1510" w:type="dxa"/>
          </w:tcPr>
          <w:p w14:paraId="620E87CE" w14:textId="77777777" w:rsidR="0040210B" w:rsidRDefault="0040210B" w:rsidP="00597410">
            <w:pPr>
              <w:pStyle w:val="TableParagraph"/>
              <w:rPr>
                <w:sz w:val="20"/>
              </w:rPr>
            </w:pPr>
          </w:p>
        </w:tc>
        <w:tc>
          <w:tcPr>
            <w:tcW w:w="1443" w:type="dxa"/>
          </w:tcPr>
          <w:p w14:paraId="627CDE59" w14:textId="77777777" w:rsidR="0040210B" w:rsidRDefault="0040210B" w:rsidP="00597410">
            <w:pPr>
              <w:pStyle w:val="TableParagraph"/>
              <w:rPr>
                <w:sz w:val="20"/>
              </w:rPr>
            </w:pPr>
          </w:p>
        </w:tc>
      </w:tr>
      <w:tr w:rsidR="0040210B" w14:paraId="7AEF31F4" w14:textId="77777777" w:rsidTr="00725474">
        <w:trPr>
          <w:trHeight w:val="1168"/>
        </w:trPr>
        <w:tc>
          <w:tcPr>
            <w:tcW w:w="817" w:type="dxa"/>
          </w:tcPr>
          <w:p w14:paraId="7F3F29C7" w14:textId="77777777" w:rsidR="0040210B" w:rsidRDefault="0040210B" w:rsidP="00597410">
            <w:pPr>
              <w:pStyle w:val="TableParagraph"/>
              <w:spacing w:before="23"/>
              <w:ind w:left="79"/>
              <w:rPr>
                <w:b/>
                <w:sz w:val="20"/>
              </w:rPr>
            </w:pPr>
            <w:r>
              <w:rPr>
                <w:b/>
                <w:color w:val="231F20"/>
                <w:spacing w:val="-5"/>
                <w:sz w:val="20"/>
              </w:rPr>
              <w:t>278</w:t>
            </w:r>
          </w:p>
        </w:tc>
        <w:tc>
          <w:tcPr>
            <w:tcW w:w="2188" w:type="dxa"/>
          </w:tcPr>
          <w:p w14:paraId="3532BE3D" w14:textId="77777777" w:rsidR="0040210B" w:rsidRDefault="0040210B" w:rsidP="00597410">
            <w:pPr>
              <w:pStyle w:val="TableParagraph"/>
              <w:spacing w:before="26" w:line="225" w:lineRule="exact"/>
              <w:ind w:left="79"/>
              <w:rPr>
                <w:sz w:val="20"/>
              </w:rPr>
            </w:pPr>
            <w:r>
              <w:rPr>
                <w:color w:val="231F20"/>
                <w:sz w:val="20"/>
              </w:rPr>
              <w:t>Exposures</w:t>
            </w:r>
            <w:r>
              <w:rPr>
                <w:color w:val="231F20"/>
                <w:spacing w:val="-9"/>
                <w:sz w:val="20"/>
              </w:rPr>
              <w:t xml:space="preserve"> </w:t>
            </w:r>
            <w:r>
              <w:rPr>
                <w:color w:val="231F20"/>
                <w:spacing w:val="-2"/>
                <w:sz w:val="20"/>
              </w:rPr>
              <w:t>where</w:t>
            </w:r>
          </w:p>
          <w:p w14:paraId="76B9093E" w14:textId="77777777" w:rsidR="0040210B" w:rsidRDefault="0040210B" w:rsidP="00597410">
            <w:pPr>
              <w:pStyle w:val="TableParagraph"/>
              <w:spacing w:before="3" w:line="230" w:lineRule="auto"/>
              <w:ind w:left="79" w:right="117"/>
              <w:rPr>
                <w:sz w:val="20"/>
              </w:rPr>
            </w:pPr>
            <w:r>
              <w:rPr>
                <w:color w:val="231F20"/>
                <w:sz w:val="20"/>
              </w:rPr>
              <w:t>3-month</w:t>
            </w:r>
            <w:r>
              <w:rPr>
                <w:color w:val="231F20"/>
                <w:spacing w:val="-13"/>
                <w:sz w:val="20"/>
              </w:rPr>
              <w:t xml:space="preserve"> </w:t>
            </w:r>
            <w:r>
              <w:rPr>
                <w:color w:val="231F20"/>
                <w:sz w:val="20"/>
              </w:rPr>
              <w:t>average</w:t>
            </w:r>
            <w:r>
              <w:rPr>
                <w:color w:val="231F20"/>
                <w:spacing w:val="-12"/>
                <w:sz w:val="20"/>
              </w:rPr>
              <w:t xml:space="preserve"> </w:t>
            </w:r>
            <w:r>
              <w:rPr>
                <w:color w:val="231F20"/>
                <w:sz w:val="20"/>
              </w:rPr>
              <w:t>excess spread is at less than 75%</w:t>
            </w:r>
            <w:r>
              <w:rPr>
                <w:color w:val="231F20"/>
                <w:spacing w:val="-10"/>
                <w:sz w:val="20"/>
              </w:rPr>
              <w:t xml:space="preserve"> </w:t>
            </w:r>
            <w:r>
              <w:rPr>
                <w:color w:val="231F20"/>
                <w:sz w:val="20"/>
              </w:rPr>
              <w:t>to</w:t>
            </w:r>
            <w:r>
              <w:rPr>
                <w:color w:val="231F20"/>
                <w:spacing w:val="-10"/>
                <w:sz w:val="20"/>
              </w:rPr>
              <w:t xml:space="preserve"> </w:t>
            </w:r>
            <w:r>
              <w:rPr>
                <w:color w:val="231F20"/>
                <w:sz w:val="20"/>
              </w:rPr>
              <w:t>50%</w:t>
            </w:r>
            <w:r>
              <w:rPr>
                <w:color w:val="231F20"/>
                <w:spacing w:val="-10"/>
                <w:sz w:val="20"/>
              </w:rPr>
              <w:t xml:space="preserve"> </w:t>
            </w:r>
            <w:r>
              <w:rPr>
                <w:color w:val="231F20"/>
                <w:sz w:val="20"/>
              </w:rPr>
              <w:t>of</w:t>
            </w:r>
            <w:r>
              <w:rPr>
                <w:color w:val="231F20"/>
                <w:spacing w:val="-10"/>
                <w:sz w:val="20"/>
              </w:rPr>
              <w:t xml:space="preserve"> </w:t>
            </w:r>
            <w:r>
              <w:rPr>
                <w:color w:val="231F20"/>
                <w:sz w:val="20"/>
              </w:rPr>
              <w:t xml:space="preserve">trapping </w:t>
            </w:r>
            <w:r>
              <w:rPr>
                <w:color w:val="231F20"/>
                <w:spacing w:val="-2"/>
                <w:sz w:val="20"/>
              </w:rPr>
              <w:t>point.</w:t>
            </w:r>
          </w:p>
        </w:tc>
        <w:tc>
          <w:tcPr>
            <w:tcW w:w="1359" w:type="dxa"/>
          </w:tcPr>
          <w:p w14:paraId="33A47C9F" w14:textId="77777777" w:rsidR="0040210B" w:rsidRDefault="0040210B" w:rsidP="00597410">
            <w:pPr>
              <w:pStyle w:val="TableParagraph"/>
              <w:rPr>
                <w:sz w:val="20"/>
              </w:rPr>
            </w:pPr>
          </w:p>
        </w:tc>
        <w:tc>
          <w:tcPr>
            <w:tcW w:w="1137" w:type="dxa"/>
          </w:tcPr>
          <w:p w14:paraId="484DA538" w14:textId="77777777" w:rsidR="0040210B" w:rsidRDefault="0040210B" w:rsidP="00597410">
            <w:pPr>
              <w:pStyle w:val="TableParagraph"/>
              <w:rPr>
                <w:sz w:val="20"/>
              </w:rPr>
            </w:pPr>
          </w:p>
        </w:tc>
        <w:tc>
          <w:tcPr>
            <w:tcW w:w="1441" w:type="dxa"/>
          </w:tcPr>
          <w:p w14:paraId="65C83DCB" w14:textId="77777777" w:rsidR="0040210B" w:rsidRDefault="0040210B" w:rsidP="00597410">
            <w:pPr>
              <w:pStyle w:val="TableParagraph"/>
              <w:rPr>
                <w:sz w:val="20"/>
              </w:rPr>
            </w:pPr>
          </w:p>
        </w:tc>
        <w:tc>
          <w:tcPr>
            <w:tcW w:w="1407" w:type="dxa"/>
          </w:tcPr>
          <w:p w14:paraId="4DF77687" w14:textId="77777777" w:rsidR="0040210B" w:rsidRDefault="0040210B" w:rsidP="00597410">
            <w:pPr>
              <w:pStyle w:val="TableParagraph"/>
              <w:spacing w:before="23"/>
              <w:ind w:left="7" w:right="2"/>
              <w:jc w:val="center"/>
              <w:rPr>
                <w:b/>
                <w:sz w:val="20"/>
              </w:rPr>
            </w:pPr>
            <w:r>
              <w:rPr>
                <w:b/>
                <w:color w:val="231F20"/>
                <w:spacing w:val="-5"/>
                <w:sz w:val="20"/>
              </w:rPr>
              <w:t>10%</w:t>
            </w:r>
          </w:p>
        </w:tc>
        <w:tc>
          <w:tcPr>
            <w:tcW w:w="1898" w:type="dxa"/>
          </w:tcPr>
          <w:p w14:paraId="298AF475" w14:textId="77777777" w:rsidR="0040210B" w:rsidRDefault="0040210B" w:rsidP="00597410">
            <w:pPr>
              <w:pStyle w:val="TableParagraph"/>
              <w:spacing w:before="23"/>
              <w:ind w:left="59" w:right="54"/>
              <w:jc w:val="center"/>
              <w:rPr>
                <w:b/>
                <w:sz w:val="20"/>
              </w:rPr>
            </w:pPr>
            <w:r>
              <w:rPr>
                <w:b/>
                <w:color w:val="231F20"/>
                <w:spacing w:val="-5"/>
                <w:sz w:val="20"/>
              </w:rPr>
              <w:t>90%</w:t>
            </w:r>
          </w:p>
        </w:tc>
        <w:tc>
          <w:tcPr>
            <w:tcW w:w="1332" w:type="dxa"/>
          </w:tcPr>
          <w:p w14:paraId="52D0F70F" w14:textId="77777777" w:rsidR="0040210B" w:rsidRDefault="0040210B" w:rsidP="00597410">
            <w:pPr>
              <w:pStyle w:val="TableParagraph"/>
              <w:rPr>
                <w:sz w:val="20"/>
              </w:rPr>
            </w:pPr>
          </w:p>
        </w:tc>
        <w:tc>
          <w:tcPr>
            <w:tcW w:w="1510" w:type="dxa"/>
          </w:tcPr>
          <w:p w14:paraId="35A2CA06" w14:textId="77777777" w:rsidR="0040210B" w:rsidRDefault="0040210B" w:rsidP="00597410">
            <w:pPr>
              <w:pStyle w:val="TableParagraph"/>
              <w:rPr>
                <w:sz w:val="20"/>
              </w:rPr>
            </w:pPr>
          </w:p>
        </w:tc>
        <w:tc>
          <w:tcPr>
            <w:tcW w:w="1443" w:type="dxa"/>
          </w:tcPr>
          <w:p w14:paraId="412D1E46" w14:textId="77777777" w:rsidR="0040210B" w:rsidRDefault="0040210B" w:rsidP="00597410">
            <w:pPr>
              <w:pStyle w:val="TableParagraph"/>
              <w:rPr>
                <w:sz w:val="20"/>
              </w:rPr>
            </w:pPr>
          </w:p>
        </w:tc>
      </w:tr>
      <w:tr w:rsidR="0040210B" w14:paraId="4F1439AB" w14:textId="77777777" w:rsidTr="003022EA">
        <w:trPr>
          <w:trHeight w:val="1168"/>
        </w:trPr>
        <w:tc>
          <w:tcPr>
            <w:tcW w:w="817" w:type="dxa"/>
          </w:tcPr>
          <w:p w14:paraId="6E95E733" w14:textId="77777777" w:rsidR="0040210B" w:rsidRDefault="0040210B" w:rsidP="00597410">
            <w:pPr>
              <w:pStyle w:val="TableParagraph"/>
              <w:spacing w:before="23"/>
              <w:ind w:left="80"/>
              <w:rPr>
                <w:b/>
                <w:sz w:val="20"/>
              </w:rPr>
            </w:pPr>
            <w:r>
              <w:rPr>
                <w:b/>
                <w:color w:val="231F20"/>
                <w:spacing w:val="-5"/>
                <w:sz w:val="20"/>
              </w:rPr>
              <w:lastRenderedPageBreak/>
              <w:t>279</w:t>
            </w:r>
          </w:p>
        </w:tc>
        <w:tc>
          <w:tcPr>
            <w:tcW w:w="2188" w:type="dxa"/>
          </w:tcPr>
          <w:p w14:paraId="07D3785B" w14:textId="77777777" w:rsidR="0040210B" w:rsidRDefault="0040210B" w:rsidP="00597410">
            <w:pPr>
              <w:pStyle w:val="TableParagraph"/>
              <w:spacing w:before="27" w:line="225" w:lineRule="exact"/>
              <w:ind w:left="80"/>
              <w:rPr>
                <w:sz w:val="20"/>
              </w:rPr>
            </w:pPr>
            <w:r>
              <w:rPr>
                <w:color w:val="231F20"/>
                <w:sz w:val="20"/>
              </w:rPr>
              <w:t>Exposures</w:t>
            </w:r>
            <w:r>
              <w:rPr>
                <w:color w:val="231F20"/>
                <w:spacing w:val="-9"/>
                <w:sz w:val="20"/>
              </w:rPr>
              <w:t xml:space="preserve"> </w:t>
            </w:r>
            <w:r>
              <w:rPr>
                <w:color w:val="231F20"/>
                <w:spacing w:val="-2"/>
                <w:sz w:val="20"/>
              </w:rPr>
              <w:t>where</w:t>
            </w:r>
          </w:p>
          <w:p w14:paraId="56BCF307" w14:textId="77777777" w:rsidR="0040210B" w:rsidRDefault="0040210B" w:rsidP="00597410">
            <w:pPr>
              <w:pStyle w:val="TableParagraph"/>
              <w:spacing w:before="2" w:line="230" w:lineRule="auto"/>
              <w:ind w:left="80" w:right="117"/>
              <w:rPr>
                <w:sz w:val="20"/>
              </w:rPr>
            </w:pPr>
            <w:r>
              <w:rPr>
                <w:color w:val="231F20"/>
                <w:sz w:val="20"/>
              </w:rPr>
              <w:t>3-month</w:t>
            </w:r>
            <w:r>
              <w:rPr>
                <w:color w:val="231F20"/>
                <w:spacing w:val="-13"/>
                <w:sz w:val="20"/>
              </w:rPr>
              <w:t xml:space="preserve"> </w:t>
            </w:r>
            <w:r>
              <w:rPr>
                <w:color w:val="231F20"/>
                <w:sz w:val="20"/>
              </w:rPr>
              <w:t>average</w:t>
            </w:r>
            <w:r>
              <w:rPr>
                <w:color w:val="231F20"/>
                <w:spacing w:val="-12"/>
                <w:sz w:val="20"/>
              </w:rPr>
              <w:t xml:space="preserve"> </w:t>
            </w:r>
            <w:r>
              <w:rPr>
                <w:color w:val="231F20"/>
                <w:sz w:val="20"/>
              </w:rPr>
              <w:t>excess spread is at less than 50%</w:t>
            </w:r>
            <w:r>
              <w:rPr>
                <w:color w:val="231F20"/>
                <w:spacing w:val="-10"/>
                <w:sz w:val="20"/>
              </w:rPr>
              <w:t xml:space="preserve"> </w:t>
            </w:r>
            <w:r>
              <w:rPr>
                <w:color w:val="231F20"/>
                <w:sz w:val="20"/>
              </w:rPr>
              <w:t>to</w:t>
            </w:r>
            <w:r>
              <w:rPr>
                <w:color w:val="231F20"/>
                <w:spacing w:val="-10"/>
                <w:sz w:val="20"/>
              </w:rPr>
              <w:t xml:space="preserve"> </w:t>
            </w:r>
            <w:r>
              <w:rPr>
                <w:color w:val="231F20"/>
                <w:sz w:val="20"/>
              </w:rPr>
              <w:t>25%</w:t>
            </w:r>
            <w:r>
              <w:rPr>
                <w:color w:val="231F20"/>
                <w:spacing w:val="-10"/>
                <w:sz w:val="20"/>
              </w:rPr>
              <w:t xml:space="preserve"> </w:t>
            </w:r>
            <w:r>
              <w:rPr>
                <w:color w:val="231F20"/>
                <w:sz w:val="20"/>
              </w:rPr>
              <w:t>of</w:t>
            </w:r>
            <w:r>
              <w:rPr>
                <w:color w:val="231F20"/>
                <w:spacing w:val="-10"/>
                <w:sz w:val="20"/>
              </w:rPr>
              <w:t xml:space="preserve"> </w:t>
            </w:r>
            <w:r>
              <w:rPr>
                <w:color w:val="231F20"/>
                <w:sz w:val="20"/>
              </w:rPr>
              <w:t xml:space="preserve">trapping </w:t>
            </w:r>
            <w:r>
              <w:rPr>
                <w:color w:val="231F20"/>
                <w:spacing w:val="-2"/>
                <w:sz w:val="20"/>
              </w:rPr>
              <w:t>point.</w:t>
            </w:r>
          </w:p>
        </w:tc>
        <w:tc>
          <w:tcPr>
            <w:tcW w:w="1359" w:type="dxa"/>
          </w:tcPr>
          <w:p w14:paraId="29C447AF" w14:textId="77777777" w:rsidR="0040210B" w:rsidRDefault="0040210B" w:rsidP="00597410">
            <w:pPr>
              <w:pStyle w:val="TableParagraph"/>
              <w:rPr>
                <w:sz w:val="20"/>
              </w:rPr>
            </w:pPr>
          </w:p>
        </w:tc>
        <w:tc>
          <w:tcPr>
            <w:tcW w:w="1137" w:type="dxa"/>
          </w:tcPr>
          <w:p w14:paraId="69FECCE1" w14:textId="77777777" w:rsidR="0040210B" w:rsidRDefault="0040210B" w:rsidP="00597410">
            <w:pPr>
              <w:pStyle w:val="TableParagraph"/>
              <w:rPr>
                <w:sz w:val="20"/>
              </w:rPr>
            </w:pPr>
          </w:p>
        </w:tc>
        <w:tc>
          <w:tcPr>
            <w:tcW w:w="1441" w:type="dxa"/>
          </w:tcPr>
          <w:p w14:paraId="6F06B870" w14:textId="77777777" w:rsidR="0040210B" w:rsidRDefault="0040210B" w:rsidP="00597410">
            <w:pPr>
              <w:pStyle w:val="TableParagraph"/>
              <w:rPr>
                <w:sz w:val="20"/>
              </w:rPr>
            </w:pPr>
          </w:p>
        </w:tc>
        <w:tc>
          <w:tcPr>
            <w:tcW w:w="1407" w:type="dxa"/>
          </w:tcPr>
          <w:p w14:paraId="6FDEA5AF" w14:textId="77777777" w:rsidR="0040210B" w:rsidRDefault="0040210B" w:rsidP="00597410">
            <w:pPr>
              <w:pStyle w:val="TableParagraph"/>
              <w:spacing w:before="23"/>
              <w:ind w:left="7" w:right="2"/>
              <w:jc w:val="center"/>
              <w:rPr>
                <w:b/>
                <w:sz w:val="20"/>
              </w:rPr>
            </w:pPr>
            <w:r>
              <w:rPr>
                <w:b/>
                <w:color w:val="231F20"/>
                <w:spacing w:val="-5"/>
                <w:sz w:val="20"/>
              </w:rPr>
              <w:t>20%</w:t>
            </w:r>
          </w:p>
        </w:tc>
        <w:tc>
          <w:tcPr>
            <w:tcW w:w="1898" w:type="dxa"/>
          </w:tcPr>
          <w:p w14:paraId="4B87144C" w14:textId="77777777" w:rsidR="0040210B" w:rsidRDefault="0040210B" w:rsidP="00597410">
            <w:pPr>
              <w:pStyle w:val="TableParagraph"/>
              <w:spacing w:before="23"/>
              <w:ind w:left="59" w:right="54"/>
              <w:jc w:val="center"/>
              <w:rPr>
                <w:b/>
                <w:sz w:val="20"/>
              </w:rPr>
            </w:pPr>
            <w:r>
              <w:rPr>
                <w:b/>
                <w:color w:val="231F20"/>
                <w:spacing w:val="-5"/>
                <w:sz w:val="20"/>
              </w:rPr>
              <w:t>90%</w:t>
            </w:r>
          </w:p>
        </w:tc>
        <w:tc>
          <w:tcPr>
            <w:tcW w:w="1332" w:type="dxa"/>
          </w:tcPr>
          <w:p w14:paraId="18228CD7" w14:textId="77777777" w:rsidR="0040210B" w:rsidRDefault="0040210B" w:rsidP="00597410">
            <w:pPr>
              <w:pStyle w:val="TableParagraph"/>
              <w:rPr>
                <w:sz w:val="20"/>
              </w:rPr>
            </w:pPr>
          </w:p>
        </w:tc>
        <w:tc>
          <w:tcPr>
            <w:tcW w:w="1510" w:type="dxa"/>
          </w:tcPr>
          <w:p w14:paraId="0081D6CC" w14:textId="77777777" w:rsidR="0040210B" w:rsidRDefault="0040210B" w:rsidP="00597410">
            <w:pPr>
              <w:pStyle w:val="TableParagraph"/>
              <w:rPr>
                <w:sz w:val="20"/>
              </w:rPr>
            </w:pPr>
          </w:p>
        </w:tc>
        <w:tc>
          <w:tcPr>
            <w:tcW w:w="1443" w:type="dxa"/>
          </w:tcPr>
          <w:p w14:paraId="1019F68D" w14:textId="77777777" w:rsidR="0040210B" w:rsidRDefault="0040210B" w:rsidP="00597410">
            <w:pPr>
              <w:pStyle w:val="TableParagraph"/>
              <w:rPr>
                <w:sz w:val="20"/>
              </w:rPr>
            </w:pPr>
          </w:p>
        </w:tc>
      </w:tr>
      <w:tr w:rsidR="0040210B" w14:paraId="01A78D1A" w14:textId="77777777" w:rsidTr="003022EA">
        <w:trPr>
          <w:trHeight w:val="948"/>
        </w:trPr>
        <w:tc>
          <w:tcPr>
            <w:tcW w:w="817" w:type="dxa"/>
          </w:tcPr>
          <w:p w14:paraId="55F52E2C" w14:textId="77777777" w:rsidR="0040210B" w:rsidRDefault="0040210B" w:rsidP="00597410">
            <w:pPr>
              <w:pStyle w:val="TableParagraph"/>
              <w:spacing w:before="23"/>
              <w:ind w:left="79"/>
              <w:rPr>
                <w:b/>
                <w:sz w:val="20"/>
              </w:rPr>
            </w:pPr>
            <w:r>
              <w:rPr>
                <w:b/>
                <w:color w:val="231F20"/>
                <w:spacing w:val="-5"/>
                <w:sz w:val="20"/>
              </w:rPr>
              <w:t>280</w:t>
            </w:r>
          </w:p>
        </w:tc>
        <w:tc>
          <w:tcPr>
            <w:tcW w:w="2188" w:type="dxa"/>
          </w:tcPr>
          <w:p w14:paraId="39F9366F" w14:textId="77777777" w:rsidR="0040210B" w:rsidRDefault="0040210B" w:rsidP="00597410">
            <w:pPr>
              <w:pStyle w:val="TableParagraph"/>
              <w:spacing w:before="27" w:line="225" w:lineRule="exact"/>
              <w:ind w:left="79"/>
              <w:rPr>
                <w:sz w:val="20"/>
              </w:rPr>
            </w:pPr>
            <w:r>
              <w:rPr>
                <w:color w:val="231F20"/>
                <w:sz w:val="20"/>
              </w:rPr>
              <w:t>Exposures</w:t>
            </w:r>
            <w:r>
              <w:rPr>
                <w:color w:val="231F20"/>
                <w:spacing w:val="-9"/>
                <w:sz w:val="20"/>
              </w:rPr>
              <w:t xml:space="preserve"> </w:t>
            </w:r>
            <w:r>
              <w:rPr>
                <w:color w:val="231F20"/>
                <w:spacing w:val="-2"/>
                <w:sz w:val="20"/>
              </w:rPr>
              <w:t>where</w:t>
            </w:r>
          </w:p>
          <w:p w14:paraId="28AA221B" w14:textId="77777777" w:rsidR="0040210B" w:rsidRDefault="0040210B" w:rsidP="00597410">
            <w:pPr>
              <w:pStyle w:val="TableParagraph"/>
              <w:spacing w:before="2" w:line="230" w:lineRule="auto"/>
              <w:ind w:left="79" w:right="117"/>
              <w:rPr>
                <w:sz w:val="20"/>
              </w:rPr>
            </w:pPr>
            <w:r>
              <w:rPr>
                <w:color w:val="231F20"/>
                <w:sz w:val="20"/>
              </w:rPr>
              <w:t>3-month</w:t>
            </w:r>
            <w:r>
              <w:rPr>
                <w:color w:val="231F20"/>
                <w:spacing w:val="-13"/>
                <w:sz w:val="20"/>
              </w:rPr>
              <w:t xml:space="preserve"> </w:t>
            </w:r>
            <w:r>
              <w:rPr>
                <w:color w:val="231F20"/>
                <w:sz w:val="20"/>
              </w:rPr>
              <w:t>average</w:t>
            </w:r>
            <w:r>
              <w:rPr>
                <w:color w:val="231F20"/>
                <w:spacing w:val="-12"/>
                <w:sz w:val="20"/>
              </w:rPr>
              <w:t xml:space="preserve"> </w:t>
            </w:r>
            <w:r>
              <w:rPr>
                <w:color w:val="231F20"/>
                <w:sz w:val="20"/>
              </w:rPr>
              <w:t>excess spread is at less than 25% of trapping point.</w:t>
            </w:r>
          </w:p>
        </w:tc>
        <w:tc>
          <w:tcPr>
            <w:tcW w:w="1359" w:type="dxa"/>
          </w:tcPr>
          <w:p w14:paraId="21EB4139" w14:textId="77777777" w:rsidR="0040210B" w:rsidRDefault="0040210B" w:rsidP="00597410">
            <w:pPr>
              <w:pStyle w:val="TableParagraph"/>
              <w:rPr>
                <w:sz w:val="20"/>
              </w:rPr>
            </w:pPr>
          </w:p>
        </w:tc>
        <w:tc>
          <w:tcPr>
            <w:tcW w:w="1137" w:type="dxa"/>
          </w:tcPr>
          <w:p w14:paraId="5931F242" w14:textId="77777777" w:rsidR="0040210B" w:rsidRDefault="0040210B" w:rsidP="00597410">
            <w:pPr>
              <w:pStyle w:val="TableParagraph"/>
              <w:rPr>
                <w:sz w:val="20"/>
              </w:rPr>
            </w:pPr>
          </w:p>
        </w:tc>
        <w:tc>
          <w:tcPr>
            <w:tcW w:w="1441" w:type="dxa"/>
          </w:tcPr>
          <w:p w14:paraId="6C27C3E9" w14:textId="77777777" w:rsidR="0040210B" w:rsidRDefault="0040210B" w:rsidP="00597410">
            <w:pPr>
              <w:pStyle w:val="TableParagraph"/>
              <w:rPr>
                <w:sz w:val="20"/>
              </w:rPr>
            </w:pPr>
          </w:p>
        </w:tc>
        <w:tc>
          <w:tcPr>
            <w:tcW w:w="1407" w:type="dxa"/>
          </w:tcPr>
          <w:p w14:paraId="4C93BE1A" w14:textId="77777777" w:rsidR="0040210B" w:rsidRDefault="0040210B" w:rsidP="00597410">
            <w:pPr>
              <w:pStyle w:val="TableParagraph"/>
              <w:spacing w:before="23"/>
              <w:ind w:left="7" w:right="2"/>
              <w:jc w:val="center"/>
              <w:rPr>
                <w:b/>
                <w:sz w:val="20"/>
              </w:rPr>
            </w:pPr>
            <w:r>
              <w:rPr>
                <w:b/>
                <w:color w:val="231F20"/>
                <w:spacing w:val="-5"/>
                <w:sz w:val="20"/>
              </w:rPr>
              <w:t>40%</w:t>
            </w:r>
          </w:p>
        </w:tc>
        <w:tc>
          <w:tcPr>
            <w:tcW w:w="1898" w:type="dxa"/>
          </w:tcPr>
          <w:p w14:paraId="5AF0BA0B" w14:textId="77777777" w:rsidR="0040210B" w:rsidRDefault="0040210B" w:rsidP="00597410">
            <w:pPr>
              <w:pStyle w:val="TableParagraph"/>
              <w:spacing w:before="23"/>
              <w:ind w:left="59" w:right="54"/>
              <w:jc w:val="center"/>
              <w:rPr>
                <w:b/>
                <w:sz w:val="20"/>
              </w:rPr>
            </w:pPr>
            <w:r>
              <w:rPr>
                <w:b/>
                <w:color w:val="231F20"/>
                <w:spacing w:val="-5"/>
                <w:sz w:val="20"/>
              </w:rPr>
              <w:t>90%</w:t>
            </w:r>
          </w:p>
        </w:tc>
        <w:tc>
          <w:tcPr>
            <w:tcW w:w="1332" w:type="dxa"/>
          </w:tcPr>
          <w:p w14:paraId="601E2697" w14:textId="77777777" w:rsidR="0040210B" w:rsidRDefault="0040210B" w:rsidP="00597410">
            <w:pPr>
              <w:pStyle w:val="TableParagraph"/>
              <w:rPr>
                <w:sz w:val="20"/>
              </w:rPr>
            </w:pPr>
          </w:p>
        </w:tc>
        <w:tc>
          <w:tcPr>
            <w:tcW w:w="1510" w:type="dxa"/>
          </w:tcPr>
          <w:p w14:paraId="7FBB4C96" w14:textId="77777777" w:rsidR="0040210B" w:rsidRDefault="0040210B" w:rsidP="00597410">
            <w:pPr>
              <w:pStyle w:val="TableParagraph"/>
              <w:rPr>
                <w:sz w:val="20"/>
              </w:rPr>
            </w:pPr>
          </w:p>
        </w:tc>
        <w:tc>
          <w:tcPr>
            <w:tcW w:w="1443" w:type="dxa"/>
          </w:tcPr>
          <w:p w14:paraId="4F761F9C" w14:textId="77777777" w:rsidR="0040210B" w:rsidRDefault="0040210B" w:rsidP="00597410">
            <w:pPr>
              <w:pStyle w:val="TableParagraph"/>
              <w:rPr>
                <w:sz w:val="20"/>
              </w:rPr>
            </w:pPr>
          </w:p>
        </w:tc>
      </w:tr>
      <w:tr w:rsidR="0040210B" w14:paraId="3AFDBF62" w14:textId="77777777" w:rsidTr="003022EA">
        <w:trPr>
          <w:trHeight w:val="505"/>
        </w:trPr>
        <w:tc>
          <w:tcPr>
            <w:tcW w:w="817" w:type="dxa"/>
          </w:tcPr>
          <w:p w14:paraId="13DCC15D" w14:textId="77777777" w:rsidR="0040210B" w:rsidRDefault="0040210B" w:rsidP="00597410">
            <w:pPr>
              <w:pStyle w:val="TableParagraph"/>
              <w:spacing w:before="23"/>
              <w:ind w:left="79"/>
              <w:rPr>
                <w:b/>
                <w:sz w:val="20"/>
              </w:rPr>
            </w:pPr>
            <w:r>
              <w:rPr>
                <w:b/>
                <w:color w:val="231F20"/>
                <w:spacing w:val="-5"/>
                <w:sz w:val="20"/>
              </w:rPr>
              <w:t>281</w:t>
            </w:r>
          </w:p>
        </w:tc>
        <w:tc>
          <w:tcPr>
            <w:tcW w:w="2188" w:type="dxa"/>
          </w:tcPr>
          <w:p w14:paraId="16F2D8FE" w14:textId="77777777" w:rsidR="0040210B" w:rsidRDefault="0040210B" w:rsidP="00597410">
            <w:pPr>
              <w:pStyle w:val="TableParagraph"/>
              <w:spacing w:before="31" w:line="230" w:lineRule="auto"/>
              <w:ind w:left="79" w:right="43"/>
              <w:rPr>
                <w:b/>
                <w:sz w:val="20"/>
              </w:rPr>
            </w:pPr>
            <w:r>
              <w:rPr>
                <w:b/>
                <w:color w:val="231F20"/>
                <w:sz w:val="20"/>
              </w:rPr>
              <w:t>(b)</w:t>
            </w:r>
            <w:r>
              <w:rPr>
                <w:b/>
                <w:color w:val="231F20"/>
                <w:spacing w:val="-13"/>
                <w:sz w:val="20"/>
              </w:rPr>
              <w:t xml:space="preserve"> </w:t>
            </w:r>
            <w:r>
              <w:rPr>
                <w:b/>
                <w:color w:val="231F20"/>
                <w:sz w:val="20"/>
              </w:rPr>
              <w:t>Non-retail</w:t>
            </w:r>
            <w:r>
              <w:rPr>
                <w:b/>
                <w:color w:val="231F20"/>
                <w:spacing w:val="-12"/>
                <w:sz w:val="20"/>
              </w:rPr>
              <w:t xml:space="preserve"> </w:t>
            </w:r>
            <w:r>
              <w:rPr>
                <w:b/>
                <w:color w:val="231F20"/>
                <w:sz w:val="20"/>
              </w:rPr>
              <w:t xml:space="preserve">credit </w:t>
            </w:r>
            <w:r>
              <w:rPr>
                <w:b/>
                <w:color w:val="231F20"/>
                <w:spacing w:val="-2"/>
                <w:sz w:val="20"/>
              </w:rPr>
              <w:t>lines</w:t>
            </w:r>
          </w:p>
        </w:tc>
        <w:tc>
          <w:tcPr>
            <w:tcW w:w="1359" w:type="dxa"/>
          </w:tcPr>
          <w:p w14:paraId="7D7B3CD5" w14:textId="77777777" w:rsidR="0040210B" w:rsidRDefault="0040210B" w:rsidP="00597410">
            <w:pPr>
              <w:pStyle w:val="TableParagraph"/>
              <w:rPr>
                <w:sz w:val="20"/>
              </w:rPr>
            </w:pPr>
          </w:p>
        </w:tc>
        <w:tc>
          <w:tcPr>
            <w:tcW w:w="1137" w:type="dxa"/>
          </w:tcPr>
          <w:p w14:paraId="7BD9B48B" w14:textId="77777777" w:rsidR="0040210B" w:rsidRDefault="0040210B" w:rsidP="00597410">
            <w:pPr>
              <w:pStyle w:val="TableParagraph"/>
              <w:rPr>
                <w:sz w:val="20"/>
              </w:rPr>
            </w:pPr>
          </w:p>
        </w:tc>
        <w:tc>
          <w:tcPr>
            <w:tcW w:w="1441" w:type="dxa"/>
          </w:tcPr>
          <w:p w14:paraId="69F03626" w14:textId="77777777" w:rsidR="0040210B" w:rsidRDefault="0040210B" w:rsidP="00597410">
            <w:pPr>
              <w:pStyle w:val="TableParagraph"/>
              <w:rPr>
                <w:sz w:val="20"/>
              </w:rPr>
            </w:pPr>
          </w:p>
        </w:tc>
        <w:tc>
          <w:tcPr>
            <w:tcW w:w="1407" w:type="dxa"/>
          </w:tcPr>
          <w:p w14:paraId="3F5A412C" w14:textId="77777777" w:rsidR="0040210B" w:rsidRDefault="0040210B" w:rsidP="00597410">
            <w:pPr>
              <w:pStyle w:val="TableParagraph"/>
              <w:rPr>
                <w:sz w:val="20"/>
              </w:rPr>
            </w:pPr>
          </w:p>
        </w:tc>
        <w:tc>
          <w:tcPr>
            <w:tcW w:w="1898" w:type="dxa"/>
          </w:tcPr>
          <w:p w14:paraId="04830802" w14:textId="77777777" w:rsidR="0040210B" w:rsidRDefault="0040210B" w:rsidP="00597410">
            <w:pPr>
              <w:pStyle w:val="TableParagraph"/>
              <w:rPr>
                <w:sz w:val="20"/>
              </w:rPr>
            </w:pPr>
          </w:p>
        </w:tc>
        <w:tc>
          <w:tcPr>
            <w:tcW w:w="1332" w:type="dxa"/>
          </w:tcPr>
          <w:p w14:paraId="31D6F218" w14:textId="77777777" w:rsidR="0040210B" w:rsidRDefault="0040210B" w:rsidP="00597410">
            <w:pPr>
              <w:pStyle w:val="TableParagraph"/>
              <w:rPr>
                <w:sz w:val="20"/>
              </w:rPr>
            </w:pPr>
          </w:p>
        </w:tc>
        <w:tc>
          <w:tcPr>
            <w:tcW w:w="1510" w:type="dxa"/>
          </w:tcPr>
          <w:p w14:paraId="1E12537E" w14:textId="77777777" w:rsidR="0040210B" w:rsidRDefault="0040210B" w:rsidP="00597410">
            <w:pPr>
              <w:pStyle w:val="TableParagraph"/>
              <w:rPr>
                <w:sz w:val="20"/>
              </w:rPr>
            </w:pPr>
          </w:p>
        </w:tc>
        <w:tc>
          <w:tcPr>
            <w:tcW w:w="1443" w:type="dxa"/>
          </w:tcPr>
          <w:p w14:paraId="4019DB45" w14:textId="77777777" w:rsidR="0040210B" w:rsidRDefault="0040210B" w:rsidP="00597410">
            <w:pPr>
              <w:pStyle w:val="TableParagraph"/>
              <w:rPr>
                <w:sz w:val="20"/>
              </w:rPr>
            </w:pPr>
          </w:p>
        </w:tc>
      </w:tr>
      <w:tr w:rsidR="0040210B" w14:paraId="54A84ECF" w14:textId="77777777" w:rsidTr="003022EA">
        <w:trPr>
          <w:trHeight w:val="728"/>
        </w:trPr>
        <w:tc>
          <w:tcPr>
            <w:tcW w:w="817" w:type="dxa"/>
          </w:tcPr>
          <w:p w14:paraId="33A3D9DC" w14:textId="77777777" w:rsidR="0040210B" w:rsidRDefault="0040210B" w:rsidP="00597410">
            <w:pPr>
              <w:pStyle w:val="TableParagraph"/>
              <w:spacing w:before="23"/>
              <w:ind w:left="79"/>
              <w:rPr>
                <w:b/>
                <w:sz w:val="20"/>
              </w:rPr>
            </w:pPr>
            <w:r>
              <w:rPr>
                <w:b/>
                <w:color w:val="231F20"/>
                <w:spacing w:val="-5"/>
                <w:sz w:val="20"/>
              </w:rPr>
              <w:t>282</w:t>
            </w:r>
          </w:p>
        </w:tc>
        <w:tc>
          <w:tcPr>
            <w:tcW w:w="2188" w:type="dxa"/>
          </w:tcPr>
          <w:p w14:paraId="2FE99CCC" w14:textId="77777777" w:rsidR="0040210B" w:rsidRDefault="0040210B" w:rsidP="00597410">
            <w:pPr>
              <w:pStyle w:val="TableParagraph"/>
              <w:spacing w:before="34" w:line="230" w:lineRule="auto"/>
              <w:ind w:left="79" w:right="43"/>
              <w:rPr>
                <w:sz w:val="20"/>
              </w:rPr>
            </w:pPr>
            <w:r>
              <w:rPr>
                <w:color w:val="231F20"/>
                <w:sz w:val="20"/>
              </w:rPr>
              <w:t>All</w:t>
            </w:r>
            <w:r>
              <w:rPr>
                <w:color w:val="231F20"/>
                <w:spacing w:val="-13"/>
                <w:sz w:val="20"/>
              </w:rPr>
              <w:t xml:space="preserve"> </w:t>
            </w:r>
            <w:r>
              <w:rPr>
                <w:color w:val="231F20"/>
                <w:sz w:val="20"/>
              </w:rPr>
              <w:t>non-retail</w:t>
            </w:r>
            <w:r>
              <w:rPr>
                <w:color w:val="231F20"/>
                <w:spacing w:val="-12"/>
                <w:sz w:val="20"/>
              </w:rPr>
              <w:t xml:space="preserve"> </w:t>
            </w:r>
            <w:r>
              <w:rPr>
                <w:color w:val="231F20"/>
                <w:sz w:val="20"/>
              </w:rPr>
              <w:t>credit</w:t>
            </w:r>
            <w:r>
              <w:rPr>
                <w:color w:val="231F20"/>
                <w:spacing w:val="-13"/>
                <w:sz w:val="20"/>
              </w:rPr>
              <w:t xml:space="preserve"> </w:t>
            </w:r>
            <w:r>
              <w:rPr>
                <w:color w:val="231F20"/>
                <w:sz w:val="20"/>
              </w:rPr>
              <w:t xml:space="preserve">lines under controlled early </w:t>
            </w:r>
            <w:r>
              <w:rPr>
                <w:color w:val="231F20"/>
                <w:spacing w:val="-2"/>
                <w:sz w:val="20"/>
              </w:rPr>
              <w:t>amortization.</w:t>
            </w:r>
          </w:p>
        </w:tc>
        <w:tc>
          <w:tcPr>
            <w:tcW w:w="1359" w:type="dxa"/>
          </w:tcPr>
          <w:p w14:paraId="303109B7" w14:textId="77777777" w:rsidR="0040210B" w:rsidRDefault="0040210B" w:rsidP="00597410">
            <w:pPr>
              <w:pStyle w:val="TableParagraph"/>
              <w:rPr>
                <w:sz w:val="20"/>
              </w:rPr>
            </w:pPr>
          </w:p>
        </w:tc>
        <w:tc>
          <w:tcPr>
            <w:tcW w:w="1137" w:type="dxa"/>
          </w:tcPr>
          <w:p w14:paraId="644E6F85" w14:textId="77777777" w:rsidR="0040210B" w:rsidRDefault="0040210B" w:rsidP="00597410">
            <w:pPr>
              <w:pStyle w:val="TableParagraph"/>
              <w:rPr>
                <w:sz w:val="20"/>
              </w:rPr>
            </w:pPr>
          </w:p>
        </w:tc>
        <w:tc>
          <w:tcPr>
            <w:tcW w:w="1441" w:type="dxa"/>
          </w:tcPr>
          <w:p w14:paraId="30192A71" w14:textId="77777777" w:rsidR="0040210B" w:rsidRDefault="0040210B" w:rsidP="00597410">
            <w:pPr>
              <w:pStyle w:val="TableParagraph"/>
              <w:rPr>
                <w:sz w:val="20"/>
              </w:rPr>
            </w:pPr>
          </w:p>
        </w:tc>
        <w:tc>
          <w:tcPr>
            <w:tcW w:w="1407" w:type="dxa"/>
          </w:tcPr>
          <w:p w14:paraId="507E04D2" w14:textId="77777777" w:rsidR="0040210B" w:rsidRDefault="0040210B" w:rsidP="00597410">
            <w:pPr>
              <w:pStyle w:val="TableParagraph"/>
              <w:spacing w:before="23"/>
              <w:ind w:left="7" w:right="3"/>
              <w:jc w:val="center"/>
              <w:rPr>
                <w:b/>
                <w:sz w:val="20"/>
              </w:rPr>
            </w:pPr>
            <w:r>
              <w:rPr>
                <w:b/>
                <w:color w:val="231F20"/>
                <w:spacing w:val="-5"/>
                <w:sz w:val="20"/>
              </w:rPr>
              <w:t>90%</w:t>
            </w:r>
          </w:p>
        </w:tc>
        <w:tc>
          <w:tcPr>
            <w:tcW w:w="1898" w:type="dxa"/>
          </w:tcPr>
          <w:p w14:paraId="0D8BC8FB" w14:textId="77777777" w:rsidR="0040210B" w:rsidRDefault="0040210B" w:rsidP="00597410">
            <w:pPr>
              <w:pStyle w:val="TableParagraph"/>
              <w:spacing w:before="23"/>
              <w:ind w:left="59" w:right="55"/>
              <w:jc w:val="center"/>
              <w:rPr>
                <w:b/>
                <w:sz w:val="20"/>
              </w:rPr>
            </w:pPr>
            <w:r>
              <w:rPr>
                <w:b/>
                <w:color w:val="231F20"/>
                <w:spacing w:val="-5"/>
                <w:sz w:val="20"/>
              </w:rPr>
              <w:t>90%</w:t>
            </w:r>
          </w:p>
        </w:tc>
        <w:tc>
          <w:tcPr>
            <w:tcW w:w="1332" w:type="dxa"/>
          </w:tcPr>
          <w:p w14:paraId="46A9ECBF" w14:textId="77777777" w:rsidR="0040210B" w:rsidRDefault="0040210B" w:rsidP="00597410">
            <w:pPr>
              <w:pStyle w:val="TableParagraph"/>
              <w:rPr>
                <w:sz w:val="20"/>
              </w:rPr>
            </w:pPr>
          </w:p>
        </w:tc>
        <w:tc>
          <w:tcPr>
            <w:tcW w:w="1510" w:type="dxa"/>
          </w:tcPr>
          <w:p w14:paraId="7FEC31A0" w14:textId="77777777" w:rsidR="0040210B" w:rsidRDefault="0040210B" w:rsidP="00597410">
            <w:pPr>
              <w:pStyle w:val="TableParagraph"/>
              <w:rPr>
                <w:sz w:val="20"/>
              </w:rPr>
            </w:pPr>
          </w:p>
        </w:tc>
        <w:tc>
          <w:tcPr>
            <w:tcW w:w="1443" w:type="dxa"/>
          </w:tcPr>
          <w:p w14:paraId="2338C9F4" w14:textId="77777777" w:rsidR="0040210B" w:rsidRDefault="0040210B" w:rsidP="00597410">
            <w:pPr>
              <w:pStyle w:val="TableParagraph"/>
              <w:rPr>
                <w:sz w:val="20"/>
              </w:rPr>
            </w:pPr>
          </w:p>
        </w:tc>
      </w:tr>
      <w:tr w:rsidR="0040210B" w14:paraId="2218689D" w14:textId="77777777" w:rsidTr="003022EA">
        <w:trPr>
          <w:trHeight w:val="288"/>
        </w:trPr>
        <w:tc>
          <w:tcPr>
            <w:tcW w:w="817" w:type="dxa"/>
          </w:tcPr>
          <w:p w14:paraId="57E44BBE" w14:textId="77777777" w:rsidR="0040210B" w:rsidRDefault="0040210B" w:rsidP="00597410">
            <w:pPr>
              <w:pStyle w:val="TableParagraph"/>
              <w:spacing w:before="23"/>
              <w:ind w:left="79"/>
              <w:rPr>
                <w:b/>
                <w:sz w:val="20"/>
              </w:rPr>
            </w:pPr>
            <w:r>
              <w:rPr>
                <w:b/>
                <w:color w:val="231F20"/>
                <w:spacing w:val="-5"/>
                <w:sz w:val="20"/>
              </w:rPr>
              <w:t>283</w:t>
            </w:r>
          </w:p>
        </w:tc>
        <w:tc>
          <w:tcPr>
            <w:tcW w:w="2188" w:type="dxa"/>
          </w:tcPr>
          <w:p w14:paraId="6C3A8B1E" w14:textId="77777777" w:rsidR="0040210B" w:rsidRDefault="0040210B" w:rsidP="00597410">
            <w:pPr>
              <w:pStyle w:val="TableParagraph"/>
              <w:spacing w:before="23"/>
              <w:ind w:left="79"/>
              <w:rPr>
                <w:b/>
                <w:sz w:val="20"/>
              </w:rPr>
            </w:pPr>
            <w:r>
              <w:rPr>
                <w:b/>
                <w:color w:val="231F20"/>
                <w:sz w:val="20"/>
              </w:rPr>
              <w:t>Sub-</w:t>
            </w:r>
            <w:r>
              <w:rPr>
                <w:b/>
                <w:color w:val="231F20"/>
                <w:spacing w:val="-2"/>
                <w:sz w:val="20"/>
              </w:rPr>
              <w:t>total</w:t>
            </w:r>
          </w:p>
        </w:tc>
        <w:tc>
          <w:tcPr>
            <w:tcW w:w="1359" w:type="dxa"/>
          </w:tcPr>
          <w:p w14:paraId="1CF7E899" w14:textId="77777777" w:rsidR="0040210B" w:rsidRDefault="0040210B" w:rsidP="00597410">
            <w:pPr>
              <w:pStyle w:val="TableParagraph"/>
              <w:rPr>
                <w:sz w:val="20"/>
              </w:rPr>
            </w:pPr>
          </w:p>
        </w:tc>
        <w:tc>
          <w:tcPr>
            <w:tcW w:w="1137" w:type="dxa"/>
          </w:tcPr>
          <w:p w14:paraId="6DA3023B" w14:textId="77777777" w:rsidR="0040210B" w:rsidRDefault="0040210B" w:rsidP="00597410">
            <w:pPr>
              <w:pStyle w:val="TableParagraph"/>
              <w:rPr>
                <w:sz w:val="20"/>
              </w:rPr>
            </w:pPr>
          </w:p>
        </w:tc>
        <w:tc>
          <w:tcPr>
            <w:tcW w:w="1441" w:type="dxa"/>
          </w:tcPr>
          <w:p w14:paraId="21998AAB" w14:textId="77777777" w:rsidR="0040210B" w:rsidRDefault="0040210B" w:rsidP="00597410">
            <w:pPr>
              <w:pStyle w:val="TableParagraph"/>
              <w:rPr>
                <w:sz w:val="20"/>
              </w:rPr>
            </w:pPr>
          </w:p>
        </w:tc>
        <w:tc>
          <w:tcPr>
            <w:tcW w:w="1407" w:type="dxa"/>
          </w:tcPr>
          <w:p w14:paraId="1A699811" w14:textId="77777777" w:rsidR="0040210B" w:rsidRDefault="0040210B" w:rsidP="00597410">
            <w:pPr>
              <w:pStyle w:val="TableParagraph"/>
              <w:rPr>
                <w:sz w:val="20"/>
              </w:rPr>
            </w:pPr>
          </w:p>
        </w:tc>
        <w:tc>
          <w:tcPr>
            <w:tcW w:w="1898" w:type="dxa"/>
          </w:tcPr>
          <w:p w14:paraId="5FFB84C3" w14:textId="77777777" w:rsidR="0040210B" w:rsidRDefault="0040210B" w:rsidP="00597410">
            <w:pPr>
              <w:pStyle w:val="TableParagraph"/>
              <w:rPr>
                <w:sz w:val="20"/>
              </w:rPr>
            </w:pPr>
          </w:p>
        </w:tc>
        <w:tc>
          <w:tcPr>
            <w:tcW w:w="1332" w:type="dxa"/>
          </w:tcPr>
          <w:p w14:paraId="4F211CB5" w14:textId="77777777" w:rsidR="0040210B" w:rsidRDefault="0040210B" w:rsidP="00597410">
            <w:pPr>
              <w:pStyle w:val="TableParagraph"/>
              <w:rPr>
                <w:sz w:val="20"/>
              </w:rPr>
            </w:pPr>
          </w:p>
        </w:tc>
        <w:tc>
          <w:tcPr>
            <w:tcW w:w="1510" w:type="dxa"/>
          </w:tcPr>
          <w:p w14:paraId="44572CDC" w14:textId="77777777" w:rsidR="0040210B" w:rsidRDefault="0040210B" w:rsidP="00597410">
            <w:pPr>
              <w:pStyle w:val="TableParagraph"/>
              <w:rPr>
                <w:sz w:val="20"/>
              </w:rPr>
            </w:pPr>
          </w:p>
        </w:tc>
        <w:tc>
          <w:tcPr>
            <w:tcW w:w="1443" w:type="dxa"/>
          </w:tcPr>
          <w:p w14:paraId="5F60DD58" w14:textId="77777777" w:rsidR="0040210B" w:rsidRDefault="0040210B" w:rsidP="00597410">
            <w:pPr>
              <w:pStyle w:val="TableParagraph"/>
              <w:rPr>
                <w:sz w:val="20"/>
              </w:rPr>
            </w:pPr>
          </w:p>
        </w:tc>
      </w:tr>
      <w:tr w:rsidR="0040210B" w14:paraId="22C881DF" w14:textId="77777777" w:rsidTr="003022EA">
        <w:trPr>
          <w:trHeight w:val="1385"/>
        </w:trPr>
        <w:tc>
          <w:tcPr>
            <w:tcW w:w="817" w:type="dxa"/>
          </w:tcPr>
          <w:p w14:paraId="1D721B3D" w14:textId="77777777" w:rsidR="0040210B" w:rsidRDefault="0040210B" w:rsidP="00597410">
            <w:pPr>
              <w:pStyle w:val="TableParagraph"/>
              <w:spacing w:before="23"/>
              <w:ind w:left="79"/>
              <w:rPr>
                <w:b/>
                <w:sz w:val="20"/>
              </w:rPr>
            </w:pPr>
            <w:r>
              <w:rPr>
                <w:b/>
                <w:color w:val="231F20"/>
                <w:spacing w:val="-5"/>
                <w:sz w:val="20"/>
              </w:rPr>
              <w:t>284</w:t>
            </w:r>
          </w:p>
        </w:tc>
        <w:tc>
          <w:tcPr>
            <w:tcW w:w="2188" w:type="dxa"/>
          </w:tcPr>
          <w:p w14:paraId="3D8BC296" w14:textId="77777777" w:rsidR="0040210B" w:rsidRDefault="0040210B" w:rsidP="00597410">
            <w:pPr>
              <w:pStyle w:val="TableParagraph"/>
              <w:spacing w:before="31" w:line="230" w:lineRule="auto"/>
              <w:ind w:left="79" w:right="43"/>
              <w:rPr>
                <w:b/>
                <w:sz w:val="20"/>
              </w:rPr>
            </w:pPr>
            <w:r>
              <w:rPr>
                <w:b/>
                <w:color w:val="231F20"/>
                <w:spacing w:val="-2"/>
                <w:sz w:val="20"/>
              </w:rPr>
              <w:t xml:space="preserve">TOTAL CONTROLLED EARLY </w:t>
            </w:r>
            <w:r>
              <w:rPr>
                <w:b/>
                <w:color w:val="231F20"/>
                <w:spacing w:val="-4"/>
                <w:sz w:val="20"/>
              </w:rPr>
              <w:t xml:space="preserve">AMORTIZATION </w:t>
            </w:r>
            <w:r>
              <w:rPr>
                <w:b/>
                <w:color w:val="231F20"/>
                <w:spacing w:val="-2"/>
                <w:sz w:val="20"/>
              </w:rPr>
              <w:t>FEATURES</w:t>
            </w:r>
          </w:p>
        </w:tc>
        <w:tc>
          <w:tcPr>
            <w:tcW w:w="1359" w:type="dxa"/>
          </w:tcPr>
          <w:p w14:paraId="35B4BCA6" w14:textId="77777777" w:rsidR="0040210B" w:rsidRDefault="0040210B" w:rsidP="00597410">
            <w:pPr>
              <w:pStyle w:val="TableParagraph"/>
              <w:rPr>
                <w:sz w:val="20"/>
              </w:rPr>
            </w:pPr>
          </w:p>
        </w:tc>
        <w:tc>
          <w:tcPr>
            <w:tcW w:w="1137" w:type="dxa"/>
          </w:tcPr>
          <w:p w14:paraId="71B60312" w14:textId="77777777" w:rsidR="0040210B" w:rsidRDefault="0040210B" w:rsidP="00597410">
            <w:pPr>
              <w:pStyle w:val="TableParagraph"/>
              <w:rPr>
                <w:sz w:val="20"/>
              </w:rPr>
            </w:pPr>
          </w:p>
        </w:tc>
        <w:tc>
          <w:tcPr>
            <w:tcW w:w="1441" w:type="dxa"/>
          </w:tcPr>
          <w:p w14:paraId="6EA0B06A" w14:textId="77777777" w:rsidR="0040210B" w:rsidRDefault="0040210B" w:rsidP="00597410">
            <w:pPr>
              <w:pStyle w:val="TableParagraph"/>
              <w:rPr>
                <w:sz w:val="20"/>
              </w:rPr>
            </w:pPr>
          </w:p>
        </w:tc>
        <w:tc>
          <w:tcPr>
            <w:tcW w:w="1407" w:type="dxa"/>
          </w:tcPr>
          <w:p w14:paraId="259CBB7C" w14:textId="77777777" w:rsidR="0040210B" w:rsidRDefault="0040210B" w:rsidP="00597410">
            <w:pPr>
              <w:pStyle w:val="TableParagraph"/>
              <w:rPr>
                <w:sz w:val="20"/>
              </w:rPr>
            </w:pPr>
          </w:p>
        </w:tc>
        <w:tc>
          <w:tcPr>
            <w:tcW w:w="1898" w:type="dxa"/>
          </w:tcPr>
          <w:p w14:paraId="08D149F5" w14:textId="77777777" w:rsidR="0040210B" w:rsidRDefault="0040210B" w:rsidP="00597410">
            <w:pPr>
              <w:pStyle w:val="TableParagraph"/>
              <w:rPr>
                <w:sz w:val="20"/>
              </w:rPr>
            </w:pPr>
          </w:p>
        </w:tc>
        <w:tc>
          <w:tcPr>
            <w:tcW w:w="1332" w:type="dxa"/>
          </w:tcPr>
          <w:p w14:paraId="600F0189" w14:textId="77777777" w:rsidR="0040210B" w:rsidRDefault="0040210B" w:rsidP="00597410">
            <w:pPr>
              <w:pStyle w:val="TableParagraph"/>
              <w:rPr>
                <w:sz w:val="20"/>
              </w:rPr>
            </w:pPr>
          </w:p>
        </w:tc>
        <w:tc>
          <w:tcPr>
            <w:tcW w:w="1510" w:type="dxa"/>
          </w:tcPr>
          <w:p w14:paraId="3ABAD430" w14:textId="77777777" w:rsidR="0040210B" w:rsidRDefault="0040210B" w:rsidP="00597410">
            <w:pPr>
              <w:pStyle w:val="TableParagraph"/>
              <w:rPr>
                <w:sz w:val="20"/>
              </w:rPr>
            </w:pPr>
          </w:p>
        </w:tc>
        <w:tc>
          <w:tcPr>
            <w:tcW w:w="1443" w:type="dxa"/>
          </w:tcPr>
          <w:p w14:paraId="2C6B1319" w14:textId="77777777" w:rsidR="0040210B" w:rsidRDefault="0040210B" w:rsidP="00597410">
            <w:pPr>
              <w:pStyle w:val="TableParagraph"/>
              <w:rPr>
                <w:sz w:val="20"/>
              </w:rPr>
            </w:pPr>
          </w:p>
        </w:tc>
      </w:tr>
      <w:tr w:rsidR="0040210B" w14:paraId="26DA0FB4" w14:textId="77777777" w:rsidTr="003022EA">
        <w:trPr>
          <w:trHeight w:val="2045"/>
        </w:trPr>
        <w:tc>
          <w:tcPr>
            <w:tcW w:w="817" w:type="dxa"/>
          </w:tcPr>
          <w:p w14:paraId="012B0F0C" w14:textId="77777777" w:rsidR="0040210B" w:rsidRDefault="0040210B" w:rsidP="00597410">
            <w:pPr>
              <w:pStyle w:val="TableParagraph"/>
              <w:spacing w:before="23"/>
              <w:ind w:left="79"/>
              <w:rPr>
                <w:b/>
                <w:sz w:val="20"/>
              </w:rPr>
            </w:pPr>
            <w:r>
              <w:rPr>
                <w:b/>
                <w:color w:val="231F20"/>
                <w:spacing w:val="-5"/>
                <w:sz w:val="20"/>
              </w:rPr>
              <w:t>285</w:t>
            </w:r>
          </w:p>
        </w:tc>
        <w:tc>
          <w:tcPr>
            <w:tcW w:w="2188" w:type="dxa"/>
          </w:tcPr>
          <w:p w14:paraId="6BECFA53" w14:textId="77777777" w:rsidR="0040210B" w:rsidRDefault="0040210B" w:rsidP="00597410">
            <w:pPr>
              <w:pStyle w:val="TableParagraph"/>
              <w:spacing w:before="31" w:line="230" w:lineRule="auto"/>
              <w:ind w:left="79" w:right="43"/>
              <w:rPr>
                <w:b/>
                <w:sz w:val="20"/>
              </w:rPr>
            </w:pPr>
            <w:r>
              <w:rPr>
                <w:b/>
                <w:color w:val="231F20"/>
                <w:sz w:val="20"/>
              </w:rPr>
              <w:t>PART F: NON-</w:t>
            </w:r>
            <w:r>
              <w:rPr>
                <w:b/>
                <w:color w:val="231F20"/>
                <w:spacing w:val="-2"/>
                <w:sz w:val="20"/>
              </w:rPr>
              <w:t xml:space="preserve">CONTROLLED EARLY </w:t>
            </w:r>
            <w:r>
              <w:rPr>
                <w:b/>
                <w:color w:val="231F20"/>
                <w:spacing w:val="-4"/>
                <w:sz w:val="20"/>
              </w:rPr>
              <w:t xml:space="preserve">AMORTIZATION </w:t>
            </w:r>
            <w:r>
              <w:rPr>
                <w:b/>
                <w:color w:val="231F20"/>
                <w:spacing w:val="-2"/>
                <w:sz w:val="20"/>
              </w:rPr>
              <w:t>FEATURES</w:t>
            </w:r>
          </w:p>
        </w:tc>
        <w:tc>
          <w:tcPr>
            <w:tcW w:w="1359" w:type="dxa"/>
          </w:tcPr>
          <w:p w14:paraId="7D4C407B" w14:textId="77777777" w:rsidR="0040210B" w:rsidRDefault="0040210B" w:rsidP="00597410">
            <w:pPr>
              <w:pStyle w:val="TableParagraph"/>
              <w:spacing w:before="31" w:line="230" w:lineRule="auto"/>
              <w:ind w:left="289" w:right="259" w:hanging="15"/>
              <w:rPr>
                <w:b/>
                <w:sz w:val="20"/>
              </w:rPr>
            </w:pPr>
            <w:r>
              <w:rPr>
                <w:b/>
                <w:color w:val="231F20"/>
                <w:spacing w:val="-2"/>
                <w:sz w:val="20"/>
              </w:rPr>
              <w:t>Exposure Amounts</w:t>
            </w:r>
          </w:p>
        </w:tc>
        <w:tc>
          <w:tcPr>
            <w:tcW w:w="1137" w:type="dxa"/>
          </w:tcPr>
          <w:p w14:paraId="71529D80" w14:textId="77777777" w:rsidR="0040210B" w:rsidRDefault="0040210B" w:rsidP="00597410">
            <w:pPr>
              <w:pStyle w:val="TableParagraph"/>
              <w:spacing w:before="23"/>
              <w:ind w:left="327"/>
              <w:rPr>
                <w:b/>
                <w:sz w:val="20"/>
              </w:rPr>
            </w:pPr>
            <w:r>
              <w:rPr>
                <w:b/>
                <w:color w:val="231F20"/>
                <w:spacing w:val="-5"/>
                <w:sz w:val="20"/>
              </w:rPr>
              <w:t>CRM</w:t>
            </w:r>
          </w:p>
        </w:tc>
        <w:tc>
          <w:tcPr>
            <w:tcW w:w="1441" w:type="dxa"/>
          </w:tcPr>
          <w:p w14:paraId="09712A38" w14:textId="77777777" w:rsidR="0040210B" w:rsidRDefault="0040210B" w:rsidP="00597410">
            <w:pPr>
              <w:pStyle w:val="TableParagraph"/>
              <w:spacing w:before="31" w:line="230" w:lineRule="auto"/>
              <w:ind w:left="100" w:right="90" w:hanging="4"/>
              <w:jc w:val="center"/>
              <w:rPr>
                <w:b/>
                <w:sz w:val="20"/>
              </w:rPr>
            </w:pPr>
            <w:r>
              <w:rPr>
                <w:b/>
                <w:color w:val="231F20"/>
                <w:spacing w:val="-2"/>
                <w:sz w:val="20"/>
              </w:rPr>
              <w:t xml:space="preserve">Exposure </w:t>
            </w:r>
            <w:r>
              <w:rPr>
                <w:b/>
                <w:color w:val="231F20"/>
                <w:sz w:val="20"/>
              </w:rPr>
              <w:t>Amounts</w:t>
            </w:r>
            <w:r>
              <w:rPr>
                <w:b/>
                <w:color w:val="231F20"/>
                <w:spacing w:val="-13"/>
                <w:sz w:val="20"/>
              </w:rPr>
              <w:t xml:space="preserve"> </w:t>
            </w:r>
            <w:r>
              <w:rPr>
                <w:b/>
                <w:color w:val="231F20"/>
                <w:sz w:val="20"/>
              </w:rPr>
              <w:t xml:space="preserve">after </w:t>
            </w:r>
            <w:r>
              <w:rPr>
                <w:b/>
                <w:color w:val="231F20"/>
                <w:spacing w:val="-4"/>
                <w:sz w:val="20"/>
              </w:rPr>
              <w:t>CRM</w:t>
            </w:r>
          </w:p>
        </w:tc>
        <w:tc>
          <w:tcPr>
            <w:tcW w:w="1407" w:type="dxa"/>
          </w:tcPr>
          <w:p w14:paraId="556D5D6A" w14:textId="77777777" w:rsidR="0040210B" w:rsidRDefault="0040210B" w:rsidP="00597410">
            <w:pPr>
              <w:pStyle w:val="TableParagraph"/>
              <w:spacing w:before="31" w:line="230" w:lineRule="auto"/>
              <w:ind w:left="81" w:right="75"/>
              <w:jc w:val="center"/>
              <w:rPr>
                <w:b/>
                <w:sz w:val="20"/>
              </w:rPr>
            </w:pPr>
            <w:r>
              <w:rPr>
                <w:b/>
                <w:color w:val="231F20"/>
                <w:spacing w:val="-2"/>
                <w:sz w:val="20"/>
              </w:rPr>
              <w:t>Credit</w:t>
            </w:r>
            <w:r>
              <w:rPr>
                <w:b/>
                <w:color w:val="231F20"/>
                <w:spacing w:val="-11"/>
                <w:sz w:val="20"/>
              </w:rPr>
              <w:t xml:space="preserve"> </w:t>
            </w:r>
            <w:r>
              <w:rPr>
                <w:b/>
                <w:color w:val="231F20"/>
                <w:spacing w:val="-2"/>
                <w:sz w:val="20"/>
              </w:rPr>
              <w:t>conver-</w:t>
            </w:r>
            <w:r>
              <w:rPr>
                <w:b/>
                <w:color w:val="231F20"/>
                <w:sz w:val="20"/>
              </w:rPr>
              <w:t>sion factors for uncom mitted lines</w:t>
            </w:r>
          </w:p>
        </w:tc>
        <w:tc>
          <w:tcPr>
            <w:tcW w:w="1898" w:type="dxa"/>
          </w:tcPr>
          <w:p w14:paraId="5FA598C0" w14:textId="77777777" w:rsidR="0040210B" w:rsidRDefault="0040210B" w:rsidP="00597410">
            <w:pPr>
              <w:pStyle w:val="TableParagraph"/>
              <w:spacing w:before="31" w:line="230" w:lineRule="auto"/>
              <w:ind w:left="109" w:right="99" w:firstLine="560"/>
              <w:rPr>
                <w:b/>
                <w:sz w:val="20"/>
              </w:rPr>
            </w:pPr>
            <w:r>
              <w:rPr>
                <w:b/>
                <w:color w:val="231F20"/>
                <w:spacing w:val="-2"/>
                <w:sz w:val="20"/>
              </w:rPr>
              <w:t xml:space="preserve">Credit </w:t>
            </w:r>
            <w:r>
              <w:rPr>
                <w:b/>
                <w:color w:val="231F20"/>
                <w:sz w:val="20"/>
              </w:rPr>
              <w:t>equivalent</w:t>
            </w:r>
            <w:r>
              <w:rPr>
                <w:b/>
                <w:color w:val="231F20"/>
                <w:spacing w:val="-13"/>
                <w:sz w:val="20"/>
              </w:rPr>
              <w:t xml:space="preserve"> </w:t>
            </w:r>
            <w:r>
              <w:rPr>
                <w:b/>
                <w:color w:val="231F20"/>
                <w:sz w:val="20"/>
              </w:rPr>
              <w:t>amounts</w:t>
            </w:r>
          </w:p>
          <w:p w14:paraId="6EE1F782" w14:textId="77777777" w:rsidR="0040210B" w:rsidRDefault="0040210B" w:rsidP="00597410">
            <w:pPr>
              <w:pStyle w:val="TableParagraph"/>
              <w:spacing w:line="230" w:lineRule="auto"/>
              <w:ind w:left="160" w:right="148" w:firstLine="660"/>
              <w:rPr>
                <w:b/>
                <w:sz w:val="20"/>
              </w:rPr>
            </w:pPr>
            <w:r>
              <w:rPr>
                <w:b/>
                <w:color w:val="231F20"/>
                <w:spacing w:val="-4"/>
                <w:sz w:val="20"/>
              </w:rPr>
              <w:t xml:space="preserve">for </w:t>
            </w:r>
            <w:r>
              <w:rPr>
                <w:b/>
                <w:color w:val="231F20"/>
                <w:sz w:val="20"/>
              </w:rPr>
              <w:t>uncommitted</w:t>
            </w:r>
            <w:r>
              <w:rPr>
                <w:b/>
                <w:color w:val="231F20"/>
                <w:spacing w:val="-13"/>
                <w:sz w:val="20"/>
              </w:rPr>
              <w:t xml:space="preserve"> </w:t>
            </w:r>
            <w:r>
              <w:rPr>
                <w:b/>
                <w:color w:val="231F20"/>
                <w:sz w:val="20"/>
              </w:rPr>
              <w:t>lines</w:t>
            </w:r>
          </w:p>
          <w:p w14:paraId="6DE1166F" w14:textId="77777777" w:rsidR="0040210B" w:rsidRDefault="0040210B" w:rsidP="00597410">
            <w:pPr>
              <w:pStyle w:val="TableParagraph"/>
              <w:spacing w:before="216" w:line="230" w:lineRule="auto"/>
              <w:ind w:left="244" w:right="238"/>
              <w:jc w:val="center"/>
              <w:rPr>
                <w:b/>
                <w:sz w:val="20"/>
              </w:rPr>
            </w:pPr>
            <w:r>
              <w:rPr>
                <w:b/>
                <w:color w:val="231F20"/>
                <w:spacing w:val="-2"/>
                <w:sz w:val="20"/>
              </w:rPr>
              <w:t xml:space="preserve">Credit conversion </w:t>
            </w:r>
            <w:r>
              <w:rPr>
                <w:b/>
                <w:color w:val="231F20"/>
                <w:sz w:val="20"/>
              </w:rPr>
              <w:t>factors for committed</w:t>
            </w:r>
            <w:r>
              <w:rPr>
                <w:b/>
                <w:color w:val="231F20"/>
                <w:spacing w:val="-13"/>
                <w:sz w:val="20"/>
              </w:rPr>
              <w:t xml:space="preserve"> </w:t>
            </w:r>
            <w:r>
              <w:rPr>
                <w:b/>
                <w:color w:val="231F20"/>
                <w:sz w:val="20"/>
              </w:rPr>
              <w:t>lines</w:t>
            </w:r>
          </w:p>
        </w:tc>
        <w:tc>
          <w:tcPr>
            <w:tcW w:w="1332" w:type="dxa"/>
          </w:tcPr>
          <w:p w14:paraId="6F2682DA" w14:textId="77777777" w:rsidR="0040210B" w:rsidRDefault="0040210B" w:rsidP="00597410">
            <w:pPr>
              <w:pStyle w:val="TableParagraph"/>
              <w:spacing w:before="31" w:line="230" w:lineRule="auto"/>
              <w:ind w:left="157" w:right="150"/>
              <w:jc w:val="center"/>
              <w:rPr>
                <w:b/>
                <w:sz w:val="20"/>
              </w:rPr>
            </w:pPr>
            <w:r>
              <w:rPr>
                <w:b/>
                <w:color w:val="231F20"/>
                <w:spacing w:val="-2"/>
                <w:sz w:val="20"/>
              </w:rPr>
              <w:t>Credit equivalent amounts</w:t>
            </w:r>
            <w:r>
              <w:rPr>
                <w:b/>
                <w:color w:val="231F20"/>
                <w:spacing w:val="40"/>
                <w:sz w:val="20"/>
              </w:rPr>
              <w:t xml:space="preserve"> </w:t>
            </w:r>
            <w:r>
              <w:rPr>
                <w:b/>
                <w:color w:val="231F20"/>
                <w:sz w:val="20"/>
              </w:rPr>
              <w:t>for</w:t>
            </w:r>
            <w:r>
              <w:rPr>
                <w:b/>
                <w:color w:val="231F20"/>
                <w:spacing w:val="-13"/>
                <w:sz w:val="20"/>
              </w:rPr>
              <w:t xml:space="preserve"> </w:t>
            </w:r>
            <w:r>
              <w:rPr>
                <w:b/>
                <w:color w:val="231F20"/>
                <w:sz w:val="20"/>
              </w:rPr>
              <w:t>commit-ted lines</w:t>
            </w:r>
          </w:p>
        </w:tc>
        <w:tc>
          <w:tcPr>
            <w:tcW w:w="1510" w:type="dxa"/>
          </w:tcPr>
          <w:p w14:paraId="3376E001" w14:textId="77777777" w:rsidR="0040210B" w:rsidRDefault="0040210B" w:rsidP="00597410">
            <w:pPr>
              <w:pStyle w:val="TableParagraph"/>
              <w:spacing w:before="31" w:line="230" w:lineRule="auto"/>
              <w:ind w:left="93" w:right="85"/>
              <w:jc w:val="center"/>
              <w:rPr>
                <w:b/>
                <w:sz w:val="20"/>
              </w:rPr>
            </w:pPr>
            <w:r>
              <w:rPr>
                <w:b/>
                <w:color w:val="231F20"/>
                <w:sz w:val="20"/>
              </w:rPr>
              <w:t>Risk-weights</w:t>
            </w:r>
            <w:r>
              <w:rPr>
                <w:b/>
                <w:color w:val="231F20"/>
                <w:spacing w:val="-13"/>
                <w:sz w:val="20"/>
              </w:rPr>
              <w:t xml:space="preserve"> </w:t>
            </w:r>
            <w:r>
              <w:rPr>
                <w:b/>
                <w:color w:val="231F20"/>
                <w:sz w:val="20"/>
              </w:rPr>
              <w:t>of credit equiva-</w:t>
            </w:r>
            <w:r>
              <w:rPr>
                <w:b/>
                <w:color w:val="231F20"/>
                <w:spacing w:val="-4"/>
                <w:sz w:val="20"/>
              </w:rPr>
              <w:t>lent</w:t>
            </w:r>
          </w:p>
        </w:tc>
        <w:tc>
          <w:tcPr>
            <w:tcW w:w="1443" w:type="dxa"/>
          </w:tcPr>
          <w:p w14:paraId="727C551C" w14:textId="77777777" w:rsidR="0040210B" w:rsidRDefault="0040210B" w:rsidP="00597410">
            <w:pPr>
              <w:pStyle w:val="TableParagraph"/>
              <w:spacing w:before="31" w:line="230" w:lineRule="auto"/>
              <w:ind w:left="353" w:right="70" w:hanging="270"/>
              <w:rPr>
                <w:b/>
                <w:sz w:val="20"/>
              </w:rPr>
            </w:pPr>
            <w:r>
              <w:rPr>
                <w:b/>
                <w:color w:val="231F20"/>
                <w:sz w:val="20"/>
              </w:rPr>
              <w:t>Risk-</w:t>
            </w:r>
            <w:r>
              <w:rPr>
                <w:b/>
                <w:color w:val="231F20"/>
                <w:spacing w:val="-13"/>
                <w:sz w:val="20"/>
              </w:rPr>
              <w:t xml:space="preserve"> </w:t>
            </w:r>
            <w:r>
              <w:rPr>
                <w:b/>
                <w:color w:val="231F20"/>
                <w:sz w:val="20"/>
              </w:rPr>
              <w:t xml:space="preserve">weighted </w:t>
            </w:r>
            <w:r>
              <w:rPr>
                <w:b/>
                <w:color w:val="231F20"/>
                <w:spacing w:val="-2"/>
                <w:sz w:val="20"/>
              </w:rPr>
              <w:t>amounts</w:t>
            </w:r>
          </w:p>
        </w:tc>
      </w:tr>
      <w:tr w:rsidR="0040210B" w14:paraId="22A44E7E" w14:textId="77777777" w:rsidTr="003022EA">
        <w:trPr>
          <w:trHeight w:val="288"/>
        </w:trPr>
        <w:tc>
          <w:tcPr>
            <w:tcW w:w="817" w:type="dxa"/>
          </w:tcPr>
          <w:p w14:paraId="16994209" w14:textId="77777777" w:rsidR="0040210B" w:rsidRDefault="0040210B" w:rsidP="00597410">
            <w:pPr>
              <w:pStyle w:val="TableParagraph"/>
              <w:spacing w:before="23"/>
              <w:ind w:left="79"/>
              <w:rPr>
                <w:b/>
                <w:sz w:val="20"/>
              </w:rPr>
            </w:pPr>
            <w:r>
              <w:rPr>
                <w:b/>
                <w:color w:val="231F20"/>
                <w:spacing w:val="-5"/>
                <w:sz w:val="20"/>
              </w:rPr>
              <w:t>286</w:t>
            </w:r>
          </w:p>
        </w:tc>
        <w:tc>
          <w:tcPr>
            <w:tcW w:w="2188" w:type="dxa"/>
          </w:tcPr>
          <w:p w14:paraId="10871E5A" w14:textId="77777777" w:rsidR="0040210B" w:rsidRDefault="0040210B" w:rsidP="00597410">
            <w:pPr>
              <w:pStyle w:val="TableParagraph"/>
              <w:spacing w:before="23"/>
              <w:ind w:left="79"/>
              <w:rPr>
                <w:b/>
                <w:sz w:val="20"/>
              </w:rPr>
            </w:pPr>
            <w:r>
              <w:rPr>
                <w:b/>
                <w:color w:val="231F20"/>
                <w:sz w:val="20"/>
              </w:rPr>
              <w:t>(a)</w:t>
            </w:r>
            <w:r>
              <w:rPr>
                <w:b/>
                <w:color w:val="231F20"/>
                <w:spacing w:val="-2"/>
                <w:sz w:val="20"/>
              </w:rPr>
              <w:t xml:space="preserve"> </w:t>
            </w:r>
            <w:r>
              <w:rPr>
                <w:b/>
                <w:color w:val="231F20"/>
                <w:sz w:val="20"/>
              </w:rPr>
              <w:t>Retail</w:t>
            </w:r>
            <w:r>
              <w:rPr>
                <w:b/>
                <w:color w:val="231F20"/>
                <w:spacing w:val="-1"/>
                <w:sz w:val="20"/>
              </w:rPr>
              <w:t xml:space="preserve"> </w:t>
            </w:r>
            <w:r>
              <w:rPr>
                <w:b/>
                <w:color w:val="231F20"/>
                <w:sz w:val="20"/>
              </w:rPr>
              <w:t>credit</w:t>
            </w:r>
            <w:r>
              <w:rPr>
                <w:b/>
                <w:color w:val="231F20"/>
                <w:spacing w:val="-1"/>
                <w:sz w:val="20"/>
              </w:rPr>
              <w:t xml:space="preserve"> </w:t>
            </w:r>
            <w:r>
              <w:rPr>
                <w:b/>
                <w:color w:val="231F20"/>
                <w:spacing w:val="-2"/>
                <w:sz w:val="20"/>
              </w:rPr>
              <w:t>lines</w:t>
            </w:r>
          </w:p>
        </w:tc>
        <w:tc>
          <w:tcPr>
            <w:tcW w:w="1359" w:type="dxa"/>
          </w:tcPr>
          <w:p w14:paraId="2AA41653" w14:textId="77777777" w:rsidR="0040210B" w:rsidRDefault="0040210B" w:rsidP="00597410">
            <w:pPr>
              <w:pStyle w:val="TableParagraph"/>
              <w:rPr>
                <w:sz w:val="20"/>
              </w:rPr>
            </w:pPr>
          </w:p>
        </w:tc>
        <w:tc>
          <w:tcPr>
            <w:tcW w:w="1137" w:type="dxa"/>
          </w:tcPr>
          <w:p w14:paraId="73F92765" w14:textId="77777777" w:rsidR="0040210B" w:rsidRDefault="0040210B" w:rsidP="00597410">
            <w:pPr>
              <w:pStyle w:val="TableParagraph"/>
              <w:rPr>
                <w:sz w:val="20"/>
              </w:rPr>
            </w:pPr>
          </w:p>
        </w:tc>
        <w:tc>
          <w:tcPr>
            <w:tcW w:w="1441" w:type="dxa"/>
          </w:tcPr>
          <w:p w14:paraId="38694534" w14:textId="77777777" w:rsidR="0040210B" w:rsidRDefault="0040210B" w:rsidP="00597410">
            <w:pPr>
              <w:pStyle w:val="TableParagraph"/>
              <w:rPr>
                <w:sz w:val="20"/>
              </w:rPr>
            </w:pPr>
          </w:p>
        </w:tc>
        <w:tc>
          <w:tcPr>
            <w:tcW w:w="1407" w:type="dxa"/>
          </w:tcPr>
          <w:p w14:paraId="3990AAF1" w14:textId="77777777" w:rsidR="0040210B" w:rsidRDefault="0040210B" w:rsidP="00597410">
            <w:pPr>
              <w:pStyle w:val="TableParagraph"/>
              <w:spacing w:before="23"/>
              <w:ind w:left="7" w:right="4"/>
              <w:jc w:val="center"/>
              <w:rPr>
                <w:b/>
                <w:sz w:val="20"/>
              </w:rPr>
            </w:pPr>
            <w:r>
              <w:rPr>
                <w:b/>
                <w:color w:val="231F20"/>
                <w:spacing w:val="-5"/>
                <w:sz w:val="20"/>
              </w:rPr>
              <w:t>0%</w:t>
            </w:r>
          </w:p>
        </w:tc>
        <w:tc>
          <w:tcPr>
            <w:tcW w:w="1898" w:type="dxa"/>
          </w:tcPr>
          <w:p w14:paraId="7DFAAB3A" w14:textId="77777777" w:rsidR="0040210B" w:rsidRDefault="0040210B" w:rsidP="00597410">
            <w:pPr>
              <w:pStyle w:val="TableParagraph"/>
              <w:spacing w:before="23"/>
              <w:ind w:left="59" w:right="55"/>
              <w:jc w:val="center"/>
              <w:rPr>
                <w:b/>
                <w:sz w:val="20"/>
              </w:rPr>
            </w:pPr>
            <w:r>
              <w:rPr>
                <w:b/>
                <w:color w:val="231F20"/>
                <w:spacing w:val="-4"/>
                <w:sz w:val="20"/>
              </w:rPr>
              <w:t>100%</w:t>
            </w:r>
          </w:p>
        </w:tc>
        <w:tc>
          <w:tcPr>
            <w:tcW w:w="1332" w:type="dxa"/>
          </w:tcPr>
          <w:p w14:paraId="1487BB72" w14:textId="77777777" w:rsidR="0040210B" w:rsidRDefault="0040210B" w:rsidP="00597410">
            <w:pPr>
              <w:pStyle w:val="TableParagraph"/>
              <w:rPr>
                <w:sz w:val="20"/>
              </w:rPr>
            </w:pPr>
          </w:p>
        </w:tc>
        <w:tc>
          <w:tcPr>
            <w:tcW w:w="1510" w:type="dxa"/>
          </w:tcPr>
          <w:p w14:paraId="362EC321" w14:textId="77777777" w:rsidR="0040210B" w:rsidRDefault="0040210B" w:rsidP="00597410">
            <w:pPr>
              <w:pStyle w:val="TableParagraph"/>
              <w:rPr>
                <w:sz w:val="20"/>
              </w:rPr>
            </w:pPr>
          </w:p>
        </w:tc>
        <w:tc>
          <w:tcPr>
            <w:tcW w:w="1443" w:type="dxa"/>
          </w:tcPr>
          <w:p w14:paraId="3B00A41A" w14:textId="77777777" w:rsidR="0040210B" w:rsidRDefault="0040210B" w:rsidP="00597410">
            <w:pPr>
              <w:pStyle w:val="TableParagraph"/>
              <w:rPr>
                <w:sz w:val="20"/>
              </w:rPr>
            </w:pPr>
          </w:p>
        </w:tc>
      </w:tr>
      <w:tr w:rsidR="0040210B" w14:paraId="78B65E1A" w14:textId="77777777" w:rsidTr="003022EA">
        <w:trPr>
          <w:trHeight w:val="1168"/>
        </w:trPr>
        <w:tc>
          <w:tcPr>
            <w:tcW w:w="817" w:type="dxa"/>
          </w:tcPr>
          <w:p w14:paraId="1463F179" w14:textId="77777777" w:rsidR="0040210B" w:rsidRDefault="0040210B" w:rsidP="00597410">
            <w:pPr>
              <w:pStyle w:val="TableParagraph"/>
              <w:spacing w:before="23"/>
              <w:ind w:left="79"/>
              <w:rPr>
                <w:b/>
                <w:sz w:val="20"/>
              </w:rPr>
            </w:pPr>
            <w:r>
              <w:rPr>
                <w:b/>
                <w:color w:val="231F20"/>
                <w:spacing w:val="-5"/>
                <w:sz w:val="20"/>
              </w:rPr>
              <w:t>287</w:t>
            </w:r>
          </w:p>
        </w:tc>
        <w:tc>
          <w:tcPr>
            <w:tcW w:w="2188" w:type="dxa"/>
          </w:tcPr>
          <w:p w14:paraId="59335D30" w14:textId="77777777" w:rsidR="0040210B" w:rsidRDefault="0040210B" w:rsidP="00597410">
            <w:pPr>
              <w:pStyle w:val="TableParagraph"/>
              <w:spacing w:before="26" w:line="225" w:lineRule="exact"/>
              <w:ind w:left="79"/>
              <w:rPr>
                <w:sz w:val="20"/>
              </w:rPr>
            </w:pPr>
            <w:r>
              <w:rPr>
                <w:color w:val="231F20"/>
                <w:sz w:val="20"/>
              </w:rPr>
              <w:t>Exposures</w:t>
            </w:r>
            <w:r>
              <w:rPr>
                <w:color w:val="231F20"/>
                <w:spacing w:val="-9"/>
                <w:sz w:val="20"/>
              </w:rPr>
              <w:t xml:space="preserve"> </w:t>
            </w:r>
            <w:r>
              <w:rPr>
                <w:color w:val="231F20"/>
                <w:spacing w:val="-2"/>
                <w:sz w:val="20"/>
              </w:rPr>
              <w:t>where</w:t>
            </w:r>
          </w:p>
          <w:p w14:paraId="228AD70D" w14:textId="77777777" w:rsidR="0040210B" w:rsidRDefault="0040210B" w:rsidP="00597410">
            <w:pPr>
              <w:pStyle w:val="TableParagraph"/>
              <w:spacing w:before="3" w:line="230" w:lineRule="auto"/>
              <w:ind w:left="79" w:right="43"/>
              <w:rPr>
                <w:sz w:val="20"/>
              </w:rPr>
            </w:pPr>
            <w:r>
              <w:rPr>
                <w:color w:val="231F20"/>
                <w:sz w:val="20"/>
              </w:rPr>
              <w:t>3-month</w:t>
            </w:r>
            <w:r>
              <w:rPr>
                <w:color w:val="231F20"/>
                <w:spacing w:val="-13"/>
                <w:sz w:val="20"/>
              </w:rPr>
              <w:t xml:space="preserve"> </w:t>
            </w:r>
            <w:r>
              <w:rPr>
                <w:color w:val="231F20"/>
                <w:sz w:val="20"/>
              </w:rPr>
              <w:t>average</w:t>
            </w:r>
            <w:r>
              <w:rPr>
                <w:color w:val="231F20"/>
                <w:spacing w:val="-12"/>
                <w:sz w:val="20"/>
              </w:rPr>
              <w:t xml:space="preserve"> </w:t>
            </w:r>
            <w:r>
              <w:rPr>
                <w:color w:val="231F20"/>
                <w:sz w:val="20"/>
              </w:rPr>
              <w:t>excess spread is at 133.33%</w:t>
            </w:r>
          </w:p>
          <w:p w14:paraId="4368D4AE" w14:textId="77777777" w:rsidR="0040210B" w:rsidRDefault="0040210B" w:rsidP="00597410">
            <w:pPr>
              <w:pStyle w:val="TableParagraph"/>
              <w:spacing w:line="230" w:lineRule="auto"/>
              <w:ind w:left="79" w:right="43"/>
              <w:rPr>
                <w:sz w:val="20"/>
              </w:rPr>
            </w:pPr>
            <w:r>
              <w:rPr>
                <w:color w:val="231F20"/>
                <w:sz w:val="20"/>
              </w:rPr>
              <w:t>or</w:t>
            </w:r>
            <w:r>
              <w:rPr>
                <w:color w:val="231F20"/>
                <w:spacing w:val="-10"/>
                <w:sz w:val="20"/>
              </w:rPr>
              <w:t xml:space="preserve"> </w:t>
            </w:r>
            <w:r>
              <w:rPr>
                <w:color w:val="231F20"/>
                <w:sz w:val="20"/>
              </w:rPr>
              <w:t>more</w:t>
            </w:r>
            <w:r>
              <w:rPr>
                <w:color w:val="231F20"/>
                <w:spacing w:val="-10"/>
                <w:sz w:val="20"/>
              </w:rPr>
              <w:t xml:space="preserve"> </w:t>
            </w:r>
            <w:r>
              <w:rPr>
                <w:color w:val="231F20"/>
                <w:sz w:val="20"/>
              </w:rPr>
              <w:t>of</w:t>
            </w:r>
            <w:r>
              <w:rPr>
                <w:color w:val="231F20"/>
                <w:spacing w:val="-10"/>
                <w:sz w:val="20"/>
              </w:rPr>
              <w:t xml:space="preserve"> </w:t>
            </w:r>
            <w:r>
              <w:rPr>
                <w:color w:val="231F20"/>
                <w:sz w:val="20"/>
              </w:rPr>
              <w:t>the</w:t>
            </w:r>
            <w:r>
              <w:rPr>
                <w:color w:val="231F20"/>
                <w:spacing w:val="-10"/>
                <w:sz w:val="20"/>
              </w:rPr>
              <w:t xml:space="preserve"> </w:t>
            </w:r>
            <w:r>
              <w:rPr>
                <w:color w:val="231F20"/>
                <w:sz w:val="20"/>
              </w:rPr>
              <w:t xml:space="preserve">trapping </w:t>
            </w:r>
            <w:r>
              <w:rPr>
                <w:color w:val="231F20"/>
                <w:spacing w:val="-2"/>
                <w:sz w:val="20"/>
              </w:rPr>
              <w:t>point.</w:t>
            </w:r>
          </w:p>
        </w:tc>
        <w:tc>
          <w:tcPr>
            <w:tcW w:w="1359" w:type="dxa"/>
          </w:tcPr>
          <w:p w14:paraId="27B3F194" w14:textId="77777777" w:rsidR="0040210B" w:rsidRDefault="0040210B" w:rsidP="00597410">
            <w:pPr>
              <w:pStyle w:val="TableParagraph"/>
              <w:rPr>
                <w:sz w:val="20"/>
              </w:rPr>
            </w:pPr>
          </w:p>
        </w:tc>
        <w:tc>
          <w:tcPr>
            <w:tcW w:w="1137" w:type="dxa"/>
          </w:tcPr>
          <w:p w14:paraId="3D47707D" w14:textId="77777777" w:rsidR="0040210B" w:rsidRDefault="0040210B" w:rsidP="00597410">
            <w:pPr>
              <w:pStyle w:val="TableParagraph"/>
              <w:rPr>
                <w:sz w:val="20"/>
              </w:rPr>
            </w:pPr>
          </w:p>
        </w:tc>
        <w:tc>
          <w:tcPr>
            <w:tcW w:w="1441" w:type="dxa"/>
          </w:tcPr>
          <w:p w14:paraId="78B34E50" w14:textId="77777777" w:rsidR="0040210B" w:rsidRDefault="0040210B" w:rsidP="00597410">
            <w:pPr>
              <w:pStyle w:val="TableParagraph"/>
              <w:rPr>
                <w:sz w:val="20"/>
              </w:rPr>
            </w:pPr>
          </w:p>
        </w:tc>
        <w:tc>
          <w:tcPr>
            <w:tcW w:w="1407" w:type="dxa"/>
          </w:tcPr>
          <w:p w14:paraId="11D04A47" w14:textId="77777777" w:rsidR="0040210B" w:rsidRDefault="0040210B" w:rsidP="00597410">
            <w:pPr>
              <w:pStyle w:val="TableParagraph"/>
              <w:spacing w:before="13"/>
              <w:rPr>
                <w:sz w:val="20"/>
              </w:rPr>
            </w:pPr>
          </w:p>
          <w:p w14:paraId="7EBE38F7" w14:textId="77777777" w:rsidR="0040210B" w:rsidRDefault="0040210B" w:rsidP="00597410">
            <w:pPr>
              <w:pStyle w:val="TableParagraph"/>
              <w:ind w:left="7" w:right="4"/>
              <w:jc w:val="center"/>
              <w:rPr>
                <w:b/>
                <w:sz w:val="20"/>
              </w:rPr>
            </w:pPr>
            <w:r>
              <w:rPr>
                <w:b/>
                <w:color w:val="231F20"/>
                <w:spacing w:val="-5"/>
                <w:sz w:val="20"/>
              </w:rPr>
              <w:t>5%</w:t>
            </w:r>
          </w:p>
        </w:tc>
        <w:tc>
          <w:tcPr>
            <w:tcW w:w="1898" w:type="dxa"/>
          </w:tcPr>
          <w:p w14:paraId="629C5E41" w14:textId="77777777" w:rsidR="0040210B" w:rsidRDefault="0040210B" w:rsidP="00597410">
            <w:pPr>
              <w:pStyle w:val="TableParagraph"/>
              <w:spacing w:before="13"/>
              <w:rPr>
                <w:sz w:val="20"/>
              </w:rPr>
            </w:pPr>
          </w:p>
          <w:p w14:paraId="23D8CDA4" w14:textId="77777777" w:rsidR="0040210B" w:rsidRDefault="0040210B" w:rsidP="00597410">
            <w:pPr>
              <w:pStyle w:val="TableParagraph"/>
              <w:ind w:left="59" w:right="56"/>
              <w:jc w:val="center"/>
              <w:rPr>
                <w:b/>
                <w:sz w:val="20"/>
              </w:rPr>
            </w:pPr>
            <w:r>
              <w:rPr>
                <w:b/>
                <w:color w:val="231F20"/>
                <w:spacing w:val="-4"/>
                <w:sz w:val="20"/>
              </w:rPr>
              <w:t>100%</w:t>
            </w:r>
          </w:p>
        </w:tc>
        <w:tc>
          <w:tcPr>
            <w:tcW w:w="1332" w:type="dxa"/>
          </w:tcPr>
          <w:p w14:paraId="4F55C0E1" w14:textId="77777777" w:rsidR="0040210B" w:rsidRDefault="0040210B" w:rsidP="00597410">
            <w:pPr>
              <w:pStyle w:val="TableParagraph"/>
              <w:rPr>
                <w:sz w:val="20"/>
              </w:rPr>
            </w:pPr>
          </w:p>
        </w:tc>
        <w:tc>
          <w:tcPr>
            <w:tcW w:w="1510" w:type="dxa"/>
          </w:tcPr>
          <w:p w14:paraId="27D54956" w14:textId="77777777" w:rsidR="0040210B" w:rsidRDefault="0040210B" w:rsidP="00597410">
            <w:pPr>
              <w:pStyle w:val="TableParagraph"/>
              <w:rPr>
                <w:sz w:val="20"/>
              </w:rPr>
            </w:pPr>
          </w:p>
        </w:tc>
        <w:tc>
          <w:tcPr>
            <w:tcW w:w="1443" w:type="dxa"/>
          </w:tcPr>
          <w:p w14:paraId="3C6B3AAA" w14:textId="77777777" w:rsidR="0040210B" w:rsidRDefault="0040210B" w:rsidP="00597410">
            <w:pPr>
              <w:pStyle w:val="TableParagraph"/>
              <w:rPr>
                <w:sz w:val="20"/>
              </w:rPr>
            </w:pPr>
          </w:p>
        </w:tc>
      </w:tr>
      <w:tr w:rsidR="0040210B" w14:paraId="3392825A" w14:textId="77777777" w:rsidTr="00C9784B">
        <w:trPr>
          <w:trHeight w:val="1168"/>
        </w:trPr>
        <w:tc>
          <w:tcPr>
            <w:tcW w:w="817" w:type="dxa"/>
          </w:tcPr>
          <w:p w14:paraId="506E2B0D" w14:textId="77777777" w:rsidR="0040210B" w:rsidRDefault="0040210B" w:rsidP="00597410">
            <w:pPr>
              <w:pStyle w:val="TableParagraph"/>
              <w:spacing w:before="23"/>
              <w:ind w:left="80"/>
              <w:rPr>
                <w:b/>
                <w:sz w:val="20"/>
              </w:rPr>
            </w:pPr>
            <w:r>
              <w:rPr>
                <w:b/>
                <w:color w:val="231F20"/>
                <w:spacing w:val="-5"/>
                <w:sz w:val="20"/>
              </w:rPr>
              <w:lastRenderedPageBreak/>
              <w:t>288</w:t>
            </w:r>
          </w:p>
        </w:tc>
        <w:tc>
          <w:tcPr>
            <w:tcW w:w="2188" w:type="dxa"/>
          </w:tcPr>
          <w:p w14:paraId="2D7682A4" w14:textId="77777777" w:rsidR="0040210B" w:rsidRDefault="0040210B" w:rsidP="00597410">
            <w:pPr>
              <w:pStyle w:val="TableParagraph"/>
              <w:spacing w:before="27" w:line="225" w:lineRule="exact"/>
              <w:ind w:left="80"/>
              <w:rPr>
                <w:sz w:val="20"/>
              </w:rPr>
            </w:pPr>
            <w:r>
              <w:rPr>
                <w:color w:val="231F20"/>
                <w:sz w:val="20"/>
              </w:rPr>
              <w:t>Exposures</w:t>
            </w:r>
            <w:r>
              <w:rPr>
                <w:color w:val="231F20"/>
                <w:spacing w:val="-9"/>
                <w:sz w:val="20"/>
              </w:rPr>
              <w:t xml:space="preserve"> </w:t>
            </w:r>
            <w:r>
              <w:rPr>
                <w:color w:val="231F20"/>
                <w:spacing w:val="-2"/>
                <w:sz w:val="20"/>
              </w:rPr>
              <w:t>where</w:t>
            </w:r>
          </w:p>
          <w:p w14:paraId="367E9D27" w14:textId="77777777" w:rsidR="0040210B" w:rsidRDefault="0040210B" w:rsidP="00597410">
            <w:pPr>
              <w:pStyle w:val="TableParagraph"/>
              <w:spacing w:before="2" w:line="230" w:lineRule="auto"/>
              <w:ind w:left="80" w:right="43"/>
              <w:rPr>
                <w:sz w:val="20"/>
              </w:rPr>
            </w:pPr>
            <w:r>
              <w:rPr>
                <w:color w:val="231F20"/>
                <w:sz w:val="20"/>
              </w:rPr>
              <w:t>3-month</w:t>
            </w:r>
            <w:r>
              <w:rPr>
                <w:color w:val="231F20"/>
                <w:spacing w:val="-5"/>
                <w:sz w:val="20"/>
              </w:rPr>
              <w:t xml:space="preserve"> </w:t>
            </w:r>
            <w:r>
              <w:rPr>
                <w:color w:val="231F20"/>
                <w:sz w:val="20"/>
              </w:rPr>
              <w:t>average</w:t>
            </w:r>
            <w:r>
              <w:rPr>
                <w:color w:val="231F20"/>
                <w:spacing w:val="-5"/>
                <w:sz w:val="20"/>
              </w:rPr>
              <w:t xml:space="preserve"> </w:t>
            </w:r>
            <w:r>
              <w:rPr>
                <w:color w:val="231F20"/>
                <w:sz w:val="20"/>
              </w:rPr>
              <w:t>excess spread is at less than 133.33%</w:t>
            </w:r>
            <w:r>
              <w:rPr>
                <w:color w:val="231F20"/>
                <w:spacing w:val="-10"/>
                <w:sz w:val="20"/>
              </w:rPr>
              <w:t xml:space="preserve"> </w:t>
            </w:r>
            <w:r>
              <w:rPr>
                <w:color w:val="231F20"/>
                <w:sz w:val="20"/>
              </w:rPr>
              <w:t>to</w:t>
            </w:r>
            <w:r>
              <w:rPr>
                <w:color w:val="231F20"/>
                <w:spacing w:val="-10"/>
                <w:sz w:val="20"/>
              </w:rPr>
              <w:t xml:space="preserve"> </w:t>
            </w:r>
            <w:r>
              <w:rPr>
                <w:color w:val="231F20"/>
                <w:sz w:val="20"/>
              </w:rPr>
              <w:t>100%</w:t>
            </w:r>
            <w:r>
              <w:rPr>
                <w:color w:val="231F20"/>
                <w:spacing w:val="-10"/>
                <w:sz w:val="20"/>
              </w:rPr>
              <w:t xml:space="preserve"> </w:t>
            </w:r>
            <w:r>
              <w:rPr>
                <w:color w:val="231F20"/>
                <w:sz w:val="20"/>
              </w:rPr>
              <w:t>of</w:t>
            </w:r>
            <w:r>
              <w:rPr>
                <w:color w:val="231F20"/>
                <w:spacing w:val="-10"/>
                <w:sz w:val="20"/>
              </w:rPr>
              <w:t xml:space="preserve"> </w:t>
            </w:r>
            <w:r>
              <w:rPr>
                <w:color w:val="231F20"/>
                <w:sz w:val="20"/>
              </w:rPr>
              <w:t>the trapping point.</w:t>
            </w:r>
          </w:p>
        </w:tc>
        <w:tc>
          <w:tcPr>
            <w:tcW w:w="1359" w:type="dxa"/>
          </w:tcPr>
          <w:p w14:paraId="325FB743" w14:textId="77777777" w:rsidR="0040210B" w:rsidRDefault="0040210B" w:rsidP="00597410">
            <w:pPr>
              <w:pStyle w:val="TableParagraph"/>
              <w:rPr>
                <w:sz w:val="20"/>
              </w:rPr>
            </w:pPr>
          </w:p>
        </w:tc>
        <w:tc>
          <w:tcPr>
            <w:tcW w:w="1137" w:type="dxa"/>
          </w:tcPr>
          <w:p w14:paraId="1D0653DE" w14:textId="77777777" w:rsidR="0040210B" w:rsidRDefault="0040210B" w:rsidP="00597410">
            <w:pPr>
              <w:pStyle w:val="TableParagraph"/>
              <w:rPr>
                <w:sz w:val="20"/>
              </w:rPr>
            </w:pPr>
          </w:p>
        </w:tc>
        <w:tc>
          <w:tcPr>
            <w:tcW w:w="1441" w:type="dxa"/>
          </w:tcPr>
          <w:p w14:paraId="16CC2CEA" w14:textId="77777777" w:rsidR="0040210B" w:rsidRDefault="0040210B" w:rsidP="00597410">
            <w:pPr>
              <w:pStyle w:val="TableParagraph"/>
              <w:rPr>
                <w:sz w:val="20"/>
              </w:rPr>
            </w:pPr>
          </w:p>
        </w:tc>
        <w:tc>
          <w:tcPr>
            <w:tcW w:w="1407" w:type="dxa"/>
          </w:tcPr>
          <w:p w14:paraId="31E3C881" w14:textId="77777777" w:rsidR="0040210B" w:rsidRDefault="0040210B" w:rsidP="00597410">
            <w:pPr>
              <w:pStyle w:val="TableParagraph"/>
              <w:spacing w:before="13"/>
              <w:rPr>
                <w:sz w:val="20"/>
              </w:rPr>
            </w:pPr>
          </w:p>
          <w:p w14:paraId="0A8FB8E2" w14:textId="77777777" w:rsidR="0040210B" w:rsidRDefault="0040210B" w:rsidP="00597410">
            <w:pPr>
              <w:pStyle w:val="TableParagraph"/>
              <w:ind w:left="7" w:right="2"/>
              <w:jc w:val="center"/>
              <w:rPr>
                <w:b/>
                <w:sz w:val="20"/>
              </w:rPr>
            </w:pPr>
            <w:r>
              <w:rPr>
                <w:b/>
                <w:color w:val="231F20"/>
                <w:spacing w:val="-5"/>
                <w:sz w:val="20"/>
              </w:rPr>
              <w:t>15%</w:t>
            </w:r>
          </w:p>
        </w:tc>
        <w:tc>
          <w:tcPr>
            <w:tcW w:w="1898" w:type="dxa"/>
          </w:tcPr>
          <w:p w14:paraId="46B47C89" w14:textId="77777777" w:rsidR="0040210B" w:rsidRDefault="0040210B" w:rsidP="00597410">
            <w:pPr>
              <w:pStyle w:val="TableParagraph"/>
              <w:spacing w:before="13"/>
              <w:rPr>
                <w:sz w:val="20"/>
              </w:rPr>
            </w:pPr>
          </w:p>
          <w:p w14:paraId="151A63B9" w14:textId="77777777" w:rsidR="0040210B" w:rsidRDefault="0040210B" w:rsidP="00597410">
            <w:pPr>
              <w:pStyle w:val="TableParagraph"/>
              <w:ind w:left="59" w:right="54"/>
              <w:jc w:val="center"/>
              <w:rPr>
                <w:b/>
                <w:sz w:val="20"/>
              </w:rPr>
            </w:pPr>
            <w:r>
              <w:rPr>
                <w:b/>
                <w:color w:val="231F20"/>
                <w:spacing w:val="-4"/>
                <w:sz w:val="20"/>
              </w:rPr>
              <w:t>100%</w:t>
            </w:r>
          </w:p>
        </w:tc>
        <w:tc>
          <w:tcPr>
            <w:tcW w:w="1332" w:type="dxa"/>
          </w:tcPr>
          <w:p w14:paraId="30705C6A" w14:textId="77777777" w:rsidR="0040210B" w:rsidRDefault="0040210B" w:rsidP="00597410">
            <w:pPr>
              <w:pStyle w:val="TableParagraph"/>
              <w:rPr>
                <w:sz w:val="20"/>
              </w:rPr>
            </w:pPr>
          </w:p>
        </w:tc>
        <w:tc>
          <w:tcPr>
            <w:tcW w:w="1510" w:type="dxa"/>
          </w:tcPr>
          <w:p w14:paraId="61962ECA" w14:textId="77777777" w:rsidR="0040210B" w:rsidRDefault="0040210B" w:rsidP="00597410">
            <w:pPr>
              <w:pStyle w:val="TableParagraph"/>
              <w:rPr>
                <w:sz w:val="20"/>
              </w:rPr>
            </w:pPr>
          </w:p>
        </w:tc>
        <w:tc>
          <w:tcPr>
            <w:tcW w:w="1443" w:type="dxa"/>
          </w:tcPr>
          <w:p w14:paraId="598DE4E1" w14:textId="77777777" w:rsidR="0040210B" w:rsidRDefault="0040210B" w:rsidP="00597410">
            <w:pPr>
              <w:pStyle w:val="TableParagraph"/>
              <w:rPr>
                <w:sz w:val="20"/>
              </w:rPr>
            </w:pPr>
          </w:p>
        </w:tc>
      </w:tr>
      <w:tr w:rsidR="0040210B" w14:paraId="33F19E23" w14:textId="77777777" w:rsidTr="00C9784B">
        <w:trPr>
          <w:trHeight w:val="1168"/>
        </w:trPr>
        <w:tc>
          <w:tcPr>
            <w:tcW w:w="817" w:type="dxa"/>
          </w:tcPr>
          <w:p w14:paraId="169F7EC7" w14:textId="77777777" w:rsidR="0040210B" w:rsidRDefault="0040210B" w:rsidP="00597410">
            <w:pPr>
              <w:pStyle w:val="TableParagraph"/>
              <w:spacing w:before="23"/>
              <w:ind w:left="79"/>
              <w:rPr>
                <w:b/>
                <w:sz w:val="20"/>
              </w:rPr>
            </w:pPr>
            <w:r>
              <w:rPr>
                <w:b/>
                <w:color w:val="231F20"/>
                <w:spacing w:val="-5"/>
                <w:sz w:val="20"/>
              </w:rPr>
              <w:t>289</w:t>
            </w:r>
          </w:p>
        </w:tc>
        <w:tc>
          <w:tcPr>
            <w:tcW w:w="2188" w:type="dxa"/>
          </w:tcPr>
          <w:p w14:paraId="7FCF6817" w14:textId="77777777" w:rsidR="0040210B" w:rsidRDefault="0040210B" w:rsidP="00597410">
            <w:pPr>
              <w:pStyle w:val="TableParagraph"/>
              <w:spacing w:before="27" w:line="225" w:lineRule="exact"/>
              <w:ind w:left="79"/>
              <w:rPr>
                <w:sz w:val="20"/>
              </w:rPr>
            </w:pPr>
            <w:r>
              <w:rPr>
                <w:color w:val="231F20"/>
                <w:sz w:val="20"/>
              </w:rPr>
              <w:t>Exposures</w:t>
            </w:r>
            <w:r>
              <w:rPr>
                <w:color w:val="231F20"/>
                <w:spacing w:val="-9"/>
                <w:sz w:val="20"/>
              </w:rPr>
              <w:t xml:space="preserve"> </w:t>
            </w:r>
            <w:r>
              <w:rPr>
                <w:color w:val="231F20"/>
                <w:spacing w:val="-2"/>
                <w:sz w:val="20"/>
              </w:rPr>
              <w:t>where</w:t>
            </w:r>
          </w:p>
          <w:p w14:paraId="52D9255A" w14:textId="77777777" w:rsidR="0040210B" w:rsidRDefault="0040210B" w:rsidP="00597410">
            <w:pPr>
              <w:pStyle w:val="TableParagraph"/>
              <w:spacing w:before="2" w:line="230" w:lineRule="auto"/>
              <w:ind w:left="79" w:right="43"/>
              <w:rPr>
                <w:sz w:val="20"/>
              </w:rPr>
            </w:pPr>
            <w:r>
              <w:rPr>
                <w:color w:val="231F20"/>
                <w:sz w:val="20"/>
              </w:rPr>
              <w:t>3-month average excess spread is at less than 100%</w:t>
            </w:r>
            <w:r>
              <w:rPr>
                <w:color w:val="231F20"/>
                <w:spacing w:val="-10"/>
                <w:sz w:val="20"/>
              </w:rPr>
              <w:t xml:space="preserve"> </w:t>
            </w:r>
            <w:r>
              <w:rPr>
                <w:color w:val="231F20"/>
                <w:sz w:val="20"/>
              </w:rPr>
              <w:t>to</w:t>
            </w:r>
            <w:r>
              <w:rPr>
                <w:color w:val="231F20"/>
                <w:spacing w:val="-10"/>
                <w:sz w:val="20"/>
              </w:rPr>
              <w:t xml:space="preserve"> </w:t>
            </w:r>
            <w:r>
              <w:rPr>
                <w:color w:val="231F20"/>
                <w:sz w:val="20"/>
              </w:rPr>
              <w:t>75%</w:t>
            </w:r>
            <w:r>
              <w:rPr>
                <w:color w:val="231F20"/>
                <w:spacing w:val="-10"/>
                <w:sz w:val="20"/>
              </w:rPr>
              <w:t xml:space="preserve"> </w:t>
            </w:r>
            <w:r>
              <w:rPr>
                <w:color w:val="231F20"/>
                <w:sz w:val="20"/>
              </w:rPr>
              <w:t>of</w:t>
            </w:r>
            <w:r>
              <w:rPr>
                <w:color w:val="231F20"/>
                <w:spacing w:val="-10"/>
                <w:sz w:val="20"/>
              </w:rPr>
              <w:t xml:space="preserve"> </w:t>
            </w:r>
            <w:r>
              <w:rPr>
                <w:color w:val="231F20"/>
                <w:sz w:val="20"/>
              </w:rPr>
              <w:t xml:space="preserve">trapping </w:t>
            </w:r>
            <w:r>
              <w:rPr>
                <w:color w:val="231F20"/>
                <w:spacing w:val="-2"/>
                <w:sz w:val="20"/>
              </w:rPr>
              <w:t>point.</w:t>
            </w:r>
          </w:p>
        </w:tc>
        <w:tc>
          <w:tcPr>
            <w:tcW w:w="1359" w:type="dxa"/>
          </w:tcPr>
          <w:p w14:paraId="6F7AD638" w14:textId="77777777" w:rsidR="0040210B" w:rsidRDefault="0040210B" w:rsidP="00597410">
            <w:pPr>
              <w:pStyle w:val="TableParagraph"/>
              <w:rPr>
                <w:sz w:val="20"/>
              </w:rPr>
            </w:pPr>
          </w:p>
        </w:tc>
        <w:tc>
          <w:tcPr>
            <w:tcW w:w="1137" w:type="dxa"/>
          </w:tcPr>
          <w:p w14:paraId="56790B18" w14:textId="77777777" w:rsidR="0040210B" w:rsidRDefault="0040210B" w:rsidP="00597410">
            <w:pPr>
              <w:pStyle w:val="TableParagraph"/>
              <w:rPr>
                <w:sz w:val="20"/>
              </w:rPr>
            </w:pPr>
          </w:p>
        </w:tc>
        <w:tc>
          <w:tcPr>
            <w:tcW w:w="1441" w:type="dxa"/>
          </w:tcPr>
          <w:p w14:paraId="7CAB6F28" w14:textId="77777777" w:rsidR="0040210B" w:rsidRDefault="0040210B" w:rsidP="00597410">
            <w:pPr>
              <w:pStyle w:val="TableParagraph"/>
              <w:rPr>
                <w:sz w:val="20"/>
              </w:rPr>
            </w:pPr>
          </w:p>
        </w:tc>
        <w:tc>
          <w:tcPr>
            <w:tcW w:w="1407" w:type="dxa"/>
          </w:tcPr>
          <w:p w14:paraId="57D450C2" w14:textId="77777777" w:rsidR="0040210B" w:rsidRDefault="0040210B" w:rsidP="00597410">
            <w:pPr>
              <w:pStyle w:val="TableParagraph"/>
              <w:spacing w:before="13"/>
              <w:rPr>
                <w:sz w:val="20"/>
              </w:rPr>
            </w:pPr>
          </w:p>
          <w:p w14:paraId="072B0CCE" w14:textId="77777777" w:rsidR="0040210B" w:rsidRDefault="0040210B" w:rsidP="00597410">
            <w:pPr>
              <w:pStyle w:val="TableParagraph"/>
              <w:ind w:left="7" w:right="2"/>
              <w:jc w:val="center"/>
              <w:rPr>
                <w:b/>
                <w:sz w:val="20"/>
              </w:rPr>
            </w:pPr>
            <w:r>
              <w:rPr>
                <w:b/>
                <w:color w:val="231F20"/>
                <w:spacing w:val="-5"/>
                <w:sz w:val="20"/>
              </w:rPr>
              <w:t>50%</w:t>
            </w:r>
          </w:p>
        </w:tc>
        <w:tc>
          <w:tcPr>
            <w:tcW w:w="1898" w:type="dxa"/>
          </w:tcPr>
          <w:p w14:paraId="1996E4A6" w14:textId="77777777" w:rsidR="0040210B" w:rsidRDefault="0040210B" w:rsidP="00597410">
            <w:pPr>
              <w:pStyle w:val="TableParagraph"/>
              <w:spacing w:before="13"/>
              <w:rPr>
                <w:sz w:val="20"/>
              </w:rPr>
            </w:pPr>
          </w:p>
          <w:p w14:paraId="4CCE756B" w14:textId="77777777" w:rsidR="0040210B" w:rsidRDefault="0040210B" w:rsidP="00597410">
            <w:pPr>
              <w:pStyle w:val="TableParagraph"/>
              <w:ind w:left="59" w:right="54"/>
              <w:jc w:val="center"/>
              <w:rPr>
                <w:b/>
                <w:sz w:val="20"/>
              </w:rPr>
            </w:pPr>
            <w:r>
              <w:rPr>
                <w:b/>
                <w:color w:val="231F20"/>
                <w:spacing w:val="-4"/>
                <w:sz w:val="20"/>
              </w:rPr>
              <w:t>100%</w:t>
            </w:r>
          </w:p>
        </w:tc>
        <w:tc>
          <w:tcPr>
            <w:tcW w:w="1332" w:type="dxa"/>
          </w:tcPr>
          <w:p w14:paraId="277B5DCB" w14:textId="77777777" w:rsidR="0040210B" w:rsidRDefault="0040210B" w:rsidP="00597410">
            <w:pPr>
              <w:pStyle w:val="TableParagraph"/>
              <w:rPr>
                <w:sz w:val="20"/>
              </w:rPr>
            </w:pPr>
          </w:p>
        </w:tc>
        <w:tc>
          <w:tcPr>
            <w:tcW w:w="1510" w:type="dxa"/>
          </w:tcPr>
          <w:p w14:paraId="42C9F902" w14:textId="77777777" w:rsidR="0040210B" w:rsidRDefault="0040210B" w:rsidP="00597410">
            <w:pPr>
              <w:pStyle w:val="TableParagraph"/>
              <w:rPr>
                <w:sz w:val="20"/>
              </w:rPr>
            </w:pPr>
          </w:p>
        </w:tc>
        <w:tc>
          <w:tcPr>
            <w:tcW w:w="1443" w:type="dxa"/>
          </w:tcPr>
          <w:p w14:paraId="59628769" w14:textId="77777777" w:rsidR="0040210B" w:rsidRDefault="0040210B" w:rsidP="00597410">
            <w:pPr>
              <w:pStyle w:val="TableParagraph"/>
              <w:rPr>
                <w:sz w:val="20"/>
              </w:rPr>
            </w:pPr>
          </w:p>
        </w:tc>
      </w:tr>
      <w:tr w:rsidR="0040210B" w14:paraId="01528670" w14:textId="77777777" w:rsidTr="00C9784B">
        <w:trPr>
          <w:trHeight w:val="1168"/>
        </w:trPr>
        <w:tc>
          <w:tcPr>
            <w:tcW w:w="817" w:type="dxa"/>
          </w:tcPr>
          <w:p w14:paraId="574C7A22" w14:textId="77777777" w:rsidR="0040210B" w:rsidRDefault="0040210B" w:rsidP="00597410">
            <w:pPr>
              <w:pStyle w:val="TableParagraph"/>
              <w:spacing w:before="23"/>
              <w:ind w:left="79"/>
              <w:rPr>
                <w:b/>
                <w:sz w:val="20"/>
              </w:rPr>
            </w:pPr>
            <w:r>
              <w:rPr>
                <w:b/>
                <w:color w:val="231F20"/>
                <w:spacing w:val="-5"/>
                <w:sz w:val="20"/>
              </w:rPr>
              <w:t>290</w:t>
            </w:r>
          </w:p>
        </w:tc>
        <w:tc>
          <w:tcPr>
            <w:tcW w:w="2188" w:type="dxa"/>
          </w:tcPr>
          <w:p w14:paraId="2BF646E4" w14:textId="77777777" w:rsidR="0040210B" w:rsidRDefault="0040210B" w:rsidP="00597410">
            <w:pPr>
              <w:pStyle w:val="TableParagraph"/>
              <w:spacing w:before="26" w:line="225" w:lineRule="exact"/>
              <w:ind w:left="79"/>
              <w:rPr>
                <w:sz w:val="20"/>
              </w:rPr>
            </w:pPr>
            <w:r>
              <w:rPr>
                <w:color w:val="231F20"/>
                <w:sz w:val="20"/>
              </w:rPr>
              <w:t>Exposures</w:t>
            </w:r>
            <w:r>
              <w:rPr>
                <w:color w:val="231F20"/>
                <w:spacing w:val="-9"/>
                <w:sz w:val="20"/>
              </w:rPr>
              <w:t xml:space="preserve"> </w:t>
            </w:r>
            <w:r>
              <w:rPr>
                <w:color w:val="231F20"/>
                <w:spacing w:val="-2"/>
                <w:sz w:val="20"/>
              </w:rPr>
              <w:t>where</w:t>
            </w:r>
          </w:p>
          <w:p w14:paraId="220A58D2" w14:textId="77777777" w:rsidR="0040210B" w:rsidRDefault="0040210B" w:rsidP="00597410">
            <w:pPr>
              <w:pStyle w:val="TableParagraph"/>
              <w:spacing w:before="3" w:line="230" w:lineRule="auto"/>
              <w:ind w:left="79" w:right="117"/>
              <w:rPr>
                <w:sz w:val="20"/>
              </w:rPr>
            </w:pPr>
            <w:r>
              <w:rPr>
                <w:color w:val="231F20"/>
                <w:sz w:val="20"/>
              </w:rPr>
              <w:t>3-month</w:t>
            </w:r>
            <w:r>
              <w:rPr>
                <w:color w:val="231F20"/>
                <w:spacing w:val="-13"/>
                <w:sz w:val="20"/>
              </w:rPr>
              <w:t xml:space="preserve"> </w:t>
            </w:r>
            <w:r>
              <w:rPr>
                <w:color w:val="231F20"/>
                <w:sz w:val="20"/>
              </w:rPr>
              <w:t>average</w:t>
            </w:r>
            <w:r>
              <w:rPr>
                <w:color w:val="231F20"/>
                <w:spacing w:val="-12"/>
                <w:sz w:val="20"/>
              </w:rPr>
              <w:t xml:space="preserve"> </w:t>
            </w:r>
            <w:r>
              <w:rPr>
                <w:color w:val="231F20"/>
                <w:sz w:val="20"/>
              </w:rPr>
              <w:t>excess spread is at less than 75%</w:t>
            </w:r>
            <w:r>
              <w:rPr>
                <w:color w:val="231F20"/>
                <w:spacing w:val="-10"/>
                <w:sz w:val="20"/>
              </w:rPr>
              <w:t xml:space="preserve"> </w:t>
            </w:r>
            <w:r>
              <w:rPr>
                <w:color w:val="231F20"/>
                <w:sz w:val="20"/>
              </w:rPr>
              <w:t>to</w:t>
            </w:r>
            <w:r>
              <w:rPr>
                <w:color w:val="231F20"/>
                <w:spacing w:val="-10"/>
                <w:sz w:val="20"/>
              </w:rPr>
              <w:t xml:space="preserve"> </w:t>
            </w:r>
            <w:r>
              <w:rPr>
                <w:color w:val="231F20"/>
                <w:sz w:val="20"/>
              </w:rPr>
              <w:t>50%</w:t>
            </w:r>
            <w:r>
              <w:rPr>
                <w:color w:val="231F20"/>
                <w:spacing w:val="-10"/>
                <w:sz w:val="20"/>
              </w:rPr>
              <w:t xml:space="preserve"> </w:t>
            </w:r>
            <w:r>
              <w:rPr>
                <w:color w:val="231F20"/>
                <w:sz w:val="20"/>
              </w:rPr>
              <w:t>of</w:t>
            </w:r>
            <w:r>
              <w:rPr>
                <w:color w:val="231F20"/>
                <w:spacing w:val="-10"/>
                <w:sz w:val="20"/>
              </w:rPr>
              <w:t xml:space="preserve"> </w:t>
            </w:r>
            <w:r>
              <w:rPr>
                <w:color w:val="231F20"/>
                <w:sz w:val="20"/>
              </w:rPr>
              <w:t xml:space="preserve">trapping </w:t>
            </w:r>
            <w:r>
              <w:rPr>
                <w:color w:val="231F20"/>
                <w:spacing w:val="-2"/>
                <w:sz w:val="20"/>
              </w:rPr>
              <w:t>point.</w:t>
            </w:r>
          </w:p>
        </w:tc>
        <w:tc>
          <w:tcPr>
            <w:tcW w:w="1359" w:type="dxa"/>
          </w:tcPr>
          <w:p w14:paraId="01FE286A" w14:textId="77777777" w:rsidR="0040210B" w:rsidRDefault="0040210B" w:rsidP="00597410">
            <w:pPr>
              <w:pStyle w:val="TableParagraph"/>
              <w:rPr>
                <w:sz w:val="20"/>
              </w:rPr>
            </w:pPr>
          </w:p>
        </w:tc>
        <w:tc>
          <w:tcPr>
            <w:tcW w:w="1137" w:type="dxa"/>
          </w:tcPr>
          <w:p w14:paraId="0E611FDC" w14:textId="77777777" w:rsidR="0040210B" w:rsidRDefault="0040210B" w:rsidP="00597410">
            <w:pPr>
              <w:pStyle w:val="TableParagraph"/>
              <w:rPr>
                <w:sz w:val="20"/>
              </w:rPr>
            </w:pPr>
          </w:p>
        </w:tc>
        <w:tc>
          <w:tcPr>
            <w:tcW w:w="1441" w:type="dxa"/>
          </w:tcPr>
          <w:p w14:paraId="3F0FFAFD" w14:textId="77777777" w:rsidR="0040210B" w:rsidRDefault="0040210B" w:rsidP="00597410">
            <w:pPr>
              <w:pStyle w:val="TableParagraph"/>
              <w:rPr>
                <w:sz w:val="20"/>
              </w:rPr>
            </w:pPr>
          </w:p>
        </w:tc>
        <w:tc>
          <w:tcPr>
            <w:tcW w:w="1407" w:type="dxa"/>
          </w:tcPr>
          <w:p w14:paraId="631C9200" w14:textId="77777777" w:rsidR="0040210B" w:rsidRDefault="0040210B" w:rsidP="00597410">
            <w:pPr>
              <w:pStyle w:val="TableParagraph"/>
              <w:spacing w:before="23"/>
              <w:ind w:left="7" w:right="3"/>
              <w:jc w:val="center"/>
              <w:rPr>
                <w:b/>
                <w:sz w:val="20"/>
              </w:rPr>
            </w:pPr>
            <w:r>
              <w:rPr>
                <w:b/>
                <w:color w:val="231F20"/>
                <w:spacing w:val="-5"/>
                <w:sz w:val="20"/>
              </w:rPr>
              <w:t>0%</w:t>
            </w:r>
          </w:p>
        </w:tc>
        <w:tc>
          <w:tcPr>
            <w:tcW w:w="1898" w:type="dxa"/>
          </w:tcPr>
          <w:p w14:paraId="5A19FEE3" w14:textId="77777777" w:rsidR="0040210B" w:rsidRDefault="0040210B" w:rsidP="00597410">
            <w:pPr>
              <w:pStyle w:val="TableParagraph"/>
              <w:spacing w:before="23"/>
              <w:ind w:left="59" w:right="55"/>
              <w:jc w:val="center"/>
              <w:rPr>
                <w:b/>
                <w:sz w:val="20"/>
              </w:rPr>
            </w:pPr>
            <w:r>
              <w:rPr>
                <w:b/>
                <w:color w:val="231F20"/>
                <w:spacing w:val="-4"/>
                <w:sz w:val="20"/>
              </w:rPr>
              <w:t>100%</w:t>
            </w:r>
          </w:p>
        </w:tc>
        <w:tc>
          <w:tcPr>
            <w:tcW w:w="1332" w:type="dxa"/>
          </w:tcPr>
          <w:p w14:paraId="32543218" w14:textId="77777777" w:rsidR="0040210B" w:rsidRDefault="0040210B" w:rsidP="00597410">
            <w:pPr>
              <w:pStyle w:val="TableParagraph"/>
              <w:rPr>
                <w:sz w:val="20"/>
              </w:rPr>
            </w:pPr>
          </w:p>
        </w:tc>
        <w:tc>
          <w:tcPr>
            <w:tcW w:w="1510" w:type="dxa"/>
          </w:tcPr>
          <w:p w14:paraId="63127E36" w14:textId="77777777" w:rsidR="0040210B" w:rsidRDefault="0040210B" w:rsidP="00597410">
            <w:pPr>
              <w:pStyle w:val="TableParagraph"/>
              <w:rPr>
                <w:sz w:val="20"/>
              </w:rPr>
            </w:pPr>
          </w:p>
        </w:tc>
        <w:tc>
          <w:tcPr>
            <w:tcW w:w="1443" w:type="dxa"/>
          </w:tcPr>
          <w:p w14:paraId="5780BFFF" w14:textId="77777777" w:rsidR="0040210B" w:rsidRDefault="0040210B" w:rsidP="00597410">
            <w:pPr>
              <w:pStyle w:val="TableParagraph"/>
              <w:rPr>
                <w:sz w:val="20"/>
              </w:rPr>
            </w:pPr>
          </w:p>
        </w:tc>
      </w:tr>
      <w:tr w:rsidR="0040210B" w14:paraId="4FF03BBA" w14:textId="77777777" w:rsidTr="00C9784B">
        <w:trPr>
          <w:trHeight w:val="948"/>
        </w:trPr>
        <w:tc>
          <w:tcPr>
            <w:tcW w:w="817" w:type="dxa"/>
          </w:tcPr>
          <w:p w14:paraId="55FC2046" w14:textId="77777777" w:rsidR="0040210B" w:rsidRDefault="0040210B" w:rsidP="00597410">
            <w:pPr>
              <w:pStyle w:val="TableParagraph"/>
              <w:spacing w:before="23"/>
              <w:ind w:left="79"/>
              <w:rPr>
                <w:b/>
                <w:sz w:val="20"/>
              </w:rPr>
            </w:pPr>
            <w:r>
              <w:rPr>
                <w:b/>
                <w:color w:val="231F20"/>
                <w:spacing w:val="-5"/>
                <w:sz w:val="20"/>
              </w:rPr>
              <w:t>291</w:t>
            </w:r>
          </w:p>
        </w:tc>
        <w:tc>
          <w:tcPr>
            <w:tcW w:w="2188" w:type="dxa"/>
          </w:tcPr>
          <w:p w14:paraId="446EF000" w14:textId="77777777" w:rsidR="0040210B" w:rsidRDefault="0040210B" w:rsidP="00597410">
            <w:pPr>
              <w:pStyle w:val="TableParagraph"/>
              <w:spacing w:before="26" w:line="225" w:lineRule="exact"/>
              <w:ind w:left="79"/>
              <w:rPr>
                <w:sz w:val="20"/>
              </w:rPr>
            </w:pPr>
            <w:r>
              <w:rPr>
                <w:color w:val="231F20"/>
                <w:sz w:val="20"/>
              </w:rPr>
              <w:t>Exposures</w:t>
            </w:r>
            <w:r>
              <w:rPr>
                <w:color w:val="231F20"/>
                <w:spacing w:val="-9"/>
                <w:sz w:val="20"/>
              </w:rPr>
              <w:t xml:space="preserve"> </w:t>
            </w:r>
            <w:r>
              <w:rPr>
                <w:color w:val="231F20"/>
                <w:spacing w:val="-2"/>
                <w:sz w:val="20"/>
              </w:rPr>
              <w:t>where</w:t>
            </w:r>
          </w:p>
          <w:p w14:paraId="6EFA1BBF" w14:textId="77777777" w:rsidR="0040210B" w:rsidRDefault="0040210B" w:rsidP="00597410">
            <w:pPr>
              <w:pStyle w:val="TableParagraph"/>
              <w:spacing w:before="3" w:line="230" w:lineRule="auto"/>
              <w:ind w:left="79" w:right="117"/>
              <w:rPr>
                <w:sz w:val="20"/>
              </w:rPr>
            </w:pPr>
            <w:r>
              <w:rPr>
                <w:color w:val="231F20"/>
                <w:sz w:val="20"/>
              </w:rPr>
              <w:t>3-month</w:t>
            </w:r>
            <w:r>
              <w:rPr>
                <w:color w:val="231F20"/>
                <w:spacing w:val="-13"/>
                <w:sz w:val="20"/>
              </w:rPr>
              <w:t xml:space="preserve"> </w:t>
            </w:r>
            <w:r>
              <w:rPr>
                <w:color w:val="231F20"/>
                <w:sz w:val="20"/>
              </w:rPr>
              <w:t>average</w:t>
            </w:r>
            <w:r>
              <w:rPr>
                <w:color w:val="231F20"/>
                <w:spacing w:val="-12"/>
                <w:sz w:val="20"/>
              </w:rPr>
              <w:t xml:space="preserve"> </w:t>
            </w:r>
            <w:r>
              <w:rPr>
                <w:color w:val="231F20"/>
                <w:sz w:val="20"/>
              </w:rPr>
              <w:t>excess spread is at less than 50% of trapping point.</w:t>
            </w:r>
          </w:p>
        </w:tc>
        <w:tc>
          <w:tcPr>
            <w:tcW w:w="1359" w:type="dxa"/>
          </w:tcPr>
          <w:p w14:paraId="0C074FDF" w14:textId="77777777" w:rsidR="0040210B" w:rsidRDefault="0040210B" w:rsidP="00597410">
            <w:pPr>
              <w:pStyle w:val="TableParagraph"/>
              <w:rPr>
                <w:sz w:val="20"/>
              </w:rPr>
            </w:pPr>
          </w:p>
        </w:tc>
        <w:tc>
          <w:tcPr>
            <w:tcW w:w="1137" w:type="dxa"/>
          </w:tcPr>
          <w:p w14:paraId="0F8FDDA1" w14:textId="77777777" w:rsidR="0040210B" w:rsidRDefault="0040210B" w:rsidP="00597410">
            <w:pPr>
              <w:pStyle w:val="TableParagraph"/>
              <w:rPr>
                <w:sz w:val="20"/>
              </w:rPr>
            </w:pPr>
          </w:p>
        </w:tc>
        <w:tc>
          <w:tcPr>
            <w:tcW w:w="1441" w:type="dxa"/>
          </w:tcPr>
          <w:p w14:paraId="1D362522" w14:textId="77777777" w:rsidR="0040210B" w:rsidRDefault="0040210B" w:rsidP="00597410">
            <w:pPr>
              <w:pStyle w:val="TableParagraph"/>
              <w:rPr>
                <w:sz w:val="20"/>
              </w:rPr>
            </w:pPr>
          </w:p>
        </w:tc>
        <w:tc>
          <w:tcPr>
            <w:tcW w:w="1407" w:type="dxa"/>
          </w:tcPr>
          <w:p w14:paraId="413B534E" w14:textId="77777777" w:rsidR="0040210B" w:rsidRDefault="0040210B" w:rsidP="00597410">
            <w:pPr>
              <w:pStyle w:val="TableParagraph"/>
              <w:spacing w:before="13"/>
              <w:rPr>
                <w:sz w:val="20"/>
              </w:rPr>
            </w:pPr>
          </w:p>
          <w:p w14:paraId="1BF7BBE4" w14:textId="77777777" w:rsidR="0040210B" w:rsidRDefault="0040210B" w:rsidP="00597410">
            <w:pPr>
              <w:pStyle w:val="TableParagraph"/>
              <w:ind w:left="7" w:right="3"/>
              <w:jc w:val="center"/>
              <w:rPr>
                <w:b/>
                <w:sz w:val="20"/>
              </w:rPr>
            </w:pPr>
            <w:r>
              <w:rPr>
                <w:b/>
                <w:color w:val="231F20"/>
                <w:spacing w:val="-4"/>
                <w:sz w:val="20"/>
              </w:rPr>
              <w:t>100%</w:t>
            </w:r>
          </w:p>
        </w:tc>
        <w:tc>
          <w:tcPr>
            <w:tcW w:w="1898" w:type="dxa"/>
          </w:tcPr>
          <w:p w14:paraId="09EFEA88" w14:textId="77777777" w:rsidR="0040210B" w:rsidRDefault="0040210B" w:rsidP="00597410">
            <w:pPr>
              <w:pStyle w:val="TableParagraph"/>
              <w:spacing w:before="13"/>
              <w:rPr>
                <w:sz w:val="20"/>
              </w:rPr>
            </w:pPr>
          </w:p>
          <w:p w14:paraId="54050892" w14:textId="77777777" w:rsidR="0040210B" w:rsidRDefault="0040210B" w:rsidP="00597410">
            <w:pPr>
              <w:pStyle w:val="TableParagraph"/>
              <w:ind w:left="59" w:right="55"/>
              <w:jc w:val="center"/>
              <w:rPr>
                <w:b/>
                <w:sz w:val="20"/>
              </w:rPr>
            </w:pPr>
            <w:r>
              <w:rPr>
                <w:b/>
                <w:color w:val="231F20"/>
                <w:spacing w:val="-4"/>
                <w:sz w:val="20"/>
              </w:rPr>
              <w:t>100%</w:t>
            </w:r>
          </w:p>
        </w:tc>
        <w:tc>
          <w:tcPr>
            <w:tcW w:w="1332" w:type="dxa"/>
          </w:tcPr>
          <w:p w14:paraId="6026A679" w14:textId="77777777" w:rsidR="0040210B" w:rsidRDefault="0040210B" w:rsidP="00597410">
            <w:pPr>
              <w:pStyle w:val="TableParagraph"/>
              <w:rPr>
                <w:sz w:val="20"/>
              </w:rPr>
            </w:pPr>
          </w:p>
        </w:tc>
        <w:tc>
          <w:tcPr>
            <w:tcW w:w="1510" w:type="dxa"/>
          </w:tcPr>
          <w:p w14:paraId="45CD5D34" w14:textId="77777777" w:rsidR="0040210B" w:rsidRDefault="0040210B" w:rsidP="00597410">
            <w:pPr>
              <w:pStyle w:val="TableParagraph"/>
              <w:rPr>
                <w:sz w:val="20"/>
              </w:rPr>
            </w:pPr>
          </w:p>
        </w:tc>
        <w:tc>
          <w:tcPr>
            <w:tcW w:w="1443" w:type="dxa"/>
          </w:tcPr>
          <w:p w14:paraId="727D6748" w14:textId="77777777" w:rsidR="0040210B" w:rsidRDefault="0040210B" w:rsidP="00597410">
            <w:pPr>
              <w:pStyle w:val="TableParagraph"/>
              <w:rPr>
                <w:sz w:val="20"/>
              </w:rPr>
            </w:pPr>
          </w:p>
        </w:tc>
      </w:tr>
      <w:tr w:rsidR="0040210B" w14:paraId="029D8C5C" w14:textId="77777777" w:rsidTr="00C9784B">
        <w:trPr>
          <w:trHeight w:val="505"/>
        </w:trPr>
        <w:tc>
          <w:tcPr>
            <w:tcW w:w="817" w:type="dxa"/>
          </w:tcPr>
          <w:p w14:paraId="4E30311A" w14:textId="77777777" w:rsidR="0040210B" w:rsidRDefault="0040210B" w:rsidP="00597410">
            <w:pPr>
              <w:pStyle w:val="TableParagraph"/>
              <w:spacing w:before="23"/>
              <w:ind w:left="79"/>
              <w:rPr>
                <w:b/>
                <w:sz w:val="20"/>
              </w:rPr>
            </w:pPr>
            <w:r>
              <w:rPr>
                <w:b/>
                <w:color w:val="231F20"/>
                <w:spacing w:val="-5"/>
                <w:sz w:val="20"/>
              </w:rPr>
              <w:t>292</w:t>
            </w:r>
          </w:p>
        </w:tc>
        <w:tc>
          <w:tcPr>
            <w:tcW w:w="2188" w:type="dxa"/>
          </w:tcPr>
          <w:p w14:paraId="29D886D1" w14:textId="77777777" w:rsidR="0040210B" w:rsidRDefault="0040210B" w:rsidP="00597410">
            <w:pPr>
              <w:pStyle w:val="TableParagraph"/>
              <w:spacing w:before="31" w:line="230" w:lineRule="auto"/>
              <w:ind w:left="79" w:right="43"/>
              <w:rPr>
                <w:b/>
                <w:sz w:val="20"/>
              </w:rPr>
            </w:pPr>
            <w:r>
              <w:rPr>
                <w:b/>
                <w:color w:val="231F20"/>
                <w:sz w:val="20"/>
              </w:rPr>
              <w:t>(b)</w:t>
            </w:r>
            <w:r>
              <w:rPr>
                <w:b/>
                <w:color w:val="231F20"/>
                <w:spacing w:val="-13"/>
                <w:sz w:val="20"/>
              </w:rPr>
              <w:t xml:space="preserve"> </w:t>
            </w:r>
            <w:r>
              <w:rPr>
                <w:b/>
                <w:color w:val="231F20"/>
                <w:sz w:val="20"/>
              </w:rPr>
              <w:t>Non-retail</w:t>
            </w:r>
            <w:r>
              <w:rPr>
                <w:b/>
                <w:color w:val="231F20"/>
                <w:spacing w:val="-12"/>
                <w:sz w:val="20"/>
              </w:rPr>
              <w:t xml:space="preserve"> </w:t>
            </w:r>
            <w:r>
              <w:rPr>
                <w:b/>
                <w:color w:val="231F20"/>
                <w:sz w:val="20"/>
              </w:rPr>
              <w:t xml:space="preserve">credit </w:t>
            </w:r>
            <w:r>
              <w:rPr>
                <w:b/>
                <w:color w:val="231F20"/>
                <w:spacing w:val="-2"/>
                <w:sz w:val="20"/>
              </w:rPr>
              <w:t>lines</w:t>
            </w:r>
          </w:p>
        </w:tc>
        <w:tc>
          <w:tcPr>
            <w:tcW w:w="1359" w:type="dxa"/>
          </w:tcPr>
          <w:p w14:paraId="72B8C7A1" w14:textId="77777777" w:rsidR="0040210B" w:rsidRDefault="0040210B" w:rsidP="00597410">
            <w:pPr>
              <w:pStyle w:val="TableParagraph"/>
              <w:rPr>
                <w:sz w:val="20"/>
              </w:rPr>
            </w:pPr>
          </w:p>
        </w:tc>
        <w:tc>
          <w:tcPr>
            <w:tcW w:w="1137" w:type="dxa"/>
          </w:tcPr>
          <w:p w14:paraId="35CF652C" w14:textId="77777777" w:rsidR="0040210B" w:rsidRDefault="0040210B" w:rsidP="00597410">
            <w:pPr>
              <w:pStyle w:val="TableParagraph"/>
              <w:rPr>
                <w:sz w:val="20"/>
              </w:rPr>
            </w:pPr>
          </w:p>
        </w:tc>
        <w:tc>
          <w:tcPr>
            <w:tcW w:w="1441" w:type="dxa"/>
          </w:tcPr>
          <w:p w14:paraId="70692239" w14:textId="77777777" w:rsidR="0040210B" w:rsidRDefault="0040210B" w:rsidP="00597410">
            <w:pPr>
              <w:pStyle w:val="TableParagraph"/>
              <w:rPr>
                <w:sz w:val="20"/>
              </w:rPr>
            </w:pPr>
          </w:p>
        </w:tc>
        <w:tc>
          <w:tcPr>
            <w:tcW w:w="1407" w:type="dxa"/>
          </w:tcPr>
          <w:p w14:paraId="0C52CB5D" w14:textId="77777777" w:rsidR="0040210B" w:rsidRDefault="0040210B" w:rsidP="00597410">
            <w:pPr>
              <w:pStyle w:val="TableParagraph"/>
              <w:rPr>
                <w:sz w:val="20"/>
              </w:rPr>
            </w:pPr>
          </w:p>
        </w:tc>
        <w:tc>
          <w:tcPr>
            <w:tcW w:w="1898" w:type="dxa"/>
          </w:tcPr>
          <w:p w14:paraId="5F505C91" w14:textId="77777777" w:rsidR="0040210B" w:rsidRDefault="0040210B" w:rsidP="00597410">
            <w:pPr>
              <w:pStyle w:val="TableParagraph"/>
              <w:rPr>
                <w:sz w:val="20"/>
              </w:rPr>
            </w:pPr>
          </w:p>
        </w:tc>
        <w:tc>
          <w:tcPr>
            <w:tcW w:w="1332" w:type="dxa"/>
          </w:tcPr>
          <w:p w14:paraId="28FBFFD8" w14:textId="77777777" w:rsidR="0040210B" w:rsidRDefault="0040210B" w:rsidP="00597410">
            <w:pPr>
              <w:pStyle w:val="TableParagraph"/>
              <w:rPr>
                <w:sz w:val="20"/>
              </w:rPr>
            </w:pPr>
          </w:p>
        </w:tc>
        <w:tc>
          <w:tcPr>
            <w:tcW w:w="1510" w:type="dxa"/>
          </w:tcPr>
          <w:p w14:paraId="6692BAC9" w14:textId="77777777" w:rsidR="0040210B" w:rsidRDefault="0040210B" w:rsidP="00597410">
            <w:pPr>
              <w:pStyle w:val="TableParagraph"/>
              <w:rPr>
                <w:sz w:val="20"/>
              </w:rPr>
            </w:pPr>
          </w:p>
        </w:tc>
        <w:tc>
          <w:tcPr>
            <w:tcW w:w="1443" w:type="dxa"/>
          </w:tcPr>
          <w:p w14:paraId="2614AF80" w14:textId="77777777" w:rsidR="0040210B" w:rsidRDefault="0040210B" w:rsidP="00597410">
            <w:pPr>
              <w:pStyle w:val="TableParagraph"/>
              <w:rPr>
                <w:sz w:val="20"/>
              </w:rPr>
            </w:pPr>
          </w:p>
        </w:tc>
      </w:tr>
      <w:tr w:rsidR="0040210B" w14:paraId="6AABCBFA" w14:textId="77777777" w:rsidTr="00C9784B">
        <w:trPr>
          <w:trHeight w:val="948"/>
        </w:trPr>
        <w:tc>
          <w:tcPr>
            <w:tcW w:w="817" w:type="dxa"/>
          </w:tcPr>
          <w:p w14:paraId="711E4424" w14:textId="77777777" w:rsidR="0040210B" w:rsidRDefault="0040210B" w:rsidP="00597410">
            <w:pPr>
              <w:pStyle w:val="TableParagraph"/>
              <w:spacing w:before="23"/>
              <w:ind w:left="79"/>
              <w:rPr>
                <w:b/>
                <w:sz w:val="20"/>
              </w:rPr>
            </w:pPr>
            <w:r>
              <w:rPr>
                <w:b/>
                <w:color w:val="231F20"/>
                <w:spacing w:val="-5"/>
                <w:sz w:val="20"/>
              </w:rPr>
              <w:t>293</w:t>
            </w:r>
          </w:p>
        </w:tc>
        <w:tc>
          <w:tcPr>
            <w:tcW w:w="2188" w:type="dxa"/>
          </w:tcPr>
          <w:p w14:paraId="3129050E" w14:textId="77777777" w:rsidR="0040210B" w:rsidRDefault="0040210B" w:rsidP="00597410">
            <w:pPr>
              <w:pStyle w:val="TableParagraph"/>
              <w:spacing w:before="34" w:line="230" w:lineRule="auto"/>
              <w:ind w:left="79" w:right="43"/>
              <w:rPr>
                <w:sz w:val="20"/>
              </w:rPr>
            </w:pPr>
            <w:r>
              <w:rPr>
                <w:color w:val="231F20"/>
                <w:sz w:val="20"/>
              </w:rPr>
              <w:t>All</w:t>
            </w:r>
            <w:r>
              <w:rPr>
                <w:color w:val="231F20"/>
                <w:spacing w:val="-13"/>
                <w:sz w:val="20"/>
              </w:rPr>
              <w:t xml:space="preserve"> </w:t>
            </w:r>
            <w:r>
              <w:rPr>
                <w:color w:val="231F20"/>
                <w:sz w:val="20"/>
              </w:rPr>
              <w:t>non-retail</w:t>
            </w:r>
            <w:r>
              <w:rPr>
                <w:color w:val="231F20"/>
                <w:spacing w:val="-12"/>
                <w:sz w:val="20"/>
              </w:rPr>
              <w:t xml:space="preserve"> </w:t>
            </w:r>
            <w:r>
              <w:rPr>
                <w:color w:val="231F20"/>
                <w:sz w:val="20"/>
              </w:rPr>
              <w:t>credit</w:t>
            </w:r>
            <w:r>
              <w:rPr>
                <w:color w:val="231F20"/>
                <w:spacing w:val="-13"/>
                <w:sz w:val="20"/>
              </w:rPr>
              <w:t xml:space="preserve"> </w:t>
            </w:r>
            <w:r>
              <w:rPr>
                <w:color w:val="231F20"/>
                <w:sz w:val="20"/>
              </w:rPr>
              <w:t xml:space="preserve">lines under non-controlled early amortization </w:t>
            </w:r>
            <w:r>
              <w:rPr>
                <w:color w:val="231F20"/>
                <w:spacing w:val="-2"/>
                <w:sz w:val="20"/>
              </w:rPr>
              <w:t>features.</w:t>
            </w:r>
          </w:p>
        </w:tc>
        <w:tc>
          <w:tcPr>
            <w:tcW w:w="1359" w:type="dxa"/>
          </w:tcPr>
          <w:p w14:paraId="0DB3AAC1" w14:textId="77777777" w:rsidR="0040210B" w:rsidRDefault="0040210B" w:rsidP="00597410">
            <w:pPr>
              <w:pStyle w:val="TableParagraph"/>
              <w:rPr>
                <w:sz w:val="20"/>
              </w:rPr>
            </w:pPr>
          </w:p>
        </w:tc>
        <w:tc>
          <w:tcPr>
            <w:tcW w:w="1137" w:type="dxa"/>
          </w:tcPr>
          <w:p w14:paraId="40AA5839" w14:textId="77777777" w:rsidR="0040210B" w:rsidRDefault="0040210B" w:rsidP="00597410">
            <w:pPr>
              <w:pStyle w:val="TableParagraph"/>
              <w:rPr>
                <w:sz w:val="20"/>
              </w:rPr>
            </w:pPr>
          </w:p>
        </w:tc>
        <w:tc>
          <w:tcPr>
            <w:tcW w:w="1441" w:type="dxa"/>
          </w:tcPr>
          <w:p w14:paraId="62075FB1" w14:textId="77777777" w:rsidR="0040210B" w:rsidRDefault="0040210B" w:rsidP="00597410">
            <w:pPr>
              <w:pStyle w:val="TableParagraph"/>
              <w:rPr>
                <w:sz w:val="20"/>
              </w:rPr>
            </w:pPr>
          </w:p>
        </w:tc>
        <w:tc>
          <w:tcPr>
            <w:tcW w:w="1407" w:type="dxa"/>
          </w:tcPr>
          <w:p w14:paraId="4FEEF319" w14:textId="77777777" w:rsidR="0040210B" w:rsidRDefault="0040210B" w:rsidP="00597410">
            <w:pPr>
              <w:pStyle w:val="TableParagraph"/>
              <w:spacing w:before="13"/>
              <w:rPr>
                <w:sz w:val="20"/>
              </w:rPr>
            </w:pPr>
          </w:p>
          <w:p w14:paraId="1CF0F235" w14:textId="77777777" w:rsidR="0040210B" w:rsidRDefault="0040210B" w:rsidP="00597410">
            <w:pPr>
              <w:pStyle w:val="TableParagraph"/>
              <w:ind w:left="7" w:right="4"/>
              <w:jc w:val="center"/>
              <w:rPr>
                <w:b/>
                <w:sz w:val="20"/>
              </w:rPr>
            </w:pPr>
            <w:r>
              <w:rPr>
                <w:b/>
                <w:color w:val="231F20"/>
                <w:spacing w:val="-4"/>
                <w:sz w:val="20"/>
              </w:rPr>
              <w:t>100%</w:t>
            </w:r>
          </w:p>
        </w:tc>
        <w:tc>
          <w:tcPr>
            <w:tcW w:w="1898" w:type="dxa"/>
          </w:tcPr>
          <w:p w14:paraId="628892D9" w14:textId="77777777" w:rsidR="0040210B" w:rsidRDefault="0040210B" w:rsidP="00597410">
            <w:pPr>
              <w:pStyle w:val="TableParagraph"/>
              <w:spacing w:before="13"/>
              <w:rPr>
                <w:sz w:val="20"/>
              </w:rPr>
            </w:pPr>
          </w:p>
          <w:p w14:paraId="2C76867E" w14:textId="77777777" w:rsidR="0040210B" w:rsidRDefault="0040210B" w:rsidP="00597410">
            <w:pPr>
              <w:pStyle w:val="TableParagraph"/>
              <w:ind w:left="59" w:right="55"/>
              <w:jc w:val="center"/>
              <w:rPr>
                <w:b/>
                <w:sz w:val="20"/>
              </w:rPr>
            </w:pPr>
            <w:r>
              <w:rPr>
                <w:b/>
                <w:color w:val="231F20"/>
                <w:spacing w:val="-4"/>
                <w:sz w:val="20"/>
              </w:rPr>
              <w:t>100%</w:t>
            </w:r>
          </w:p>
        </w:tc>
        <w:tc>
          <w:tcPr>
            <w:tcW w:w="1332" w:type="dxa"/>
          </w:tcPr>
          <w:p w14:paraId="5A126CAF" w14:textId="77777777" w:rsidR="0040210B" w:rsidRDefault="0040210B" w:rsidP="00597410">
            <w:pPr>
              <w:pStyle w:val="TableParagraph"/>
              <w:rPr>
                <w:sz w:val="20"/>
              </w:rPr>
            </w:pPr>
          </w:p>
        </w:tc>
        <w:tc>
          <w:tcPr>
            <w:tcW w:w="1510" w:type="dxa"/>
          </w:tcPr>
          <w:p w14:paraId="0FE05868" w14:textId="77777777" w:rsidR="0040210B" w:rsidRDefault="0040210B" w:rsidP="00597410">
            <w:pPr>
              <w:pStyle w:val="TableParagraph"/>
              <w:rPr>
                <w:sz w:val="20"/>
              </w:rPr>
            </w:pPr>
          </w:p>
        </w:tc>
        <w:tc>
          <w:tcPr>
            <w:tcW w:w="1443" w:type="dxa"/>
          </w:tcPr>
          <w:p w14:paraId="2CAC57A9" w14:textId="77777777" w:rsidR="0040210B" w:rsidRDefault="0040210B" w:rsidP="00597410">
            <w:pPr>
              <w:pStyle w:val="TableParagraph"/>
              <w:rPr>
                <w:sz w:val="20"/>
              </w:rPr>
            </w:pPr>
          </w:p>
        </w:tc>
      </w:tr>
      <w:tr w:rsidR="0040210B" w14:paraId="20EC43C7" w14:textId="77777777" w:rsidTr="00C9784B">
        <w:trPr>
          <w:trHeight w:val="288"/>
        </w:trPr>
        <w:tc>
          <w:tcPr>
            <w:tcW w:w="817" w:type="dxa"/>
          </w:tcPr>
          <w:p w14:paraId="5BBD3100" w14:textId="77777777" w:rsidR="0040210B" w:rsidRDefault="0040210B" w:rsidP="00597410">
            <w:pPr>
              <w:pStyle w:val="TableParagraph"/>
              <w:spacing w:before="23"/>
              <w:ind w:left="79"/>
              <w:rPr>
                <w:b/>
                <w:sz w:val="20"/>
              </w:rPr>
            </w:pPr>
            <w:r>
              <w:rPr>
                <w:b/>
                <w:color w:val="231F20"/>
                <w:spacing w:val="-5"/>
                <w:sz w:val="20"/>
              </w:rPr>
              <w:t>294</w:t>
            </w:r>
          </w:p>
        </w:tc>
        <w:tc>
          <w:tcPr>
            <w:tcW w:w="2188" w:type="dxa"/>
          </w:tcPr>
          <w:p w14:paraId="040DBE85" w14:textId="77777777" w:rsidR="0040210B" w:rsidRDefault="0040210B" w:rsidP="00597410">
            <w:pPr>
              <w:pStyle w:val="TableParagraph"/>
              <w:spacing w:before="23"/>
              <w:ind w:left="79"/>
              <w:rPr>
                <w:b/>
                <w:sz w:val="20"/>
              </w:rPr>
            </w:pPr>
            <w:r>
              <w:rPr>
                <w:b/>
                <w:color w:val="231F20"/>
                <w:sz w:val="20"/>
              </w:rPr>
              <w:t>Sub-</w:t>
            </w:r>
            <w:r>
              <w:rPr>
                <w:b/>
                <w:color w:val="231F20"/>
                <w:spacing w:val="-2"/>
                <w:sz w:val="20"/>
              </w:rPr>
              <w:t>total</w:t>
            </w:r>
          </w:p>
        </w:tc>
        <w:tc>
          <w:tcPr>
            <w:tcW w:w="1359" w:type="dxa"/>
          </w:tcPr>
          <w:p w14:paraId="1E52AEEA" w14:textId="77777777" w:rsidR="0040210B" w:rsidRDefault="0040210B" w:rsidP="00597410">
            <w:pPr>
              <w:pStyle w:val="TableParagraph"/>
              <w:rPr>
                <w:sz w:val="20"/>
              </w:rPr>
            </w:pPr>
          </w:p>
        </w:tc>
        <w:tc>
          <w:tcPr>
            <w:tcW w:w="1137" w:type="dxa"/>
          </w:tcPr>
          <w:p w14:paraId="650CFC21" w14:textId="77777777" w:rsidR="0040210B" w:rsidRDefault="0040210B" w:rsidP="00597410">
            <w:pPr>
              <w:pStyle w:val="TableParagraph"/>
              <w:rPr>
                <w:sz w:val="20"/>
              </w:rPr>
            </w:pPr>
          </w:p>
        </w:tc>
        <w:tc>
          <w:tcPr>
            <w:tcW w:w="1441" w:type="dxa"/>
          </w:tcPr>
          <w:p w14:paraId="3E3175E0" w14:textId="77777777" w:rsidR="0040210B" w:rsidRDefault="0040210B" w:rsidP="00597410">
            <w:pPr>
              <w:pStyle w:val="TableParagraph"/>
              <w:rPr>
                <w:sz w:val="20"/>
              </w:rPr>
            </w:pPr>
          </w:p>
        </w:tc>
        <w:tc>
          <w:tcPr>
            <w:tcW w:w="1407" w:type="dxa"/>
          </w:tcPr>
          <w:p w14:paraId="0A83DDD5" w14:textId="77777777" w:rsidR="0040210B" w:rsidRDefault="0040210B" w:rsidP="00597410">
            <w:pPr>
              <w:pStyle w:val="TableParagraph"/>
              <w:rPr>
                <w:sz w:val="20"/>
              </w:rPr>
            </w:pPr>
          </w:p>
        </w:tc>
        <w:tc>
          <w:tcPr>
            <w:tcW w:w="1898" w:type="dxa"/>
          </w:tcPr>
          <w:p w14:paraId="7FE1E47B" w14:textId="77777777" w:rsidR="0040210B" w:rsidRDefault="0040210B" w:rsidP="00597410">
            <w:pPr>
              <w:pStyle w:val="TableParagraph"/>
              <w:rPr>
                <w:sz w:val="20"/>
              </w:rPr>
            </w:pPr>
          </w:p>
        </w:tc>
        <w:tc>
          <w:tcPr>
            <w:tcW w:w="1332" w:type="dxa"/>
          </w:tcPr>
          <w:p w14:paraId="1807340E" w14:textId="77777777" w:rsidR="0040210B" w:rsidRDefault="0040210B" w:rsidP="00597410">
            <w:pPr>
              <w:pStyle w:val="TableParagraph"/>
              <w:rPr>
                <w:sz w:val="20"/>
              </w:rPr>
            </w:pPr>
          </w:p>
        </w:tc>
        <w:tc>
          <w:tcPr>
            <w:tcW w:w="1510" w:type="dxa"/>
          </w:tcPr>
          <w:p w14:paraId="6764A9D1" w14:textId="77777777" w:rsidR="0040210B" w:rsidRDefault="0040210B" w:rsidP="00597410">
            <w:pPr>
              <w:pStyle w:val="TableParagraph"/>
              <w:rPr>
                <w:sz w:val="20"/>
              </w:rPr>
            </w:pPr>
          </w:p>
        </w:tc>
        <w:tc>
          <w:tcPr>
            <w:tcW w:w="1443" w:type="dxa"/>
          </w:tcPr>
          <w:p w14:paraId="1BD3A1A0" w14:textId="77777777" w:rsidR="0040210B" w:rsidRDefault="0040210B" w:rsidP="00597410">
            <w:pPr>
              <w:pStyle w:val="TableParagraph"/>
              <w:rPr>
                <w:sz w:val="20"/>
              </w:rPr>
            </w:pPr>
          </w:p>
        </w:tc>
      </w:tr>
      <w:tr w:rsidR="0040210B" w14:paraId="63FF8435" w14:textId="77777777" w:rsidTr="00C9784B">
        <w:trPr>
          <w:trHeight w:val="1165"/>
        </w:trPr>
        <w:tc>
          <w:tcPr>
            <w:tcW w:w="817" w:type="dxa"/>
          </w:tcPr>
          <w:p w14:paraId="22F0FC2A" w14:textId="77777777" w:rsidR="0040210B" w:rsidRDefault="0040210B" w:rsidP="00597410">
            <w:pPr>
              <w:pStyle w:val="TableParagraph"/>
              <w:spacing w:before="23"/>
              <w:ind w:left="79"/>
              <w:rPr>
                <w:b/>
                <w:sz w:val="20"/>
              </w:rPr>
            </w:pPr>
            <w:r>
              <w:rPr>
                <w:b/>
                <w:color w:val="231F20"/>
                <w:spacing w:val="-5"/>
                <w:sz w:val="20"/>
              </w:rPr>
              <w:t>295</w:t>
            </w:r>
          </w:p>
        </w:tc>
        <w:tc>
          <w:tcPr>
            <w:tcW w:w="2188" w:type="dxa"/>
          </w:tcPr>
          <w:p w14:paraId="1206AD0E" w14:textId="77777777" w:rsidR="0040210B" w:rsidRDefault="0040210B" w:rsidP="00597410">
            <w:pPr>
              <w:pStyle w:val="TableParagraph"/>
              <w:spacing w:before="30" w:line="230" w:lineRule="auto"/>
              <w:ind w:left="79" w:right="43"/>
              <w:rPr>
                <w:b/>
                <w:sz w:val="20"/>
              </w:rPr>
            </w:pPr>
            <w:r>
              <w:rPr>
                <w:b/>
                <w:color w:val="231F20"/>
                <w:sz w:val="20"/>
              </w:rPr>
              <w:t>TOTAL</w:t>
            </w:r>
            <w:r>
              <w:rPr>
                <w:b/>
                <w:color w:val="231F20"/>
                <w:spacing w:val="-13"/>
                <w:sz w:val="20"/>
              </w:rPr>
              <w:t xml:space="preserve"> </w:t>
            </w:r>
            <w:r>
              <w:rPr>
                <w:b/>
                <w:color w:val="231F20"/>
                <w:sz w:val="20"/>
              </w:rPr>
              <w:t>NON-</w:t>
            </w:r>
            <w:r>
              <w:rPr>
                <w:b/>
                <w:color w:val="231F20"/>
                <w:spacing w:val="-2"/>
                <w:sz w:val="20"/>
              </w:rPr>
              <w:t xml:space="preserve">CONTROLLED EARLY </w:t>
            </w:r>
            <w:r>
              <w:rPr>
                <w:b/>
                <w:color w:val="231F20"/>
                <w:spacing w:val="-4"/>
                <w:sz w:val="20"/>
              </w:rPr>
              <w:t xml:space="preserve">AMORTIZATION </w:t>
            </w:r>
            <w:r>
              <w:rPr>
                <w:b/>
                <w:color w:val="231F20"/>
                <w:spacing w:val="-2"/>
                <w:sz w:val="20"/>
              </w:rPr>
              <w:t>FEATURES</w:t>
            </w:r>
          </w:p>
        </w:tc>
        <w:tc>
          <w:tcPr>
            <w:tcW w:w="1359" w:type="dxa"/>
          </w:tcPr>
          <w:p w14:paraId="2529A4BD" w14:textId="77777777" w:rsidR="0040210B" w:rsidRDefault="0040210B" w:rsidP="00597410">
            <w:pPr>
              <w:pStyle w:val="TableParagraph"/>
              <w:rPr>
                <w:sz w:val="20"/>
              </w:rPr>
            </w:pPr>
          </w:p>
        </w:tc>
        <w:tc>
          <w:tcPr>
            <w:tcW w:w="1137" w:type="dxa"/>
          </w:tcPr>
          <w:p w14:paraId="49A1B868" w14:textId="77777777" w:rsidR="0040210B" w:rsidRDefault="0040210B" w:rsidP="00597410">
            <w:pPr>
              <w:pStyle w:val="TableParagraph"/>
              <w:rPr>
                <w:sz w:val="20"/>
              </w:rPr>
            </w:pPr>
          </w:p>
        </w:tc>
        <w:tc>
          <w:tcPr>
            <w:tcW w:w="1441" w:type="dxa"/>
          </w:tcPr>
          <w:p w14:paraId="5C2C4E23" w14:textId="77777777" w:rsidR="0040210B" w:rsidRDefault="0040210B" w:rsidP="00597410">
            <w:pPr>
              <w:pStyle w:val="TableParagraph"/>
              <w:rPr>
                <w:sz w:val="20"/>
              </w:rPr>
            </w:pPr>
          </w:p>
        </w:tc>
        <w:tc>
          <w:tcPr>
            <w:tcW w:w="1407" w:type="dxa"/>
          </w:tcPr>
          <w:p w14:paraId="2ABE852F" w14:textId="77777777" w:rsidR="0040210B" w:rsidRDefault="0040210B" w:rsidP="00597410">
            <w:pPr>
              <w:pStyle w:val="TableParagraph"/>
              <w:rPr>
                <w:sz w:val="20"/>
              </w:rPr>
            </w:pPr>
          </w:p>
        </w:tc>
        <w:tc>
          <w:tcPr>
            <w:tcW w:w="1898" w:type="dxa"/>
          </w:tcPr>
          <w:p w14:paraId="6A082833" w14:textId="77777777" w:rsidR="0040210B" w:rsidRDefault="0040210B" w:rsidP="00597410">
            <w:pPr>
              <w:pStyle w:val="TableParagraph"/>
              <w:rPr>
                <w:sz w:val="20"/>
              </w:rPr>
            </w:pPr>
          </w:p>
        </w:tc>
        <w:tc>
          <w:tcPr>
            <w:tcW w:w="1332" w:type="dxa"/>
          </w:tcPr>
          <w:p w14:paraId="55FB1B58" w14:textId="77777777" w:rsidR="0040210B" w:rsidRDefault="0040210B" w:rsidP="00597410">
            <w:pPr>
              <w:pStyle w:val="TableParagraph"/>
              <w:rPr>
                <w:sz w:val="20"/>
              </w:rPr>
            </w:pPr>
          </w:p>
        </w:tc>
        <w:tc>
          <w:tcPr>
            <w:tcW w:w="1510" w:type="dxa"/>
          </w:tcPr>
          <w:p w14:paraId="1D54F19D" w14:textId="77777777" w:rsidR="0040210B" w:rsidRDefault="0040210B" w:rsidP="00597410">
            <w:pPr>
              <w:pStyle w:val="TableParagraph"/>
              <w:rPr>
                <w:sz w:val="20"/>
              </w:rPr>
            </w:pPr>
          </w:p>
        </w:tc>
        <w:tc>
          <w:tcPr>
            <w:tcW w:w="1443" w:type="dxa"/>
          </w:tcPr>
          <w:p w14:paraId="5EC5C410" w14:textId="77777777" w:rsidR="0040210B" w:rsidRDefault="0040210B" w:rsidP="00597410">
            <w:pPr>
              <w:pStyle w:val="TableParagraph"/>
              <w:rPr>
                <w:sz w:val="20"/>
              </w:rPr>
            </w:pPr>
          </w:p>
        </w:tc>
      </w:tr>
      <w:tr w:rsidR="0040210B" w14:paraId="1125F29B" w14:textId="77777777" w:rsidTr="00C9784B">
        <w:trPr>
          <w:trHeight w:val="505"/>
        </w:trPr>
        <w:tc>
          <w:tcPr>
            <w:tcW w:w="817" w:type="dxa"/>
          </w:tcPr>
          <w:p w14:paraId="5C7FE2C2" w14:textId="77777777" w:rsidR="0040210B" w:rsidRDefault="0040210B" w:rsidP="00597410">
            <w:pPr>
              <w:pStyle w:val="TableParagraph"/>
              <w:spacing w:before="23"/>
              <w:ind w:left="79"/>
              <w:rPr>
                <w:b/>
                <w:sz w:val="20"/>
              </w:rPr>
            </w:pPr>
            <w:r>
              <w:rPr>
                <w:b/>
                <w:color w:val="231F20"/>
                <w:spacing w:val="-5"/>
                <w:sz w:val="20"/>
              </w:rPr>
              <w:t>296</w:t>
            </w:r>
          </w:p>
        </w:tc>
        <w:tc>
          <w:tcPr>
            <w:tcW w:w="2188" w:type="dxa"/>
          </w:tcPr>
          <w:p w14:paraId="312B0FD5" w14:textId="77777777" w:rsidR="0040210B" w:rsidRDefault="0040210B" w:rsidP="00597410">
            <w:pPr>
              <w:pStyle w:val="TableParagraph"/>
              <w:spacing w:before="30" w:line="230" w:lineRule="auto"/>
              <w:ind w:left="79" w:right="117"/>
              <w:rPr>
                <w:b/>
                <w:sz w:val="20"/>
              </w:rPr>
            </w:pPr>
            <w:r>
              <w:rPr>
                <w:b/>
                <w:color w:val="231F20"/>
                <w:spacing w:val="-2"/>
                <w:sz w:val="20"/>
              </w:rPr>
              <w:t>GRAND</w:t>
            </w:r>
            <w:r>
              <w:rPr>
                <w:b/>
                <w:color w:val="231F20"/>
                <w:spacing w:val="-11"/>
                <w:sz w:val="20"/>
              </w:rPr>
              <w:t xml:space="preserve"> </w:t>
            </w:r>
            <w:r>
              <w:rPr>
                <w:b/>
                <w:color w:val="231F20"/>
                <w:spacing w:val="-2"/>
                <w:sz w:val="20"/>
              </w:rPr>
              <w:t>TOTAL:</w:t>
            </w:r>
            <w:r>
              <w:rPr>
                <w:b/>
                <w:color w:val="231F20"/>
                <w:spacing w:val="-11"/>
                <w:sz w:val="20"/>
              </w:rPr>
              <w:t xml:space="preserve"> </w:t>
            </w:r>
            <w:r>
              <w:rPr>
                <w:b/>
                <w:color w:val="231F20"/>
                <w:spacing w:val="-2"/>
                <w:sz w:val="20"/>
              </w:rPr>
              <w:t>ALL EXPOSURES</w:t>
            </w:r>
          </w:p>
        </w:tc>
        <w:tc>
          <w:tcPr>
            <w:tcW w:w="1359" w:type="dxa"/>
          </w:tcPr>
          <w:p w14:paraId="5C0B32AC" w14:textId="77777777" w:rsidR="0040210B" w:rsidRDefault="0040210B" w:rsidP="00597410">
            <w:pPr>
              <w:pStyle w:val="TableParagraph"/>
              <w:rPr>
                <w:sz w:val="20"/>
              </w:rPr>
            </w:pPr>
          </w:p>
        </w:tc>
        <w:tc>
          <w:tcPr>
            <w:tcW w:w="1137" w:type="dxa"/>
          </w:tcPr>
          <w:p w14:paraId="34A3D796" w14:textId="77777777" w:rsidR="0040210B" w:rsidRDefault="0040210B" w:rsidP="00597410">
            <w:pPr>
              <w:pStyle w:val="TableParagraph"/>
              <w:rPr>
                <w:sz w:val="20"/>
              </w:rPr>
            </w:pPr>
          </w:p>
        </w:tc>
        <w:tc>
          <w:tcPr>
            <w:tcW w:w="1441" w:type="dxa"/>
          </w:tcPr>
          <w:p w14:paraId="0C926CF0" w14:textId="77777777" w:rsidR="0040210B" w:rsidRDefault="0040210B" w:rsidP="00597410">
            <w:pPr>
              <w:pStyle w:val="TableParagraph"/>
              <w:rPr>
                <w:sz w:val="20"/>
              </w:rPr>
            </w:pPr>
          </w:p>
        </w:tc>
        <w:tc>
          <w:tcPr>
            <w:tcW w:w="1407" w:type="dxa"/>
          </w:tcPr>
          <w:p w14:paraId="6869E5B0" w14:textId="77777777" w:rsidR="0040210B" w:rsidRDefault="0040210B" w:rsidP="00597410">
            <w:pPr>
              <w:pStyle w:val="TableParagraph"/>
              <w:rPr>
                <w:sz w:val="20"/>
              </w:rPr>
            </w:pPr>
          </w:p>
        </w:tc>
        <w:tc>
          <w:tcPr>
            <w:tcW w:w="1898" w:type="dxa"/>
          </w:tcPr>
          <w:p w14:paraId="419D7B1C" w14:textId="77777777" w:rsidR="0040210B" w:rsidRDefault="0040210B" w:rsidP="00597410">
            <w:pPr>
              <w:pStyle w:val="TableParagraph"/>
              <w:rPr>
                <w:sz w:val="20"/>
              </w:rPr>
            </w:pPr>
          </w:p>
        </w:tc>
        <w:tc>
          <w:tcPr>
            <w:tcW w:w="1332" w:type="dxa"/>
          </w:tcPr>
          <w:p w14:paraId="5188C9C5" w14:textId="77777777" w:rsidR="0040210B" w:rsidRDefault="0040210B" w:rsidP="00597410">
            <w:pPr>
              <w:pStyle w:val="TableParagraph"/>
              <w:rPr>
                <w:sz w:val="20"/>
              </w:rPr>
            </w:pPr>
          </w:p>
        </w:tc>
        <w:tc>
          <w:tcPr>
            <w:tcW w:w="1510" w:type="dxa"/>
          </w:tcPr>
          <w:p w14:paraId="07B17A4A" w14:textId="77777777" w:rsidR="0040210B" w:rsidRDefault="0040210B" w:rsidP="00597410">
            <w:pPr>
              <w:pStyle w:val="TableParagraph"/>
              <w:rPr>
                <w:sz w:val="20"/>
              </w:rPr>
            </w:pPr>
          </w:p>
        </w:tc>
        <w:tc>
          <w:tcPr>
            <w:tcW w:w="1443" w:type="dxa"/>
          </w:tcPr>
          <w:p w14:paraId="3EAD15B1" w14:textId="77777777" w:rsidR="0040210B" w:rsidRDefault="0040210B" w:rsidP="00597410">
            <w:pPr>
              <w:pStyle w:val="TableParagraph"/>
              <w:rPr>
                <w:sz w:val="20"/>
              </w:rPr>
            </w:pPr>
          </w:p>
        </w:tc>
      </w:tr>
      <w:tr w:rsidR="0040210B" w14:paraId="0608F305" w14:textId="77777777" w:rsidTr="00C9784B">
        <w:trPr>
          <w:trHeight w:val="288"/>
        </w:trPr>
        <w:tc>
          <w:tcPr>
            <w:tcW w:w="817" w:type="dxa"/>
          </w:tcPr>
          <w:p w14:paraId="77D8ECD6" w14:textId="77777777" w:rsidR="0040210B" w:rsidRDefault="0040210B" w:rsidP="00597410">
            <w:pPr>
              <w:pStyle w:val="TableParagraph"/>
              <w:rPr>
                <w:sz w:val="20"/>
              </w:rPr>
            </w:pPr>
          </w:p>
        </w:tc>
        <w:tc>
          <w:tcPr>
            <w:tcW w:w="2188" w:type="dxa"/>
          </w:tcPr>
          <w:p w14:paraId="5802C75A" w14:textId="77777777" w:rsidR="0040210B" w:rsidRDefault="0040210B" w:rsidP="00597410">
            <w:pPr>
              <w:pStyle w:val="TableParagraph"/>
              <w:rPr>
                <w:sz w:val="20"/>
              </w:rPr>
            </w:pPr>
          </w:p>
        </w:tc>
        <w:tc>
          <w:tcPr>
            <w:tcW w:w="1359" w:type="dxa"/>
          </w:tcPr>
          <w:p w14:paraId="7DA69A0A" w14:textId="77777777" w:rsidR="0040210B" w:rsidRDefault="0040210B" w:rsidP="00597410">
            <w:pPr>
              <w:pStyle w:val="TableParagraph"/>
              <w:rPr>
                <w:sz w:val="20"/>
              </w:rPr>
            </w:pPr>
          </w:p>
        </w:tc>
        <w:tc>
          <w:tcPr>
            <w:tcW w:w="1137" w:type="dxa"/>
          </w:tcPr>
          <w:p w14:paraId="7B70635F" w14:textId="77777777" w:rsidR="0040210B" w:rsidRDefault="0040210B" w:rsidP="00597410">
            <w:pPr>
              <w:pStyle w:val="TableParagraph"/>
              <w:rPr>
                <w:sz w:val="20"/>
              </w:rPr>
            </w:pPr>
          </w:p>
        </w:tc>
        <w:tc>
          <w:tcPr>
            <w:tcW w:w="1441" w:type="dxa"/>
          </w:tcPr>
          <w:p w14:paraId="21A12987" w14:textId="77777777" w:rsidR="0040210B" w:rsidRDefault="0040210B" w:rsidP="00597410">
            <w:pPr>
              <w:pStyle w:val="TableParagraph"/>
              <w:rPr>
                <w:sz w:val="20"/>
              </w:rPr>
            </w:pPr>
          </w:p>
        </w:tc>
        <w:tc>
          <w:tcPr>
            <w:tcW w:w="1407" w:type="dxa"/>
          </w:tcPr>
          <w:p w14:paraId="3EC2D6D1" w14:textId="77777777" w:rsidR="0040210B" w:rsidRDefault="0040210B" w:rsidP="00597410">
            <w:pPr>
              <w:pStyle w:val="TableParagraph"/>
              <w:rPr>
                <w:sz w:val="20"/>
              </w:rPr>
            </w:pPr>
          </w:p>
        </w:tc>
        <w:tc>
          <w:tcPr>
            <w:tcW w:w="1898" w:type="dxa"/>
          </w:tcPr>
          <w:p w14:paraId="53B7E14C" w14:textId="77777777" w:rsidR="0040210B" w:rsidRDefault="0040210B" w:rsidP="00597410">
            <w:pPr>
              <w:pStyle w:val="TableParagraph"/>
              <w:rPr>
                <w:sz w:val="20"/>
              </w:rPr>
            </w:pPr>
          </w:p>
        </w:tc>
        <w:tc>
          <w:tcPr>
            <w:tcW w:w="1332" w:type="dxa"/>
          </w:tcPr>
          <w:p w14:paraId="504B047D" w14:textId="77777777" w:rsidR="0040210B" w:rsidRDefault="0040210B" w:rsidP="00597410">
            <w:pPr>
              <w:pStyle w:val="TableParagraph"/>
              <w:rPr>
                <w:sz w:val="20"/>
              </w:rPr>
            </w:pPr>
          </w:p>
        </w:tc>
        <w:tc>
          <w:tcPr>
            <w:tcW w:w="1510" w:type="dxa"/>
          </w:tcPr>
          <w:p w14:paraId="68F80E1E" w14:textId="77777777" w:rsidR="0040210B" w:rsidRDefault="0040210B" w:rsidP="00597410">
            <w:pPr>
              <w:pStyle w:val="TableParagraph"/>
              <w:rPr>
                <w:sz w:val="20"/>
              </w:rPr>
            </w:pPr>
          </w:p>
        </w:tc>
        <w:tc>
          <w:tcPr>
            <w:tcW w:w="1443" w:type="dxa"/>
          </w:tcPr>
          <w:p w14:paraId="0F428585" w14:textId="77777777" w:rsidR="0040210B" w:rsidRDefault="0040210B" w:rsidP="00597410">
            <w:pPr>
              <w:pStyle w:val="TableParagraph"/>
              <w:rPr>
                <w:sz w:val="20"/>
              </w:rPr>
            </w:pPr>
          </w:p>
        </w:tc>
      </w:tr>
    </w:tbl>
    <w:p w14:paraId="0D9EF1FA" w14:textId="77777777" w:rsidR="0040210B" w:rsidRDefault="0040210B" w:rsidP="0040210B">
      <w:pPr>
        <w:pStyle w:val="TableParagraph"/>
        <w:rPr>
          <w:sz w:val="20"/>
        </w:rPr>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73"/>
        <w:gridCol w:w="4025"/>
        <w:gridCol w:w="1573"/>
        <w:gridCol w:w="1006"/>
        <w:gridCol w:w="935"/>
        <w:gridCol w:w="888"/>
        <w:gridCol w:w="1091"/>
        <w:gridCol w:w="1006"/>
        <w:gridCol w:w="1039"/>
        <w:gridCol w:w="893"/>
        <w:gridCol w:w="1157"/>
      </w:tblGrid>
      <w:tr w:rsidR="0040210B" w14:paraId="0214B98A" w14:textId="77777777" w:rsidTr="009C0411">
        <w:trPr>
          <w:trHeight w:val="505"/>
        </w:trPr>
        <w:tc>
          <w:tcPr>
            <w:tcW w:w="14586" w:type="dxa"/>
            <w:gridSpan w:val="11"/>
          </w:tcPr>
          <w:p w14:paraId="1D3E822D" w14:textId="77777777" w:rsidR="0040210B" w:rsidRDefault="0040210B" w:rsidP="00597410">
            <w:pPr>
              <w:pStyle w:val="TableParagraph"/>
              <w:spacing w:before="31" w:line="230" w:lineRule="auto"/>
              <w:ind w:left="5926" w:right="1822" w:hanging="2565"/>
              <w:rPr>
                <w:b/>
                <w:sz w:val="20"/>
              </w:rPr>
            </w:pPr>
            <w:r>
              <w:rPr>
                <w:b/>
                <w:color w:val="231F20"/>
                <w:sz w:val="20"/>
              </w:rPr>
              <w:lastRenderedPageBreak/>
              <w:t>RISK-WEIGHTED</w:t>
            </w:r>
            <w:r>
              <w:rPr>
                <w:b/>
                <w:color w:val="231F20"/>
                <w:spacing w:val="-13"/>
                <w:sz w:val="20"/>
              </w:rPr>
              <w:t xml:space="preserve"> </w:t>
            </w:r>
            <w:r>
              <w:rPr>
                <w:b/>
                <w:color w:val="231F20"/>
                <w:sz w:val="20"/>
              </w:rPr>
              <w:t>ASSETS</w:t>
            </w:r>
            <w:r>
              <w:rPr>
                <w:b/>
                <w:color w:val="231F20"/>
                <w:spacing w:val="-12"/>
                <w:sz w:val="20"/>
              </w:rPr>
              <w:t xml:space="preserve"> </w:t>
            </w:r>
            <w:r>
              <w:rPr>
                <w:b/>
                <w:color w:val="231F20"/>
                <w:sz w:val="20"/>
              </w:rPr>
              <w:t>FOR</w:t>
            </w:r>
            <w:r>
              <w:rPr>
                <w:b/>
                <w:color w:val="231F20"/>
                <w:spacing w:val="-13"/>
                <w:sz w:val="20"/>
              </w:rPr>
              <w:t xml:space="preserve"> </w:t>
            </w:r>
            <w:r>
              <w:rPr>
                <w:b/>
                <w:color w:val="231F20"/>
                <w:sz w:val="20"/>
              </w:rPr>
              <w:t>OPERATIONAL</w:t>
            </w:r>
            <w:r>
              <w:rPr>
                <w:b/>
                <w:color w:val="231F20"/>
                <w:spacing w:val="-12"/>
                <w:sz w:val="20"/>
              </w:rPr>
              <w:t xml:space="preserve"> </w:t>
            </w:r>
            <w:r>
              <w:rPr>
                <w:b/>
                <w:color w:val="231F20"/>
                <w:sz w:val="20"/>
              </w:rPr>
              <w:t>RISK:</w:t>
            </w:r>
            <w:r>
              <w:rPr>
                <w:b/>
                <w:color w:val="231F20"/>
                <w:spacing w:val="-13"/>
                <w:sz w:val="20"/>
              </w:rPr>
              <w:t xml:space="preserve"> </w:t>
            </w:r>
            <w:r>
              <w:rPr>
                <w:b/>
                <w:color w:val="231F20"/>
                <w:sz w:val="20"/>
              </w:rPr>
              <w:t>BASIC</w:t>
            </w:r>
            <w:r>
              <w:rPr>
                <w:b/>
                <w:color w:val="231F20"/>
                <w:spacing w:val="-12"/>
                <w:sz w:val="20"/>
              </w:rPr>
              <w:t xml:space="preserve"> </w:t>
            </w:r>
            <w:r>
              <w:rPr>
                <w:b/>
                <w:color w:val="231F20"/>
                <w:sz w:val="20"/>
              </w:rPr>
              <w:t>INDICATOR</w:t>
            </w:r>
            <w:r>
              <w:rPr>
                <w:b/>
                <w:color w:val="231F20"/>
                <w:spacing w:val="-13"/>
                <w:sz w:val="20"/>
              </w:rPr>
              <w:t xml:space="preserve"> </w:t>
            </w:r>
            <w:r>
              <w:rPr>
                <w:b/>
                <w:color w:val="231F20"/>
                <w:sz w:val="20"/>
              </w:rPr>
              <w:t>AND</w:t>
            </w:r>
            <w:r>
              <w:rPr>
                <w:b/>
                <w:color w:val="231F20"/>
                <w:spacing w:val="-12"/>
                <w:sz w:val="20"/>
              </w:rPr>
              <w:t xml:space="preserve"> </w:t>
            </w:r>
            <w:r>
              <w:rPr>
                <w:b/>
                <w:color w:val="231F20"/>
                <w:sz w:val="20"/>
              </w:rPr>
              <w:t>THE STANDARDISED</w:t>
            </w:r>
            <w:r>
              <w:rPr>
                <w:b/>
                <w:color w:val="231F20"/>
                <w:spacing w:val="-13"/>
                <w:sz w:val="20"/>
              </w:rPr>
              <w:t xml:space="preserve"> </w:t>
            </w:r>
            <w:r>
              <w:rPr>
                <w:b/>
                <w:color w:val="231F20"/>
                <w:sz w:val="20"/>
              </w:rPr>
              <w:t>APPROACH</w:t>
            </w:r>
          </w:p>
        </w:tc>
      </w:tr>
      <w:tr w:rsidR="0040210B" w14:paraId="07B81A93" w14:textId="77777777" w:rsidTr="009C0411">
        <w:trPr>
          <w:trHeight w:val="285"/>
        </w:trPr>
        <w:tc>
          <w:tcPr>
            <w:tcW w:w="973" w:type="dxa"/>
            <w:vMerge w:val="restart"/>
          </w:tcPr>
          <w:p w14:paraId="701E97A8" w14:textId="77777777" w:rsidR="0040210B" w:rsidRDefault="0040210B" w:rsidP="00597410">
            <w:pPr>
              <w:pStyle w:val="TableParagraph"/>
              <w:spacing w:before="23"/>
              <w:ind w:left="119"/>
              <w:rPr>
                <w:b/>
                <w:sz w:val="20"/>
              </w:rPr>
            </w:pPr>
            <w:r>
              <w:rPr>
                <w:b/>
                <w:color w:val="231F20"/>
                <w:sz w:val="20"/>
              </w:rPr>
              <w:t xml:space="preserve">Line </w:t>
            </w:r>
            <w:r>
              <w:rPr>
                <w:b/>
                <w:color w:val="231F20"/>
                <w:spacing w:val="-5"/>
                <w:sz w:val="20"/>
              </w:rPr>
              <w:t>No.</w:t>
            </w:r>
          </w:p>
        </w:tc>
        <w:tc>
          <w:tcPr>
            <w:tcW w:w="4025" w:type="dxa"/>
            <w:vMerge w:val="restart"/>
          </w:tcPr>
          <w:p w14:paraId="60ACEE89" w14:textId="77777777" w:rsidR="0040210B" w:rsidRDefault="0040210B" w:rsidP="00597410">
            <w:pPr>
              <w:pStyle w:val="TableParagraph"/>
              <w:spacing w:before="23"/>
              <w:ind w:left="10"/>
              <w:jc w:val="center"/>
              <w:rPr>
                <w:b/>
                <w:sz w:val="20"/>
              </w:rPr>
            </w:pPr>
            <w:r>
              <w:rPr>
                <w:b/>
                <w:color w:val="231F20"/>
                <w:sz w:val="20"/>
              </w:rPr>
              <w:t>Nature</w:t>
            </w:r>
            <w:r>
              <w:rPr>
                <w:b/>
                <w:color w:val="231F20"/>
                <w:spacing w:val="-2"/>
                <w:sz w:val="20"/>
              </w:rPr>
              <w:t xml:space="preserve"> </w:t>
            </w:r>
            <w:r>
              <w:rPr>
                <w:b/>
                <w:color w:val="231F20"/>
                <w:sz w:val="20"/>
              </w:rPr>
              <w:t>of</w:t>
            </w:r>
            <w:r>
              <w:rPr>
                <w:b/>
                <w:color w:val="231F20"/>
                <w:spacing w:val="-2"/>
                <w:sz w:val="20"/>
              </w:rPr>
              <w:t xml:space="preserve"> </w:t>
            </w:r>
            <w:r>
              <w:rPr>
                <w:b/>
                <w:color w:val="231F20"/>
                <w:spacing w:val="-4"/>
                <w:sz w:val="20"/>
              </w:rPr>
              <w:t>item</w:t>
            </w:r>
          </w:p>
        </w:tc>
        <w:tc>
          <w:tcPr>
            <w:tcW w:w="1573" w:type="dxa"/>
            <w:vMerge w:val="restart"/>
          </w:tcPr>
          <w:p w14:paraId="6547DAE7" w14:textId="77777777" w:rsidR="0040210B" w:rsidRDefault="0040210B" w:rsidP="00597410">
            <w:pPr>
              <w:pStyle w:val="TableParagraph"/>
              <w:spacing w:before="31" w:line="230" w:lineRule="auto"/>
              <w:ind w:left="464" w:right="452" w:firstLine="5"/>
              <w:jc w:val="both"/>
              <w:rPr>
                <w:b/>
                <w:sz w:val="20"/>
              </w:rPr>
            </w:pPr>
            <w:r>
              <w:rPr>
                <w:b/>
                <w:color w:val="231F20"/>
                <w:spacing w:val="-2"/>
                <w:sz w:val="20"/>
              </w:rPr>
              <w:t>Capital Charge Factors</w:t>
            </w:r>
          </w:p>
        </w:tc>
        <w:tc>
          <w:tcPr>
            <w:tcW w:w="3920" w:type="dxa"/>
            <w:gridSpan w:val="4"/>
          </w:tcPr>
          <w:p w14:paraId="10A5C7A8" w14:textId="77777777" w:rsidR="0040210B" w:rsidRDefault="0040210B" w:rsidP="00597410">
            <w:pPr>
              <w:pStyle w:val="TableParagraph"/>
              <w:spacing w:before="23"/>
              <w:ind w:left="12"/>
              <w:jc w:val="center"/>
              <w:rPr>
                <w:b/>
                <w:sz w:val="20"/>
              </w:rPr>
            </w:pPr>
            <w:r>
              <w:rPr>
                <w:b/>
                <w:color w:val="231F20"/>
                <w:sz w:val="20"/>
              </w:rPr>
              <w:t>Gross</w:t>
            </w:r>
            <w:r>
              <w:rPr>
                <w:b/>
                <w:color w:val="231F20"/>
                <w:spacing w:val="-7"/>
                <w:sz w:val="20"/>
              </w:rPr>
              <w:t xml:space="preserve"> </w:t>
            </w:r>
            <w:r>
              <w:rPr>
                <w:b/>
                <w:color w:val="231F20"/>
                <w:spacing w:val="-2"/>
                <w:sz w:val="20"/>
              </w:rPr>
              <w:t>Income</w:t>
            </w:r>
          </w:p>
        </w:tc>
        <w:tc>
          <w:tcPr>
            <w:tcW w:w="4095" w:type="dxa"/>
            <w:gridSpan w:val="4"/>
          </w:tcPr>
          <w:p w14:paraId="42E9358C" w14:textId="77777777" w:rsidR="0040210B" w:rsidRDefault="0040210B" w:rsidP="00597410">
            <w:pPr>
              <w:pStyle w:val="TableParagraph"/>
              <w:spacing w:before="23"/>
              <w:ind w:left="14"/>
              <w:jc w:val="center"/>
              <w:rPr>
                <w:b/>
                <w:sz w:val="20"/>
              </w:rPr>
            </w:pPr>
            <w:r>
              <w:rPr>
                <w:b/>
                <w:color w:val="231F20"/>
                <w:sz w:val="20"/>
              </w:rPr>
              <w:t>Gross</w:t>
            </w:r>
            <w:r>
              <w:rPr>
                <w:b/>
                <w:color w:val="231F20"/>
                <w:spacing w:val="-7"/>
                <w:sz w:val="20"/>
              </w:rPr>
              <w:t xml:space="preserve"> </w:t>
            </w:r>
            <w:r>
              <w:rPr>
                <w:b/>
                <w:color w:val="231F20"/>
                <w:spacing w:val="-2"/>
                <w:sz w:val="20"/>
              </w:rPr>
              <w:t>Income</w:t>
            </w:r>
          </w:p>
        </w:tc>
      </w:tr>
      <w:tr w:rsidR="0040210B" w14:paraId="16F8CAA9" w14:textId="77777777" w:rsidTr="009C0411">
        <w:trPr>
          <w:trHeight w:val="285"/>
        </w:trPr>
        <w:tc>
          <w:tcPr>
            <w:tcW w:w="973" w:type="dxa"/>
            <w:vMerge/>
            <w:tcBorders>
              <w:top w:val="nil"/>
            </w:tcBorders>
          </w:tcPr>
          <w:p w14:paraId="3CE01D4B" w14:textId="77777777" w:rsidR="0040210B" w:rsidRDefault="0040210B" w:rsidP="00597410">
            <w:pPr>
              <w:rPr>
                <w:sz w:val="2"/>
                <w:szCs w:val="2"/>
              </w:rPr>
            </w:pPr>
          </w:p>
        </w:tc>
        <w:tc>
          <w:tcPr>
            <w:tcW w:w="4025" w:type="dxa"/>
            <w:vMerge/>
            <w:tcBorders>
              <w:top w:val="nil"/>
            </w:tcBorders>
          </w:tcPr>
          <w:p w14:paraId="7CD0A04E" w14:textId="77777777" w:rsidR="0040210B" w:rsidRDefault="0040210B" w:rsidP="00597410">
            <w:pPr>
              <w:rPr>
                <w:sz w:val="2"/>
                <w:szCs w:val="2"/>
              </w:rPr>
            </w:pPr>
          </w:p>
        </w:tc>
        <w:tc>
          <w:tcPr>
            <w:tcW w:w="1573" w:type="dxa"/>
            <w:vMerge/>
            <w:tcBorders>
              <w:top w:val="nil"/>
            </w:tcBorders>
          </w:tcPr>
          <w:p w14:paraId="6AA2DD46" w14:textId="77777777" w:rsidR="0040210B" w:rsidRDefault="0040210B" w:rsidP="00597410">
            <w:pPr>
              <w:rPr>
                <w:sz w:val="2"/>
                <w:szCs w:val="2"/>
              </w:rPr>
            </w:pPr>
          </w:p>
        </w:tc>
        <w:tc>
          <w:tcPr>
            <w:tcW w:w="3920" w:type="dxa"/>
            <w:gridSpan w:val="4"/>
          </w:tcPr>
          <w:p w14:paraId="050FB9E6" w14:textId="77777777" w:rsidR="0040210B" w:rsidRDefault="0040210B" w:rsidP="00597410">
            <w:pPr>
              <w:pStyle w:val="TableParagraph"/>
              <w:spacing w:before="23"/>
              <w:ind w:left="1055"/>
              <w:rPr>
                <w:b/>
                <w:sz w:val="20"/>
              </w:rPr>
            </w:pPr>
            <w:r>
              <w:rPr>
                <w:b/>
                <w:color w:val="231F20"/>
                <w:spacing w:val="-2"/>
                <w:sz w:val="20"/>
              </w:rPr>
              <w:t>First</w:t>
            </w:r>
            <w:r>
              <w:rPr>
                <w:b/>
                <w:color w:val="231F20"/>
                <w:spacing w:val="-11"/>
                <w:sz w:val="20"/>
              </w:rPr>
              <w:t xml:space="preserve"> </w:t>
            </w:r>
            <w:r>
              <w:rPr>
                <w:b/>
                <w:color w:val="231F20"/>
                <w:spacing w:val="-2"/>
                <w:sz w:val="20"/>
              </w:rPr>
              <w:t>Year</w:t>
            </w:r>
            <w:r>
              <w:rPr>
                <w:b/>
                <w:color w:val="231F20"/>
                <w:spacing w:val="-6"/>
                <w:sz w:val="20"/>
              </w:rPr>
              <w:t xml:space="preserve"> </w:t>
            </w:r>
            <w:r>
              <w:rPr>
                <w:b/>
                <w:color w:val="231F20"/>
                <w:spacing w:val="-2"/>
                <w:sz w:val="20"/>
              </w:rPr>
              <w:t>(Quarters)</w:t>
            </w:r>
          </w:p>
        </w:tc>
        <w:tc>
          <w:tcPr>
            <w:tcW w:w="4095" w:type="dxa"/>
            <w:gridSpan w:val="4"/>
          </w:tcPr>
          <w:p w14:paraId="475B5C82" w14:textId="77777777" w:rsidR="0040210B" w:rsidRDefault="0040210B" w:rsidP="00597410">
            <w:pPr>
              <w:pStyle w:val="TableParagraph"/>
              <w:spacing w:before="23"/>
              <w:ind w:left="1044"/>
              <w:rPr>
                <w:b/>
                <w:sz w:val="20"/>
              </w:rPr>
            </w:pPr>
            <w:r>
              <w:rPr>
                <w:b/>
                <w:color w:val="231F20"/>
                <w:spacing w:val="-2"/>
                <w:sz w:val="20"/>
              </w:rPr>
              <w:t>Second</w:t>
            </w:r>
            <w:r>
              <w:rPr>
                <w:b/>
                <w:color w:val="231F20"/>
                <w:spacing w:val="-13"/>
                <w:sz w:val="20"/>
              </w:rPr>
              <w:t xml:space="preserve"> </w:t>
            </w:r>
            <w:r>
              <w:rPr>
                <w:b/>
                <w:color w:val="231F20"/>
                <w:spacing w:val="-2"/>
                <w:sz w:val="20"/>
              </w:rPr>
              <w:t>Year</w:t>
            </w:r>
            <w:r>
              <w:rPr>
                <w:b/>
                <w:color w:val="231F20"/>
                <w:spacing w:val="-9"/>
                <w:sz w:val="20"/>
              </w:rPr>
              <w:t xml:space="preserve"> </w:t>
            </w:r>
            <w:r>
              <w:rPr>
                <w:b/>
                <w:color w:val="231F20"/>
                <w:spacing w:val="-2"/>
                <w:sz w:val="20"/>
              </w:rPr>
              <w:t>(Quarters)</w:t>
            </w:r>
          </w:p>
        </w:tc>
      </w:tr>
      <w:tr w:rsidR="0040210B" w14:paraId="4B33619C" w14:textId="77777777" w:rsidTr="009C0411">
        <w:trPr>
          <w:trHeight w:val="285"/>
        </w:trPr>
        <w:tc>
          <w:tcPr>
            <w:tcW w:w="973" w:type="dxa"/>
            <w:vMerge/>
            <w:tcBorders>
              <w:top w:val="nil"/>
            </w:tcBorders>
          </w:tcPr>
          <w:p w14:paraId="61836A4B" w14:textId="77777777" w:rsidR="0040210B" w:rsidRDefault="0040210B" w:rsidP="00597410">
            <w:pPr>
              <w:rPr>
                <w:sz w:val="2"/>
                <w:szCs w:val="2"/>
              </w:rPr>
            </w:pPr>
          </w:p>
        </w:tc>
        <w:tc>
          <w:tcPr>
            <w:tcW w:w="4025" w:type="dxa"/>
            <w:vMerge/>
            <w:tcBorders>
              <w:top w:val="nil"/>
            </w:tcBorders>
          </w:tcPr>
          <w:p w14:paraId="0991A23B" w14:textId="77777777" w:rsidR="0040210B" w:rsidRDefault="0040210B" w:rsidP="00597410">
            <w:pPr>
              <w:rPr>
                <w:sz w:val="2"/>
                <w:szCs w:val="2"/>
              </w:rPr>
            </w:pPr>
          </w:p>
        </w:tc>
        <w:tc>
          <w:tcPr>
            <w:tcW w:w="1573" w:type="dxa"/>
            <w:vMerge/>
            <w:tcBorders>
              <w:top w:val="nil"/>
            </w:tcBorders>
          </w:tcPr>
          <w:p w14:paraId="330962E3" w14:textId="77777777" w:rsidR="0040210B" w:rsidRDefault="0040210B" w:rsidP="00597410">
            <w:pPr>
              <w:rPr>
                <w:sz w:val="2"/>
                <w:szCs w:val="2"/>
              </w:rPr>
            </w:pPr>
          </w:p>
        </w:tc>
        <w:tc>
          <w:tcPr>
            <w:tcW w:w="1006" w:type="dxa"/>
          </w:tcPr>
          <w:p w14:paraId="0A2373D0" w14:textId="77777777" w:rsidR="0040210B" w:rsidRDefault="0040210B" w:rsidP="00597410">
            <w:pPr>
              <w:pStyle w:val="TableParagraph"/>
              <w:spacing w:before="23"/>
              <w:ind w:left="13" w:right="2"/>
              <w:jc w:val="center"/>
              <w:rPr>
                <w:b/>
                <w:sz w:val="20"/>
              </w:rPr>
            </w:pPr>
            <w:r>
              <w:rPr>
                <w:b/>
                <w:color w:val="231F20"/>
                <w:spacing w:val="-5"/>
                <w:sz w:val="20"/>
              </w:rPr>
              <w:t>Q1</w:t>
            </w:r>
          </w:p>
        </w:tc>
        <w:tc>
          <w:tcPr>
            <w:tcW w:w="935" w:type="dxa"/>
          </w:tcPr>
          <w:p w14:paraId="0D1EA1C5" w14:textId="77777777" w:rsidR="0040210B" w:rsidRDefault="0040210B" w:rsidP="00597410">
            <w:pPr>
              <w:pStyle w:val="TableParagraph"/>
              <w:spacing w:before="23"/>
              <w:ind w:left="11"/>
              <w:jc w:val="center"/>
              <w:rPr>
                <w:b/>
                <w:sz w:val="20"/>
              </w:rPr>
            </w:pPr>
            <w:r>
              <w:rPr>
                <w:b/>
                <w:color w:val="231F20"/>
                <w:spacing w:val="-5"/>
                <w:sz w:val="20"/>
              </w:rPr>
              <w:t>Q2</w:t>
            </w:r>
          </w:p>
        </w:tc>
        <w:tc>
          <w:tcPr>
            <w:tcW w:w="888" w:type="dxa"/>
          </w:tcPr>
          <w:p w14:paraId="6B30C6AD" w14:textId="77777777" w:rsidR="0040210B" w:rsidRDefault="0040210B" w:rsidP="00597410">
            <w:pPr>
              <w:pStyle w:val="TableParagraph"/>
              <w:spacing w:before="23"/>
              <w:ind w:left="12"/>
              <w:jc w:val="center"/>
              <w:rPr>
                <w:b/>
                <w:sz w:val="20"/>
              </w:rPr>
            </w:pPr>
            <w:r>
              <w:rPr>
                <w:b/>
                <w:color w:val="231F20"/>
                <w:spacing w:val="-5"/>
                <w:sz w:val="20"/>
              </w:rPr>
              <w:t>Q1</w:t>
            </w:r>
          </w:p>
        </w:tc>
        <w:tc>
          <w:tcPr>
            <w:tcW w:w="1091" w:type="dxa"/>
          </w:tcPr>
          <w:p w14:paraId="4942B8F5" w14:textId="77777777" w:rsidR="0040210B" w:rsidRDefault="0040210B" w:rsidP="00597410">
            <w:pPr>
              <w:pStyle w:val="TableParagraph"/>
              <w:spacing w:before="23"/>
              <w:ind w:left="13"/>
              <w:jc w:val="center"/>
              <w:rPr>
                <w:b/>
                <w:sz w:val="20"/>
              </w:rPr>
            </w:pPr>
            <w:r>
              <w:rPr>
                <w:b/>
                <w:color w:val="231F20"/>
                <w:spacing w:val="-5"/>
                <w:sz w:val="20"/>
              </w:rPr>
              <w:t>Q2</w:t>
            </w:r>
          </w:p>
        </w:tc>
        <w:tc>
          <w:tcPr>
            <w:tcW w:w="1006" w:type="dxa"/>
          </w:tcPr>
          <w:p w14:paraId="1FBE6E3D" w14:textId="77777777" w:rsidR="0040210B" w:rsidRDefault="0040210B" w:rsidP="00597410">
            <w:pPr>
              <w:pStyle w:val="TableParagraph"/>
              <w:spacing w:before="23"/>
              <w:ind w:left="13"/>
              <w:jc w:val="center"/>
              <w:rPr>
                <w:b/>
                <w:sz w:val="20"/>
              </w:rPr>
            </w:pPr>
            <w:r>
              <w:rPr>
                <w:b/>
                <w:color w:val="231F20"/>
                <w:spacing w:val="-5"/>
                <w:sz w:val="20"/>
              </w:rPr>
              <w:t>Q1</w:t>
            </w:r>
          </w:p>
        </w:tc>
        <w:tc>
          <w:tcPr>
            <w:tcW w:w="1039" w:type="dxa"/>
          </w:tcPr>
          <w:p w14:paraId="6797EED4" w14:textId="77777777" w:rsidR="0040210B" w:rsidRDefault="0040210B" w:rsidP="00597410">
            <w:pPr>
              <w:pStyle w:val="TableParagraph"/>
              <w:spacing w:before="23"/>
              <w:ind w:left="14"/>
              <w:jc w:val="center"/>
              <w:rPr>
                <w:b/>
                <w:sz w:val="20"/>
              </w:rPr>
            </w:pPr>
            <w:r>
              <w:rPr>
                <w:b/>
                <w:color w:val="231F20"/>
                <w:spacing w:val="-5"/>
                <w:sz w:val="20"/>
              </w:rPr>
              <w:t>Q2</w:t>
            </w:r>
          </w:p>
        </w:tc>
        <w:tc>
          <w:tcPr>
            <w:tcW w:w="893" w:type="dxa"/>
          </w:tcPr>
          <w:p w14:paraId="4AB21E98" w14:textId="77777777" w:rsidR="0040210B" w:rsidRDefault="0040210B" w:rsidP="00597410">
            <w:pPr>
              <w:pStyle w:val="TableParagraph"/>
              <w:spacing w:before="23"/>
              <w:ind w:left="14"/>
              <w:jc w:val="center"/>
              <w:rPr>
                <w:b/>
                <w:sz w:val="20"/>
              </w:rPr>
            </w:pPr>
            <w:r>
              <w:rPr>
                <w:b/>
                <w:color w:val="231F20"/>
                <w:spacing w:val="-5"/>
                <w:sz w:val="20"/>
              </w:rPr>
              <w:t>Q1</w:t>
            </w:r>
          </w:p>
        </w:tc>
        <w:tc>
          <w:tcPr>
            <w:tcW w:w="1157" w:type="dxa"/>
          </w:tcPr>
          <w:p w14:paraId="2E4C966B" w14:textId="77777777" w:rsidR="0040210B" w:rsidRDefault="0040210B" w:rsidP="00597410">
            <w:pPr>
              <w:pStyle w:val="TableParagraph"/>
              <w:spacing w:before="23"/>
              <w:ind w:left="14"/>
              <w:jc w:val="center"/>
              <w:rPr>
                <w:b/>
                <w:sz w:val="20"/>
              </w:rPr>
            </w:pPr>
            <w:r>
              <w:rPr>
                <w:b/>
                <w:color w:val="231F20"/>
                <w:spacing w:val="-5"/>
                <w:sz w:val="20"/>
              </w:rPr>
              <w:t>Q2</w:t>
            </w:r>
          </w:p>
        </w:tc>
      </w:tr>
      <w:tr w:rsidR="0040210B" w14:paraId="7878382A" w14:textId="77777777" w:rsidTr="009C0411">
        <w:trPr>
          <w:trHeight w:val="288"/>
        </w:trPr>
        <w:tc>
          <w:tcPr>
            <w:tcW w:w="973" w:type="dxa"/>
          </w:tcPr>
          <w:p w14:paraId="0D34763E" w14:textId="77777777" w:rsidR="0040210B" w:rsidRDefault="0040210B" w:rsidP="00597410">
            <w:pPr>
              <w:pStyle w:val="TableParagraph"/>
              <w:spacing w:before="26"/>
              <w:ind w:left="80"/>
              <w:rPr>
                <w:b/>
                <w:sz w:val="20"/>
              </w:rPr>
            </w:pPr>
            <w:r>
              <w:rPr>
                <w:b/>
                <w:color w:val="231F20"/>
                <w:spacing w:val="-5"/>
                <w:sz w:val="20"/>
              </w:rPr>
              <w:t>297</w:t>
            </w:r>
          </w:p>
        </w:tc>
        <w:tc>
          <w:tcPr>
            <w:tcW w:w="4025" w:type="dxa"/>
          </w:tcPr>
          <w:p w14:paraId="30A8D076" w14:textId="77777777" w:rsidR="0040210B" w:rsidRDefault="0040210B" w:rsidP="00597410">
            <w:pPr>
              <w:pStyle w:val="TableParagraph"/>
              <w:spacing w:before="26"/>
              <w:ind w:left="80"/>
              <w:rPr>
                <w:b/>
                <w:sz w:val="20"/>
              </w:rPr>
            </w:pPr>
            <w:r>
              <w:rPr>
                <w:b/>
                <w:color w:val="231F20"/>
                <w:sz w:val="20"/>
              </w:rPr>
              <w:t>Basic</w:t>
            </w:r>
            <w:r>
              <w:rPr>
                <w:b/>
                <w:color w:val="231F20"/>
                <w:spacing w:val="-5"/>
                <w:sz w:val="20"/>
              </w:rPr>
              <w:t xml:space="preserve"> </w:t>
            </w:r>
            <w:r>
              <w:rPr>
                <w:b/>
                <w:color w:val="231F20"/>
                <w:sz w:val="20"/>
              </w:rPr>
              <w:t>Indicator</w:t>
            </w:r>
            <w:r>
              <w:rPr>
                <w:b/>
                <w:color w:val="231F20"/>
                <w:spacing w:val="-15"/>
                <w:sz w:val="20"/>
              </w:rPr>
              <w:t xml:space="preserve"> </w:t>
            </w:r>
            <w:r>
              <w:rPr>
                <w:b/>
                <w:color w:val="231F20"/>
                <w:sz w:val="20"/>
              </w:rPr>
              <w:t>Approach</w:t>
            </w:r>
            <w:r>
              <w:rPr>
                <w:b/>
                <w:color w:val="231F20"/>
                <w:spacing w:val="-3"/>
                <w:sz w:val="20"/>
              </w:rPr>
              <w:t xml:space="preserve"> </w:t>
            </w:r>
            <w:r>
              <w:rPr>
                <w:b/>
                <w:color w:val="231F20"/>
                <w:spacing w:val="-2"/>
                <w:sz w:val="20"/>
              </w:rPr>
              <w:t>(BIA)</w:t>
            </w:r>
          </w:p>
        </w:tc>
        <w:tc>
          <w:tcPr>
            <w:tcW w:w="1573" w:type="dxa"/>
          </w:tcPr>
          <w:p w14:paraId="57521196" w14:textId="77777777" w:rsidR="0040210B" w:rsidRDefault="0040210B" w:rsidP="00597410">
            <w:pPr>
              <w:pStyle w:val="TableParagraph"/>
              <w:rPr>
                <w:sz w:val="20"/>
              </w:rPr>
            </w:pPr>
          </w:p>
        </w:tc>
        <w:tc>
          <w:tcPr>
            <w:tcW w:w="1006" w:type="dxa"/>
          </w:tcPr>
          <w:p w14:paraId="027995B7" w14:textId="77777777" w:rsidR="0040210B" w:rsidRDefault="0040210B" w:rsidP="00597410">
            <w:pPr>
              <w:pStyle w:val="TableParagraph"/>
              <w:rPr>
                <w:sz w:val="20"/>
              </w:rPr>
            </w:pPr>
          </w:p>
        </w:tc>
        <w:tc>
          <w:tcPr>
            <w:tcW w:w="935" w:type="dxa"/>
          </w:tcPr>
          <w:p w14:paraId="0D714861" w14:textId="77777777" w:rsidR="0040210B" w:rsidRDefault="0040210B" w:rsidP="00597410">
            <w:pPr>
              <w:pStyle w:val="TableParagraph"/>
              <w:rPr>
                <w:sz w:val="20"/>
              </w:rPr>
            </w:pPr>
          </w:p>
        </w:tc>
        <w:tc>
          <w:tcPr>
            <w:tcW w:w="888" w:type="dxa"/>
          </w:tcPr>
          <w:p w14:paraId="4DF25BE0" w14:textId="77777777" w:rsidR="0040210B" w:rsidRDefault="0040210B" w:rsidP="00597410">
            <w:pPr>
              <w:pStyle w:val="TableParagraph"/>
              <w:rPr>
                <w:sz w:val="20"/>
              </w:rPr>
            </w:pPr>
          </w:p>
        </w:tc>
        <w:tc>
          <w:tcPr>
            <w:tcW w:w="1091" w:type="dxa"/>
          </w:tcPr>
          <w:p w14:paraId="65BB786A" w14:textId="77777777" w:rsidR="0040210B" w:rsidRDefault="0040210B" w:rsidP="00597410">
            <w:pPr>
              <w:pStyle w:val="TableParagraph"/>
              <w:rPr>
                <w:sz w:val="20"/>
              </w:rPr>
            </w:pPr>
          </w:p>
        </w:tc>
        <w:tc>
          <w:tcPr>
            <w:tcW w:w="1006" w:type="dxa"/>
          </w:tcPr>
          <w:p w14:paraId="640764C1" w14:textId="77777777" w:rsidR="0040210B" w:rsidRDefault="0040210B" w:rsidP="00597410">
            <w:pPr>
              <w:pStyle w:val="TableParagraph"/>
              <w:rPr>
                <w:sz w:val="20"/>
              </w:rPr>
            </w:pPr>
          </w:p>
        </w:tc>
        <w:tc>
          <w:tcPr>
            <w:tcW w:w="1039" w:type="dxa"/>
          </w:tcPr>
          <w:p w14:paraId="0AB12FAF" w14:textId="77777777" w:rsidR="0040210B" w:rsidRDefault="0040210B" w:rsidP="00597410">
            <w:pPr>
              <w:pStyle w:val="TableParagraph"/>
              <w:rPr>
                <w:sz w:val="20"/>
              </w:rPr>
            </w:pPr>
          </w:p>
        </w:tc>
        <w:tc>
          <w:tcPr>
            <w:tcW w:w="893" w:type="dxa"/>
          </w:tcPr>
          <w:p w14:paraId="4A7F11CF" w14:textId="77777777" w:rsidR="0040210B" w:rsidRDefault="0040210B" w:rsidP="00597410">
            <w:pPr>
              <w:pStyle w:val="TableParagraph"/>
              <w:rPr>
                <w:sz w:val="20"/>
              </w:rPr>
            </w:pPr>
          </w:p>
        </w:tc>
        <w:tc>
          <w:tcPr>
            <w:tcW w:w="1157" w:type="dxa"/>
          </w:tcPr>
          <w:p w14:paraId="07DB05BF" w14:textId="77777777" w:rsidR="0040210B" w:rsidRDefault="0040210B" w:rsidP="00597410">
            <w:pPr>
              <w:pStyle w:val="TableParagraph"/>
              <w:rPr>
                <w:sz w:val="20"/>
              </w:rPr>
            </w:pPr>
          </w:p>
        </w:tc>
      </w:tr>
      <w:tr w:rsidR="0040210B" w14:paraId="6F284350" w14:textId="77777777" w:rsidTr="009C0411">
        <w:trPr>
          <w:trHeight w:val="288"/>
        </w:trPr>
        <w:tc>
          <w:tcPr>
            <w:tcW w:w="973" w:type="dxa"/>
          </w:tcPr>
          <w:p w14:paraId="370FA3E9" w14:textId="77777777" w:rsidR="0040210B" w:rsidRDefault="0040210B" w:rsidP="00597410">
            <w:pPr>
              <w:pStyle w:val="TableParagraph"/>
              <w:spacing w:before="26"/>
              <w:ind w:left="80"/>
              <w:rPr>
                <w:b/>
                <w:sz w:val="20"/>
              </w:rPr>
            </w:pPr>
            <w:r>
              <w:rPr>
                <w:b/>
                <w:color w:val="231F20"/>
                <w:spacing w:val="-5"/>
                <w:sz w:val="20"/>
              </w:rPr>
              <w:t>298</w:t>
            </w:r>
          </w:p>
        </w:tc>
        <w:tc>
          <w:tcPr>
            <w:tcW w:w="4025" w:type="dxa"/>
          </w:tcPr>
          <w:p w14:paraId="6E0FF6D6" w14:textId="77777777" w:rsidR="0040210B" w:rsidRDefault="0040210B" w:rsidP="00597410">
            <w:pPr>
              <w:pStyle w:val="TableParagraph"/>
              <w:spacing w:before="26"/>
              <w:ind w:left="80"/>
              <w:rPr>
                <w:sz w:val="20"/>
              </w:rPr>
            </w:pPr>
            <w:r>
              <w:rPr>
                <w:color w:val="231F20"/>
                <w:sz w:val="20"/>
              </w:rPr>
              <w:t>Gross</w:t>
            </w:r>
            <w:r>
              <w:rPr>
                <w:color w:val="231F20"/>
                <w:spacing w:val="-2"/>
                <w:sz w:val="20"/>
              </w:rPr>
              <w:t xml:space="preserve"> </w:t>
            </w:r>
            <w:r>
              <w:rPr>
                <w:color w:val="231F20"/>
                <w:sz w:val="20"/>
              </w:rPr>
              <w:t>Income</w:t>
            </w:r>
            <w:r>
              <w:rPr>
                <w:color w:val="231F20"/>
                <w:spacing w:val="-1"/>
                <w:sz w:val="20"/>
              </w:rPr>
              <w:t xml:space="preserve"> </w:t>
            </w:r>
            <w:r>
              <w:rPr>
                <w:color w:val="231F20"/>
                <w:sz w:val="20"/>
              </w:rPr>
              <w:t>[see</w:t>
            </w:r>
            <w:r>
              <w:rPr>
                <w:color w:val="231F20"/>
                <w:spacing w:val="-1"/>
                <w:sz w:val="20"/>
              </w:rPr>
              <w:t xml:space="preserve"> </w:t>
            </w:r>
            <w:r>
              <w:rPr>
                <w:color w:val="231F20"/>
                <w:sz w:val="20"/>
              </w:rPr>
              <w:t>Note</w:t>
            </w:r>
            <w:r>
              <w:rPr>
                <w:color w:val="231F20"/>
                <w:spacing w:val="-1"/>
                <w:sz w:val="20"/>
              </w:rPr>
              <w:t xml:space="preserve"> </w:t>
            </w:r>
            <w:r>
              <w:rPr>
                <w:color w:val="231F20"/>
                <w:spacing w:val="-5"/>
                <w:sz w:val="20"/>
              </w:rPr>
              <w:t>1]</w:t>
            </w:r>
          </w:p>
        </w:tc>
        <w:tc>
          <w:tcPr>
            <w:tcW w:w="1573" w:type="dxa"/>
          </w:tcPr>
          <w:p w14:paraId="757D5DBC" w14:textId="77777777" w:rsidR="0040210B" w:rsidRDefault="0040210B" w:rsidP="00597410">
            <w:pPr>
              <w:pStyle w:val="TableParagraph"/>
              <w:spacing w:before="26"/>
              <w:ind w:left="13" w:right="3"/>
              <w:jc w:val="center"/>
              <w:rPr>
                <w:sz w:val="20"/>
              </w:rPr>
            </w:pPr>
            <w:r>
              <w:rPr>
                <w:color w:val="231F20"/>
                <w:spacing w:val="-5"/>
                <w:sz w:val="20"/>
              </w:rPr>
              <w:t>15%</w:t>
            </w:r>
          </w:p>
        </w:tc>
        <w:tc>
          <w:tcPr>
            <w:tcW w:w="1006" w:type="dxa"/>
          </w:tcPr>
          <w:p w14:paraId="6581E803" w14:textId="77777777" w:rsidR="0040210B" w:rsidRDefault="0040210B" w:rsidP="00597410">
            <w:pPr>
              <w:pStyle w:val="TableParagraph"/>
              <w:rPr>
                <w:sz w:val="20"/>
              </w:rPr>
            </w:pPr>
          </w:p>
        </w:tc>
        <w:tc>
          <w:tcPr>
            <w:tcW w:w="935" w:type="dxa"/>
          </w:tcPr>
          <w:p w14:paraId="43AE9887" w14:textId="77777777" w:rsidR="0040210B" w:rsidRDefault="0040210B" w:rsidP="00597410">
            <w:pPr>
              <w:pStyle w:val="TableParagraph"/>
              <w:rPr>
                <w:sz w:val="20"/>
              </w:rPr>
            </w:pPr>
          </w:p>
        </w:tc>
        <w:tc>
          <w:tcPr>
            <w:tcW w:w="888" w:type="dxa"/>
          </w:tcPr>
          <w:p w14:paraId="1C1E39ED" w14:textId="77777777" w:rsidR="0040210B" w:rsidRDefault="0040210B" w:rsidP="00597410">
            <w:pPr>
              <w:pStyle w:val="TableParagraph"/>
              <w:rPr>
                <w:sz w:val="20"/>
              </w:rPr>
            </w:pPr>
          </w:p>
        </w:tc>
        <w:tc>
          <w:tcPr>
            <w:tcW w:w="1091" w:type="dxa"/>
          </w:tcPr>
          <w:p w14:paraId="4EA10C7E" w14:textId="77777777" w:rsidR="0040210B" w:rsidRDefault="0040210B" w:rsidP="00597410">
            <w:pPr>
              <w:pStyle w:val="TableParagraph"/>
              <w:rPr>
                <w:sz w:val="20"/>
              </w:rPr>
            </w:pPr>
          </w:p>
        </w:tc>
        <w:tc>
          <w:tcPr>
            <w:tcW w:w="1006" w:type="dxa"/>
          </w:tcPr>
          <w:p w14:paraId="13691DFC" w14:textId="77777777" w:rsidR="0040210B" w:rsidRDefault="0040210B" w:rsidP="00597410">
            <w:pPr>
              <w:pStyle w:val="TableParagraph"/>
              <w:rPr>
                <w:sz w:val="20"/>
              </w:rPr>
            </w:pPr>
          </w:p>
        </w:tc>
        <w:tc>
          <w:tcPr>
            <w:tcW w:w="1039" w:type="dxa"/>
          </w:tcPr>
          <w:p w14:paraId="42B008B7" w14:textId="77777777" w:rsidR="0040210B" w:rsidRDefault="0040210B" w:rsidP="00597410">
            <w:pPr>
              <w:pStyle w:val="TableParagraph"/>
              <w:rPr>
                <w:sz w:val="20"/>
              </w:rPr>
            </w:pPr>
          </w:p>
        </w:tc>
        <w:tc>
          <w:tcPr>
            <w:tcW w:w="893" w:type="dxa"/>
          </w:tcPr>
          <w:p w14:paraId="764B28D9" w14:textId="77777777" w:rsidR="0040210B" w:rsidRDefault="0040210B" w:rsidP="00597410">
            <w:pPr>
              <w:pStyle w:val="TableParagraph"/>
              <w:rPr>
                <w:sz w:val="20"/>
              </w:rPr>
            </w:pPr>
          </w:p>
        </w:tc>
        <w:tc>
          <w:tcPr>
            <w:tcW w:w="1157" w:type="dxa"/>
          </w:tcPr>
          <w:p w14:paraId="3C6AFAE7" w14:textId="77777777" w:rsidR="0040210B" w:rsidRDefault="0040210B" w:rsidP="00597410">
            <w:pPr>
              <w:pStyle w:val="TableParagraph"/>
              <w:rPr>
                <w:sz w:val="20"/>
              </w:rPr>
            </w:pPr>
          </w:p>
        </w:tc>
      </w:tr>
      <w:tr w:rsidR="0040210B" w14:paraId="7CCAC2B0" w14:textId="77777777" w:rsidTr="009C0411">
        <w:trPr>
          <w:trHeight w:val="508"/>
        </w:trPr>
        <w:tc>
          <w:tcPr>
            <w:tcW w:w="973" w:type="dxa"/>
          </w:tcPr>
          <w:p w14:paraId="76AB3444" w14:textId="77777777" w:rsidR="0040210B" w:rsidRDefault="0040210B" w:rsidP="00597410">
            <w:pPr>
              <w:pStyle w:val="TableParagraph"/>
              <w:spacing w:before="16"/>
              <w:rPr>
                <w:sz w:val="20"/>
              </w:rPr>
            </w:pPr>
          </w:p>
          <w:p w14:paraId="21011D99" w14:textId="77777777" w:rsidR="0040210B" w:rsidRDefault="0040210B" w:rsidP="00597410">
            <w:pPr>
              <w:pStyle w:val="TableParagraph"/>
              <w:ind w:left="80"/>
              <w:rPr>
                <w:b/>
                <w:sz w:val="20"/>
              </w:rPr>
            </w:pPr>
            <w:r>
              <w:rPr>
                <w:b/>
                <w:color w:val="231F20"/>
                <w:spacing w:val="-5"/>
                <w:sz w:val="20"/>
              </w:rPr>
              <w:t>299</w:t>
            </w:r>
          </w:p>
        </w:tc>
        <w:tc>
          <w:tcPr>
            <w:tcW w:w="4025" w:type="dxa"/>
          </w:tcPr>
          <w:p w14:paraId="42D94B07" w14:textId="77777777" w:rsidR="0040210B" w:rsidRDefault="0040210B" w:rsidP="00597410">
            <w:pPr>
              <w:pStyle w:val="TableParagraph"/>
              <w:spacing w:before="34" w:line="230" w:lineRule="auto"/>
              <w:ind w:left="80"/>
              <w:rPr>
                <w:sz w:val="20"/>
              </w:rPr>
            </w:pPr>
            <w:r>
              <w:rPr>
                <w:color w:val="231F20"/>
                <w:sz w:val="20"/>
              </w:rPr>
              <w:t>Number</w:t>
            </w:r>
            <w:r>
              <w:rPr>
                <w:color w:val="231F20"/>
                <w:spacing w:val="-7"/>
                <w:sz w:val="20"/>
              </w:rPr>
              <w:t xml:space="preserve"> </w:t>
            </w:r>
            <w:r>
              <w:rPr>
                <w:color w:val="231F20"/>
                <w:sz w:val="20"/>
              </w:rPr>
              <w:t>of</w:t>
            </w:r>
            <w:r>
              <w:rPr>
                <w:color w:val="231F20"/>
                <w:spacing w:val="-7"/>
                <w:sz w:val="20"/>
              </w:rPr>
              <w:t xml:space="preserve"> </w:t>
            </w:r>
            <w:r>
              <w:rPr>
                <w:color w:val="231F20"/>
                <w:sz w:val="20"/>
              </w:rPr>
              <w:t>years</w:t>
            </w:r>
            <w:r>
              <w:rPr>
                <w:color w:val="231F20"/>
                <w:spacing w:val="-7"/>
                <w:sz w:val="20"/>
              </w:rPr>
              <w:t xml:space="preserve"> </w:t>
            </w:r>
            <w:r>
              <w:rPr>
                <w:color w:val="231F20"/>
                <w:sz w:val="20"/>
              </w:rPr>
              <w:t>with</w:t>
            </w:r>
            <w:r>
              <w:rPr>
                <w:color w:val="231F20"/>
                <w:spacing w:val="-7"/>
                <w:sz w:val="20"/>
              </w:rPr>
              <w:t xml:space="preserve"> </w:t>
            </w:r>
            <w:r>
              <w:rPr>
                <w:color w:val="231F20"/>
                <w:sz w:val="20"/>
              </w:rPr>
              <w:t>positive</w:t>
            </w:r>
            <w:r>
              <w:rPr>
                <w:color w:val="231F20"/>
                <w:spacing w:val="-7"/>
                <w:sz w:val="20"/>
              </w:rPr>
              <w:t xml:space="preserve"> </w:t>
            </w:r>
            <w:r>
              <w:rPr>
                <w:color w:val="231F20"/>
                <w:sz w:val="20"/>
              </w:rPr>
              <w:t>annual</w:t>
            </w:r>
            <w:r>
              <w:rPr>
                <w:color w:val="231F20"/>
                <w:spacing w:val="-7"/>
                <w:sz w:val="20"/>
              </w:rPr>
              <w:t xml:space="preserve"> </w:t>
            </w:r>
            <w:r>
              <w:rPr>
                <w:color w:val="231F20"/>
                <w:sz w:val="20"/>
              </w:rPr>
              <w:t xml:space="preserve">gross </w:t>
            </w:r>
            <w:r>
              <w:rPr>
                <w:color w:val="231F20"/>
                <w:spacing w:val="-2"/>
                <w:sz w:val="20"/>
              </w:rPr>
              <w:t>income</w:t>
            </w:r>
          </w:p>
        </w:tc>
        <w:tc>
          <w:tcPr>
            <w:tcW w:w="1573" w:type="dxa"/>
          </w:tcPr>
          <w:p w14:paraId="25201A38" w14:textId="77777777" w:rsidR="0040210B" w:rsidRDefault="0040210B" w:rsidP="00597410">
            <w:pPr>
              <w:pStyle w:val="TableParagraph"/>
              <w:rPr>
                <w:sz w:val="20"/>
              </w:rPr>
            </w:pPr>
          </w:p>
        </w:tc>
        <w:tc>
          <w:tcPr>
            <w:tcW w:w="1006" w:type="dxa"/>
          </w:tcPr>
          <w:p w14:paraId="5B9AA58B" w14:textId="77777777" w:rsidR="0040210B" w:rsidRDefault="0040210B" w:rsidP="00597410">
            <w:pPr>
              <w:pStyle w:val="TableParagraph"/>
              <w:rPr>
                <w:sz w:val="20"/>
              </w:rPr>
            </w:pPr>
          </w:p>
        </w:tc>
        <w:tc>
          <w:tcPr>
            <w:tcW w:w="935" w:type="dxa"/>
          </w:tcPr>
          <w:p w14:paraId="56CD9F1C" w14:textId="77777777" w:rsidR="0040210B" w:rsidRDefault="0040210B" w:rsidP="00597410">
            <w:pPr>
              <w:pStyle w:val="TableParagraph"/>
              <w:rPr>
                <w:sz w:val="20"/>
              </w:rPr>
            </w:pPr>
          </w:p>
        </w:tc>
        <w:tc>
          <w:tcPr>
            <w:tcW w:w="888" w:type="dxa"/>
          </w:tcPr>
          <w:p w14:paraId="295DD84E" w14:textId="77777777" w:rsidR="0040210B" w:rsidRDefault="0040210B" w:rsidP="00597410">
            <w:pPr>
              <w:pStyle w:val="TableParagraph"/>
              <w:rPr>
                <w:sz w:val="20"/>
              </w:rPr>
            </w:pPr>
          </w:p>
        </w:tc>
        <w:tc>
          <w:tcPr>
            <w:tcW w:w="1091" w:type="dxa"/>
          </w:tcPr>
          <w:p w14:paraId="103FE7BB" w14:textId="77777777" w:rsidR="0040210B" w:rsidRDefault="0040210B" w:rsidP="00597410">
            <w:pPr>
              <w:pStyle w:val="TableParagraph"/>
              <w:rPr>
                <w:sz w:val="20"/>
              </w:rPr>
            </w:pPr>
          </w:p>
        </w:tc>
        <w:tc>
          <w:tcPr>
            <w:tcW w:w="1006" w:type="dxa"/>
          </w:tcPr>
          <w:p w14:paraId="7EA997AB" w14:textId="77777777" w:rsidR="0040210B" w:rsidRDefault="0040210B" w:rsidP="00597410">
            <w:pPr>
              <w:pStyle w:val="TableParagraph"/>
              <w:rPr>
                <w:sz w:val="20"/>
              </w:rPr>
            </w:pPr>
          </w:p>
        </w:tc>
        <w:tc>
          <w:tcPr>
            <w:tcW w:w="1039" w:type="dxa"/>
          </w:tcPr>
          <w:p w14:paraId="4B2C77CD" w14:textId="77777777" w:rsidR="0040210B" w:rsidRDefault="0040210B" w:rsidP="00597410">
            <w:pPr>
              <w:pStyle w:val="TableParagraph"/>
              <w:rPr>
                <w:sz w:val="20"/>
              </w:rPr>
            </w:pPr>
          </w:p>
        </w:tc>
        <w:tc>
          <w:tcPr>
            <w:tcW w:w="893" w:type="dxa"/>
          </w:tcPr>
          <w:p w14:paraId="03FCD6E8" w14:textId="77777777" w:rsidR="0040210B" w:rsidRDefault="0040210B" w:rsidP="00597410">
            <w:pPr>
              <w:pStyle w:val="TableParagraph"/>
              <w:rPr>
                <w:sz w:val="20"/>
              </w:rPr>
            </w:pPr>
          </w:p>
        </w:tc>
        <w:tc>
          <w:tcPr>
            <w:tcW w:w="1157" w:type="dxa"/>
          </w:tcPr>
          <w:p w14:paraId="15CD372F" w14:textId="77777777" w:rsidR="0040210B" w:rsidRDefault="0040210B" w:rsidP="00597410">
            <w:pPr>
              <w:pStyle w:val="TableParagraph"/>
              <w:rPr>
                <w:sz w:val="20"/>
              </w:rPr>
            </w:pPr>
          </w:p>
        </w:tc>
      </w:tr>
      <w:tr w:rsidR="0040210B" w14:paraId="7D7B21B9" w14:textId="77777777" w:rsidTr="009C0411">
        <w:trPr>
          <w:trHeight w:val="288"/>
        </w:trPr>
        <w:tc>
          <w:tcPr>
            <w:tcW w:w="973" w:type="dxa"/>
          </w:tcPr>
          <w:p w14:paraId="099BD81F" w14:textId="77777777" w:rsidR="0040210B" w:rsidRDefault="0040210B" w:rsidP="00597410">
            <w:pPr>
              <w:pStyle w:val="TableParagraph"/>
              <w:spacing w:before="26"/>
              <w:ind w:left="80"/>
              <w:rPr>
                <w:b/>
                <w:sz w:val="20"/>
              </w:rPr>
            </w:pPr>
            <w:r>
              <w:rPr>
                <w:b/>
                <w:color w:val="231F20"/>
                <w:spacing w:val="-5"/>
                <w:sz w:val="20"/>
              </w:rPr>
              <w:t>300</w:t>
            </w:r>
          </w:p>
        </w:tc>
        <w:tc>
          <w:tcPr>
            <w:tcW w:w="4025" w:type="dxa"/>
          </w:tcPr>
          <w:p w14:paraId="3ABECC3E" w14:textId="77777777" w:rsidR="0040210B" w:rsidRDefault="0040210B" w:rsidP="00597410">
            <w:pPr>
              <w:pStyle w:val="TableParagraph"/>
              <w:spacing w:before="26"/>
              <w:ind w:left="80"/>
              <w:rPr>
                <w:sz w:val="20"/>
              </w:rPr>
            </w:pPr>
            <w:r>
              <w:rPr>
                <w:color w:val="231F20"/>
                <w:sz w:val="20"/>
              </w:rPr>
              <w:t>Mean</w:t>
            </w:r>
            <w:r>
              <w:rPr>
                <w:color w:val="231F20"/>
                <w:spacing w:val="-13"/>
                <w:sz w:val="20"/>
              </w:rPr>
              <w:t xml:space="preserve"> </w:t>
            </w:r>
            <w:r>
              <w:rPr>
                <w:color w:val="231F20"/>
                <w:sz w:val="20"/>
              </w:rPr>
              <w:t>Average</w:t>
            </w:r>
            <w:r>
              <w:rPr>
                <w:color w:val="231F20"/>
                <w:spacing w:val="-7"/>
                <w:sz w:val="20"/>
              </w:rPr>
              <w:t xml:space="preserve"> </w:t>
            </w:r>
            <w:r>
              <w:rPr>
                <w:color w:val="231F20"/>
                <w:sz w:val="20"/>
              </w:rPr>
              <w:t>of</w:t>
            </w:r>
            <w:r>
              <w:rPr>
                <w:color w:val="231F20"/>
                <w:spacing w:val="-13"/>
                <w:sz w:val="20"/>
              </w:rPr>
              <w:t xml:space="preserve"> </w:t>
            </w:r>
            <w:r>
              <w:rPr>
                <w:color w:val="231F20"/>
                <w:sz w:val="20"/>
              </w:rPr>
              <w:t>Aggregate</w:t>
            </w:r>
            <w:r>
              <w:rPr>
                <w:color w:val="231F20"/>
                <w:spacing w:val="-3"/>
                <w:sz w:val="20"/>
              </w:rPr>
              <w:t xml:space="preserve"> </w:t>
            </w:r>
            <w:r>
              <w:rPr>
                <w:color w:val="231F20"/>
                <w:sz w:val="20"/>
              </w:rPr>
              <w:t>Capital</w:t>
            </w:r>
            <w:r>
              <w:rPr>
                <w:color w:val="231F20"/>
                <w:spacing w:val="-3"/>
                <w:sz w:val="20"/>
              </w:rPr>
              <w:t xml:space="preserve"> </w:t>
            </w:r>
            <w:r>
              <w:rPr>
                <w:color w:val="231F20"/>
                <w:spacing w:val="-2"/>
                <w:sz w:val="20"/>
              </w:rPr>
              <w:t>Charge</w:t>
            </w:r>
          </w:p>
        </w:tc>
        <w:tc>
          <w:tcPr>
            <w:tcW w:w="1573" w:type="dxa"/>
          </w:tcPr>
          <w:p w14:paraId="44AE3C17" w14:textId="77777777" w:rsidR="0040210B" w:rsidRDefault="0040210B" w:rsidP="00597410">
            <w:pPr>
              <w:pStyle w:val="TableParagraph"/>
              <w:rPr>
                <w:sz w:val="20"/>
              </w:rPr>
            </w:pPr>
          </w:p>
        </w:tc>
        <w:tc>
          <w:tcPr>
            <w:tcW w:w="1006" w:type="dxa"/>
          </w:tcPr>
          <w:p w14:paraId="6B4428D4" w14:textId="77777777" w:rsidR="0040210B" w:rsidRDefault="0040210B" w:rsidP="00597410">
            <w:pPr>
              <w:pStyle w:val="TableParagraph"/>
              <w:rPr>
                <w:sz w:val="20"/>
              </w:rPr>
            </w:pPr>
          </w:p>
        </w:tc>
        <w:tc>
          <w:tcPr>
            <w:tcW w:w="935" w:type="dxa"/>
          </w:tcPr>
          <w:p w14:paraId="30DF2B20" w14:textId="77777777" w:rsidR="0040210B" w:rsidRDefault="0040210B" w:rsidP="00597410">
            <w:pPr>
              <w:pStyle w:val="TableParagraph"/>
              <w:rPr>
                <w:sz w:val="20"/>
              </w:rPr>
            </w:pPr>
          </w:p>
        </w:tc>
        <w:tc>
          <w:tcPr>
            <w:tcW w:w="888" w:type="dxa"/>
          </w:tcPr>
          <w:p w14:paraId="7C8649DB" w14:textId="77777777" w:rsidR="0040210B" w:rsidRDefault="0040210B" w:rsidP="00597410">
            <w:pPr>
              <w:pStyle w:val="TableParagraph"/>
              <w:rPr>
                <w:sz w:val="20"/>
              </w:rPr>
            </w:pPr>
          </w:p>
        </w:tc>
        <w:tc>
          <w:tcPr>
            <w:tcW w:w="1091" w:type="dxa"/>
          </w:tcPr>
          <w:p w14:paraId="46CC5197" w14:textId="77777777" w:rsidR="0040210B" w:rsidRDefault="0040210B" w:rsidP="00597410">
            <w:pPr>
              <w:pStyle w:val="TableParagraph"/>
              <w:rPr>
                <w:sz w:val="20"/>
              </w:rPr>
            </w:pPr>
          </w:p>
        </w:tc>
        <w:tc>
          <w:tcPr>
            <w:tcW w:w="1006" w:type="dxa"/>
          </w:tcPr>
          <w:p w14:paraId="2762F196" w14:textId="77777777" w:rsidR="0040210B" w:rsidRDefault="0040210B" w:rsidP="00597410">
            <w:pPr>
              <w:pStyle w:val="TableParagraph"/>
              <w:rPr>
                <w:sz w:val="20"/>
              </w:rPr>
            </w:pPr>
          </w:p>
        </w:tc>
        <w:tc>
          <w:tcPr>
            <w:tcW w:w="1039" w:type="dxa"/>
          </w:tcPr>
          <w:p w14:paraId="19DAD844" w14:textId="77777777" w:rsidR="0040210B" w:rsidRDefault="0040210B" w:rsidP="00597410">
            <w:pPr>
              <w:pStyle w:val="TableParagraph"/>
              <w:rPr>
                <w:sz w:val="20"/>
              </w:rPr>
            </w:pPr>
          </w:p>
        </w:tc>
        <w:tc>
          <w:tcPr>
            <w:tcW w:w="893" w:type="dxa"/>
          </w:tcPr>
          <w:p w14:paraId="7BA77B32" w14:textId="77777777" w:rsidR="0040210B" w:rsidRDefault="0040210B" w:rsidP="00597410">
            <w:pPr>
              <w:pStyle w:val="TableParagraph"/>
              <w:rPr>
                <w:sz w:val="20"/>
              </w:rPr>
            </w:pPr>
          </w:p>
        </w:tc>
        <w:tc>
          <w:tcPr>
            <w:tcW w:w="1157" w:type="dxa"/>
          </w:tcPr>
          <w:p w14:paraId="632E2CD7" w14:textId="77777777" w:rsidR="0040210B" w:rsidRDefault="0040210B" w:rsidP="00597410">
            <w:pPr>
              <w:pStyle w:val="TableParagraph"/>
              <w:rPr>
                <w:sz w:val="20"/>
              </w:rPr>
            </w:pPr>
          </w:p>
        </w:tc>
      </w:tr>
      <w:tr w:rsidR="0040210B" w14:paraId="118E5093" w14:textId="77777777" w:rsidTr="009C0411">
        <w:trPr>
          <w:trHeight w:val="288"/>
        </w:trPr>
        <w:tc>
          <w:tcPr>
            <w:tcW w:w="973" w:type="dxa"/>
          </w:tcPr>
          <w:p w14:paraId="77C9AC71" w14:textId="77777777" w:rsidR="0040210B" w:rsidRDefault="0040210B" w:rsidP="00597410">
            <w:pPr>
              <w:pStyle w:val="TableParagraph"/>
              <w:spacing w:before="26"/>
              <w:ind w:left="80"/>
              <w:rPr>
                <w:b/>
                <w:sz w:val="20"/>
              </w:rPr>
            </w:pPr>
            <w:r>
              <w:rPr>
                <w:b/>
                <w:color w:val="231F20"/>
                <w:spacing w:val="-5"/>
                <w:sz w:val="20"/>
              </w:rPr>
              <w:t>301</w:t>
            </w:r>
          </w:p>
        </w:tc>
        <w:tc>
          <w:tcPr>
            <w:tcW w:w="4025" w:type="dxa"/>
          </w:tcPr>
          <w:p w14:paraId="0EE95D2B" w14:textId="77777777" w:rsidR="0040210B" w:rsidRDefault="0040210B" w:rsidP="00597410">
            <w:pPr>
              <w:pStyle w:val="TableParagraph"/>
              <w:spacing w:before="26"/>
              <w:ind w:left="80"/>
              <w:rPr>
                <w:b/>
                <w:sz w:val="20"/>
              </w:rPr>
            </w:pPr>
            <w:r>
              <w:rPr>
                <w:b/>
                <w:color w:val="231F20"/>
                <w:sz w:val="20"/>
              </w:rPr>
              <w:t>Calibrated</w:t>
            </w:r>
            <w:r>
              <w:rPr>
                <w:b/>
                <w:color w:val="231F20"/>
                <w:spacing w:val="-13"/>
                <w:sz w:val="20"/>
              </w:rPr>
              <w:t xml:space="preserve"> </w:t>
            </w:r>
            <w:r>
              <w:rPr>
                <w:b/>
                <w:color w:val="231F20"/>
                <w:sz w:val="20"/>
              </w:rPr>
              <w:t>Risk-weighted</w:t>
            </w:r>
            <w:r>
              <w:rPr>
                <w:b/>
                <w:color w:val="231F20"/>
                <w:spacing w:val="-12"/>
                <w:sz w:val="20"/>
              </w:rPr>
              <w:t xml:space="preserve"> </w:t>
            </w:r>
            <w:r>
              <w:rPr>
                <w:b/>
                <w:color w:val="231F20"/>
                <w:sz w:val="20"/>
              </w:rPr>
              <w:t>Amount</w:t>
            </w:r>
            <w:r>
              <w:rPr>
                <w:b/>
                <w:color w:val="231F20"/>
                <w:spacing w:val="-9"/>
                <w:sz w:val="20"/>
              </w:rPr>
              <w:t xml:space="preserve"> </w:t>
            </w:r>
            <w:r>
              <w:rPr>
                <w:b/>
                <w:color w:val="231F20"/>
                <w:spacing w:val="-2"/>
                <w:sz w:val="20"/>
              </w:rPr>
              <w:t>(BIA)</w:t>
            </w:r>
          </w:p>
        </w:tc>
        <w:tc>
          <w:tcPr>
            <w:tcW w:w="1573" w:type="dxa"/>
          </w:tcPr>
          <w:p w14:paraId="29A806AD" w14:textId="77777777" w:rsidR="0040210B" w:rsidRDefault="0040210B" w:rsidP="00597410">
            <w:pPr>
              <w:pStyle w:val="TableParagraph"/>
              <w:rPr>
                <w:sz w:val="20"/>
              </w:rPr>
            </w:pPr>
          </w:p>
        </w:tc>
        <w:tc>
          <w:tcPr>
            <w:tcW w:w="1006" w:type="dxa"/>
          </w:tcPr>
          <w:p w14:paraId="2E14DC56" w14:textId="77777777" w:rsidR="0040210B" w:rsidRDefault="0040210B" w:rsidP="00597410">
            <w:pPr>
              <w:pStyle w:val="TableParagraph"/>
              <w:rPr>
                <w:sz w:val="20"/>
              </w:rPr>
            </w:pPr>
          </w:p>
        </w:tc>
        <w:tc>
          <w:tcPr>
            <w:tcW w:w="935" w:type="dxa"/>
          </w:tcPr>
          <w:p w14:paraId="71559FA3" w14:textId="77777777" w:rsidR="0040210B" w:rsidRDefault="0040210B" w:rsidP="00597410">
            <w:pPr>
              <w:pStyle w:val="TableParagraph"/>
              <w:rPr>
                <w:sz w:val="20"/>
              </w:rPr>
            </w:pPr>
          </w:p>
        </w:tc>
        <w:tc>
          <w:tcPr>
            <w:tcW w:w="888" w:type="dxa"/>
          </w:tcPr>
          <w:p w14:paraId="7CDA2C98" w14:textId="77777777" w:rsidR="0040210B" w:rsidRDefault="0040210B" w:rsidP="00597410">
            <w:pPr>
              <w:pStyle w:val="TableParagraph"/>
              <w:rPr>
                <w:sz w:val="20"/>
              </w:rPr>
            </w:pPr>
          </w:p>
        </w:tc>
        <w:tc>
          <w:tcPr>
            <w:tcW w:w="1091" w:type="dxa"/>
          </w:tcPr>
          <w:p w14:paraId="58EDB123" w14:textId="77777777" w:rsidR="0040210B" w:rsidRDefault="0040210B" w:rsidP="00597410">
            <w:pPr>
              <w:pStyle w:val="TableParagraph"/>
              <w:rPr>
                <w:sz w:val="20"/>
              </w:rPr>
            </w:pPr>
          </w:p>
        </w:tc>
        <w:tc>
          <w:tcPr>
            <w:tcW w:w="1006" w:type="dxa"/>
          </w:tcPr>
          <w:p w14:paraId="31B1778A" w14:textId="77777777" w:rsidR="0040210B" w:rsidRDefault="0040210B" w:rsidP="00597410">
            <w:pPr>
              <w:pStyle w:val="TableParagraph"/>
              <w:rPr>
                <w:sz w:val="20"/>
              </w:rPr>
            </w:pPr>
          </w:p>
        </w:tc>
        <w:tc>
          <w:tcPr>
            <w:tcW w:w="1039" w:type="dxa"/>
          </w:tcPr>
          <w:p w14:paraId="0043AB39" w14:textId="77777777" w:rsidR="0040210B" w:rsidRDefault="0040210B" w:rsidP="00597410">
            <w:pPr>
              <w:pStyle w:val="TableParagraph"/>
              <w:rPr>
                <w:sz w:val="20"/>
              </w:rPr>
            </w:pPr>
          </w:p>
        </w:tc>
        <w:tc>
          <w:tcPr>
            <w:tcW w:w="893" w:type="dxa"/>
          </w:tcPr>
          <w:p w14:paraId="3F0C6520" w14:textId="77777777" w:rsidR="0040210B" w:rsidRDefault="0040210B" w:rsidP="00597410">
            <w:pPr>
              <w:pStyle w:val="TableParagraph"/>
              <w:rPr>
                <w:sz w:val="20"/>
              </w:rPr>
            </w:pPr>
          </w:p>
        </w:tc>
        <w:tc>
          <w:tcPr>
            <w:tcW w:w="1157" w:type="dxa"/>
          </w:tcPr>
          <w:p w14:paraId="5990580A" w14:textId="77777777" w:rsidR="0040210B" w:rsidRDefault="0040210B" w:rsidP="00597410">
            <w:pPr>
              <w:pStyle w:val="TableParagraph"/>
              <w:rPr>
                <w:sz w:val="20"/>
              </w:rPr>
            </w:pPr>
          </w:p>
        </w:tc>
      </w:tr>
      <w:tr w:rsidR="0040210B" w14:paraId="29BF528B" w14:textId="77777777" w:rsidTr="009C0411">
        <w:trPr>
          <w:trHeight w:val="288"/>
        </w:trPr>
        <w:tc>
          <w:tcPr>
            <w:tcW w:w="973" w:type="dxa"/>
          </w:tcPr>
          <w:p w14:paraId="1BB5E22F" w14:textId="77777777" w:rsidR="0040210B" w:rsidRDefault="0040210B" w:rsidP="00597410">
            <w:pPr>
              <w:pStyle w:val="TableParagraph"/>
              <w:rPr>
                <w:sz w:val="20"/>
              </w:rPr>
            </w:pPr>
          </w:p>
        </w:tc>
        <w:tc>
          <w:tcPr>
            <w:tcW w:w="4025" w:type="dxa"/>
          </w:tcPr>
          <w:p w14:paraId="2BB2E331" w14:textId="77777777" w:rsidR="0040210B" w:rsidRDefault="0040210B" w:rsidP="00597410">
            <w:pPr>
              <w:pStyle w:val="TableParagraph"/>
              <w:rPr>
                <w:sz w:val="20"/>
              </w:rPr>
            </w:pPr>
          </w:p>
        </w:tc>
        <w:tc>
          <w:tcPr>
            <w:tcW w:w="1573" w:type="dxa"/>
          </w:tcPr>
          <w:p w14:paraId="08C29889" w14:textId="77777777" w:rsidR="0040210B" w:rsidRDefault="0040210B" w:rsidP="00597410">
            <w:pPr>
              <w:pStyle w:val="TableParagraph"/>
              <w:rPr>
                <w:sz w:val="20"/>
              </w:rPr>
            </w:pPr>
          </w:p>
        </w:tc>
        <w:tc>
          <w:tcPr>
            <w:tcW w:w="1006" w:type="dxa"/>
          </w:tcPr>
          <w:p w14:paraId="2C62690E" w14:textId="77777777" w:rsidR="0040210B" w:rsidRDefault="0040210B" w:rsidP="00597410">
            <w:pPr>
              <w:pStyle w:val="TableParagraph"/>
              <w:rPr>
                <w:sz w:val="20"/>
              </w:rPr>
            </w:pPr>
          </w:p>
        </w:tc>
        <w:tc>
          <w:tcPr>
            <w:tcW w:w="935" w:type="dxa"/>
          </w:tcPr>
          <w:p w14:paraId="56651B25" w14:textId="77777777" w:rsidR="0040210B" w:rsidRDefault="0040210B" w:rsidP="00597410">
            <w:pPr>
              <w:pStyle w:val="TableParagraph"/>
              <w:rPr>
                <w:sz w:val="20"/>
              </w:rPr>
            </w:pPr>
          </w:p>
        </w:tc>
        <w:tc>
          <w:tcPr>
            <w:tcW w:w="888" w:type="dxa"/>
          </w:tcPr>
          <w:p w14:paraId="7FCF4B34" w14:textId="77777777" w:rsidR="0040210B" w:rsidRDefault="0040210B" w:rsidP="00597410">
            <w:pPr>
              <w:pStyle w:val="TableParagraph"/>
              <w:rPr>
                <w:sz w:val="20"/>
              </w:rPr>
            </w:pPr>
          </w:p>
        </w:tc>
        <w:tc>
          <w:tcPr>
            <w:tcW w:w="1091" w:type="dxa"/>
          </w:tcPr>
          <w:p w14:paraId="4E851841" w14:textId="77777777" w:rsidR="0040210B" w:rsidRDefault="0040210B" w:rsidP="00597410">
            <w:pPr>
              <w:pStyle w:val="TableParagraph"/>
              <w:rPr>
                <w:sz w:val="20"/>
              </w:rPr>
            </w:pPr>
          </w:p>
        </w:tc>
        <w:tc>
          <w:tcPr>
            <w:tcW w:w="1006" w:type="dxa"/>
          </w:tcPr>
          <w:p w14:paraId="630053F2" w14:textId="77777777" w:rsidR="0040210B" w:rsidRDefault="0040210B" w:rsidP="00597410">
            <w:pPr>
              <w:pStyle w:val="TableParagraph"/>
              <w:rPr>
                <w:sz w:val="20"/>
              </w:rPr>
            </w:pPr>
          </w:p>
        </w:tc>
        <w:tc>
          <w:tcPr>
            <w:tcW w:w="1039" w:type="dxa"/>
          </w:tcPr>
          <w:p w14:paraId="1EA15F0E" w14:textId="77777777" w:rsidR="0040210B" w:rsidRDefault="0040210B" w:rsidP="00597410">
            <w:pPr>
              <w:pStyle w:val="TableParagraph"/>
              <w:rPr>
                <w:sz w:val="20"/>
              </w:rPr>
            </w:pPr>
          </w:p>
        </w:tc>
        <w:tc>
          <w:tcPr>
            <w:tcW w:w="893" w:type="dxa"/>
          </w:tcPr>
          <w:p w14:paraId="2FC86465" w14:textId="77777777" w:rsidR="0040210B" w:rsidRDefault="0040210B" w:rsidP="00597410">
            <w:pPr>
              <w:pStyle w:val="TableParagraph"/>
              <w:rPr>
                <w:sz w:val="20"/>
              </w:rPr>
            </w:pPr>
          </w:p>
        </w:tc>
        <w:tc>
          <w:tcPr>
            <w:tcW w:w="1157" w:type="dxa"/>
          </w:tcPr>
          <w:p w14:paraId="35C03508" w14:textId="77777777" w:rsidR="0040210B" w:rsidRDefault="0040210B" w:rsidP="00597410">
            <w:pPr>
              <w:pStyle w:val="TableParagraph"/>
              <w:rPr>
                <w:sz w:val="20"/>
              </w:rPr>
            </w:pPr>
          </w:p>
        </w:tc>
      </w:tr>
      <w:tr w:rsidR="0040210B" w14:paraId="6178306C" w14:textId="77777777" w:rsidTr="009C0411">
        <w:trPr>
          <w:trHeight w:val="288"/>
        </w:trPr>
        <w:tc>
          <w:tcPr>
            <w:tcW w:w="973" w:type="dxa"/>
          </w:tcPr>
          <w:p w14:paraId="2BCE61C9" w14:textId="77777777" w:rsidR="0040210B" w:rsidRDefault="0040210B" w:rsidP="00597410">
            <w:pPr>
              <w:pStyle w:val="TableParagraph"/>
              <w:spacing w:before="27"/>
              <w:ind w:left="80"/>
              <w:rPr>
                <w:b/>
                <w:sz w:val="20"/>
              </w:rPr>
            </w:pPr>
            <w:r>
              <w:rPr>
                <w:b/>
                <w:color w:val="231F20"/>
                <w:spacing w:val="-5"/>
                <w:sz w:val="20"/>
              </w:rPr>
              <w:t>302</w:t>
            </w:r>
          </w:p>
        </w:tc>
        <w:tc>
          <w:tcPr>
            <w:tcW w:w="4025" w:type="dxa"/>
          </w:tcPr>
          <w:p w14:paraId="278A13D8" w14:textId="77777777" w:rsidR="0040210B" w:rsidRDefault="0040210B" w:rsidP="00597410">
            <w:pPr>
              <w:pStyle w:val="TableParagraph"/>
              <w:spacing w:before="27"/>
              <w:ind w:left="80"/>
              <w:rPr>
                <w:b/>
                <w:sz w:val="20"/>
              </w:rPr>
            </w:pPr>
            <w:r>
              <w:rPr>
                <w:b/>
                <w:color w:val="231F20"/>
                <w:sz w:val="20"/>
              </w:rPr>
              <w:t>The</w:t>
            </w:r>
            <w:r>
              <w:rPr>
                <w:b/>
                <w:color w:val="231F20"/>
                <w:spacing w:val="-10"/>
                <w:sz w:val="20"/>
              </w:rPr>
              <w:t xml:space="preserve"> </w:t>
            </w:r>
            <w:r>
              <w:rPr>
                <w:b/>
                <w:color w:val="231F20"/>
                <w:sz w:val="20"/>
              </w:rPr>
              <w:t>Standardised</w:t>
            </w:r>
            <w:r>
              <w:rPr>
                <w:b/>
                <w:color w:val="231F20"/>
                <w:spacing w:val="-12"/>
                <w:sz w:val="20"/>
              </w:rPr>
              <w:t xml:space="preserve"> </w:t>
            </w:r>
            <w:r>
              <w:rPr>
                <w:b/>
                <w:color w:val="231F20"/>
                <w:spacing w:val="-2"/>
                <w:sz w:val="20"/>
              </w:rPr>
              <w:t>Approach</w:t>
            </w:r>
          </w:p>
        </w:tc>
        <w:tc>
          <w:tcPr>
            <w:tcW w:w="1573" w:type="dxa"/>
          </w:tcPr>
          <w:p w14:paraId="7728054E" w14:textId="77777777" w:rsidR="0040210B" w:rsidRDefault="0040210B" w:rsidP="00597410">
            <w:pPr>
              <w:pStyle w:val="TableParagraph"/>
              <w:rPr>
                <w:sz w:val="20"/>
              </w:rPr>
            </w:pPr>
          </w:p>
        </w:tc>
        <w:tc>
          <w:tcPr>
            <w:tcW w:w="1006" w:type="dxa"/>
          </w:tcPr>
          <w:p w14:paraId="5560783F" w14:textId="77777777" w:rsidR="0040210B" w:rsidRDefault="0040210B" w:rsidP="00597410">
            <w:pPr>
              <w:pStyle w:val="TableParagraph"/>
              <w:rPr>
                <w:sz w:val="20"/>
              </w:rPr>
            </w:pPr>
          </w:p>
        </w:tc>
        <w:tc>
          <w:tcPr>
            <w:tcW w:w="935" w:type="dxa"/>
          </w:tcPr>
          <w:p w14:paraId="70F1ECEA" w14:textId="77777777" w:rsidR="0040210B" w:rsidRDefault="0040210B" w:rsidP="00597410">
            <w:pPr>
              <w:pStyle w:val="TableParagraph"/>
              <w:rPr>
                <w:sz w:val="20"/>
              </w:rPr>
            </w:pPr>
          </w:p>
        </w:tc>
        <w:tc>
          <w:tcPr>
            <w:tcW w:w="888" w:type="dxa"/>
          </w:tcPr>
          <w:p w14:paraId="0C1AB9A8" w14:textId="77777777" w:rsidR="0040210B" w:rsidRDefault="0040210B" w:rsidP="00597410">
            <w:pPr>
              <w:pStyle w:val="TableParagraph"/>
              <w:rPr>
                <w:sz w:val="20"/>
              </w:rPr>
            </w:pPr>
          </w:p>
        </w:tc>
        <w:tc>
          <w:tcPr>
            <w:tcW w:w="1091" w:type="dxa"/>
          </w:tcPr>
          <w:p w14:paraId="78512431" w14:textId="77777777" w:rsidR="0040210B" w:rsidRDefault="0040210B" w:rsidP="00597410">
            <w:pPr>
              <w:pStyle w:val="TableParagraph"/>
              <w:rPr>
                <w:sz w:val="20"/>
              </w:rPr>
            </w:pPr>
          </w:p>
        </w:tc>
        <w:tc>
          <w:tcPr>
            <w:tcW w:w="1006" w:type="dxa"/>
          </w:tcPr>
          <w:p w14:paraId="5BE6548D" w14:textId="77777777" w:rsidR="0040210B" w:rsidRDefault="0040210B" w:rsidP="00597410">
            <w:pPr>
              <w:pStyle w:val="TableParagraph"/>
              <w:rPr>
                <w:sz w:val="20"/>
              </w:rPr>
            </w:pPr>
          </w:p>
        </w:tc>
        <w:tc>
          <w:tcPr>
            <w:tcW w:w="1039" w:type="dxa"/>
          </w:tcPr>
          <w:p w14:paraId="2E467CAA" w14:textId="77777777" w:rsidR="0040210B" w:rsidRDefault="0040210B" w:rsidP="00597410">
            <w:pPr>
              <w:pStyle w:val="TableParagraph"/>
              <w:rPr>
                <w:sz w:val="20"/>
              </w:rPr>
            </w:pPr>
          </w:p>
        </w:tc>
        <w:tc>
          <w:tcPr>
            <w:tcW w:w="893" w:type="dxa"/>
          </w:tcPr>
          <w:p w14:paraId="61295E9F" w14:textId="77777777" w:rsidR="0040210B" w:rsidRDefault="0040210B" w:rsidP="00597410">
            <w:pPr>
              <w:pStyle w:val="TableParagraph"/>
              <w:rPr>
                <w:sz w:val="20"/>
              </w:rPr>
            </w:pPr>
          </w:p>
        </w:tc>
        <w:tc>
          <w:tcPr>
            <w:tcW w:w="1157" w:type="dxa"/>
          </w:tcPr>
          <w:p w14:paraId="0B1FE3F0" w14:textId="77777777" w:rsidR="0040210B" w:rsidRDefault="0040210B" w:rsidP="00597410">
            <w:pPr>
              <w:pStyle w:val="TableParagraph"/>
              <w:rPr>
                <w:sz w:val="20"/>
              </w:rPr>
            </w:pPr>
          </w:p>
        </w:tc>
      </w:tr>
      <w:tr w:rsidR="0040210B" w14:paraId="0AC62443" w14:textId="77777777" w:rsidTr="009C0411">
        <w:trPr>
          <w:trHeight w:val="288"/>
        </w:trPr>
        <w:tc>
          <w:tcPr>
            <w:tcW w:w="973" w:type="dxa"/>
          </w:tcPr>
          <w:p w14:paraId="5AE68EF3" w14:textId="77777777" w:rsidR="0040210B" w:rsidRDefault="0040210B" w:rsidP="00597410">
            <w:pPr>
              <w:pStyle w:val="TableParagraph"/>
              <w:spacing w:before="27"/>
              <w:ind w:left="80"/>
              <w:rPr>
                <w:b/>
                <w:sz w:val="20"/>
              </w:rPr>
            </w:pPr>
            <w:r>
              <w:rPr>
                <w:b/>
                <w:color w:val="231F20"/>
                <w:spacing w:val="-5"/>
                <w:sz w:val="20"/>
              </w:rPr>
              <w:t>303</w:t>
            </w:r>
          </w:p>
        </w:tc>
        <w:tc>
          <w:tcPr>
            <w:tcW w:w="4025" w:type="dxa"/>
          </w:tcPr>
          <w:p w14:paraId="5A06F9CF" w14:textId="77777777" w:rsidR="0040210B" w:rsidRDefault="0040210B" w:rsidP="00597410">
            <w:pPr>
              <w:pStyle w:val="TableParagraph"/>
              <w:spacing w:before="27"/>
              <w:ind w:left="80"/>
              <w:rPr>
                <w:b/>
                <w:sz w:val="20"/>
              </w:rPr>
            </w:pPr>
            <w:r>
              <w:rPr>
                <w:b/>
                <w:color w:val="231F20"/>
                <w:sz w:val="20"/>
              </w:rPr>
              <w:t>Gross</w:t>
            </w:r>
            <w:r>
              <w:rPr>
                <w:b/>
                <w:color w:val="231F20"/>
                <w:spacing w:val="-5"/>
                <w:sz w:val="20"/>
              </w:rPr>
              <w:t xml:space="preserve"> </w:t>
            </w:r>
            <w:r>
              <w:rPr>
                <w:b/>
                <w:color w:val="231F20"/>
                <w:sz w:val="20"/>
              </w:rPr>
              <w:t>Income</w:t>
            </w:r>
            <w:r>
              <w:rPr>
                <w:b/>
                <w:color w:val="231F20"/>
                <w:spacing w:val="-3"/>
                <w:sz w:val="20"/>
              </w:rPr>
              <w:t xml:space="preserve"> </w:t>
            </w:r>
            <w:r>
              <w:rPr>
                <w:b/>
                <w:color w:val="231F20"/>
                <w:sz w:val="20"/>
              </w:rPr>
              <w:t>per</w:t>
            </w:r>
            <w:r>
              <w:rPr>
                <w:b/>
                <w:color w:val="231F20"/>
                <w:spacing w:val="-7"/>
                <w:sz w:val="20"/>
              </w:rPr>
              <w:t xml:space="preserve"> </w:t>
            </w:r>
            <w:r>
              <w:rPr>
                <w:b/>
                <w:color w:val="231F20"/>
                <w:sz w:val="20"/>
              </w:rPr>
              <w:t>Business</w:t>
            </w:r>
            <w:r>
              <w:rPr>
                <w:b/>
                <w:color w:val="231F20"/>
                <w:spacing w:val="-4"/>
                <w:sz w:val="20"/>
              </w:rPr>
              <w:t xml:space="preserve"> </w:t>
            </w:r>
            <w:r>
              <w:rPr>
                <w:b/>
                <w:color w:val="231F20"/>
                <w:spacing w:val="-2"/>
                <w:sz w:val="20"/>
              </w:rPr>
              <w:t>Lines</w:t>
            </w:r>
          </w:p>
        </w:tc>
        <w:tc>
          <w:tcPr>
            <w:tcW w:w="1573" w:type="dxa"/>
          </w:tcPr>
          <w:p w14:paraId="58AA6BDD" w14:textId="77777777" w:rsidR="0040210B" w:rsidRDefault="0040210B" w:rsidP="00597410">
            <w:pPr>
              <w:pStyle w:val="TableParagraph"/>
              <w:rPr>
                <w:sz w:val="20"/>
              </w:rPr>
            </w:pPr>
          </w:p>
        </w:tc>
        <w:tc>
          <w:tcPr>
            <w:tcW w:w="1006" w:type="dxa"/>
          </w:tcPr>
          <w:p w14:paraId="1CF8EC2E" w14:textId="77777777" w:rsidR="0040210B" w:rsidRDefault="0040210B" w:rsidP="00597410">
            <w:pPr>
              <w:pStyle w:val="TableParagraph"/>
              <w:rPr>
                <w:sz w:val="20"/>
              </w:rPr>
            </w:pPr>
          </w:p>
        </w:tc>
        <w:tc>
          <w:tcPr>
            <w:tcW w:w="935" w:type="dxa"/>
          </w:tcPr>
          <w:p w14:paraId="148973F6" w14:textId="77777777" w:rsidR="0040210B" w:rsidRDefault="0040210B" w:rsidP="00597410">
            <w:pPr>
              <w:pStyle w:val="TableParagraph"/>
              <w:rPr>
                <w:sz w:val="20"/>
              </w:rPr>
            </w:pPr>
          </w:p>
        </w:tc>
        <w:tc>
          <w:tcPr>
            <w:tcW w:w="888" w:type="dxa"/>
          </w:tcPr>
          <w:p w14:paraId="78325046" w14:textId="77777777" w:rsidR="0040210B" w:rsidRDefault="0040210B" w:rsidP="00597410">
            <w:pPr>
              <w:pStyle w:val="TableParagraph"/>
              <w:rPr>
                <w:sz w:val="20"/>
              </w:rPr>
            </w:pPr>
          </w:p>
        </w:tc>
        <w:tc>
          <w:tcPr>
            <w:tcW w:w="1091" w:type="dxa"/>
          </w:tcPr>
          <w:p w14:paraId="3D3E7834" w14:textId="77777777" w:rsidR="0040210B" w:rsidRDefault="0040210B" w:rsidP="00597410">
            <w:pPr>
              <w:pStyle w:val="TableParagraph"/>
              <w:rPr>
                <w:sz w:val="20"/>
              </w:rPr>
            </w:pPr>
          </w:p>
        </w:tc>
        <w:tc>
          <w:tcPr>
            <w:tcW w:w="1006" w:type="dxa"/>
          </w:tcPr>
          <w:p w14:paraId="20963696" w14:textId="77777777" w:rsidR="0040210B" w:rsidRDefault="0040210B" w:rsidP="00597410">
            <w:pPr>
              <w:pStyle w:val="TableParagraph"/>
              <w:rPr>
                <w:sz w:val="20"/>
              </w:rPr>
            </w:pPr>
          </w:p>
        </w:tc>
        <w:tc>
          <w:tcPr>
            <w:tcW w:w="1039" w:type="dxa"/>
          </w:tcPr>
          <w:p w14:paraId="3DB8EE36" w14:textId="77777777" w:rsidR="0040210B" w:rsidRDefault="0040210B" w:rsidP="00597410">
            <w:pPr>
              <w:pStyle w:val="TableParagraph"/>
              <w:rPr>
                <w:sz w:val="20"/>
              </w:rPr>
            </w:pPr>
          </w:p>
        </w:tc>
        <w:tc>
          <w:tcPr>
            <w:tcW w:w="893" w:type="dxa"/>
          </w:tcPr>
          <w:p w14:paraId="7A975FA9" w14:textId="77777777" w:rsidR="0040210B" w:rsidRDefault="0040210B" w:rsidP="00597410">
            <w:pPr>
              <w:pStyle w:val="TableParagraph"/>
              <w:rPr>
                <w:sz w:val="20"/>
              </w:rPr>
            </w:pPr>
          </w:p>
        </w:tc>
        <w:tc>
          <w:tcPr>
            <w:tcW w:w="1157" w:type="dxa"/>
          </w:tcPr>
          <w:p w14:paraId="1C3DD2A1" w14:textId="77777777" w:rsidR="0040210B" w:rsidRDefault="0040210B" w:rsidP="00597410">
            <w:pPr>
              <w:pStyle w:val="TableParagraph"/>
              <w:rPr>
                <w:sz w:val="20"/>
              </w:rPr>
            </w:pPr>
          </w:p>
        </w:tc>
      </w:tr>
      <w:tr w:rsidR="0040210B" w14:paraId="597CDCA5" w14:textId="77777777" w:rsidTr="009C0411">
        <w:trPr>
          <w:trHeight w:val="288"/>
        </w:trPr>
        <w:tc>
          <w:tcPr>
            <w:tcW w:w="973" w:type="dxa"/>
          </w:tcPr>
          <w:p w14:paraId="6E69D389" w14:textId="77777777" w:rsidR="0040210B" w:rsidRDefault="0040210B" w:rsidP="00597410">
            <w:pPr>
              <w:pStyle w:val="TableParagraph"/>
              <w:spacing w:before="27"/>
              <w:ind w:left="80"/>
              <w:rPr>
                <w:b/>
                <w:sz w:val="20"/>
              </w:rPr>
            </w:pPr>
            <w:r>
              <w:rPr>
                <w:b/>
                <w:color w:val="231F20"/>
                <w:spacing w:val="-5"/>
                <w:sz w:val="20"/>
              </w:rPr>
              <w:t>304</w:t>
            </w:r>
          </w:p>
        </w:tc>
        <w:tc>
          <w:tcPr>
            <w:tcW w:w="4025" w:type="dxa"/>
          </w:tcPr>
          <w:p w14:paraId="6CE52D9F" w14:textId="77777777" w:rsidR="0040210B" w:rsidRDefault="0040210B" w:rsidP="00597410">
            <w:pPr>
              <w:pStyle w:val="TableParagraph"/>
              <w:spacing w:before="27"/>
              <w:ind w:left="80"/>
              <w:rPr>
                <w:sz w:val="20"/>
              </w:rPr>
            </w:pPr>
            <w:r>
              <w:rPr>
                <w:color w:val="231F20"/>
                <w:sz w:val="20"/>
              </w:rPr>
              <w:t xml:space="preserve">Corporate </w:t>
            </w:r>
            <w:r>
              <w:rPr>
                <w:color w:val="231F20"/>
                <w:spacing w:val="-2"/>
                <w:sz w:val="20"/>
              </w:rPr>
              <w:t>finance</w:t>
            </w:r>
          </w:p>
        </w:tc>
        <w:tc>
          <w:tcPr>
            <w:tcW w:w="1573" w:type="dxa"/>
          </w:tcPr>
          <w:p w14:paraId="2F141A88" w14:textId="77777777" w:rsidR="0040210B" w:rsidRDefault="0040210B" w:rsidP="00597410">
            <w:pPr>
              <w:pStyle w:val="TableParagraph"/>
              <w:spacing w:before="27"/>
              <w:ind w:left="13" w:right="3"/>
              <w:jc w:val="center"/>
              <w:rPr>
                <w:sz w:val="20"/>
              </w:rPr>
            </w:pPr>
            <w:r>
              <w:rPr>
                <w:color w:val="231F20"/>
                <w:spacing w:val="-5"/>
                <w:sz w:val="20"/>
              </w:rPr>
              <w:t>18%</w:t>
            </w:r>
          </w:p>
        </w:tc>
        <w:tc>
          <w:tcPr>
            <w:tcW w:w="1006" w:type="dxa"/>
          </w:tcPr>
          <w:p w14:paraId="314AB14B" w14:textId="77777777" w:rsidR="0040210B" w:rsidRDefault="0040210B" w:rsidP="00597410">
            <w:pPr>
              <w:pStyle w:val="TableParagraph"/>
              <w:rPr>
                <w:sz w:val="20"/>
              </w:rPr>
            </w:pPr>
          </w:p>
        </w:tc>
        <w:tc>
          <w:tcPr>
            <w:tcW w:w="935" w:type="dxa"/>
          </w:tcPr>
          <w:p w14:paraId="19805494" w14:textId="77777777" w:rsidR="0040210B" w:rsidRDefault="0040210B" w:rsidP="00597410">
            <w:pPr>
              <w:pStyle w:val="TableParagraph"/>
              <w:rPr>
                <w:sz w:val="20"/>
              </w:rPr>
            </w:pPr>
          </w:p>
        </w:tc>
        <w:tc>
          <w:tcPr>
            <w:tcW w:w="888" w:type="dxa"/>
          </w:tcPr>
          <w:p w14:paraId="6B396C6F" w14:textId="77777777" w:rsidR="0040210B" w:rsidRDefault="0040210B" w:rsidP="00597410">
            <w:pPr>
              <w:pStyle w:val="TableParagraph"/>
              <w:rPr>
                <w:sz w:val="20"/>
              </w:rPr>
            </w:pPr>
          </w:p>
        </w:tc>
        <w:tc>
          <w:tcPr>
            <w:tcW w:w="1091" w:type="dxa"/>
          </w:tcPr>
          <w:p w14:paraId="1501C0C8" w14:textId="77777777" w:rsidR="0040210B" w:rsidRDefault="0040210B" w:rsidP="00597410">
            <w:pPr>
              <w:pStyle w:val="TableParagraph"/>
              <w:rPr>
                <w:sz w:val="20"/>
              </w:rPr>
            </w:pPr>
          </w:p>
        </w:tc>
        <w:tc>
          <w:tcPr>
            <w:tcW w:w="1006" w:type="dxa"/>
          </w:tcPr>
          <w:p w14:paraId="7F4D8634" w14:textId="77777777" w:rsidR="0040210B" w:rsidRDefault="0040210B" w:rsidP="00597410">
            <w:pPr>
              <w:pStyle w:val="TableParagraph"/>
              <w:rPr>
                <w:sz w:val="20"/>
              </w:rPr>
            </w:pPr>
          </w:p>
        </w:tc>
        <w:tc>
          <w:tcPr>
            <w:tcW w:w="1039" w:type="dxa"/>
          </w:tcPr>
          <w:p w14:paraId="5C227904" w14:textId="77777777" w:rsidR="0040210B" w:rsidRDefault="0040210B" w:rsidP="00597410">
            <w:pPr>
              <w:pStyle w:val="TableParagraph"/>
              <w:rPr>
                <w:sz w:val="20"/>
              </w:rPr>
            </w:pPr>
          </w:p>
        </w:tc>
        <w:tc>
          <w:tcPr>
            <w:tcW w:w="893" w:type="dxa"/>
          </w:tcPr>
          <w:p w14:paraId="31897FAC" w14:textId="77777777" w:rsidR="0040210B" w:rsidRDefault="0040210B" w:rsidP="00597410">
            <w:pPr>
              <w:pStyle w:val="TableParagraph"/>
              <w:rPr>
                <w:sz w:val="20"/>
              </w:rPr>
            </w:pPr>
          </w:p>
        </w:tc>
        <w:tc>
          <w:tcPr>
            <w:tcW w:w="1157" w:type="dxa"/>
          </w:tcPr>
          <w:p w14:paraId="02F3AE93" w14:textId="77777777" w:rsidR="0040210B" w:rsidRDefault="0040210B" w:rsidP="00597410">
            <w:pPr>
              <w:pStyle w:val="TableParagraph"/>
              <w:rPr>
                <w:sz w:val="20"/>
              </w:rPr>
            </w:pPr>
          </w:p>
        </w:tc>
      </w:tr>
      <w:tr w:rsidR="0040210B" w14:paraId="39FA950C" w14:textId="77777777" w:rsidTr="009C0411">
        <w:trPr>
          <w:trHeight w:val="288"/>
        </w:trPr>
        <w:tc>
          <w:tcPr>
            <w:tcW w:w="973" w:type="dxa"/>
          </w:tcPr>
          <w:p w14:paraId="26299C55" w14:textId="77777777" w:rsidR="0040210B" w:rsidRDefault="0040210B" w:rsidP="00597410">
            <w:pPr>
              <w:pStyle w:val="TableParagraph"/>
              <w:spacing w:before="26"/>
              <w:ind w:left="80"/>
              <w:rPr>
                <w:b/>
                <w:sz w:val="20"/>
              </w:rPr>
            </w:pPr>
            <w:r>
              <w:rPr>
                <w:b/>
                <w:color w:val="231F20"/>
                <w:spacing w:val="-5"/>
                <w:sz w:val="20"/>
              </w:rPr>
              <w:t>305</w:t>
            </w:r>
          </w:p>
        </w:tc>
        <w:tc>
          <w:tcPr>
            <w:tcW w:w="4025" w:type="dxa"/>
          </w:tcPr>
          <w:p w14:paraId="255F330F" w14:textId="77777777" w:rsidR="0040210B" w:rsidRDefault="0040210B" w:rsidP="00597410">
            <w:pPr>
              <w:pStyle w:val="TableParagraph"/>
              <w:spacing w:before="26"/>
              <w:ind w:left="80"/>
              <w:rPr>
                <w:sz w:val="20"/>
              </w:rPr>
            </w:pPr>
            <w:r>
              <w:rPr>
                <w:color w:val="231F20"/>
                <w:sz w:val="20"/>
              </w:rPr>
              <w:t>Trading</w:t>
            </w:r>
            <w:r>
              <w:rPr>
                <w:color w:val="231F20"/>
                <w:spacing w:val="-4"/>
                <w:sz w:val="20"/>
              </w:rPr>
              <w:t xml:space="preserve"> </w:t>
            </w:r>
            <w:r>
              <w:rPr>
                <w:color w:val="231F20"/>
                <w:sz w:val="20"/>
              </w:rPr>
              <w:t>and</w:t>
            </w:r>
            <w:r>
              <w:rPr>
                <w:color w:val="231F20"/>
                <w:spacing w:val="-4"/>
                <w:sz w:val="20"/>
              </w:rPr>
              <w:t xml:space="preserve"> </w:t>
            </w:r>
            <w:r>
              <w:rPr>
                <w:color w:val="231F20"/>
                <w:spacing w:val="-2"/>
                <w:sz w:val="20"/>
              </w:rPr>
              <w:t>sales</w:t>
            </w:r>
          </w:p>
        </w:tc>
        <w:tc>
          <w:tcPr>
            <w:tcW w:w="1573" w:type="dxa"/>
          </w:tcPr>
          <w:p w14:paraId="5036998B" w14:textId="77777777" w:rsidR="0040210B" w:rsidRDefault="0040210B" w:rsidP="00597410">
            <w:pPr>
              <w:pStyle w:val="TableParagraph"/>
              <w:spacing w:before="26"/>
              <w:ind w:left="13" w:right="2"/>
              <w:jc w:val="center"/>
              <w:rPr>
                <w:sz w:val="20"/>
              </w:rPr>
            </w:pPr>
            <w:r>
              <w:rPr>
                <w:color w:val="231F20"/>
                <w:spacing w:val="-5"/>
                <w:sz w:val="20"/>
              </w:rPr>
              <w:t>18%</w:t>
            </w:r>
          </w:p>
        </w:tc>
        <w:tc>
          <w:tcPr>
            <w:tcW w:w="1006" w:type="dxa"/>
          </w:tcPr>
          <w:p w14:paraId="59AD5431" w14:textId="77777777" w:rsidR="0040210B" w:rsidRDefault="0040210B" w:rsidP="00597410">
            <w:pPr>
              <w:pStyle w:val="TableParagraph"/>
              <w:rPr>
                <w:sz w:val="20"/>
              </w:rPr>
            </w:pPr>
          </w:p>
        </w:tc>
        <w:tc>
          <w:tcPr>
            <w:tcW w:w="935" w:type="dxa"/>
          </w:tcPr>
          <w:p w14:paraId="6983CED0" w14:textId="77777777" w:rsidR="0040210B" w:rsidRDefault="0040210B" w:rsidP="00597410">
            <w:pPr>
              <w:pStyle w:val="TableParagraph"/>
              <w:rPr>
                <w:sz w:val="20"/>
              </w:rPr>
            </w:pPr>
          </w:p>
        </w:tc>
        <w:tc>
          <w:tcPr>
            <w:tcW w:w="888" w:type="dxa"/>
          </w:tcPr>
          <w:p w14:paraId="00A1FACD" w14:textId="77777777" w:rsidR="0040210B" w:rsidRDefault="0040210B" w:rsidP="00597410">
            <w:pPr>
              <w:pStyle w:val="TableParagraph"/>
              <w:rPr>
                <w:sz w:val="20"/>
              </w:rPr>
            </w:pPr>
          </w:p>
        </w:tc>
        <w:tc>
          <w:tcPr>
            <w:tcW w:w="1091" w:type="dxa"/>
          </w:tcPr>
          <w:p w14:paraId="611F39E7" w14:textId="77777777" w:rsidR="0040210B" w:rsidRDefault="0040210B" w:rsidP="00597410">
            <w:pPr>
              <w:pStyle w:val="TableParagraph"/>
              <w:rPr>
                <w:sz w:val="20"/>
              </w:rPr>
            </w:pPr>
          </w:p>
        </w:tc>
        <w:tc>
          <w:tcPr>
            <w:tcW w:w="1006" w:type="dxa"/>
          </w:tcPr>
          <w:p w14:paraId="05FD2BF0" w14:textId="77777777" w:rsidR="0040210B" w:rsidRDefault="0040210B" w:rsidP="00597410">
            <w:pPr>
              <w:pStyle w:val="TableParagraph"/>
              <w:rPr>
                <w:sz w:val="20"/>
              </w:rPr>
            </w:pPr>
          </w:p>
        </w:tc>
        <w:tc>
          <w:tcPr>
            <w:tcW w:w="1039" w:type="dxa"/>
          </w:tcPr>
          <w:p w14:paraId="5C8B4D09" w14:textId="77777777" w:rsidR="0040210B" w:rsidRDefault="0040210B" w:rsidP="00597410">
            <w:pPr>
              <w:pStyle w:val="TableParagraph"/>
              <w:rPr>
                <w:sz w:val="20"/>
              </w:rPr>
            </w:pPr>
          </w:p>
        </w:tc>
        <w:tc>
          <w:tcPr>
            <w:tcW w:w="893" w:type="dxa"/>
          </w:tcPr>
          <w:p w14:paraId="67172A9C" w14:textId="77777777" w:rsidR="0040210B" w:rsidRDefault="0040210B" w:rsidP="00597410">
            <w:pPr>
              <w:pStyle w:val="TableParagraph"/>
              <w:rPr>
                <w:sz w:val="20"/>
              </w:rPr>
            </w:pPr>
          </w:p>
        </w:tc>
        <w:tc>
          <w:tcPr>
            <w:tcW w:w="1157" w:type="dxa"/>
          </w:tcPr>
          <w:p w14:paraId="7ECA826D" w14:textId="77777777" w:rsidR="0040210B" w:rsidRDefault="0040210B" w:rsidP="00597410">
            <w:pPr>
              <w:pStyle w:val="TableParagraph"/>
              <w:rPr>
                <w:sz w:val="20"/>
              </w:rPr>
            </w:pPr>
          </w:p>
        </w:tc>
      </w:tr>
      <w:tr w:rsidR="0040210B" w14:paraId="4CB1DF81" w14:textId="77777777" w:rsidTr="009C0411">
        <w:trPr>
          <w:trHeight w:val="288"/>
        </w:trPr>
        <w:tc>
          <w:tcPr>
            <w:tcW w:w="973" w:type="dxa"/>
          </w:tcPr>
          <w:p w14:paraId="5D34B42A" w14:textId="77777777" w:rsidR="0040210B" w:rsidRDefault="0040210B" w:rsidP="00597410">
            <w:pPr>
              <w:pStyle w:val="TableParagraph"/>
              <w:spacing w:before="26"/>
              <w:ind w:left="80"/>
              <w:rPr>
                <w:b/>
                <w:sz w:val="20"/>
              </w:rPr>
            </w:pPr>
            <w:r>
              <w:rPr>
                <w:b/>
                <w:color w:val="231F20"/>
                <w:spacing w:val="-5"/>
                <w:sz w:val="20"/>
              </w:rPr>
              <w:t>306</w:t>
            </w:r>
          </w:p>
        </w:tc>
        <w:tc>
          <w:tcPr>
            <w:tcW w:w="4025" w:type="dxa"/>
          </w:tcPr>
          <w:p w14:paraId="49F0A20C" w14:textId="77777777" w:rsidR="0040210B" w:rsidRDefault="0040210B" w:rsidP="00597410">
            <w:pPr>
              <w:pStyle w:val="TableParagraph"/>
              <w:spacing w:before="26"/>
              <w:ind w:left="80"/>
              <w:rPr>
                <w:sz w:val="20"/>
              </w:rPr>
            </w:pPr>
            <w:r>
              <w:rPr>
                <w:color w:val="231F20"/>
                <w:sz w:val="20"/>
              </w:rPr>
              <w:t xml:space="preserve">Retail </w:t>
            </w:r>
            <w:r>
              <w:rPr>
                <w:color w:val="231F20"/>
                <w:spacing w:val="-2"/>
                <w:sz w:val="20"/>
              </w:rPr>
              <w:t>banking</w:t>
            </w:r>
          </w:p>
        </w:tc>
        <w:tc>
          <w:tcPr>
            <w:tcW w:w="1573" w:type="dxa"/>
          </w:tcPr>
          <w:p w14:paraId="2F858AB1" w14:textId="77777777" w:rsidR="0040210B" w:rsidRDefault="0040210B" w:rsidP="00597410">
            <w:pPr>
              <w:pStyle w:val="TableParagraph"/>
              <w:spacing w:before="26"/>
              <w:ind w:left="13" w:right="2"/>
              <w:jc w:val="center"/>
              <w:rPr>
                <w:sz w:val="20"/>
              </w:rPr>
            </w:pPr>
            <w:r>
              <w:rPr>
                <w:color w:val="231F20"/>
                <w:spacing w:val="-5"/>
                <w:sz w:val="20"/>
              </w:rPr>
              <w:t>12%</w:t>
            </w:r>
          </w:p>
        </w:tc>
        <w:tc>
          <w:tcPr>
            <w:tcW w:w="1006" w:type="dxa"/>
          </w:tcPr>
          <w:p w14:paraId="31266418" w14:textId="77777777" w:rsidR="0040210B" w:rsidRDefault="0040210B" w:rsidP="00597410">
            <w:pPr>
              <w:pStyle w:val="TableParagraph"/>
              <w:rPr>
                <w:sz w:val="20"/>
              </w:rPr>
            </w:pPr>
          </w:p>
        </w:tc>
        <w:tc>
          <w:tcPr>
            <w:tcW w:w="935" w:type="dxa"/>
          </w:tcPr>
          <w:p w14:paraId="28DAC49D" w14:textId="77777777" w:rsidR="0040210B" w:rsidRDefault="0040210B" w:rsidP="00597410">
            <w:pPr>
              <w:pStyle w:val="TableParagraph"/>
              <w:rPr>
                <w:sz w:val="20"/>
              </w:rPr>
            </w:pPr>
          </w:p>
        </w:tc>
        <w:tc>
          <w:tcPr>
            <w:tcW w:w="888" w:type="dxa"/>
          </w:tcPr>
          <w:p w14:paraId="6BB570FB" w14:textId="77777777" w:rsidR="0040210B" w:rsidRDefault="0040210B" w:rsidP="00597410">
            <w:pPr>
              <w:pStyle w:val="TableParagraph"/>
              <w:rPr>
                <w:sz w:val="20"/>
              </w:rPr>
            </w:pPr>
          </w:p>
        </w:tc>
        <w:tc>
          <w:tcPr>
            <w:tcW w:w="1091" w:type="dxa"/>
          </w:tcPr>
          <w:p w14:paraId="2ABC44FF" w14:textId="77777777" w:rsidR="0040210B" w:rsidRDefault="0040210B" w:rsidP="00597410">
            <w:pPr>
              <w:pStyle w:val="TableParagraph"/>
              <w:rPr>
                <w:sz w:val="20"/>
              </w:rPr>
            </w:pPr>
          </w:p>
        </w:tc>
        <w:tc>
          <w:tcPr>
            <w:tcW w:w="1006" w:type="dxa"/>
          </w:tcPr>
          <w:p w14:paraId="13AFAF33" w14:textId="77777777" w:rsidR="0040210B" w:rsidRDefault="0040210B" w:rsidP="00597410">
            <w:pPr>
              <w:pStyle w:val="TableParagraph"/>
              <w:rPr>
                <w:sz w:val="20"/>
              </w:rPr>
            </w:pPr>
          </w:p>
        </w:tc>
        <w:tc>
          <w:tcPr>
            <w:tcW w:w="1039" w:type="dxa"/>
          </w:tcPr>
          <w:p w14:paraId="55E0F2B8" w14:textId="77777777" w:rsidR="0040210B" w:rsidRDefault="0040210B" w:rsidP="00597410">
            <w:pPr>
              <w:pStyle w:val="TableParagraph"/>
              <w:rPr>
                <w:sz w:val="20"/>
              </w:rPr>
            </w:pPr>
          </w:p>
        </w:tc>
        <w:tc>
          <w:tcPr>
            <w:tcW w:w="893" w:type="dxa"/>
          </w:tcPr>
          <w:p w14:paraId="31CC69B7" w14:textId="77777777" w:rsidR="0040210B" w:rsidRDefault="0040210B" w:rsidP="00597410">
            <w:pPr>
              <w:pStyle w:val="TableParagraph"/>
              <w:rPr>
                <w:sz w:val="20"/>
              </w:rPr>
            </w:pPr>
          </w:p>
        </w:tc>
        <w:tc>
          <w:tcPr>
            <w:tcW w:w="1157" w:type="dxa"/>
          </w:tcPr>
          <w:p w14:paraId="0A006867" w14:textId="77777777" w:rsidR="0040210B" w:rsidRDefault="0040210B" w:rsidP="00597410">
            <w:pPr>
              <w:pStyle w:val="TableParagraph"/>
              <w:rPr>
                <w:sz w:val="20"/>
              </w:rPr>
            </w:pPr>
          </w:p>
        </w:tc>
      </w:tr>
      <w:tr w:rsidR="0040210B" w14:paraId="0739C63E" w14:textId="77777777" w:rsidTr="009C0411">
        <w:trPr>
          <w:trHeight w:val="288"/>
        </w:trPr>
        <w:tc>
          <w:tcPr>
            <w:tcW w:w="973" w:type="dxa"/>
          </w:tcPr>
          <w:p w14:paraId="5ED83885" w14:textId="77777777" w:rsidR="0040210B" w:rsidRDefault="0040210B" w:rsidP="00597410">
            <w:pPr>
              <w:pStyle w:val="TableParagraph"/>
              <w:spacing w:before="26"/>
              <w:ind w:left="80"/>
              <w:rPr>
                <w:b/>
                <w:sz w:val="20"/>
              </w:rPr>
            </w:pPr>
            <w:r>
              <w:rPr>
                <w:b/>
                <w:color w:val="231F20"/>
                <w:spacing w:val="-5"/>
                <w:sz w:val="20"/>
              </w:rPr>
              <w:t>307</w:t>
            </w:r>
          </w:p>
        </w:tc>
        <w:tc>
          <w:tcPr>
            <w:tcW w:w="4025" w:type="dxa"/>
          </w:tcPr>
          <w:p w14:paraId="27FD2C4C" w14:textId="77777777" w:rsidR="0040210B" w:rsidRDefault="0040210B" w:rsidP="00597410">
            <w:pPr>
              <w:pStyle w:val="TableParagraph"/>
              <w:spacing w:before="26"/>
              <w:ind w:left="80"/>
              <w:rPr>
                <w:sz w:val="20"/>
              </w:rPr>
            </w:pPr>
            <w:r>
              <w:rPr>
                <w:color w:val="231F20"/>
                <w:sz w:val="20"/>
              </w:rPr>
              <w:t xml:space="preserve">Commercial </w:t>
            </w:r>
            <w:r>
              <w:rPr>
                <w:color w:val="231F20"/>
                <w:spacing w:val="-2"/>
                <w:sz w:val="20"/>
              </w:rPr>
              <w:t>banking</w:t>
            </w:r>
          </w:p>
        </w:tc>
        <w:tc>
          <w:tcPr>
            <w:tcW w:w="1573" w:type="dxa"/>
          </w:tcPr>
          <w:p w14:paraId="36991B41" w14:textId="77777777" w:rsidR="0040210B" w:rsidRDefault="0040210B" w:rsidP="00597410">
            <w:pPr>
              <w:pStyle w:val="TableParagraph"/>
              <w:spacing w:before="26"/>
              <w:ind w:left="13" w:right="2"/>
              <w:jc w:val="center"/>
              <w:rPr>
                <w:sz w:val="20"/>
              </w:rPr>
            </w:pPr>
            <w:r>
              <w:rPr>
                <w:color w:val="231F20"/>
                <w:spacing w:val="-5"/>
                <w:sz w:val="20"/>
              </w:rPr>
              <w:t>15%</w:t>
            </w:r>
          </w:p>
        </w:tc>
        <w:tc>
          <w:tcPr>
            <w:tcW w:w="1006" w:type="dxa"/>
          </w:tcPr>
          <w:p w14:paraId="2AB75692" w14:textId="77777777" w:rsidR="0040210B" w:rsidRDefault="0040210B" w:rsidP="00597410">
            <w:pPr>
              <w:pStyle w:val="TableParagraph"/>
              <w:rPr>
                <w:sz w:val="20"/>
              </w:rPr>
            </w:pPr>
          </w:p>
        </w:tc>
        <w:tc>
          <w:tcPr>
            <w:tcW w:w="935" w:type="dxa"/>
          </w:tcPr>
          <w:p w14:paraId="5680DD3A" w14:textId="77777777" w:rsidR="0040210B" w:rsidRDefault="0040210B" w:rsidP="00597410">
            <w:pPr>
              <w:pStyle w:val="TableParagraph"/>
              <w:rPr>
                <w:sz w:val="20"/>
              </w:rPr>
            </w:pPr>
          </w:p>
        </w:tc>
        <w:tc>
          <w:tcPr>
            <w:tcW w:w="888" w:type="dxa"/>
          </w:tcPr>
          <w:p w14:paraId="28B3F122" w14:textId="77777777" w:rsidR="0040210B" w:rsidRDefault="0040210B" w:rsidP="00597410">
            <w:pPr>
              <w:pStyle w:val="TableParagraph"/>
              <w:rPr>
                <w:sz w:val="20"/>
              </w:rPr>
            </w:pPr>
          </w:p>
        </w:tc>
        <w:tc>
          <w:tcPr>
            <w:tcW w:w="1091" w:type="dxa"/>
          </w:tcPr>
          <w:p w14:paraId="1A3670E2" w14:textId="77777777" w:rsidR="0040210B" w:rsidRDefault="0040210B" w:rsidP="00597410">
            <w:pPr>
              <w:pStyle w:val="TableParagraph"/>
              <w:rPr>
                <w:sz w:val="20"/>
              </w:rPr>
            </w:pPr>
          </w:p>
        </w:tc>
        <w:tc>
          <w:tcPr>
            <w:tcW w:w="1006" w:type="dxa"/>
          </w:tcPr>
          <w:p w14:paraId="3595452D" w14:textId="77777777" w:rsidR="0040210B" w:rsidRDefault="0040210B" w:rsidP="00597410">
            <w:pPr>
              <w:pStyle w:val="TableParagraph"/>
              <w:rPr>
                <w:sz w:val="20"/>
              </w:rPr>
            </w:pPr>
          </w:p>
        </w:tc>
        <w:tc>
          <w:tcPr>
            <w:tcW w:w="1039" w:type="dxa"/>
          </w:tcPr>
          <w:p w14:paraId="3A8B963B" w14:textId="77777777" w:rsidR="0040210B" w:rsidRDefault="0040210B" w:rsidP="00597410">
            <w:pPr>
              <w:pStyle w:val="TableParagraph"/>
              <w:rPr>
                <w:sz w:val="20"/>
              </w:rPr>
            </w:pPr>
          </w:p>
        </w:tc>
        <w:tc>
          <w:tcPr>
            <w:tcW w:w="893" w:type="dxa"/>
          </w:tcPr>
          <w:p w14:paraId="180F28D5" w14:textId="77777777" w:rsidR="0040210B" w:rsidRDefault="0040210B" w:rsidP="00597410">
            <w:pPr>
              <w:pStyle w:val="TableParagraph"/>
              <w:rPr>
                <w:sz w:val="20"/>
              </w:rPr>
            </w:pPr>
          </w:p>
        </w:tc>
        <w:tc>
          <w:tcPr>
            <w:tcW w:w="1157" w:type="dxa"/>
          </w:tcPr>
          <w:p w14:paraId="189E2D3A" w14:textId="77777777" w:rsidR="0040210B" w:rsidRDefault="0040210B" w:rsidP="00597410">
            <w:pPr>
              <w:pStyle w:val="TableParagraph"/>
              <w:rPr>
                <w:sz w:val="20"/>
              </w:rPr>
            </w:pPr>
          </w:p>
        </w:tc>
      </w:tr>
      <w:tr w:rsidR="0040210B" w14:paraId="5B8CCF64" w14:textId="77777777" w:rsidTr="009C0411">
        <w:trPr>
          <w:trHeight w:val="288"/>
        </w:trPr>
        <w:tc>
          <w:tcPr>
            <w:tcW w:w="973" w:type="dxa"/>
          </w:tcPr>
          <w:p w14:paraId="4E76E687" w14:textId="77777777" w:rsidR="0040210B" w:rsidRDefault="0040210B" w:rsidP="00597410">
            <w:pPr>
              <w:pStyle w:val="TableParagraph"/>
              <w:spacing w:before="26"/>
              <w:ind w:left="80"/>
              <w:rPr>
                <w:b/>
                <w:sz w:val="20"/>
              </w:rPr>
            </w:pPr>
            <w:r>
              <w:rPr>
                <w:b/>
                <w:color w:val="231F20"/>
                <w:spacing w:val="-5"/>
                <w:sz w:val="20"/>
              </w:rPr>
              <w:t>308</w:t>
            </w:r>
          </w:p>
        </w:tc>
        <w:tc>
          <w:tcPr>
            <w:tcW w:w="4025" w:type="dxa"/>
          </w:tcPr>
          <w:p w14:paraId="4276B71D" w14:textId="77777777" w:rsidR="0040210B" w:rsidRDefault="0040210B" w:rsidP="00597410">
            <w:pPr>
              <w:pStyle w:val="TableParagraph"/>
              <w:spacing w:before="26"/>
              <w:ind w:left="80"/>
              <w:rPr>
                <w:sz w:val="20"/>
              </w:rPr>
            </w:pPr>
            <w:r>
              <w:rPr>
                <w:color w:val="231F20"/>
                <w:sz w:val="20"/>
              </w:rPr>
              <w:t xml:space="preserve">Payment and </w:t>
            </w:r>
            <w:r>
              <w:rPr>
                <w:color w:val="231F20"/>
                <w:spacing w:val="-2"/>
                <w:sz w:val="20"/>
              </w:rPr>
              <w:t>settlement</w:t>
            </w:r>
          </w:p>
        </w:tc>
        <w:tc>
          <w:tcPr>
            <w:tcW w:w="1573" w:type="dxa"/>
          </w:tcPr>
          <w:p w14:paraId="5F5BA6DB" w14:textId="77777777" w:rsidR="0040210B" w:rsidRDefault="0040210B" w:rsidP="00597410">
            <w:pPr>
              <w:pStyle w:val="TableParagraph"/>
              <w:spacing w:before="26"/>
              <w:ind w:left="13" w:right="1"/>
              <w:jc w:val="center"/>
              <w:rPr>
                <w:sz w:val="20"/>
              </w:rPr>
            </w:pPr>
            <w:r>
              <w:rPr>
                <w:color w:val="231F20"/>
                <w:spacing w:val="-5"/>
                <w:sz w:val="20"/>
              </w:rPr>
              <w:t>18%</w:t>
            </w:r>
          </w:p>
        </w:tc>
        <w:tc>
          <w:tcPr>
            <w:tcW w:w="1006" w:type="dxa"/>
          </w:tcPr>
          <w:p w14:paraId="5A1CF8CC" w14:textId="77777777" w:rsidR="0040210B" w:rsidRDefault="0040210B" w:rsidP="00597410">
            <w:pPr>
              <w:pStyle w:val="TableParagraph"/>
              <w:rPr>
                <w:sz w:val="20"/>
              </w:rPr>
            </w:pPr>
          </w:p>
        </w:tc>
        <w:tc>
          <w:tcPr>
            <w:tcW w:w="935" w:type="dxa"/>
          </w:tcPr>
          <w:p w14:paraId="248190C3" w14:textId="77777777" w:rsidR="0040210B" w:rsidRDefault="0040210B" w:rsidP="00597410">
            <w:pPr>
              <w:pStyle w:val="TableParagraph"/>
              <w:rPr>
                <w:sz w:val="20"/>
              </w:rPr>
            </w:pPr>
          </w:p>
        </w:tc>
        <w:tc>
          <w:tcPr>
            <w:tcW w:w="888" w:type="dxa"/>
          </w:tcPr>
          <w:p w14:paraId="199B5CD6" w14:textId="77777777" w:rsidR="0040210B" w:rsidRDefault="0040210B" w:rsidP="00597410">
            <w:pPr>
              <w:pStyle w:val="TableParagraph"/>
              <w:rPr>
                <w:sz w:val="20"/>
              </w:rPr>
            </w:pPr>
          </w:p>
        </w:tc>
        <w:tc>
          <w:tcPr>
            <w:tcW w:w="1091" w:type="dxa"/>
          </w:tcPr>
          <w:p w14:paraId="784548F8" w14:textId="77777777" w:rsidR="0040210B" w:rsidRDefault="0040210B" w:rsidP="00597410">
            <w:pPr>
              <w:pStyle w:val="TableParagraph"/>
              <w:rPr>
                <w:sz w:val="20"/>
              </w:rPr>
            </w:pPr>
          </w:p>
        </w:tc>
        <w:tc>
          <w:tcPr>
            <w:tcW w:w="1006" w:type="dxa"/>
          </w:tcPr>
          <w:p w14:paraId="150D3A06" w14:textId="77777777" w:rsidR="0040210B" w:rsidRDefault="0040210B" w:rsidP="00597410">
            <w:pPr>
              <w:pStyle w:val="TableParagraph"/>
              <w:rPr>
                <w:sz w:val="20"/>
              </w:rPr>
            </w:pPr>
          </w:p>
        </w:tc>
        <w:tc>
          <w:tcPr>
            <w:tcW w:w="1039" w:type="dxa"/>
          </w:tcPr>
          <w:p w14:paraId="3777A942" w14:textId="77777777" w:rsidR="0040210B" w:rsidRDefault="0040210B" w:rsidP="00597410">
            <w:pPr>
              <w:pStyle w:val="TableParagraph"/>
              <w:rPr>
                <w:sz w:val="20"/>
              </w:rPr>
            </w:pPr>
          </w:p>
        </w:tc>
        <w:tc>
          <w:tcPr>
            <w:tcW w:w="893" w:type="dxa"/>
          </w:tcPr>
          <w:p w14:paraId="04A521D8" w14:textId="77777777" w:rsidR="0040210B" w:rsidRDefault="0040210B" w:rsidP="00597410">
            <w:pPr>
              <w:pStyle w:val="TableParagraph"/>
              <w:rPr>
                <w:sz w:val="20"/>
              </w:rPr>
            </w:pPr>
          </w:p>
        </w:tc>
        <w:tc>
          <w:tcPr>
            <w:tcW w:w="1157" w:type="dxa"/>
          </w:tcPr>
          <w:p w14:paraId="4E101F47" w14:textId="77777777" w:rsidR="0040210B" w:rsidRDefault="0040210B" w:rsidP="00597410">
            <w:pPr>
              <w:pStyle w:val="TableParagraph"/>
              <w:rPr>
                <w:sz w:val="20"/>
              </w:rPr>
            </w:pPr>
          </w:p>
        </w:tc>
      </w:tr>
      <w:tr w:rsidR="0040210B" w14:paraId="38C86835" w14:textId="77777777" w:rsidTr="009C0411">
        <w:trPr>
          <w:trHeight w:val="288"/>
        </w:trPr>
        <w:tc>
          <w:tcPr>
            <w:tcW w:w="973" w:type="dxa"/>
          </w:tcPr>
          <w:p w14:paraId="43FD1F0C" w14:textId="77777777" w:rsidR="0040210B" w:rsidRDefault="0040210B" w:rsidP="00597410">
            <w:pPr>
              <w:pStyle w:val="TableParagraph"/>
              <w:spacing w:before="26"/>
              <w:ind w:left="80"/>
              <w:rPr>
                <w:b/>
                <w:sz w:val="20"/>
              </w:rPr>
            </w:pPr>
            <w:r>
              <w:rPr>
                <w:b/>
                <w:color w:val="231F20"/>
                <w:spacing w:val="-5"/>
                <w:sz w:val="20"/>
              </w:rPr>
              <w:t>309</w:t>
            </w:r>
          </w:p>
        </w:tc>
        <w:tc>
          <w:tcPr>
            <w:tcW w:w="4025" w:type="dxa"/>
          </w:tcPr>
          <w:p w14:paraId="609CE287" w14:textId="77777777" w:rsidR="0040210B" w:rsidRDefault="0040210B" w:rsidP="00597410">
            <w:pPr>
              <w:pStyle w:val="TableParagraph"/>
              <w:spacing w:before="26"/>
              <w:ind w:left="80"/>
              <w:rPr>
                <w:sz w:val="20"/>
              </w:rPr>
            </w:pPr>
            <w:r>
              <w:rPr>
                <w:color w:val="231F20"/>
                <w:sz w:val="20"/>
              </w:rPr>
              <w:t xml:space="preserve">Agency </w:t>
            </w:r>
            <w:r>
              <w:rPr>
                <w:color w:val="231F20"/>
                <w:spacing w:val="-2"/>
                <w:sz w:val="20"/>
              </w:rPr>
              <w:t>services</w:t>
            </w:r>
          </w:p>
        </w:tc>
        <w:tc>
          <w:tcPr>
            <w:tcW w:w="1573" w:type="dxa"/>
          </w:tcPr>
          <w:p w14:paraId="7DAB46B5" w14:textId="77777777" w:rsidR="0040210B" w:rsidRDefault="0040210B" w:rsidP="00597410">
            <w:pPr>
              <w:pStyle w:val="TableParagraph"/>
              <w:spacing w:before="26"/>
              <w:ind w:left="13" w:right="1"/>
              <w:jc w:val="center"/>
              <w:rPr>
                <w:sz w:val="20"/>
              </w:rPr>
            </w:pPr>
            <w:r>
              <w:rPr>
                <w:color w:val="231F20"/>
                <w:spacing w:val="-5"/>
                <w:sz w:val="20"/>
              </w:rPr>
              <w:t>15%</w:t>
            </w:r>
          </w:p>
        </w:tc>
        <w:tc>
          <w:tcPr>
            <w:tcW w:w="1006" w:type="dxa"/>
          </w:tcPr>
          <w:p w14:paraId="2EC47CA6" w14:textId="77777777" w:rsidR="0040210B" w:rsidRDefault="0040210B" w:rsidP="00597410">
            <w:pPr>
              <w:pStyle w:val="TableParagraph"/>
              <w:rPr>
                <w:sz w:val="20"/>
              </w:rPr>
            </w:pPr>
          </w:p>
        </w:tc>
        <w:tc>
          <w:tcPr>
            <w:tcW w:w="935" w:type="dxa"/>
          </w:tcPr>
          <w:p w14:paraId="42EEBF8D" w14:textId="77777777" w:rsidR="0040210B" w:rsidRDefault="0040210B" w:rsidP="00597410">
            <w:pPr>
              <w:pStyle w:val="TableParagraph"/>
              <w:rPr>
                <w:sz w:val="20"/>
              </w:rPr>
            </w:pPr>
          </w:p>
        </w:tc>
        <w:tc>
          <w:tcPr>
            <w:tcW w:w="888" w:type="dxa"/>
          </w:tcPr>
          <w:p w14:paraId="5C37567E" w14:textId="77777777" w:rsidR="0040210B" w:rsidRDefault="0040210B" w:rsidP="00597410">
            <w:pPr>
              <w:pStyle w:val="TableParagraph"/>
              <w:rPr>
                <w:sz w:val="20"/>
              </w:rPr>
            </w:pPr>
          </w:p>
        </w:tc>
        <w:tc>
          <w:tcPr>
            <w:tcW w:w="1091" w:type="dxa"/>
          </w:tcPr>
          <w:p w14:paraId="51FE0A8C" w14:textId="77777777" w:rsidR="0040210B" w:rsidRDefault="0040210B" w:rsidP="00597410">
            <w:pPr>
              <w:pStyle w:val="TableParagraph"/>
              <w:rPr>
                <w:sz w:val="20"/>
              </w:rPr>
            </w:pPr>
          </w:p>
        </w:tc>
        <w:tc>
          <w:tcPr>
            <w:tcW w:w="1006" w:type="dxa"/>
          </w:tcPr>
          <w:p w14:paraId="19E7707B" w14:textId="77777777" w:rsidR="0040210B" w:rsidRDefault="0040210B" w:rsidP="00597410">
            <w:pPr>
              <w:pStyle w:val="TableParagraph"/>
              <w:rPr>
                <w:sz w:val="20"/>
              </w:rPr>
            </w:pPr>
          </w:p>
        </w:tc>
        <w:tc>
          <w:tcPr>
            <w:tcW w:w="1039" w:type="dxa"/>
          </w:tcPr>
          <w:p w14:paraId="5ED2ED6F" w14:textId="77777777" w:rsidR="0040210B" w:rsidRDefault="0040210B" w:rsidP="00597410">
            <w:pPr>
              <w:pStyle w:val="TableParagraph"/>
              <w:rPr>
                <w:sz w:val="20"/>
              </w:rPr>
            </w:pPr>
          </w:p>
        </w:tc>
        <w:tc>
          <w:tcPr>
            <w:tcW w:w="893" w:type="dxa"/>
          </w:tcPr>
          <w:p w14:paraId="5CEB917E" w14:textId="77777777" w:rsidR="0040210B" w:rsidRDefault="0040210B" w:rsidP="00597410">
            <w:pPr>
              <w:pStyle w:val="TableParagraph"/>
              <w:rPr>
                <w:sz w:val="20"/>
              </w:rPr>
            </w:pPr>
          </w:p>
        </w:tc>
        <w:tc>
          <w:tcPr>
            <w:tcW w:w="1157" w:type="dxa"/>
          </w:tcPr>
          <w:p w14:paraId="54396444" w14:textId="77777777" w:rsidR="0040210B" w:rsidRDefault="0040210B" w:rsidP="00597410">
            <w:pPr>
              <w:pStyle w:val="TableParagraph"/>
              <w:rPr>
                <w:sz w:val="20"/>
              </w:rPr>
            </w:pPr>
          </w:p>
        </w:tc>
      </w:tr>
      <w:tr w:rsidR="0040210B" w14:paraId="101B61AD" w14:textId="77777777" w:rsidTr="009C0411">
        <w:trPr>
          <w:trHeight w:val="288"/>
        </w:trPr>
        <w:tc>
          <w:tcPr>
            <w:tcW w:w="973" w:type="dxa"/>
          </w:tcPr>
          <w:p w14:paraId="7B529B7B" w14:textId="77777777" w:rsidR="0040210B" w:rsidRDefault="0040210B" w:rsidP="00597410">
            <w:pPr>
              <w:pStyle w:val="TableParagraph"/>
              <w:spacing w:before="26"/>
              <w:ind w:left="81"/>
              <w:rPr>
                <w:b/>
                <w:sz w:val="20"/>
              </w:rPr>
            </w:pPr>
            <w:r>
              <w:rPr>
                <w:b/>
                <w:color w:val="231F20"/>
                <w:spacing w:val="-5"/>
                <w:sz w:val="20"/>
              </w:rPr>
              <w:t>310</w:t>
            </w:r>
          </w:p>
        </w:tc>
        <w:tc>
          <w:tcPr>
            <w:tcW w:w="4025" w:type="dxa"/>
          </w:tcPr>
          <w:p w14:paraId="2B23C2E8" w14:textId="77777777" w:rsidR="0040210B" w:rsidRDefault="0040210B" w:rsidP="00597410">
            <w:pPr>
              <w:pStyle w:val="TableParagraph"/>
              <w:spacing w:before="26"/>
              <w:ind w:left="81"/>
              <w:rPr>
                <w:sz w:val="20"/>
              </w:rPr>
            </w:pPr>
            <w:r>
              <w:rPr>
                <w:color w:val="231F20"/>
                <w:sz w:val="20"/>
              </w:rPr>
              <w:t xml:space="preserve">Asset </w:t>
            </w:r>
            <w:r>
              <w:rPr>
                <w:color w:val="231F20"/>
                <w:spacing w:val="-2"/>
                <w:sz w:val="20"/>
              </w:rPr>
              <w:t>management</w:t>
            </w:r>
          </w:p>
        </w:tc>
        <w:tc>
          <w:tcPr>
            <w:tcW w:w="1573" w:type="dxa"/>
          </w:tcPr>
          <w:p w14:paraId="15F916A0" w14:textId="77777777" w:rsidR="0040210B" w:rsidRDefault="0040210B" w:rsidP="00597410">
            <w:pPr>
              <w:pStyle w:val="TableParagraph"/>
              <w:spacing w:before="26"/>
              <w:ind w:left="13"/>
              <w:jc w:val="center"/>
              <w:rPr>
                <w:sz w:val="20"/>
              </w:rPr>
            </w:pPr>
            <w:r>
              <w:rPr>
                <w:color w:val="231F20"/>
                <w:spacing w:val="-5"/>
                <w:sz w:val="20"/>
              </w:rPr>
              <w:t>12%</w:t>
            </w:r>
          </w:p>
        </w:tc>
        <w:tc>
          <w:tcPr>
            <w:tcW w:w="1006" w:type="dxa"/>
          </w:tcPr>
          <w:p w14:paraId="0FE5B186" w14:textId="77777777" w:rsidR="0040210B" w:rsidRDefault="0040210B" w:rsidP="00597410">
            <w:pPr>
              <w:pStyle w:val="TableParagraph"/>
              <w:rPr>
                <w:sz w:val="20"/>
              </w:rPr>
            </w:pPr>
          </w:p>
        </w:tc>
        <w:tc>
          <w:tcPr>
            <w:tcW w:w="935" w:type="dxa"/>
          </w:tcPr>
          <w:p w14:paraId="79D81A66" w14:textId="77777777" w:rsidR="0040210B" w:rsidRDefault="0040210B" w:rsidP="00597410">
            <w:pPr>
              <w:pStyle w:val="TableParagraph"/>
              <w:rPr>
                <w:sz w:val="20"/>
              </w:rPr>
            </w:pPr>
          </w:p>
        </w:tc>
        <w:tc>
          <w:tcPr>
            <w:tcW w:w="888" w:type="dxa"/>
          </w:tcPr>
          <w:p w14:paraId="7279A826" w14:textId="77777777" w:rsidR="0040210B" w:rsidRDefault="0040210B" w:rsidP="00597410">
            <w:pPr>
              <w:pStyle w:val="TableParagraph"/>
              <w:rPr>
                <w:sz w:val="20"/>
              </w:rPr>
            </w:pPr>
          </w:p>
        </w:tc>
        <w:tc>
          <w:tcPr>
            <w:tcW w:w="1091" w:type="dxa"/>
          </w:tcPr>
          <w:p w14:paraId="4034A5A0" w14:textId="77777777" w:rsidR="0040210B" w:rsidRDefault="0040210B" w:rsidP="00597410">
            <w:pPr>
              <w:pStyle w:val="TableParagraph"/>
              <w:rPr>
                <w:sz w:val="20"/>
              </w:rPr>
            </w:pPr>
          </w:p>
        </w:tc>
        <w:tc>
          <w:tcPr>
            <w:tcW w:w="1006" w:type="dxa"/>
          </w:tcPr>
          <w:p w14:paraId="3EC2D3A6" w14:textId="77777777" w:rsidR="0040210B" w:rsidRDefault="0040210B" w:rsidP="00597410">
            <w:pPr>
              <w:pStyle w:val="TableParagraph"/>
              <w:rPr>
                <w:sz w:val="20"/>
              </w:rPr>
            </w:pPr>
          </w:p>
        </w:tc>
        <w:tc>
          <w:tcPr>
            <w:tcW w:w="1039" w:type="dxa"/>
          </w:tcPr>
          <w:p w14:paraId="533E700E" w14:textId="77777777" w:rsidR="0040210B" w:rsidRDefault="0040210B" w:rsidP="00597410">
            <w:pPr>
              <w:pStyle w:val="TableParagraph"/>
              <w:rPr>
                <w:sz w:val="20"/>
              </w:rPr>
            </w:pPr>
          </w:p>
        </w:tc>
        <w:tc>
          <w:tcPr>
            <w:tcW w:w="893" w:type="dxa"/>
          </w:tcPr>
          <w:p w14:paraId="1D5DA061" w14:textId="77777777" w:rsidR="0040210B" w:rsidRDefault="0040210B" w:rsidP="00597410">
            <w:pPr>
              <w:pStyle w:val="TableParagraph"/>
              <w:rPr>
                <w:sz w:val="20"/>
              </w:rPr>
            </w:pPr>
          </w:p>
        </w:tc>
        <w:tc>
          <w:tcPr>
            <w:tcW w:w="1157" w:type="dxa"/>
          </w:tcPr>
          <w:p w14:paraId="2BDE742B" w14:textId="77777777" w:rsidR="0040210B" w:rsidRDefault="0040210B" w:rsidP="00597410">
            <w:pPr>
              <w:pStyle w:val="TableParagraph"/>
              <w:rPr>
                <w:sz w:val="20"/>
              </w:rPr>
            </w:pPr>
          </w:p>
        </w:tc>
      </w:tr>
      <w:tr w:rsidR="0040210B" w14:paraId="077C1DEE" w14:textId="77777777" w:rsidTr="009C0411">
        <w:trPr>
          <w:trHeight w:val="288"/>
        </w:trPr>
        <w:tc>
          <w:tcPr>
            <w:tcW w:w="973" w:type="dxa"/>
          </w:tcPr>
          <w:p w14:paraId="057EEB57" w14:textId="77777777" w:rsidR="0040210B" w:rsidRDefault="0040210B" w:rsidP="00597410">
            <w:pPr>
              <w:pStyle w:val="TableParagraph"/>
              <w:spacing w:before="26"/>
              <w:ind w:left="81"/>
              <w:rPr>
                <w:b/>
                <w:sz w:val="20"/>
              </w:rPr>
            </w:pPr>
            <w:r>
              <w:rPr>
                <w:b/>
                <w:color w:val="231F20"/>
                <w:spacing w:val="-5"/>
                <w:sz w:val="20"/>
              </w:rPr>
              <w:t>311</w:t>
            </w:r>
          </w:p>
        </w:tc>
        <w:tc>
          <w:tcPr>
            <w:tcW w:w="4025" w:type="dxa"/>
          </w:tcPr>
          <w:p w14:paraId="711712A3" w14:textId="77777777" w:rsidR="0040210B" w:rsidRDefault="0040210B" w:rsidP="00597410">
            <w:pPr>
              <w:pStyle w:val="TableParagraph"/>
              <w:spacing w:before="26"/>
              <w:ind w:left="81"/>
              <w:rPr>
                <w:sz w:val="20"/>
              </w:rPr>
            </w:pPr>
            <w:r>
              <w:rPr>
                <w:color w:val="231F20"/>
                <w:sz w:val="20"/>
              </w:rPr>
              <w:t xml:space="preserve">Retail </w:t>
            </w:r>
            <w:r>
              <w:rPr>
                <w:color w:val="231F20"/>
                <w:spacing w:val="-2"/>
                <w:sz w:val="20"/>
              </w:rPr>
              <w:t>brokerage</w:t>
            </w:r>
          </w:p>
        </w:tc>
        <w:tc>
          <w:tcPr>
            <w:tcW w:w="1573" w:type="dxa"/>
          </w:tcPr>
          <w:p w14:paraId="1D32F399" w14:textId="77777777" w:rsidR="0040210B" w:rsidRDefault="0040210B" w:rsidP="00597410">
            <w:pPr>
              <w:pStyle w:val="TableParagraph"/>
              <w:spacing w:before="26"/>
              <w:ind w:left="13"/>
              <w:jc w:val="center"/>
              <w:rPr>
                <w:sz w:val="20"/>
              </w:rPr>
            </w:pPr>
            <w:r>
              <w:rPr>
                <w:color w:val="231F20"/>
                <w:spacing w:val="-5"/>
                <w:sz w:val="20"/>
              </w:rPr>
              <w:t>12%</w:t>
            </w:r>
          </w:p>
        </w:tc>
        <w:tc>
          <w:tcPr>
            <w:tcW w:w="1006" w:type="dxa"/>
          </w:tcPr>
          <w:p w14:paraId="46B7FC23" w14:textId="77777777" w:rsidR="0040210B" w:rsidRDefault="0040210B" w:rsidP="00597410">
            <w:pPr>
              <w:pStyle w:val="TableParagraph"/>
              <w:rPr>
                <w:sz w:val="20"/>
              </w:rPr>
            </w:pPr>
          </w:p>
        </w:tc>
        <w:tc>
          <w:tcPr>
            <w:tcW w:w="935" w:type="dxa"/>
          </w:tcPr>
          <w:p w14:paraId="1B50B677" w14:textId="77777777" w:rsidR="0040210B" w:rsidRDefault="0040210B" w:rsidP="00597410">
            <w:pPr>
              <w:pStyle w:val="TableParagraph"/>
              <w:rPr>
                <w:sz w:val="20"/>
              </w:rPr>
            </w:pPr>
          </w:p>
        </w:tc>
        <w:tc>
          <w:tcPr>
            <w:tcW w:w="888" w:type="dxa"/>
          </w:tcPr>
          <w:p w14:paraId="0274AE5A" w14:textId="77777777" w:rsidR="0040210B" w:rsidRDefault="0040210B" w:rsidP="00597410">
            <w:pPr>
              <w:pStyle w:val="TableParagraph"/>
              <w:rPr>
                <w:sz w:val="20"/>
              </w:rPr>
            </w:pPr>
          </w:p>
        </w:tc>
        <w:tc>
          <w:tcPr>
            <w:tcW w:w="1091" w:type="dxa"/>
          </w:tcPr>
          <w:p w14:paraId="5151723C" w14:textId="77777777" w:rsidR="0040210B" w:rsidRDefault="0040210B" w:rsidP="00597410">
            <w:pPr>
              <w:pStyle w:val="TableParagraph"/>
              <w:rPr>
                <w:sz w:val="20"/>
              </w:rPr>
            </w:pPr>
          </w:p>
        </w:tc>
        <w:tc>
          <w:tcPr>
            <w:tcW w:w="1006" w:type="dxa"/>
          </w:tcPr>
          <w:p w14:paraId="3C9842D6" w14:textId="77777777" w:rsidR="0040210B" w:rsidRDefault="0040210B" w:rsidP="00597410">
            <w:pPr>
              <w:pStyle w:val="TableParagraph"/>
              <w:rPr>
                <w:sz w:val="20"/>
              </w:rPr>
            </w:pPr>
          </w:p>
        </w:tc>
        <w:tc>
          <w:tcPr>
            <w:tcW w:w="1039" w:type="dxa"/>
          </w:tcPr>
          <w:p w14:paraId="3848F0D2" w14:textId="77777777" w:rsidR="0040210B" w:rsidRDefault="0040210B" w:rsidP="00597410">
            <w:pPr>
              <w:pStyle w:val="TableParagraph"/>
              <w:rPr>
                <w:sz w:val="20"/>
              </w:rPr>
            </w:pPr>
          </w:p>
        </w:tc>
        <w:tc>
          <w:tcPr>
            <w:tcW w:w="893" w:type="dxa"/>
          </w:tcPr>
          <w:p w14:paraId="614B8366" w14:textId="77777777" w:rsidR="0040210B" w:rsidRDefault="0040210B" w:rsidP="00597410">
            <w:pPr>
              <w:pStyle w:val="TableParagraph"/>
              <w:rPr>
                <w:sz w:val="20"/>
              </w:rPr>
            </w:pPr>
          </w:p>
        </w:tc>
        <w:tc>
          <w:tcPr>
            <w:tcW w:w="1157" w:type="dxa"/>
          </w:tcPr>
          <w:p w14:paraId="28FCDB77" w14:textId="77777777" w:rsidR="0040210B" w:rsidRDefault="0040210B" w:rsidP="00597410">
            <w:pPr>
              <w:pStyle w:val="TableParagraph"/>
              <w:rPr>
                <w:sz w:val="20"/>
              </w:rPr>
            </w:pPr>
          </w:p>
        </w:tc>
      </w:tr>
      <w:tr w:rsidR="0040210B" w14:paraId="4397E83C" w14:textId="77777777" w:rsidTr="009C0411">
        <w:trPr>
          <w:trHeight w:val="288"/>
        </w:trPr>
        <w:tc>
          <w:tcPr>
            <w:tcW w:w="973" w:type="dxa"/>
          </w:tcPr>
          <w:p w14:paraId="3F94E1B1" w14:textId="77777777" w:rsidR="0040210B" w:rsidRDefault="0040210B" w:rsidP="00597410">
            <w:pPr>
              <w:pStyle w:val="TableParagraph"/>
              <w:spacing w:before="26"/>
              <w:ind w:left="81"/>
              <w:rPr>
                <w:b/>
                <w:sz w:val="20"/>
              </w:rPr>
            </w:pPr>
            <w:r>
              <w:rPr>
                <w:b/>
                <w:color w:val="231F20"/>
                <w:spacing w:val="-5"/>
                <w:sz w:val="20"/>
              </w:rPr>
              <w:t>312</w:t>
            </w:r>
          </w:p>
        </w:tc>
        <w:tc>
          <w:tcPr>
            <w:tcW w:w="4025" w:type="dxa"/>
          </w:tcPr>
          <w:p w14:paraId="4DA31FE9" w14:textId="77777777" w:rsidR="0040210B" w:rsidRDefault="0040210B" w:rsidP="00597410">
            <w:pPr>
              <w:pStyle w:val="TableParagraph"/>
              <w:spacing w:before="26"/>
              <w:ind w:left="81"/>
              <w:rPr>
                <w:b/>
                <w:sz w:val="20"/>
              </w:rPr>
            </w:pPr>
            <w:r>
              <w:rPr>
                <w:b/>
                <w:color w:val="231F20"/>
                <w:sz w:val="20"/>
              </w:rPr>
              <w:t>Total</w:t>
            </w:r>
            <w:r>
              <w:rPr>
                <w:b/>
                <w:color w:val="231F20"/>
                <w:spacing w:val="-9"/>
                <w:sz w:val="20"/>
              </w:rPr>
              <w:t xml:space="preserve"> </w:t>
            </w:r>
            <w:r>
              <w:rPr>
                <w:b/>
                <w:color w:val="231F20"/>
                <w:sz w:val="20"/>
              </w:rPr>
              <w:t>Capital</w:t>
            </w:r>
            <w:r>
              <w:rPr>
                <w:b/>
                <w:color w:val="231F20"/>
                <w:spacing w:val="-8"/>
                <w:sz w:val="20"/>
              </w:rPr>
              <w:t xml:space="preserve"> </w:t>
            </w:r>
            <w:r>
              <w:rPr>
                <w:b/>
                <w:color w:val="231F20"/>
                <w:sz w:val="20"/>
              </w:rPr>
              <w:t>Charges</w:t>
            </w:r>
            <w:r>
              <w:rPr>
                <w:b/>
                <w:color w:val="231F20"/>
                <w:spacing w:val="-9"/>
                <w:sz w:val="20"/>
              </w:rPr>
              <w:t xml:space="preserve"> </w:t>
            </w:r>
            <w:r>
              <w:rPr>
                <w:b/>
                <w:color w:val="231F20"/>
                <w:spacing w:val="-2"/>
                <w:sz w:val="20"/>
              </w:rPr>
              <w:t>(TSA)</w:t>
            </w:r>
          </w:p>
        </w:tc>
        <w:tc>
          <w:tcPr>
            <w:tcW w:w="1573" w:type="dxa"/>
          </w:tcPr>
          <w:p w14:paraId="060C1AF8" w14:textId="77777777" w:rsidR="0040210B" w:rsidRDefault="0040210B" w:rsidP="00597410">
            <w:pPr>
              <w:pStyle w:val="TableParagraph"/>
              <w:rPr>
                <w:sz w:val="20"/>
              </w:rPr>
            </w:pPr>
          </w:p>
        </w:tc>
        <w:tc>
          <w:tcPr>
            <w:tcW w:w="1006" w:type="dxa"/>
          </w:tcPr>
          <w:p w14:paraId="19735019" w14:textId="77777777" w:rsidR="0040210B" w:rsidRDefault="0040210B" w:rsidP="00597410">
            <w:pPr>
              <w:pStyle w:val="TableParagraph"/>
              <w:rPr>
                <w:sz w:val="20"/>
              </w:rPr>
            </w:pPr>
          </w:p>
        </w:tc>
        <w:tc>
          <w:tcPr>
            <w:tcW w:w="935" w:type="dxa"/>
          </w:tcPr>
          <w:p w14:paraId="77D484CD" w14:textId="77777777" w:rsidR="0040210B" w:rsidRDefault="0040210B" w:rsidP="00597410">
            <w:pPr>
              <w:pStyle w:val="TableParagraph"/>
              <w:rPr>
                <w:sz w:val="20"/>
              </w:rPr>
            </w:pPr>
          </w:p>
        </w:tc>
        <w:tc>
          <w:tcPr>
            <w:tcW w:w="888" w:type="dxa"/>
          </w:tcPr>
          <w:p w14:paraId="2EF7B5BE" w14:textId="77777777" w:rsidR="0040210B" w:rsidRDefault="0040210B" w:rsidP="00597410">
            <w:pPr>
              <w:pStyle w:val="TableParagraph"/>
              <w:rPr>
                <w:sz w:val="20"/>
              </w:rPr>
            </w:pPr>
          </w:p>
        </w:tc>
        <w:tc>
          <w:tcPr>
            <w:tcW w:w="1091" w:type="dxa"/>
          </w:tcPr>
          <w:p w14:paraId="70040ADE" w14:textId="77777777" w:rsidR="0040210B" w:rsidRDefault="0040210B" w:rsidP="00597410">
            <w:pPr>
              <w:pStyle w:val="TableParagraph"/>
              <w:rPr>
                <w:sz w:val="20"/>
              </w:rPr>
            </w:pPr>
          </w:p>
        </w:tc>
        <w:tc>
          <w:tcPr>
            <w:tcW w:w="1006" w:type="dxa"/>
          </w:tcPr>
          <w:p w14:paraId="6621E679" w14:textId="77777777" w:rsidR="0040210B" w:rsidRDefault="0040210B" w:rsidP="00597410">
            <w:pPr>
              <w:pStyle w:val="TableParagraph"/>
              <w:rPr>
                <w:sz w:val="20"/>
              </w:rPr>
            </w:pPr>
          </w:p>
        </w:tc>
        <w:tc>
          <w:tcPr>
            <w:tcW w:w="1039" w:type="dxa"/>
          </w:tcPr>
          <w:p w14:paraId="3D93ABAA" w14:textId="77777777" w:rsidR="0040210B" w:rsidRDefault="0040210B" w:rsidP="00597410">
            <w:pPr>
              <w:pStyle w:val="TableParagraph"/>
              <w:rPr>
                <w:sz w:val="20"/>
              </w:rPr>
            </w:pPr>
          </w:p>
        </w:tc>
        <w:tc>
          <w:tcPr>
            <w:tcW w:w="893" w:type="dxa"/>
          </w:tcPr>
          <w:p w14:paraId="652D6E53" w14:textId="77777777" w:rsidR="0040210B" w:rsidRDefault="0040210B" w:rsidP="00597410">
            <w:pPr>
              <w:pStyle w:val="TableParagraph"/>
              <w:rPr>
                <w:sz w:val="20"/>
              </w:rPr>
            </w:pPr>
          </w:p>
        </w:tc>
        <w:tc>
          <w:tcPr>
            <w:tcW w:w="1157" w:type="dxa"/>
          </w:tcPr>
          <w:p w14:paraId="1AEE50A1" w14:textId="77777777" w:rsidR="0040210B" w:rsidRDefault="0040210B" w:rsidP="00597410">
            <w:pPr>
              <w:pStyle w:val="TableParagraph"/>
              <w:rPr>
                <w:sz w:val="20"/>
              </w:rPr>
            </w:pPr>
          </w:p>
        </w:tc>
      </w:tr>
      <w:tr w:rsidR="0040210B" w14:paraId="20477C08" w14:textId="77777777" w:rsidTr="009C0411">
        <w:trPr>
          <w:trHeight w:val="505"/>
        </w:trPr>
        <w:tc>
          <w:tcPr>
            <w:tcW w:w="973" w:type="dxa"/>
          </w:tcPr>
          <w:p w14:paraId="35B52508" w14:textId="77777777" w:rsidR="0040210B" w:rsidRDefault="0040210B" w:rsidP="00597410">
            <w:pPr>
              <w:pStyle w:val="TableParagraph"/>
              <w:spacing w:before="12"/>
              <w:rPr>
                <w:sz w:val="20"/>
              </w:rPr>
            </w:pPr>
          </w:p>
          <w:p w14:paraId="015A7894" w14:textId="77777777" w:rsidR="0040210B" w:rsidRDefault="0040210B" w:rsidP="00597410">
            <w:pPr>
              <w:pStyle w:val="TableParagraph"/>
              <w:spacing w:before="1"/>
              <w:ind w:left="81"/>
              <w:rPr>
                <w:b/>
                <w:sz w:val="20"/>
              </w:rPr>
            </w:pPr>
            <w:r>
              <w:rPr>
                <w:b/>
                <w:color w:val="231F20"/>
                <w:spacing w:val="-5"/>
                <w:sz w:val="20"/>
              </w:rPr>
              <w:t>313</w:t>
            </w:r>
          </w:p>
        </w:tc>
        <w:tc>
          <w:tcPr>
            <w:tcW w:w="4025" w:type="dxa"/>
          </w:tcPr>
          <w:p w14:paraId="06D082FC" w14:textId="77777777" w:rsidR="0040210B" w:rsidRDefault="0040210B" w:rsidP="00597410">
            <w:pPr>
              <w:pStyle w:val="TableParagraph"/>
              <w:spacing w:before="30" w:line="230" w:lineRule="auto"/>
              <w:ind w:left="81"/>
              <w:rPr>
                <w:b/>
                <w:sz w:val="20"/>
              </w:rPr>
            </w:pPr>
            <w:r>
              <w:rPr>
                <w:b/>
                <w:color w:val="231F20"/>
                <w:sz w:val="20"/>
              </w:rPr>
              <w:t>Number</w:t>
            </w:r>
            <w:r>
              <w:rPr>
                <w:b/>
                <w:color w:val="231F20"/>
                <w:spacing w:val="-10"/>
                <w:sz w:val="20"/>
              </w:rPr>
              <w:t xml:space="preserve"> </w:t>
            </w:r>
            <w:r>
              <w:rPr>
                <w:b/>
                <w:color w:val="231F20"/>
                <w:sz w:val="20"/>
              </w:rPr>
              <w:t>of</w:t>
            </w:r>
            <w:r>
              <w:rPr>
                <w:b/>
                <w:color w:val="231F20"/>
                <w:spacing w:val="-7"/>
                <w:sz w:val="20"/>
              </w:rPr>
              <w:t xml:space="preserve"> </w:t>
            </w:r>
            <w:r>
              <w:rPr>
                <w:b/>
                <w:color w:val="231F20"/>
                <w:sz w:val="20"/>
              </w:rPr>
              <w:t>years</w:t>
            </w:r>
            <w:r>
              <w:rPr>
                <w:b/>
                <w:color w:val="231F20"/>
                <w:spacing w:val="-8"/>
                <w:sz w:val="20"/>
              </w:rPr>
              <w:t xml:space="preserve"> </w:t>
            </w:r>
            <w:r>
              <w:rPr>
                <w:b/>
                <w:color w:val="231F20"/>
                <w:sz w:val="20"/>
              </w:rPr>
              <w:t>with</w:t>
            </w:r>
            <w:r>
              <w:rPr>
                <w:b/>
                <w:color w:val="231F20"/>
                <w:spacing w:val="-8"/>
                <w:sz w:val="20"/>
              </w:rPr>
              <w:t xml:space="preserve"> </w:t>
            </w:r>
            <w:r>
              <w:rPr>
                <w:b/>
                <w:color w:val="231F20"/>
                <w:sz w:val="20"/>
              </w:rPr>
              <w:t>positive</w:t>
            </w:r>
            <w:r>
              <w:rPr>
                <w:b/>
                <w:color w:val="231F20"/>
                <w:spacing w:val="-7"/>
                <w:sz w:val="20"/>
              </w:rPr>
              <w:t xml:space="preserve"> </w:t>
            </w:r>
            <w:r>
              <w:rPr>
                <w:b/>
                <w:color w:val="231F20"/>
                <w:sz w:val="20"/>
              </w:rPr>
              <w:t>annual</w:t>
            </w:r>
            <w:r>
              <w:rPr>
                <w:b/>
                <w:color w:val="231F20"/>
                <w:spacing w:val="-7"/>
                <w:sz w:val="20"/>
              </w:rPr>
              <w:t xml:space="preserve"> </w:t>
            </w:r>
            <w:r>
              <w:rPr>
                <w:b/>
                <w:color w:val="231F20"/>
                <w:sz w:val="20"/>
              </w:rPr>
              <w:t xml:space="preserve">gross </w:t>
            </w:r>
            <w:r>
              <w:rPr>
                <w:b/>
                <w:color w:val="231F20"/>
                <w:spacing w:val="-2"/>
                <w:sz w:val="20"/>
              </w:rPr>
              <w:t>income</w:t>
            </w:r>
          </w:p>
        </w:tc>
        <w:tc>
          <w:tcPr>
            <w:tcW w:w="1573" w:type="dxa"/>
          </w:tcPr>
          <w:p w14:paraId="083DC063" w14:textId="77777777" w:rsidR="0040210B" w:rsidRDefault="0040210B" w:rsidP="00597410">
            <w:pPr>
              <w:pStyle w:val="TableParagraph"/>
              <w:rPr>
                <w:sz w:val="20"/>
              </w:rPr>
            </w:pPr>
          </w:p>
        </w:tc>
        <w:tc>
          <w:tcPr>
            <w:tcW w:w="1006" w:type="dxa"/>
          </w:tcPr>
          <w:p w14:paraId="440A55D7" w14:textId="77777777" w:rsidR="0040210B" w:rsidRDefault="0040210B" w:rsidP="00597410">
            <w:pPr>
              <w:pStyle w:val="TableParagraph"/>
              <w:rPr>
                <w:sz w:val="20"/>
              </w:rPr>
            </w:pPr>
          </w:p>
        </w:tc>
        <w:tc>
          <w:tcPr>
            <w:tcW w:w="935" w:type="dxa"/>
          </w:tcPr>
          <w:p w14:paraId="5B8C0051" w14:textId="77777777" w:rsidR="0040210B" w:rsidRDefault="0040210B" w:rsidP="00597410">
            <w:pPr>
              <w:pStyle w:val="TableParagraph"/>
              <w:rPr>
                <w:sz w:val="20"/>
              </w:rPr>
            </w:pPr>
          </w:p>
        </w:tc>
        <w:tc>
          <w:tcPr>
            <w:tcW w:w="888" w:type="dxa"/>
          </w:tcPr>
          <w:p w14:paraId="24F51877" w14:textId="77777777" w:rsidR="0040210B" w:rsidRDefault="0040210B" w:rsidP="00597410">
            <w:pPr>
              <w:pStyle w:val="TableParagraph"/>
              <w:rPr>
                <w:sz w:val="20"/>
              </w:rPr>
            </w:pPr>
          </w:p>
        </w:tc>
        <w:tc>
          <w:tcPr>
            <w:tcW w:w="1091" w:type="dxa"/>
          </w:tcPr>
          <w:p w14:paraId="69B85C6D" w14:textId="77777777" w:rsidR="0040210B" w:rsidRDefault="0040210B" w:rsidP="00597410">
            <w:pPr>
              <w:pStyle w:val="TableParagraph"/>
              <w:rPr>
                <w:sz w:val="20"/>
              </w:rPr>
            </w:pPr>
          </w:p>
        </w:tc>
        <w:tc>
          <w:tcPr>
            <w:tcW w:w="1006" w:type="dxa"/>
          </w:tcPr>
          <w:p w14:paraId="60BEC193" w14:textId="77777777" w:rsidR="0040210B" w:rsidRDefault="0040210B" w:rsidP="00597410">
            <w:pPr>
              <w:pStyle w:val="TableParagraph"/>
              <w:rPr>
                <w:sz w:val="20"/>
              </w:rPr>
            </w:pPr>
          </w:p>
        </w:tc>
        <w:tc>
          <w:tcPr>
            <w:tcW w:w="1039" w:type="dxa"/>
          </w:tcPr>
          <w:p w14:paraId="11150789" w14:textId="77777777" w:rsidR="0040210B" w:rsidRDefault="0040210B" w:rsidP="00597410">
            <w:pPr>
              <w:pStyle w:val="TableParagraph"/>
              <w:rPr>
                <w:sz w:val="20"/>
              </w:rPr>
            </w:pPr>
          </w:p>
        </w:tc>
        <w:tc>
          <w:tcPr>
            <w:tcW w:w="893" w:type="dxa"/>
          </w:tcPr>
          <w:p w14:paraId="6ECED228" w14:textId="77777777" w:rsidR="0040210B" w:rsidRDefault="0040210B" w:rsidP="00597410">
            <w:pPr>
              <w:pStyle w:val="TableParagraph"/>
              <w:rPr>
                <w:sz w:val="20"/>
              </w:rPr>
            </w:pPr>
          </w:p>
        </w:tc>
        <w:tc>
          <w:tcPr>
            <w:tcW w:w="1157" w:type="dxa"/>
          </w:tcPr>
          <w:p w14:paraId="0F613C00" w14:textId="77777777" w:rsidR="0040210B" w:rsidRDefault="0040210B" w:rsidP="00597410">
            <w:pPr>
              <w:pStyle w:val="TableParagraph"/>
              <w:rPr>
                <w:sz w:val="20"/>
              </w:rPr>
            </w:pPr>
          </w:p>
        </w:tc>
      </w:tr>
      <w:tr w:rsidR="0040210B" w14:paraId="117C411C" w14:textId="77777777" w:rsidTr="009C0411">
        <w:trPr>
          <w:trHeight w:val="288"/>
        </w:trPr>
        <w:tc>
          <w:tcPr>
            <w:tcW w:w="973" w:type="dxa"/>
          </w:tcPr>
          <w:p w14:paraId="716E02F0" w14:textId="77777777" w:rsidR="0040210B" w:rsidRDefault="0040210B" w:rsidP="00597410">
            <w:pPr>
              <w:pStyle w:val="TableParagraph"/>
              <w:spacing w:before="26"/>
              <w:ind w:left="81"/>
              <w:rPr>
                <w:b/>
                <w:sz w:val="20"/>
              </w:rPr>
            </w:pPr>
            <w:r>
              <w:rPr>
                <w:b/>
                <w:color w:val="231F20"/>
                <w:spacing w:val="-5"/>
                <w:sz w:val="20"/>
              </w:rPr>
              <w:t>314</w:t>
            </w:r>
          </w:p>
        </w:tc>
        <w:tc>
          <w:tcPr>
            <w:tcW w:w="4025" w:type="dxa"/>
          </w:tcPr>
          <w:p w14:paraId="2473AEB2" w14:textId="77777777" w:rsidR="0040210B" w:rsidRDefault="0040210B" w:rsidP="00597410">
            <w:pPr>
              <w:pStyle w:val="TableParagraph"/>
              <w:spacing w:before="26"/>
              <w:ind w:left="81"/>
              <w:rPr>
                <w:b/>
                <w:sz w:val="20"/>
              </w:rPr>
            </w:pPr>
            <w:r>
              <w:rPr>
                <w:b/>
                <w:color w:val="231F20"/>
                <w:sz w:val="20"/>
              </w:rPr>
              <w:t>Mean</w:t>
            </w:r>
            <w:r>
              <w:rPr>
                <w:b/>
                <w:color w:val="231F20"/>
                <w:spacing w:val="-15"/>
                <w:sz w:val="20"/>
              </w:rPr>
              <w:t xml:space="preserve"> </w:t>
            </w:r>
            <w:r>
              <w:rPr>
                <w:b/>
                <w:color w:val="231F20"/>
                <w:sz w:val="20"/>
              </w:rPr>
              <w:t>Average</w:t>
            </w:r>
            <w:r>
              <w:rPr>
                <w:b/>
                <w:color w:val="231F20"/>
                <w:spacing w:val="-11"/>
                <w:sz w:val="20"/>
              </w:rPr>
              <w:t xml:space="preserve"> </w:t>
            </w:r>
            <w:r>
              <w:rPr>
                <w:b/>
                <w:color w:val="231F20"/>
                <w:sz w:val="20"/>
              </w:rPr>
              <w:t>of</w:t>
            </w:r>
            <w:r>
              <w:rPr>
                <w:b/>
                <w:color w:val="231F20"/>
                <w:spacing w:val="-13"/>
                <w:sz w:val="20"/>
              </w:rPr>
              <w:t xml:space="preserve"> </w:t>
            </w:r>
            <w:r>
              <w:rPr>
                <w:b/>
                <w:color w:val="231F20"/>
                <w:sz w:val="20"/>
              </w:rPr>
              <w:t>Aggregate</w:t>
            </w:r>
            <w:r>
              <w:rPr>
                <w:b/>
                <w:color w:val="231F20"/>
                <w:spacing w:val="-5"/>
                <w:sz w:val="20"/>
              </w:rPr>
              <w:t xml:space="preserve"> </w:t>
            </w:r>
            <w:r>
              <w:rPr>
                <w:b/>
                <w:color w:val="231F20"/>
                <w:sz w:val="20"/>
              </w:rPr>
              <w:t>Capital</w:t>
            </w:r>
            <w:r>
              <w:rPr>
                <w:b/>
                <w:color w:val="231F20"/>
                <w:spacing w:val="-4"/>
                <w:sz w:val="20"/>
              </w:rPr>
              <w:t xml:space="preserve"> </w:t>
            </w:r>
            <w:r>
              <w:rPr>
                <w:b/>
                <w:color w:val="231F20"/>
                <w:spacing w:val="-2"/>
                <w:sz w:val="20"/>
              </w:rPr>
              <w:t>Charge</w:t>
            </w:r>
          </w:p>
        </w:tc>
        <w:tc>
          <w:tcPr>
            <w:tcW w:w="1573" w:type="dxa"/>
          </w:tcPr>
          <w:p w14:paraId="05019FBC" w14:textId="77777777" w:rsidR="0040210B" w:rsidRDefault="0040210B" w:rsidP="00597410">
            <w:pPr>
              <w:pStyle w:val="TableParagraph"/>
              <w:rPr>
                <w:sz w:val="20"/>
              </w:rPr>
            </w:pPr>
          </w:p>
        </w:tc>
        <w:tc>
          <w:tcPr>
            <w:tcW w:w="1006" w:type="dxa"/>
          </w:tcPr>
          <w:p w14:paraId="2A59A433" w14:textId="77777777" w:rsidR="0040210B" w:rsidRDefault="0040210B" w:rsidP="00597410">
            <w:pPr>
              <w:pStyle w:val="TableParagraph"/>
              <w:rPr>
                <w:sz w:val="20"/>
              </w:rPr>
            </w:pPr>
          </w:p>
        </w:tc>
        <w:tc>
          <w:tcPr>
            <w:tcW w:w="935" w:type="dxa"/>
          </w:tcPr>
          <w:p w14:paraId="4BFCF525" w14:textId="77777777" w:rsidR="0040210B" w:rsidRDefault="0040210B" w:rsidP="00597410">
            <w:pPr>
              <w:pStyle w:val="TableParagraph"/>
              <w:rPr>
                <w:sz w:val="20"/>
              </w:rPr>
            </w:pPr>
          </w:p>
        </w:tc>
        <w:tc>
          <w:tcPr>
            <w:tcW w:w="888" w:type="dxa"/>
          </w:tcPr>
          <w:p w14:paraId="42556442" w14:textId="77777777" w:rsidR="0040210B" w:rsidRDefault="0040210B" w:rsidP="00597410">
            <w:pPr>
              <w:pStyle w:val="TableParagraph"/>
              <w:rPr>
                <w:sz w:val="20"/>
              </w:rPr>
            </w:pPr>
          </w:p>
        </w:tc>
        <w:tc>
          <w:tcPr>
            <w:tcW w:w="1091" w:type="dxa"/>
          </w:tcPr>
          <w:p w14:paraId="60F40D51" w14:textId="77777777" w:rsidR="0040210B" w:rsidRDefault="0040210B" w:rsidP="00597410">
            <w:pPr>
              <w:pStyle w:val="TableParagraph"/>
              <w:rPr>
                <w:sz w:val="20"/>
              </w:rPr>
            </w:pPr>
          </w:p>
        </w:tc>
        <w:tc>
          <w:tcPr>
            <w:tcW w:w="1006" w:type="dxa"/>
          </w:tcPr>
          <w:p w14:paraId="0DAFD85C" w14:textId="77777777" w:rsidR="0040210B" w:rsidRDefault="0040210B" w:rsidP="00597410">
            <w:pPr>
              <w:pStyle w:val="TableParagraph"/>
              <w:rPr>
                <w:sz w:val="20"/>
              </w:rPr>
            </w:pPr>
          </w:p>
        </w:tc>
        <w:tc>
          <w:tcPr>
            <w:tcW w:w="1039" w:type="dxa"/>
          </w:tcPr>
          <w:p w14:paraId="2E0C0588" w14:textId="77777777" w:rsidR="0040210B" w:rsidRDefault="0040210B" w:rsidP="00597410">
            <w:pPr>
              <w:pStyle w:val="TableParagraph"/>
              <w:rPr>
                <w:sz w:val="20"/>
              </w:rPr>
            </w:pPr>
          </w:p>
        </w:tc>
        <w:tc>
          <w:tcPr>
            <w:tcW w:w="893" w:type="dxa"/>
          </w:tcPr>
          <w:p w14:paraId="1E3D1085" w14:textId="77777777" w:rsidR="0040210B" w:rsidRDefault="0040210B" w:rsidP="00597410">
            <w:pPr>
              <w:pStyle w:val="TableParagraph"/>
              <w:rPr>
                <w:sz w:val="20"/>
              </w:rPr>
            </w:pPr>
          </w:p>
        </w:tc>
        <w:tc>
          <w:tcPr>
            <w:tcW w:w="1157" w:type="dxa"/>
          </w:tcPr>
          <w:p w14:paraId="27AF7730" w14:textId="77777777" w:rsidR="0040210B" w:rsidRDefault="0040210B" w:rsidP="00597410">
            <w:pPr>
              <w:pStyle w:val="TableParagraph"/>
              <w:rPr>
                <w:sz w:val="20"/>
              </w:rPr>
            </w:pPr>
          </w:p>
        </w:tc>
      </w:tr>
      <w:tr w:rsidR="0040210B" w14:paraId="10877297" w14:textId="77777777" w:rsidTr="009C0411">
        <w:trPr>
          <w:trHeight w:val="288"/>
        </w:trPr>
        <w:tc>
          <w:tcPr>
            <w:tcW w:w="973" w:type="dxa"/>
          </w:tcPr>
          <w:p w14:paraId="66DA8C63" w14:textId="77777777" w:rsidR="0040210B" w:rsidRDefault="0040210B" w:rsidP="00597410">
            <w:pPr>
              <w:pStyle w:val="TableParagraph"/>
              <w:spacing w:before="26"/>
              <w:ind w:left="81"/>
              <w:rPr>
                <w:b/>
                <w:sz w:val="20"/>
              </w:rPr>
            </w:pPr>
            <w:r>
              <w:rPr>
                <w:b/>
                <w:color w:val="231F20"/>
                <w:spacing w:val="-5"/>
                <w:sz w:val="20"/>
              </w:rPr>
              <w:t>315</w:t>
            </w:r>
          </w:p>
        </w:tc>
        <w:tc>
          <w:tcPr>
            <w:tcW w:w="4025" w:type="dxa"/>
          </w:tcPr>
          <w:p w14:paraId="69489B29" w14:textId="77777777" w:rsidR="0040210B" w:rsidRDefault="0040210B" w:rsidP="00597410">
            <w:pPr>
              <w:pStyle w:val="TableParagraph"/>
              <w:spacing w:before="26"/>
              <w:ind w:left="81"/>
              <w:rPr>
                <w:b/>
                <w:sz w:val="20"/>
              </w:rPr>
            </w:pPr>
            <w:r>
              <w:rPr>
                <w:b/>
                <w:color w:val="231F20"/>
                <w:sz w:val="20"/>
              </w:rPr>
              <w:t>Calibrated</w:t>
            </w:r>
            <w:r>
              <w:rPr>
                <w:b/>
                <w:color w:val="231F20"/>
                <w:spacing w:val="-13"/>
                <w:sz w:val="20"/>
              </w:rPr>
              <w:t xml:space="preserve"> </w:t>
            </w:r>
            <w:r>
              <w:rPr>
                <w:b/>
                <w:color w:val="231F20"/>
                <w:sz w:val="20"/>
              </w:rPr>
              <w:t>Risk-weighted</w:t>
            </w:r>
            <w:r>
              <w:rPr>
                <w:b/>
                <w:color w:val="231F20"/>
                <w:spacing w:val="-12"/>
                <w:sz w:val="20"/>
              </w:rPr>
              <w:t xml:space="preserve"> </w:t>
            </w:r>
            <w:r>
              <w:rPr>
                <w:b/>
                <w:color w:val="231F20"/>
                <w:sz w:val="20"/>
              </w:rPr>
              <w:t>Amount</w:t>
            </w:r>
            <w:r>
              <w:rPr>
                <w:b/>
                <w:color w:val="231F20"/>
                <w:spacing w:val="-9"/>
                <w:sz w:val="20"/>
              </w:rPr>
              <w:t xml:space="preserve"> </w:t>
            </w:r>
            <w:r>
              <w:rPr>
                <w:b/>
                <w:color w:val="231F20"/>
                <w:spacing w:val="-2"/>
                <w:sz w:val="20"/>
              </w:rPr>
              <w:t>(TSA)</w:t>
            </w:r>
          </w:p>
        </w:tc>
        <w:tc>
          <w:tcPr>
            <w:tcW w:w="1573" w:type="dxa"/>
          </w:tcPr>
          <w:p w14:paraId="21757500" w14:textId="77777777" w:rsidR="0040210B" w:rsidRDefault="0040210B" w:rsidP="00597410">
            <w:pPr>
              <w:pStyle w:val="TableParagraph"/>
              <w:rPr>
                <w:sz w:val="20"/>
              </w:rPr>
            </w:pPr>
          </w:p>
        </w:tc>
        <w:tc>
          <w:tcPr>
            <w:tcW w:w="1006" w:type="dxa"/>
          </w:tcPr>
          <w:p w14:paraId="32163334" w14:textId="77777777" w:rsidR="0040210B" w:rsidRDefault="0040210B" w:rsidP="00597410">
            <w:pPr>
              <w:pStyle w:val="TableParagraph"/>
              <w:rPr>
                <w:sz w:val="20"/>
              </w:rPr>
            </w:pPr>
          </w:p>
        </w:tc>
        <w:tc>
          <w:tcPr>
            <w:tcW w:w="935" w:type="dxa"/>
          </w:tcPr>
          <w:p w14:paraId="18B72032" w14:textId="77777777" w:rsidR="0040210B" w:rsidRDefault="0040210B" w:rsidP="00597410">
            <w:pPr>
              <w:pStyle w:val="TableParagraph"/>
              <w:rPr>
                <w:sz w:val="20"/>
              </w:rPr>
            </w:pPr>
          </w:p>
        </w:tc>
        <w:tc>
          <w:tcPr>
            <w:tcW w:w="888" w:type="dxa"/>
          </w:tcPr>
          <w:p w14:paraId="445ACA86" w14:textId="77777777" w:rsidR="0040210B" w:rsidRDefault="0040210B" w:rsidP="00597410">
            <w:pPr>
              <w:pStyle w:val="TableParagraph"/>
              <w:rPr>
                <w:sz w:val="20"/>
              </w:rPr>
            </w:pPr>
          </w:p>
        </w:tc>
        <w:tc>
          <w:tcPr>
            <w:tcW w:w="1091" w:type="dxa"/>
          </w:tcPr>
          <w:p w14:paraId="6A183E89" w14:textId="77777777" w:rsidR="0040210B" w:rsidRDefault="0040210B" w:rsidP="00597410">
            <w:pPr>
              <w:pStyle w:val="TableParagraph"/>
              <w:rPr>
                <w:sz w:val="20"/>
              </w:rPr>
            </w:pPr>
          </w:p>
        </w:tc>
        <w:tc>
          <w:tcPr>
            <w:tcW w:w="1006" w:type="dxa"/>
          </w:tcPr>
          <w:p w14:paraId="3F23EF07" w14:textId="77777777" w:rsidR="0040210B" w:rsidRDefault="0040210B" w:rsidP="00597410">
            <w:pPr>
              <w:pStyle w:val="TableParagraph"/>
              <w:rPr>
                <w:sz w:val="20"/>
              </w:rPr>
            </w:pPr>
          </w:p>
        </w:tc>
        <w:tc>
          <w:tcPr>
            <w:tcW w:w="1039" w:type="dxa"/>
          </w:tcPr>
          <w:p w14:paraId="6095B08A" w14:textId="77777777" w:rsidR="0040210B" w:rsidRDefault="0040210B" w:rsidP="00597410">
            <w:pPr>
              <w:pStyle w:val="TableParagraph"/>
              <w:rPr>
                <w:sz w:val="20"/>
              </w:rPr>
            </w:pPr>
          </w:p>
        </w:tc>
        <w:tc>
          <w:tcPr>
            <w:tcW w:w="893" w:type="dxa"/>
          </w:tcPr>
          <w:p w14:paraId="69A28588" w14:textId="77777777" w:rsidR="0040210B" w:rsidRDefault="0040210B" w:rsidP="00597410">
            <w:pPr>
              <w:pStyle w:val="TableParagraph"/>
              <w:rPr>
                <w:sz w:val="20"/>
              </w:rPr>
            </w:pPr>
          </w:p>
        </w:tc>
        <w:tc>
          <w:tcPr>
            <w:tcW w:w="1157" w:type="dxa"/>
          </w:tcPr>
          <w:p w14:paraId="1AE9A5B9" w14:textId="77777777" w:rsidR="0040210B" w:rsidRDefault="0040210B" w:rsidP="00597410">
            <w:pPr>
              <w:pStyle w:val="TableParagraph"/>
              <w:rPr>
                <w:sz w:val="20"/>
              </w:rPr>
            </w:pPr>
          </w:p>
        </w:tc>
      </w:tr>
      <w:tr w:rsidR="0040210B" w14:paraId="3F95B5C6" w14:textId="77777777" w:rsidTr="009C0411">
        <w:trPr>
          <w:trHeight w:val="288"/>
        </w:trPr>
        <w:tc>
          <w:tcPr>
            <w:tcW w:w="14586" w:type="dxa"/>
            <w:gridSpan w:val="11"/>
          </w:tcPr>
          <w:p w14:paraId="3743D02A" w14:textId="77777777" w:rsidR="0040210B" w:rsidRDefault="0040210B" w:rsidP="00597410">
            <w:pPr>
              <w:pStyle w:val="TableParagraph"/>
              <w:spacing w:before="26"/>
              <w:ind w:left="81"/>
              <w:rPr>
                <w:sz w:val="20"/>
              </w:rPr>
            </w:pPr>
            <w:r>
              <w:rPr>
                <w:color w:val="231F20"/>
                <w:sz w:val="20"/>
              </w:rPr>
              <w:t>Note</w:t>
            </w:r>
            <w:r>
              <w:rPr>
                <w:color w:val="231F20"/>
                <w:spacing w:val="-1"/>
                <w:sz w:val="20"/>
              </w:rPr>
              <w:t xml:space="preserve"> </w:t>
            </w:r>
            <w:r>
              <w:rPr>
                <w:color w:val="231F20"/>
                <w:sz w:val="20"/>
              </w:rPr>
              <w:t>1: Negative</w:t>
            </w:r>
            <w:r>
              <w:rPr>
                <w:color w:val="231F20"/>
                <w:spacing w:val="-1"/>
                <w:sz w:val="20"/>
              </w:rPr>
              <w:t xml:space="preserve"> </w:t>
            </w:r>
            <w:r>
              <w:rPr>
                <w:color w:val="231F20"/>
                <w:sz w:val="20"/>
              </w:rPr>
              <w:t>amounts</w:t>
            </w:r>
            <w:r>
              <w:rPr>
                <w:color w:val="231F20"/>
                <w:spacing w:val="-1"/>
                <w:sz w:val="20"/>
              </w:rPr>
              <w:t xml:space="preserve"> </w:t>
            </w:r>
            <w:r>
              <w:rPr>
                <w:color w:val="231F20"/>
                <w:sz w:val="20"/>
              </w:rPr>
              <w:t>should</w:t>
            </w:r>
            <w:r>
              <w:rPr>
                <w:color w:val="231F20"/>
                <w:spacing w:val="-1"/>
                <w:sz w:val="20"/>
              </w:rPr>
              <w:t xml:space="preserve"> </w:t>
            </w:r>
            <w:r>
              <w:rPr>
                <w:color w:val="231F20"/>
                <w:sz w:val="20"/>
              </w:rPr>
              <w:t>be entered</w:t>
            </w:r>
            <w:r>
              <w:rPr>
                <w:color w:val="231F20"/>
                <w:spacing w:val="-1"/>
                <w:sz w:val="20"/>
              </w:rPr>
              <w:t xml:space="preserve"> </w:t>
            </w:r>
            <w:r>
              <w:rPr>
                <w:color w:val="231F20"/>
                <w:sz w:val="20"/>
              </w:rPr>
              <w:t>with a</w:t>
            </w:r>
            <w:r>
              <w:rPr>
                <w:color w:val="231F20"/>
                <w:spacing w:val="-1"/>
                <w:sz w:val="20"/>
              </w:rPr>
              <w:t xml:space="preserve"> </w:t>
            </w:r>
            <w:r>
              <w:rPr>
                <w:color w:val="231F20"/>
                <w:sz w:val="20"/>
              </w:rPr>
              <w:t>( )</w:t>
            </w:r>
            <w:r>
              <w:rPr>
                <w:color w:val="231F20"/>
                <w:spacing w:val="-1"/>
                <w:sz w:val="20"/>
              </w:rPr>
              <w:t xml:space="preserve"> </w:t>
            </w:r>
            <w:r>
              <w:rPr>
                <w:color w:val="231F20"/>
                <w:sz w:val="20"/>
              </w:rPr>
              <w:t>or -</w:t>
            </w:r>
            <w:r>
              <w:rPr>
                <w:color w:val="231F20"/>
                <w:spacing w:val="-10"/>
                <w:sz w:val="20"/>
              </w:rPr>
              <w:t>.</w:t>
            </w:r>
          </w:p>
        </w:tc>
      </w:tr>
    </w:tbl>
    <w:p w14:paraId="4433EB85" w14:textId="57F16A90" w:rsidR="00204144" w:rsidRDefault="00204144" w:rsidP="001D7E5F">
      <w:pPr>
        <w:pStyle w:val="REG-P0"/>
      </w:pPr>
    </w:p>
    <w:p w14:paraId="6391FB04" w14:textId="77777777" w:rsidR="00204144" w:rsidRDefault="00204144">
      <w:pPr>
        <w:rPr>
          <w:rFonts w:eastAsia="Times New Roman" w:cs="Times New Roman"/>
        </w:rPr>
      </w:pPr>
      <w:r>
        <w:br w:type="page"/>
      </w:r>
    </w:p>
    <w:tbl>
      <w:tblPr>
        <w:tblW w:w="145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09"/>
        <w:gridCol w:w="7869"/>
        <w:gridCol w:w="2665"/>
        <w:gridCol w:w="2236"/>
      </w:tblGrid>
      <w:tr w:rsidR="0040210B" w14:paraId="08B7892D" w14:textId="77777777" w:rsidTr="00204144">
        <w:trPr>
          <w:trHeight w:val="285"/>
        </w:trPr>
        <w:tc>
          <w:tcPr>
            <w:tcW w:w="14579" w:type="dxa"/>
            <w:gridSpan w:val="4"/>
          </w:tcPr>
          <w:p w14:paraId="16DF1F11" w14:textId="77777777" w:rsidR="0040210B" w:rsidRDefault="0040210B" w:rsidP="00597410">
            <w:pPr>
              <w:pStyle w:val="TableParagraph"/>
              <w:spacing w:before="23"/>
              <w:ind w:left="9"/>
              <w:jc w:val="center"/>
              <w:rPr>
                <w:b/>
                <w:sz w:val="20"/>
              </w:rPr>
            </w:pPr>
            <w:r>
              <w:rPr>
                <w:b/>
                <w:color w:val="231F20"/>
                <w:sz w:val="20"/>
              </w:rPr>
              <w:lastRenderedPageBreak/>
              <w:t>MARKET</w:t>
            </w:r>
            <w:r>
              <w:rPr>
                <w:b/>
                <w:color w:val="231F20"/>
                <w:spacing w:val="-13"/>
                <w:sz w:val="20"/>
              </w:rPr>
              <w:t xml:space="preserve"> </w:t>
            </w:r>
            <w:r>
              <w:rPr>
                <w:b/>
                <w:color w:val="231F20"/>
                <w:sz w:val="20"/>
              </w:rPr>
              <w:t>RISK</w:t>
            </w:r>
            <w:r>
              <w:rPr>
                <w:b/>
                <w:color w:val="231F20"/>
                <w:spacing w:val="-12"/>
                <w:sz w:val="20"/>
              </w:rPr>
              <w:t xml:space="preserve"> </w:t>
            </w:r>
            <w:r>
              <w:rPr>
                <w:b/>
                <w:color w:val="231F20"/>
                <w:sz w:val="20"/>
              </w:rPr>
              <w:t>SUMMARY</w:t>
            </w:r>
            <w:r>
              <w:rPr>
                <w:b/>
                <w:color w:val="231F20"/>
                <w:spacing w:val="-13"/>
                <w:sz w:val="20"/>
              </w:rPr>
              <w:t xml:space="preserve"> </w:t>
            </w:r>
            <w:r>
              <w:rPr>
                <w:b/>
                <w:color w:val="231F20"/>
                <w:sz w:val="20"/>
              </w:rPr>
              <w:t>RETURN:</w:t>
            </w:r>
            <w:r>
              <w:rPr>
                <w:b/>
                <w:color w:val="231F20"/>
                <w:spacing w:val="-9"/>
                <w:sz w:val="20"/>
              </w:rPr>
              <w:t xml:space="preserve"> </w:t>
            </w:r>
            <w:r>
              <w:rPr>
                <w:b/>
                <w:color w:val="231F20"/>
                <w:sz w:val="20"/>
              </w:rPr>
              <w:t>STANDARDISED</w:t>
            </w:r>
            <w:r>
              <w:rPr>
                <w:b/>
                <w:color w:val="231F20"/>
                <w:spacing w:val="-12"/>
                <w:sz w:val="20"/>
              </w:rPr>
              <w:t xml:space="preserve"> </w:t>
            </w:r>
            <w:r>
              <w:rPr>
                <w:b/>
                <w:color w:val="231F20"/>
                <w:spacing w:val="-2"/>
                <w:sz w:val="20"/>
              </w:rPr>
              <w:t>APPROACH</w:t>
            </w:r>
          </w:p>
        </w:tc>
      </w:tr>
      <w:tr w:rsidR="0040210B" w14:paraId="24C05B24" w14:textId="77777777" w:rsidTr="00204144">
        <w:trPr>
          <w:trHeight w:val="285"/>
        </w:trPr>
        <w:tc>
          <w:tcPr>
            <w:tcW w:w="1809" w:type="dxa"/>
          </w:tcPr>
          <w:p w14:paraId="04162718" w14:textId="77777777" w:rsidR="0040210B" w:rsidRDefault="0040210B" w:rsidP="00597410">
            <w:pPr>
              <w:pStyle w:val="TableParagraph"/>
              <w:spacing w:before="23"/>
              <w:ind w:left="79"/>
              <w:rPr>
                <w:b/>
                <w:sz w:val="20"/>
              </w:rPr>
            </w:pPr>
            <w:r>
              <w:rPr>
                <w:b/>
                <w:color w:val="231F20"/>
                <w:sz w:val="20"/>
              </w:rPr>
              <w:t xml:space="preserve">Line </w:t>
            </w:r>
            <w:r>
              <w:rPr>
                <w:b/>
                <w:color w:val="231F20"/>
                <w:spacing w:val="-5"/>
                <w:sz w:val="20"/>
              </w:rPr>
              <w:t>No.</w:t>
            </w:r>
          </w:p>
        </w:tc>
        <w:tc>
          <w:tcPr>
            <w:tcW w:w="10534" w:type="dxa"/>
            <w:gridSpan w:val="2"/>
          </w:tcPr>
          <w:p w14:paraId="60E6697B" w14:textId="77777777" w:rsidR="0040210B" w:rsidRDefault="0040210B" w:rsidP="00597410">
            <w:pPr>
              <w:pStyle w:val="TableParagraph"/>
              <w:spacing w:before="23"/>
              <w:ind w:left="80"/>
              <w:rPr>
                <w:b/>
                <w:sz w:val="20"/>
              </w:rPr>
            </w:pPr>
            <w:r>
              <w:rPr>
                <w:b/>
                <w:color w:val="231F20"/>
                <w:sz w:val="20"/>
              </w:rPr>
              <w:t>A.</w:t>
            </w:r>
            <w:r>
              <w:rPr>
                <w:b/>
                <w:color w:val="231F20"/>
                <w:spacing w:val="-6"/>
                <w:sz w:val="20"/>
              </w:rPr>
              <w:t xml:space="preserve"> </w:t>
            </w:r>
            <w:r>
              <w:rPr>
                <w:b/>
                <w:color w:val="231F20"/>
                <w:sz w:val="20"/>
              </w:rPr>
              <w:t>INTEREST</w:t>
            </w:r>
            <w:r>
              <w:rPr>
                <w:b/>
                <w:color w:val="231F20"/>
                <w:spacing w:val="-9"/>
                <w:sz w:val="20"/>
              </w:rPr>
              <w:t xml:space="preserve"> </w:t>
            </w:r>
            <w:r>
              <w:rPr>
                <w:b/>
                <w:color w:val="231F20"/>
                <w:sz w:val="20"/>
              </w:rPr>
              <w:t>RATE</w:t>
            </w:r>
            <w:r>
              <w:rPr>
                <w:b/>
                <w:color w:val="231F20"/>
                <w:spacing w:val="-5"/>
                <w:sz w:val="20"/>
              </w:rPr>
              <w:t xml:space="preserve"> </w:t>
            </w:r>
            <w:r>
              <w:rPr>
                <w:b/>
                <w:color w:val="231F20"/>
                <w:spacing w:val="-4"/>
                <w:sz w:val="20"/>
              </w:rPr>
              <w:t>RISK</w:t>
            </w:r>
          </w:p>
        </w:tc>
        <w:tc>
          <w:tcPr>
            <w:tcW w:w="2236" w:type="dxa"/>
          </w:tcPr>
          <w:p w14:paraId="02698282" w14:textId="77777777" w:rsidR="0040210B" w:rsidRDefault="0040210B" w:rsidP="00597410">
            <w:pPr>
              <w:pStyle w:val="TableParagraph"/>
              <w:spacing w:before="23"/>
              <w:ind w:left="79"/>
              <w:rPr>
                <w:b/>
                <w:sz w:val="20"/>
              </w:rPr>
            </w:pPr>
            <w:r>
              <w:rPr>
                <w:b/>
                <w:color w:val="231F20"/>
                <w:spacing w:val="-2"/>
                <w:sz w:val="20"/>
              </w:rPr>
              <w:t>Amounts</w:t>
            </w:r>
          </w:p>
        </w:tc>
      </w:tr>
      <w:tr w:rsidR="0040210B" w14:paraId="56626C20" w14:textId="77777777" w:rsidTr="00204144">
        <w:trPr>
          <w:trHeight w:val="288"/>
        </w:trPr>
        <w:tc>
          <w:tcPr>
            <w:tcW w:w="1809" w:type="dxa"/>
          </w:tcPr>
          <w:p w14:paraId="02754A7A" w14:textId="77777777" w:rsidR="0040210B" w:rsidRDefault="0040210B" w:rsidP="00597410">
            <w:pPr>
              <w:pStyle w:val="TableParagraph"/>
              <w:spacing w:before="27"/>
              <w:ind w:left="79"/>
              <w:rPr>
                <w:b/>
                <w:sz w:val="20"/>
              </w:rPr>
            </w:pPr>
            <w:r>
              <w:rPr>
                <w:b/>
                <w:color w:val="231F20"/>
                <w:spacing w:val="-5"/>
                <w:sz w:val="20"/>
              </w:rPr>
              <w:t>316</w:t>
            </w:r>
          </w:p>
        </w:tc>
        <w:tc>
          <w:tcPr>
            <w:tcW w:w="7869" w:type="dxa"/>
          </w:tcPr>
          <w:p w14:paraId="68B6DEFE" w14:textId="77777777" w:rsidR="0040210B" w:rsidRDefault="0040210B" w:rsidP="00597410">
            <w:pPr>
              <w:pStyle w:val="TableParagraph"/>
              <w:spacing w:before="27"/>
              <w:ind w:left="80"/>
              <w:rPr>
                <w:sz w:val="20"/>
              </w:rPr>
            </w:pPr>
            <w:r>
              <w:rPr>
                <w:color w:val="231F20"/>
                <w:sz w:val="20"/>
              </w:rPr>
              <w:t>a)</w:t>
            </w:r>
            <w:r>
              <w:rPr>
                <w:color w:val="231F20"/>
                <w:spacing w:val="-7"/>
                <w:sz w:val="20"/>
              </w:rPr>
              <w:t xml:space="preserve"> </w:t>
            </w:r>
            <w:r>
              <w:rPr>
                <w:color w:val="231F20"/>
                <w:sz w:val="20"/>
              </w:rPr>
              <w:t>Specific</w:t>
            </w:r>
            <w:r>
              <w:rPr>
                <w:color w:val="231F20"/>
                <w:spacing w:val="-6"/>
                <w:sz w:val="20"/>
              </w:rPr>
              <w:t xml:space="preserve"> </w:t>
            </w:r>
            <w:r>
              <w:rPr>
                <w:color w:val="231F20"/>
                <w:sz w:val="20"/>
              </w:rPr>
              <w:t>risk</w:t>
            </w:r>
            <w:r>
              <w:rPr>
                <w:color w:val="231F20"/>
                <w:spacing w:val="-7"/>
                <w:sz w:val="20"/>
              </w:rPr>
              <w:t xml:space="preserve"> </w:t>
            </w:r>
            <w:r>
              <w:rPr>
                <w:color w:val="231F20"/>
                <w:sz w:val="20"/>
              </w:rPr>
              <w:t>(Total</w:t>
            </w:r>
            <w:r>
              <w:rPr>
                <w:color w:val="231F20"/>
                <w:spacing w:val="-6"/>
                <w:sz w:val="20"/>
              </w:rPr>
              <w:t xml:space="preserve"> </w:t>
            </w:r>
            <w:r>
              <w:rPr>
                <w:color w:val="231F20"/>
                <w:sz w:val="20"/>
              </w:rPr>
              <w:t>from</w:t>
            </w:r>
            <w:r>
              <w:rPr>
                <w:color w:val="231F20"/>
                <w:spacing w:val="-10"/>
                <w:sz w:val="20"/>
              </w:rPr>
              <w:t xml:space="preserve"> </w:t>
            </w:r>
            <w:r>
              <w:rPr>
                <w:color w:val="231F20"/>
                <w:sz w:val="20"/>
              </w:rPr>
              <w:t>Table</w:t>
            </w:r>
            <w:r>
              <w:rPr>
                <w:color w:val="231F20"/>
                <w:spacing w:val="-6"/>
                <w:sz w:val="20"/>
              </w:rPr>
              <w:t xml:space="preserve"> </w:t>
            </w:r>
            <w:r>
              <w:rPr>
                <w:color w:val="231F20"/>
                <w:sz w:val="20"/>
              </w:rPr>
              <w:t>1</w:t>
            </w:r>
            <w:r>
              <w:rPr>
                <w:color w:val="231F20"/>
                <w:spacing w:val="-6"/>
                <w:sz w:val="20"/>
              </w:rPr>
              <w:t xml:space="preserve"> </w:t>
            </w:r>
            <w:r>
              <w:rPr>
                <w:color w:val="231F20"/>
                <w:sz w:val="20"/>
              </w:rPr>
              <w:t>and</w:t>
            </w:r>
            <w:r>
              <w:rPr>
                <w:color w:val="231F20"/>
                <w:spacing w:val="-10"/>
                <w:sz w:val="20"/>
              </w:rPr>
              <w:t xml:space="preserve"> </w:t>
            </w:r>
            <w:r>
              <w:rPr>
                <w:color w:val="231F20"/>
                <w:sz w:val="20"/>
              </w:rPr>
              <w:t>Table</w:t>
            </w:r>
            <w:r>
              <w:rPr>
                <w:color w:val="231F20"/>
                <w:spacing w:val="-7"/>
                <w:sz w:val="20"/>
              </w:rPr>
              <w:t xml:space="preserve"> </w:t>
            </w:r>
            <w:r>
              <w:rPr>
                <w:color w:val="231F20"/>
                <w:spacing w:val="-5"/>
                <w:sz w:val="20"/>
              </w:rPr>
              <w:t>2)</w:t>
            </w:r>
          </w:p>
        </w:tc>
        <w:tc>
          <w:tcPr>
            <w:tcW w:w="2665" w:type="dxa"/>
          </w:tcPr>
          <w:p w14:paraId="4A95AAB7" w14:textId="77777777" w:rsidR="0040210B" w:rsidRDefault="0040210B" w:rsidP="00597410">
            <w:pPr>
              <w:pStyle w:val="TableParagraph"/>
              <w:rPr>
                <w:sz w:val="20"/>
              </w:rPr>
            </w:pPr>
          </w:p>
        </w:tc>
        <w:tc>
          <w:tcPr>
            <w:tcW w:w="2236" w:type="dxa"/>
          </w:tcPr>
          <w:p w14:paraId="6AC3034C" w14:textId="77777777" w:rsidR="0040210B" w:rsidRDefault="0040210B" w:rsidP="00597410">
            <w:pPr>
              <w:pStyle w:val="TableParagraph"/>
              <w:rPr>
                <w:sz w:val="20"/>
              </w:rPr>
            </w:pPr>
          </w:p>
        </w:tc>
      </w:tr>
      <w:tr w:rsidR="0040210B" w14:paraId="03CD2DE9" w14:textId="77777777" w:rsidTr="00204144">
        <w:trPr>
          <w:trHeight w:val="288"/>
        </w:trPr>
        <w:tc>
          <w:tcPr>
            <w:tcW w:w="1809" w:type="dxa"/>
          </w:tcPr>
          <w:p w14:paraId="18DAE896" w14:textId="77777777" w:rsidR="0040210B" w:rsidRDefault="0040210B" w:rsidP="00597410">
            <w:pPr>
              <w:pStyle w:val="TableParagraph"/>
              <w:spacing w:before="26"/>
              <w:ind w:left="79"/>
              <w:rPr>
                <w:b/>
                <w:sz w:val="20"/>
              </w:rPr>
            </w:pPr>
            <w:r>
              <w:rPr>
                <w:b/>
                <w:color w:val="231F20"/>
                <w:spacing w:val="-5"/>
                <w:sz w:val="20"/>
              </w:rPr>
              <w:t>317</w:t>
            </w:r>
          </w:p>
        </w:tc>
        <w:tc>
          <w:tcPr>
            <w:tcW w:w="7869" w:type="dxa"/>
          </w:tcPr>
          <w:p w14:paraId="2119779E" w14:textId="77777777" w:rsidR="0040210B" w:rsidRDefault="0040210B" w:rsidP="00597410">
            <w:pPr>
              <w:pStyle w:val="TableParagraph"/>
              <w:spacing w:before="26"/>
              <w:ind w:left="80"/>
              <w:rPr>
                <w:sz w:val="20"/>
              </w:rPr>
            </w:pPr>
            <w:r>
              <w:rPr>
                <w:color w:val="231F20"/>
                <w:sz w:val="20"/>
              </w:rPr>
              <w:t>b)</w:t>
            </w:r>
            <w:r>
              <w:rPr>
                <w:color w:val="231F20"/>
                <w:spacing w:val="-5"/>
                <w:sz w:val="20"/>
              </w:rPr>
              <w:t xml:space="preserve"> </w:t>
            </w:r>
            <w:r>
              <w:rPr>
                <w:color w:val="231F20"/>
                <w:sz w:val="20"/>
              </w:rPr>
              <w:t>General</w:t>
            </w:r>
            <w:r>
              <w:rPr>
                <w:color w:val="231F20"/>
                <w:spacing w:val="-4"/>
                <w:sz w:val="20"/>
              </w:rPr>
              <w:t xml:space="preserve"> </w:t>
            </w:r>
            <w:r>
              <w:rPr>
                <w:color w:val="231F20"/>
                <w:sz w:val="20"/>
              </w:rPr>
              <w:t>market</w:t>
            </w:r>
            <w:r>
              <w:rPr>
                <w:color w:val="231F20"/>
                <w:spacing w:val="-4"/>
                <w:sz w:val="20"/>
              </w:rPr>
              <w:t xml:space="preserve"> </w:t>
            </w:r>
            <w:r>
              <w:rPr>
                <w:color w:val="231F20"/>
                <w:sz w:val="20"/>
              </w:rPr>
              <w:t>risk</w:t>
            </w:r>
            <w:r>
              <w:rPr>
                <w:color w:val="231F20"/>
                <w:spacing w:val="-4"/>
                <w:sz w:val="20"/>
              </w:rPr>
              <w:t xml:space="preserve"> </w:t>
            </w:r>
            <w:r>
              <w:rPr>
                <w:color w:val="231F20"/>
                <w:sz w:val="20"/>
              </w:rPr>
              <w:t>(Total</w:t>
            </w:r>
            <w:r>
              <w:rPr>
                <w:color w:val="231F20"/>
                <w:spacing w:val="-4"/>
                <w:sz w:val="20"/>
              </w:rPr>
              <w:t xml:space="preserve"> </w:t>
            </w:r>
            <w:r>
              <w:rPr>
                <w:color w:val="231F20"/>
                <w:sz w:val="20"/>
              </w:rPr>
              <w:t>from</w:t>
            </w:r>
            <w:r>
              <w:rPr>
                <w:color w:val="231F20"/>
                <w:spacing w:val="-8"/>
                <w:sz w:val="20"/>
              </w:rPr>
              <w:t xml:space="preserve"> </w:t>
            </w:r>
            <w:r>
              <w:rPr>
                <w:color w:val="231F20"/>
                <w:sz w:val="20"/>
              </w:rPr>
              <w:t>Table</w:t>
            </w:r>
            <w:r>
              <w:rPr>
                <w:color w:val="231F20"/>
                <w:spacing w:val="-4"/>
                <w:sz w:val="20"/>
              </w:rPr>
              <w:t xml:space="preserve"> </w:t>
            </w:r>
            <w:r>
              <w:rPr>
                <w:color w:val="231F20"/>
                <w:spacing w:val="-5"/>
                <w:sz w:val="20"/>
              </w:rPr>
              <w:t>3)</w:t>
            </w:r>
          </w:p>
        </w:tc>
        <w:tc>
          <w:tcPr>
            <w:tcW w:w="2665" w:type="dxa"/>
          </w:tcPr>
          <w:p w14:paraId="690EB9EB" w14:textId="77777777" w:rsidR="0040210B" w:rsidRDefault="0040210B" w:rsidP="00597410">
            <w:pPr>
              <w:pStyle w:val="TableParagraph"/>
              <w:rPr>
                <w:sz w:val="20"/>
              </w:rPr>
            </w:pPr>
          </w:p>
        </w:tc>
        <w:tc>
          <w:tcPr>
            <w:tcW w:w="2236" w:type="dxa"/>
          </w:tcPr>
          <w:p w14:paraId="74FF5E2F" w14:textId="77777777" w:rsidR="0040210B" w:rsidRDefault="0040210B" w:rsidP="00597410">
            <w:pPr>
              <w:pStyle w:val="TableParagraph"/>
              <w:rPr>
                <w:sz w:val="20"/>
              </w:rPr>
            </w:pPr>
          </w:p>
        </w:tc>
      </w:tr>
      <w:tr w:rsidR="0040210B" w14:paraId="4799779D" w14:textId="77777777" w:rsidTr="00204144">
        <w:trPr>
          <w:trHeight w:val="288"/>
        </w:trPr>
        <w:tc>
          <w:tcPr>
            <w:tcW w:w="1809" w:type="dxa"/>
          </w:tcPr>
          <w:p w14:paraId="7166E86E" w14:textId="77777777" w:rsidR="0040210B" w:rsidRDefault="0040210B" w:rsidP="00597410">
            <w:pPr>
              <w:pStyle w:val="TableParagraph"/>
              <w:spacing w:before="26"/>
              <w:ind w:left="79"/>
              <w:rPr>
                <w:b/>
                <w:sz w:val="20"/>
              </w:rPr>
            </w:pPr>
            <w:r>
              <w:rPr>
                <w:b/>
                <w:color w:val="231F20"/>
                <w:spacing w:val="-5"/>
                <w:sz w:val="20"/>
              </w:rPr>
              <w:t>318</w:t>
            </w:r>
          </w:p>
        </w:tc>
        <w:tc>
          <w:tcPr>
            <w:tcW w:w="7869" w:type="dxa"/>
          </w:tcPr>
          <w:p w14:paraId="13EFCB49" w14:textId="77777777" w:rsidR="0040210B" w:rsidRDefault="0040210B" w:rsidP="00597410">
            <w:pPr>
              <w:pStyle w:val="TableParagraph"/>
              <w:spacing w:before="26"/>
              <w:ind w:left="80"/>
              <w:rPr>
                <w:sz w:val="20"/>
              </w:rPr>
            </w:pPr>
            <w:r>
              <w:rPr>
                <w:color w:val="231F20"/>
                <w:sz w:val="20"/>
              </w:rPr>
              <w:t>c)</w:t>
            </w:r>
            <w:r>
              <w:rPr>
                <w:color w:val="231F20"/>
                <w:spacing w:val="-6"/>
                <w:sz w:val="20"/>
              </w:rPr>
              <w:t xml:space="preserve"> </w:t>
            </w:r>
            <w:r>
              <w:rPr>
                <w:color w:val="231F20"/>
                <w:sz w:val="20"/>
              </w:rPr>
              <w:t>Interest</w:t>
            </w:r>
            <w:r>
              <w:rPr>
                <w:color w:val="231F20"/>
                <w:spacing w:val="-5"/>
                <w:sz w:val="20"/>
              </w:rPr>
              <w:t xml:space="preserve"> </w:t>
            </w:r>
            <w:r>
              <w:rPr>
                <w:color w:val="231F20"/>
                <w:sz w:val="20"/>
              </w:rPr>
              <w:t>rate</w:t>
            </w:r>
            <w:r>
              <w:rPr>
                <w:color w:val="231F20"/>
                <w:spacing w:val="-5"/>
                <w:sz w:val="20"/>
              </w:rPr>
              <w:t xml:space="preserve"> </w:t>
            </w:r>
            <w:r>
              <w:rPr>
                <w:color w:val="231F20"/>
                <w:sz w:val="20"/>
              </w:rPr>
              <w:t>options</w:t>
            </w:r>
            <w:r>
              <w:rPr>
                <w:color w:val="231F20"/>
                <w:spacing w:val="-6"/>
                <w:sz w:val="20"/>
              </w:rPr>
              <w:t xml:space="preserve"> </w:t>
            </w:r>
            <w:r>
              <w:rPr>
                <w:color w:val="231F20"/>
                <w:sz w:val="20"/>
              </w:rPr>
              <w:t>-</w:t>
            </w:r>
            <w:r>
              <w:rPr>
                <w:color w:val="231F20"/>
                <w:spacing w:val="-5"/>
                <w:sz w:val="20"/>
              </w:rPr>
              <w:t xml:space="preserve"> </w:t>
            </w:r>
            <w:r>
              <w:rPr>
                <w:color w:val="231F20"/>
                <w:sz w:val="20"/>
              </w:rPr>
              <w:t>simplified</w:t>
            </w:r>
            <w:r>
              <w:rPr>
                <w:color w:val="231F20"/>
                <w:spacing w:val="-5"/>
                <w:sz w:val="20"/>
              </w:rPr>
              <w:t xml:space="preserve"> </w:t>
            </w:r>
            <w:r>
              <w:rPr>
                <w:color w:val="231F20"/>
                <w:sz w:val="20"/>
              </w:rPr>
              <w:t>method</w:t>
            </w:r>
            <w:r>
              <w:rPr>
                <w:color w:val="231F20"/>
                <w:spacing w:val="-6"/>
                <w:sz w:val="20"/>
              </w:rPr>
              <w:t xml:space="preserve"> </w:t>
            </w:r>
            <w:r>
              <w:rPr>
                <w:color w:val="231F20"/>
                <w:sz w:val="20"/>
              </w:rPr>
              <w:t>(Total</w:t>
            </w:r>
            <w:r>
              <w:rPr>
                <w:color w:val="231F20"/>
                <w:spacing w:val="-5"/>
                <w:sz w:val="20"/>
              </w:rPr>
              <w:t xml:space="preserve"> </w:t>
            </w:r>
            <w:r>
              <w:rPr>
                <w:color w:val="231F20"/>
                <w:sz w:val="20"/>
              </w:rPr>
              <w:t>from</w:t>
            </w:r>
            <w:r>
              <w:rPr>
                <w:color w:val="231F20"/>
                <w:spacing w:val="-9"/>
                <w:sz w:val="20"/>
              </w:rPr>
              <w:t xml:space="preserve"> </w:t>
            </w:r>
            <w:r>
              <w:rPr>
                <w:color w:val="231F20"/>
                <w:sz w:val="20"/>
              </w:rPr>
              <w:t>Table</w:t>
            </w:r>
            <w:r>
              <w:rPr>
                <w:color w:val="231F20"/>
                <w:spacing w:val="-5"/>
                <w:sz w:val="20"/>
              </w:rPr>
              <w:t xml:space="preserve"> 8)</w:t>
            </w:r>
          </w:p>
        </w:tc>
        <w:tc>
          <w:tcPr>
            <w:tcW w:w="2665" w:type="dxa"/>
          </w:tcPr>
          <w:p w14:paraId="715664CA" w14:textId="77777777" w:rsidR="0040210B" w:rsidRDefault="0040210B" w:rsidP="00597410">
            <w:pPr>
              <w:pStyle w:val="TableParagraph"/>
              <w:rPr>
                <w:sz w:val="20"/>
              </w:rPr>
            </w:pPr>
          </w:p>
        </w:tc>
        <w:tc>
          <w:tcPr>
            <w:tcW w:w="2236" w:type="dxa"/>
          </w:tcPr>
          <w:p w14:paraId="1A659F35" w14:textId="77777777" w:rsidR="0040210B" w:rsidRDefault="0040210B" w:rsidP="00597410">
            <w:pPr>
              <w:pStyle w:val="TableParagraph"/>
              <w:rPr>
                <w:sz w:val="20"/>
              </w:rPr>
            </w:pPr>
          </w:p>
        </w:tc>
      </w:tr>
      <w:tr w:rsidR="0040210B" w14:paraId="3F57B94B" w14:textId="77777777" w:rsidTr="00204144">
        <w:trPr>
          <w:trHeight w:val="288"/>
        </w:trPr>
        <w:tc>
          <w:tcPr>
            <w:tcW w:w="1809" w:type="dxa"/>
          </w:tcPr>
          <w:p w14:paraId="658EA730" w14:textId="77777777" w:rsidR="0040210B" w:rsidRDefault="0040210B" w:rsidP="00597410">
            <w:pPr>
              <w:pStyle w:val="TableParagraph"/>
              <w:spacing w:before="26"/>
              <w:ind w:left="79"/>
              <w:rPr>
                <w:b/>
                <w:sz w:val="20"/>
              </w:rPr>
            </w:pPr>
            <w:r>
              <w:rPr>
                <w:b/>
                <w:color w:val="231F20"/>
                <w:spacing w:val="-5"/>
                <w:sz w:val="20"/>
              </w:rPr>
              <w:t>319</w:t>
            </w:r>
          </w:p>
        </w:tc>
        <w:tc>
          <w:tcPr>
            <w:tcW w:w="7869" w:type="dxa"/>
          </w:tcPr>
          <w:p w14:paraId="2CB0BE85" w14:textId="77777777" w:rsidR="0040210B" w:rsidRDefault="0040210B" w:rsidP="00597410">
            <w:pPr>
              <w:pStyle w:val="TableParagraph"/>
              <w:spacing w:before="26"/>
              <w:ind w:left="80"/>
              <w:rPr>
                <w:sz w:val="20"/>
              </w:rPr>
            </w:pPr>
            <w:r>
              <w:rPr>
                <w:color w:val="231F20"/>
                <w:sz w:val="20"/>
              </w:rPr>
              <w:t>d)</w:t>
            </w:r>
            <w:r>
              <w:rPr>
                <w:color w:val="231F20"/>
                <w:spacing w:val="-5"/>
                <w:sz w:val="20"/>
              </w:rPr>
              <w:t xml:space="preserve"> </w:t>
            </w:r>
            <w:r>
              <w:rPr>
                <w:color w:val="231F20"/>
                <w:sz w:val="20"/>
              </w:rPr>
              <w:t>Interest</w:t>
            </w:r>
            <w:r>
              <w:rPr>
                <w:color w:val="231F20"/>
                <w:spacing w:val="-4"/>
                <w:sz w:val="20"/>
              </w:rPr>
              <w:t xml:space="preserve"> </w:t>
            </w:r>
            <w:r>
              <w:rPr>
                <w:color w:val="231F20"/>
                <w:sz w:val="20"/>
              </w:rPr>
              <w:t>rate</w:t>
            </w:r>
            <w:r>
              <w:rPr>
                <w:color w:val="231F20"/>
                <w:spacing w:val="-5"/>
                <w:sz w:val="20"/>
              </w:rPr>
              <w:t xml:space="preserve"> </w:t>
            </w:r>
            <w:r>
              <w:rPr>
                <w:color w:val="231F20"/>
                <w:sz w:val="20"/>
              </w:rPr>
              <w:t>options</w:t>
            </w:r>
            <w:r>
              <w:rPr>
                <w:color w:val="231F20"/>
                <w:spacing w:val="-5"/>
                <w:sz w:val="20"/>
              </w:rPr>
              <w:t xml:space="preserve"> </w:t>
            </w:r>
            <w:r>
              <w:rPr>
                <w:color w:val="231F20"/>
                <w:sz w:val="20"/>
              </w:rPr>
              <w:t>-</w:t>
            </w:r>
            <w:r>
              <w:rPr>
                <w:color w:val="231F20"/>
                <w:spacing w:val="-5"/>
                <w:sz w:val="20"/>
              </w:rPr>
              <w:t xml:space="preserve"> </w:t>
            </w:r>
            <w:r>
              <w:rPr>
                <w:color w:val="231F20"/>
                <w:sz w:val="20"/>
              </w:rPr>
              <w:t>delta-plus</w:t>
            </w:r>
            <w:r>
              <w:rPr>
                <w:color w:val="231F20"/>
                <w:spacing w:val="-5"/>
                <w:sz w:val="20"/>
              </w:rPr>
              <w:t xml:space="preserve"> </w:t>
            </w:r>
            <w:r>
              <w:rPr>
                <w:color w:val="231F20"/>
                <w:sz w:val="20"/>
              </w:rPr>
              <w:t>method</w:t>
            </w:r>
            <w:r>
              <w:rPr>
                <w:color w:val="231F20"/>
                <w:spacing w:val="-4"/>
                <w:sz w:val="20"/>
              </w:rPr>
              <w:t xml:space="preserve"> </w:t>
            </w:r>
            <w:r>
              <w:rPr>
                <w:color w:val="231F20"/>
                <w:sz w:val="20"/>
              </w:rPr>
              <w:t>(Total</w:t>
            </w:r>
            <w:r>
              <w:rPr>
                <w:color w:val="231F20"/>
                <w:spacing w:val="-5"/>
                <w:sz w:val="20"/>
              </w:rPr>
              <w:t xml:space="preserve"> </w:t>
            </w:r>
            <w:r>
              <w:rPr>
                <w:color w:val="231F20"/>
                <w:sz w:val="20"/>
              </w:rPr>
              <w:t>from</w:t>
            </w:r>
            <w:r>
              <w:rPr>
                <w:color w:val="231F20"/>
                <w:spacing w:val="-8"/>
                <w:sz w:val="20"/>
              </w:rPr>
              <w:t xml:space="preserve"> </w:t>
            </w:r>
            <w:r>
              <w:rPr>
                <w:color w:val="231F20"/>
                <w:sz w:val="20"/>
              </w:rPr>
              <w:t>Table</w:t>
            </w:r>
            <w:r>
              <w:rPr>
                <w:color w:val="231F20"/>
                <w:spacing w:val="-4"/>
                <w:sz w:val="20"/>
              </w:rPr>
              <w:t xml:space="preserve"> </w:t>
            </w:r>
            <w:r>
              <w:rPr>
                <w:color w:val="231F20"/>
                <w:spacing w:val="-5"/>
                <w:sz w:val="20"/>
              </w:rPr>
              <w:t>9)</w:t>
            </w:r>
          </w:p>
        </w:tc>
        <w:tc>
          <w:tcPr>
            <w:tcW w:w="2665" w:type="dxa"/>
          </w:tcPr>
          <w:p w14:paraId="1389C53E" w14:textId="77777777" w:rsidR="0040210B" w:rsidRDefault="0040210B" w:rsidP="00597410">
            <w:pPr>
              <w:pStyle w:val="TableParagraph"/>
              <w:rPr>
                <w:sz w:val="20"/>
              </w:rPr>
            </w:pPr>
          </w:p>
        </w:tc>
        <w:tc>
          <w:tcPr>
            <w:tcW w:w="2236" w:type="dxa"/>
          </w:tcPr>
          <w:p w14:paraId="27609598" w14:textId="77777777" w:rsidR="0040210B" w:rsidRDefault="0040210B" w:rsidP="00597410">
            <w:pPr>
              <w:pStyle w:val="TableParagraph"/>
              <w:rPr>
                <w:sz w:val="20"/>
              </w:rPr>
            </w:pPr>
          </w:p>
        </w:tc>
      </w:tr>
      <w:tr w:rsidR="0040210B" w14:paraId="12930CD7" w14:textId="77777777" w:rsidTr="00204144">
        <w:trPr>
          <w:trHeight w:val="288"/>
        </w:trPr>
        <w:tc>
          <w:tcPr>
            <w:tcW w:w="1809" w:type="dxa"/>
          </w:tcPr>
          <w:p w14:paraId="236C3A41" w14:textId="77777777" w:rsidR="0040210B" w:rsidRDefault="0040210B" w:rsidP="00597410">
            <w:pPr>
              <w:pStyle w:val="TableParagraph"/>
              <w:spacing w:before="26"/>
              <w:ind w:left="79"/>
              <w:rPr>
                <w:b/>
                <w:sz w:val="20"/>
              </w:rPr>
            </w:pPr>
            <w:r>
              <w:rPr>
                <w:b/>
                <w:color w:val="231F20"/>
                <w:spacing w:val="-5"/>
                <w:sz w:val="20"/>
              </w:rPr>
              <w:t>320</w:t>
            </w:r>
          </w:p>
        </w:tc>
        <w:tc>
          <w:tcPr>
            <w:tcW w:w="7869" w:type="dxa"/>
          </w:tcPr>
          <w:p w14:paraId="0A039872" w14:textId="77777777" w:rsidR="0040210B" w:rsidRDefault="0040210B" w:rsidP="00597410">
            <w:pPr>
              <w:pStyle w:val="TableParagraph"/>
              <w:spacing w:before="26"/>
              <w:ind w:left="80"/>
              <w:rPr>
                <w:b/>
                <w:sz w:val="20"/>
              </w:rPr>
            </w:pPr>
            <w:r>
              <w:rPr>
                <w:b/>
                <w:color w:val="231F20"/>
                <w:sz w:val="20"/>
              </w:rPr>
              <w:t>Total</w:t>
            </w:r>
            <w:r>
              <w:rPr>
                <w:b/>
                <w:color w:val="231F20"/>
                <w:spacing w:val="-10"/>
                <w:sz w:val="20"/>
              </w:rPr>
              <w:t xml:space="preserve"> </w:t>
            </w:r>
            <w:r>
              <w:rPr>
                <w:b/>
                <w:color w:val="231F20"/>
                <w:sz w:val="20"/>
              </w:rPr>
              <w:t>Interest</w:t>
            </w:r>
            <w:r>
              <w:rPr>
                <w:b/>
                <w:color w:val="231F20"/>
                <w:spacing w:val="-8"/>
                <w:sz w:val="20"/>
              </w:rPr>
              <w:t xml:space="preserve"> </w:t>
            </w:r>
            <w:r>
              <w:rPr>
                <w:b/>
                <w:color w:val="231F20"/>
                <w:sz w:val="20"/>
              </w:rPr>
              <w:t>Rate</w:t>
            </w:r>
            <w:r>
              <w:rPr>
                <w:b/>
                <w:color w:val="231F20"/>
                <w:spacing w:val="-7"/>
                <w:sz w:val="20"/>
              </w:rPr>
              <w:t xml:space="preserve"> </w:t>
            </w:r>
            <w:r>
              <w:rPr>
                <w:b/>
                <w:color w:val="231F20"/>
                <w:spacing w:val="-4"/>
                <w:sz w:val="20"/>
              </w:rPr>
              <w:t>Risk</w:t>
            </w:r>
          </w:p>
        </w:tc>
        <w:tc>
          <w:tcPr>
            <w:tcW w:w="2665" w:type="dxa"/>
          </w:tcPr>
          <w:p w14:paraId="46FC162B" w14:textId="77777777" w:rsidR="0040210B" w:rsidRDefault="0040210B" w:rsidP="00597410">
            <w:pPr>
              <w:pStyle w:val="TableParagraph"/>
              <w:rPr>
                <w:sz w:val="20"/>
              </w:rPr>
            </w:pPr>
          </w:p>
        </w:tc>
        <w:tc>
          <w:tcPr>
            <w:tcW w:w="2236" w:type="dxa"/>
          </w:tcPr>
          <w:p w14:paraId="4FEB57C5" w14:textId="77777777" w:rsidR="0040210B" w:rsidRDefault="0040210B" w:rsidP="00597410">
            <w:pPr>
              <w:pStyle w:val="TableParagraph"/>
              <w:rPr>
                <w:sz w:val="20"/>
              </w:rPr>
            </w:pPr>
          </w:p>
        </w:tc>
      </w:tr>
      <w:tr w:rsidR="0040210B" w14:paraId="75BA7182" w14:textId="77777777" w:rsidTr="00204144">
        <w:trPr>
          <w:trHeight w:val="288"/>
        </w:trPr>
        <w:tc>
          <w:tcPr>
            <w:tcW w:w="12343" w:type="dxa"/>
            <w:gridSpan w:val="3"/>
          </w:tcPr>
          <w:p w14:paraId="2E6059A4" w14:textId="77777777" w:rsidR="0040210B" w:rsidRDefault="0040210B" w:rsidP="00597410">
            <w:pPr>
              <w:pStyle w:val="TableParagraph"/>
              <w:rPr>
                <w:sz w:val="20"/>
              </w:rPr>
            </w:pPr>
          </w:p>
        </w:tc>
        <w:tc>
          <w:tcPr>
            <w:tcW w:w="2236" w:type="dxa"/>
          </w:tcPr>
          <w:p w14:paraId="415BB1A2" w14:textId="77777777" w:rsidR="0040210B" w:rsidRDefault="0040210B" w:rsidP="00597410">
            <w:pPr>
              <w:pStyle w:val="TableParagraph"/>
              <w:rPr>
                <w:sz w:val="20"/>
              </w:rPr>
            </w:pPr>
          </w:p>
        </w:tc>
      </w:tr>
      <w:tr w:rsidR="0040210B" w14:paraId="2C467259" w14:textId="77777777" w:rsidTr="00204144">
        <w:trPr>
          <w:trHeight w:val="285"/>
        </w:trPr>
        <w:tc>
          <w:tcPr>
            <w:tcW w:w="14579" w:type="dxa"/>
            <w:gridSpan w:val="4"/>
          </w:tcPr>
          <w:p w14:paraId="0CA18A61" w14:textId="77777777" w:rsidR="0040210B" w:rsidRDefault="0040210B" w:rsidP="00597410">
            <w:pPr>
              <w:pStyle w:val="TableParagraph"/>
              <w:spacing w:before="23"/>
              <w:ind w:left="5997"/>
              <w:rPr>
                <w:b/>
                <w:sz w:val="20"/>
              </w:rPr>
            </w:pPr>
            <w:r>
              <w:rPr>
                <w:b/>
                <w:color w:val="231F20"/>
                <w:sz w:val="20"/>
              </w:rPr>
              <w:t>B.</w:t>
            </w:r>
            <w:r>
              <w:rPr>
                <w:b/>
                <w:color w:val="231F20"/>
                <w:spacing w:val="-5"/>
                <w:sz w:val="20"/>
              </w:rPr>
              <w:t xml:space="preserve"> </w:t>
            </w:r>
            <w:r>
              <w:rPr>
                <w:b/>
                <w:color w:val="231F20"/>
                <w:sz w:val="20"/>
              </w:rPr>
              <w:t>EQUITY</w:t>
            </w:r>
            <w:r>
              <w:rPr>
                <w:b/>
                <w:color w:val="231F20"/>
                <w:spacing w:val="-11"/>
                <w:sz w:val="20"/>
              </w:rPr>
              <w:t xml:space="preserve"> </w:t>
            </w:r>
            <w:r>
              <w:rPr>
                <w:b/>
                <w:color w:val="231F20"/>
                <w:sz w:val="20"/>
              </w:rPr>
              <w:t>POSITION</w:t>
            </w:r>
            <w:r>
              <w:rPr>
                <w:b/>
                <w:color w:val="231F20"/>
                <w:spacing w:val="-5"/>
                <w:sz w:val="20"/>
              </w:rPr>
              <w:t xml:space="preserve"> </w:t>
            </w:r>
            <w:r>
              <w:rPr>
                <w:b/>
                <w:color w:val="231F20"/>
                <w:spacing w:val="-4"/>
                <w:sz w:val="20"/>
              </w:rPr>
              <w:t>RISK</w:t>
            </w:r>
          </w:p>
        </w:tc>
      </w:tr>
      <w:tr w:rsidR="0040210B" w14:paraId="781A81E8" w14:textId="77777777" w:rsidTr="00204144">
        <w:trPr>
          <w:trHeight w:val="288"/>
        </w:trPr>
        <w:tc>
          <w:tcPr>
            <w:tcW w:w="1809" w:type="dxa"/>
          </w:tcPr>
          <w:p w14:paraId="259D8245" w14:textId="77777777" w:rsidR="0040210B" w:rsidRDefault="0040210B" w:rsidP="00597410">
            <w:pPr>
              <w:pStyle w:val="TableParagraph"/>
              <w:spacing w:before="26"/>
              <w:ind w:left="79"/>
              <w:rPr>
                <w:b/>
                <w:sz w:val="20"/>
              </w:rPr>
            </w:pPr>
            <w:r>
              <w:rPr>
                <w:b/>
                <w:color w:val="231F20"/>
                <w:spacing w:val="-5"/>
                <w:sz w:val="20"/>
              </w:rPr>
              <w:t>321</w:t>
            </w:r>
          </w:p>
        </w:tc>
        <w:tc>
          <w:tcPr>
            <w:tcW w:w="7869" w:type="dxa"/>
          </w:tcPr>
          <w:p w14:paraId="269B64EA" w14:textId="77777777" w:rsidR="0040210B" w:rsidRDefault="0040210B" w:rsidP="00597410">
            <w:pPr>
              <w:pStyle w:val="TableParagraph"/>
              <w:spacing w:before="26"/>
              <w:ind w:left="80"/>
              <w:rPr>
                <w:sz w:val="20"/>
              </w:rPr>
            </w:pPr>
            <w:r>
              <w:rPr>
                <w:color w:val="231F20"/>
                <w:sz w:val="20"/>
              </w:rPr>
              <w:t>a)</w:t>
            </w:r>
            <w:r>
              <w:rPr>
                <w:color w:val="231F20"/>
                <w:spacing w:val="-5"/>
                <w:sz w:val="20"/>
              </w:rPr>
              <w:t xml:space="preserve"> </w:t>
            </w:r>
            <w:r>
              <w:rPr>
                <w:color w:val="231F20"/>
                <w:sz w:val="20"/>
              </w:rPr>
              <w:t>Equity</w:t>
            </w:r>
            <w:r>
              <w:rPr>
                <w:color w:val="231F20"/>
                <w:spacing w:val="-4"/>
                <w:sz w:val="20"/>
              </w:rPr>
              <w:t xml:space="preserve"> </w:t>
            </w:r>
            <w:r>
              <w:rPr>
                <w:color w:val="231F20"/>
                <w:sz w:val="20"/>
              </w:rPr>
              <w:t>position</w:t>
            </w:r>
            <w:r>
              <w:rPr>
                <w:color w:val="231F20"/>
                <w:spacing w:val="-4"/>
                <w:sz w:val="20"/>
              </w:rPr>
              <w:t xml:space="preserve"> </w:t>
            </w:r>
            <w:r>
              <w:rPr>
                <w:color w:val="231F20"/>
                <w:sz w:val="20"/>
              </w:rPr>
              <w:t>risk</w:t>
            </w:r>
            <w:r>
              <w:rPr>
                <w:color w:val="231F20"/>
                <w:spacing w:val="-4"/>
                <w:sz w:val="20"/>
              </w:rPr>
              <w:t xml:space="preserve"> </w:t>
            </w:r>
            <w:r>
              <w:rPr>
                <w:color w:val="231F20"/>
                <w:sz w:val="20"/>
              </w:rPr>
              <w:t>(Total</w:t>
            </w:r>
            <w:r>
              <w:rPr>
                <w:color w:val="231F20"/>
                <w:spacing w:val="-4"/>
                <w:sz w:val="20"/>
              </w:rPr>
              <w:t xml:space="preserve"> </w:t>
            </w:r>
            <w:r>
              <w:rPr>
                <w:color w:val="231F20"/>
                <w:sz w:val="20"/>
              </w:rPr>
              <w:t>from</w:t>
            </w:r>
            <w:r>
              <w:rPr>
                <w:color w:val="231F20"/>
                <w:spacing w:val="-8"/>
                <w:sz w:val="20"/>
              </w:rPr>
              <w:t xml:space="preserve"> </w:t>
            </w:r>
            <w:r>
              <w:rPr>
                <w:color w:val="231F20"/>
                <w:sz w:val="20"/>
              </w:rPr>
              <w:t>Table</w:t>
            </w:r>
            <w:r>
              <w:rPr>
                <w:color w:val="231F20"/>
                <w:spacing w:val="-4"/>
                <w:sz w:val="20"/>
              </w:rPr>
              <w:t xml:space="preserve"> </w:t>
            </w:r>
            <w:r>
              <w:rPr>
                <w:color w:val="231F20"/>
                <w:spacing w:val="-5"/>
                <w:sz w:val="20"/>
              </w:rPr>
              <w:t>4)</w:t>
            </w:r>
          </w:p>
        </w:tc>
        <w:tc>
          <w:tcPr>
            <w:tcW w:w="2665" w:type="dxa"/>
          </w:tcPr>
          <w:p w14:paraId="327B224D" w14:textId="77777777" w:rsidR="0040210B" w:rsidRDefault="0040210B" w:rsidP="00597410">
            <w:pPr>
              <w:pStyle w:val="TableParagraph"/>
              <w:rPr>
                <w:sz w:val="20"/>
              </w:rPr>
            </w:pPr>
          </w:p>
        </w:tc>
        <w:tc>
          <w:tcPr>
            <w:tcW w:w="2236" w:type="dxa"/>
          </w:tcPr>
          <w:p w14:paraId="38DFADC7" w14:textId="77777777" w:rsidR="0040210B" w:rsidRDefault="0040210B" w:rsidP="00597410">
            <w:pPr>
              <w:pStyle w:val="TableParagraph"/>
              <w:rPr>
                <w:sz w:val="20"/>
              </w:rPr>
            </w:pPr>
          </w:p>
        </w:tc>
      </w:tr>
      <w:tr w:rsidR="0040210B" w14:paraId="00E940B6" w14:textId="77777777" w:rsidTr="00204144">
        <w:trPr>
          <w:trHeight w:val="318"/>
        </w:trPr>
        <w:tc>
          <w:tcPr>
            <w:tcW w:w="1809" w:type="dxa"/>
          </w:tcPr>
          <w:p w14:paraId="2BF6A096" w14:textId="77777777" w:rsidR="0040210B" w:rsidRDefault="0040210B" w:rsidP="00597410">
            <w:pPr>
              <w:pStyle w:val="TableParagraph"/>
              <w:spacing w:before="56"/>
              <w:ind w:left="79"/>
              <w:rPr>
                <w:b/>
                <w:sz w:val="20"/>
              </w:rPr>
            </w:pPr>
            <w:r>
              <w:rPr>
                <w:b/>
                <w:color w:val="231F20"/>
                <w:spacing w:val="-5"/>
                <w:sz w:val="20"/>
              </w:rPr>
              <w:t>322</w:t>
            </w:r>
          </w:p>
        </w:tc>
        <w:tc>
          <w:tcPr>
            <w:tcW w:w="7869" w:type="dxa"/>
          </w:tcPr>
          <w:p w14:paraId="2F7B6559" w14:textId="77777777" w:rsidR="0040210B" w:rsidRDefault="0040210B" w:rsidP="00597410">
            <w:pPr>
              <w:pStyle w:val="TableParagraph"/>
              <w:spacing w:before="56"/>
              <w:ind w:left="80"/>
              <w:rPr>
                <w:sz w:val="20"/>
              </w:rPr>
            </w:pPr>
            <w:r>
              <w:rPr>
                <w:color w:val="231F20"/>
                <w:sz w:val="20"/>
              </w:rPr>
              <w:t>b)</w:t>
            </w:r>
            <w:r>
              <w:rPr>
                <w:color w:val="231F20"/>
                <w:spacing w:val="-6"/>
                <w:sz w:val="20"/>
              </w:rPr>
              <w:t xml:space="preserve"> </w:t>
            </w:r>
            <w:r>
              <w:rPr>
                <w:color w:val="231F20"/>
                <w:sz w:val="20"/>
              </w:rPr>
              <w:t>Equity</w:t>
            </w:r>
            <w:r>
              <w:rPr>
                <w:color w:val="231F20"/>
                <w:spacing w:val="-6"/>
                <w:sz w:val="20"/>
              </w:rPr>
              <w:t xml:space="preserve"> </w:t>
            </w:r>
            <w:r>
              <w:rPr>
                <w:color w:val="231F20"/>
                <w:sz w:val="20"/>
              </w:rPr>
              <w:t>options</w:t>
            </w:r>
            <w:r>
              <w:rPr>
                <w:color w:val="231F20"/>
                <w:spacing w:val="-7"/>
                <w:sz w:val="20"/>
              </w:rPr>
              <w:t xml:space="preserve"> </w:t>
            </w:r>
            <w:r>
              <w:rPr>
                <w:color w:val="231F20"/>
                <w:sz w:val="20"/>
              </w:rPr>
              <w:t>-</w:t>
            </w:r>
            <w:r>
              <w:rPr>
                <w:color w:val="231F20"/>
                <w:spacing w:val="-5"/>
                <w:sz w:val="20"/>
              </w:rPr>
              <w:t xml:space="preserve"> </w:t>
            </w:r>
            <w:r>
              <w:rPr>
                <w:color w:val="231F20"/>
                <w:sz w:val="20"/>
              </w:rPr>
              <w:t>simplified</w:t>
            </w:r>
            <w:r>
              <w:rPr>
                <w:color w:val="231F20"/>
                <w:spacing w:val="-6"/>
                <w:sz w:val="20"/>
              </w:rPr>
              <w:t xml:space="preserve"> </w:t>
            </w:r>
            <w:r>
              <w:rPr>
                <w:color w:val="231F20"/>
                <w:sz w:val="20"/>
              </w:rPr>
              <w:t>method</w:t>
            </w:r>
            <w:r>
              <w:rPr>
                <w:color w:val="231F20"/>
                <w:spacing w:val="-6"/>
                <w:sz w:val="20"/>
              </w:rPr>
              <w:t xml:space="preserve"> </w:t>
            </w:r>
            <w:r>
              <w:rPr>
                <w:color w:val="231F20"/>
                <w:sz w:val="20"/>
              </w:rPr>
              <w:t>(Total</w:t>
            </w:r>
            <w:r>
              <w:rPr>
                <w:color w:val="231F20"/>
                <w:spacing w:val="-6"/>
                <w:sz w:val="20"/>
              </w:rPr>
              <w:t xml:space="preserve"> </w:t>
            </w:r>
            <w:r>
              <w:rPr>
                <w:color w:val="231F20"/>
                <w:sz w:val="20"/>
              </w:rPr>
              <w:t>from</w:t>
            </w:r>
            <w:r>
              <w:rPr>
                <w:color w:val="231F20"/>
                <w:spacing w:val="-9"/>
                <w:sz w:val="20"/>
              </w:rPr>
              <w:t xml:space="preserve"> </w:t>
            </w:r>
            <w:r>
              <w:rPr>
                <w:color w:val="231F20"/>
                <w:sz w:val="20"/>
              </w:rPr>
              <w:t>Table</w:t>
            </w:r>
            <w:r>
              <w:rPr>
                <w:color w:val="231F20"/>
                <w:spacing w:val="-6"/>
                <w:sz w:val="20"/>
              </w:rPr>
              <w:t xml:space="preserve"> </w:t>
            </w:r>
            <w:r>
              <w:rPr>
                <w:color w:val="231F20"/>
                <w:spacing w:val="-5"/>
                <w:sz w:val="20"/>
              </w:rPr>
              <w:t>8)</w:t>
            </w:r>
          </w:p>
        </w:tc>
        <w:tc>
          <w:tcPr>
            <w:tcW w:w="2665" w:type="dxa"/>
          </w:tcPr>
          <w:p w14:paraId="2BEBCC6B" w14:textId="77777777" w:rsidR="0040210B" w:rsidRDefault="0040210B" w:rsidP="00597410">
            <w:pPr>
              <w:pStyle w:val="TableParagraph"/>
              <w:rPr>
                <w:sz w:val="20"/>
              </w:rPr>
            </w:pPr>
          </w:p>
        </w:tc>
        <w:tc>
          <w:tcPr>
            <w:tcW w:w="2236" w:type="dxa"/>
          </w:tcPr>
          <w:p w14:paraId="100DEA7C" w14:textId="77777777" w:rsidR="0040210B" w:rsidRDefault="0040210B" w:rsidP="00597410">
            <w:pPr>
              <w:pStyle w:val="TableParagraph"/>
              <w:rPr>
                <w:sz w:val="20"/>
              </w:rPr>
            </w:pPr>
          </w:p>
        </w:tc>
      </w:tr>
      <w:tr w:rsidR="0040210B" w14:paraId="48089C88" w14:textId="77777777" w:rsidTr="00204144">
        <w:trPr>
          <w:trHeight w:val="288"/>
        </w:trPr>
        <w:tc>
          <w:tcPr>
            <w:tcW w:w="1809" w:type="dxa"/>
          </w:tcPr>
          <w:p w14:paraId="0F64394C" w14:textId="77777777" w:rsidR="0040210B" w:rsidRDefault="0040210B" w:rsidP="00597410">
            <w:pPr>
              <w:pStyle w:val="TableParagraph"/>
              <w:spacing w:before="26"/>
              <w:ind w:left="79"/>
              <w:rPr>
                <w:b/>
                <w:sz w:val="20"/>
              </w:rPr>
            </w:pPr>
            <w:r>
              <w:rPr>
                <w:b/>
                <w:color w:val="231F20"/>
                <w:spacing w:val="-5"/>
                <w:sz w:val="20"/>
              </w:rPr>
              <w:t>323</w:t>
            </w:r>
          </w:p>
        </w:tc>
        <w:tc>
          <w:tcPr>
            <w:tcW w:w="7869" w:type="dxa"/>
          </w:tcPr>
          <w:p w14:paraId="12F6CE6A" w14:textId="77777777" w:rsidR="0040210B" w:rsidRDefault="0040210B" w:rsidP="00597410">
            <w:pPr>
              <w:pStyle w:val="TableParagraph"/>
              <w:spacing w:before="26"/>
              <w:ind w:left="80"/>
              <w:rPr>
                <w:sz w:val="20"/>
              </w:rPr>
            </w:pPr>
            <w:r>
              <w:rPr>
                <w:color w:val="231F20"/>
                <w:sz w:val="20"/>
              </w:rPr>
              <w:t>c)</w:t>
            </w:r>
            <w:r>
              <w:rPr>
                <w:color w:val="231F20"/>
                <w:spacing w:val="-5"/>
                <w:sz w:val="20"/>
              </w:rPr>
              <w:t xml:space="preserve"> </w:t>
            </w:r>
            <w:r>
              <w:rPr>
                <w:color w:val="231F20"/>
                <w:sz w:val="20"/>
              </w:rPr>
              <w:t>Equity</w:t>
            </w:r>
            <w:r>
              <w:rPr>
                <w:color w:val="231F20"/>
                <w:spacing w:val="-5"/>
                <w:sz w:val="20"/>
              </w:rPr>
              <w:t xml:space="preserve"> </w:t>
            </w:r>
            <w:r>
              <w:rPr>
                <w:color w:val="231F20"/>
                <w:sz w:val="20"/>
              </w:rPr>
              <w:t>options</w:t>
            </w:r>
            <w:r>
              <w:rPr>
                <w:color w:val="231F20"/>
                <w:spacing w:val="-6"/>
                <w:sz w:val="20"/>
              </w:rPr>
              <w:t xml:space="preserve"> </w:t>
            </w:r>
            <w:r>
              <w:rPr>
                <w:color w:val="231F20"/>
                <w:sz w:val="20"/>
              </w:rPr>
              <w:t>-</w:t>
            </w:r>
            <w:r>
              <w:rPr>
                <w:color w:val="231F20"/>
                <w:spacing w:val="-5"/>
                <w:sz w:val="20"/>
              </w:rPr>
              <w:t xml:space="preserve"> </w:t>
            </w:r>
            <w:r>
              <w:rPr>
                <w:color w:val="231F20"/>
                <w:sz w:val="20"/>
              </w:rPr>
              <w:t>delta-plus</w:t>
            </w:r>
            <w:r>
              <w:rPr>
                <w:color w:val="231F20"/>
                <w:spacing w:val="-6"/>
                <w:sz w:val="20"/>
              </w:rPr>
              <w:t xml:space="preserve"> </w:t>
            </w:r>
            <w:r>
              <w:rPr>
                <w:color w:val="231F20"/>
                <w:sz w:val="20"/>
              </w:rPr>
              <w:t>method</w:t>
            </w:r>
            <w:r>
              <w:rPr>
                <w:color w:val="231F20"/>
                <w:spacing w:val="-5"/>
                <w:sz w:val="20"/>
              </w:rPr>
              <w:t xml:space="preserve"> </w:t>
            </w:r>
            <w:r>
              <w:rPr>
                <w:color w:val="231F20"/>
                <w:sz w:val="20"/>
              </w:rPr>
              <w:t>(Total</w:t>
            </w:r>
            <w:r>
              <w:rPr>
                <w:color w:val="231F20"/>
                <w:spacing w:val="-5"/>
                <w:sz w:val="20"/>
              </w:rPr>
              <w:t xml:space="preserve"> </w:t>
            </w:r>
            <w:r>
              <w:rPr>
                <w:color w:val="231F20"/>
                <w:sz w:val="20"/>
              </w:rPr>
              <w:t>from</w:t>
            </w:r>
            <w:r>
              <w:rPr>
                <w:color w:val="231F20"/>
                <w:spacing w:val="-9"/>
                <w:sz w:val="20"/>
              </w:rPr>
              <w:t xml:space="preserve"> </w:t>
            </w:r>
            <w:r>
              <w:rPr>
                <w:color w:val="231F20"/>
                <w:sz w:val="20"/>
              </w:rPr>
              <w:t>Table</w:t>
            </w:r>
            <w:r>
              <w:rPr>
                <w:color w:val="231F20"/>
                <w:spacing w:val="-4"/>
                <w:sz w:val="20"/>
              </w:rPr>
              <w:t xml:space="preserve"> </w:t>
            </w:r>
            <w:r>
              <w:rPr>
                <w:color w:val="231F20"/>
                <w:spacing w:val="-7"/>
                <w:sz w:val="20"/>
              </w:rPr>
              <w:t>9)</w:t>
            </w:r>
          </w:p>
        </w:tc>
        <w:tc>
          <w:tcPr>
            <w:tcW w:w="2665" w:type="dxa"/>
          </w:tcPr>
          <w:p w14:paraId="21596129" w14:textId="77777777" w:rsidR="0040210B" w:rsidRDefault="0040210B" w:rsidP="00597410">
            <w:pPr>
              <w:pStyle w:val="TableParagraph"/>
              <w:rPr>
                <w:sz w:val="20"/>
              </w:rPr>
            </w:pPr>
          </w:p>
        </w:tc>
        <w:tc>
          <w:tcPr>
            <w:tcW w:w="2236" w:type="dxa"/>
          </w:tcPr>
          <w:p w14:paraId="7CF116E7" w14:textId="77777777" w:rsidR="0040210B" w:rsidRDefault="0040210B" w:rsidP="00597410">
            <w:pPr>
              <w:pStyle w:val="TableParagraph"/>
              <w:rPr>
                <w:sz w:val="20"/>
              </w:rPr>
            </w:pPr>
          </w:p>
        </w:tc>
      </w:tr>
      <w:tr w:rsidR="0040210B" w14:paraId="7430F4BD" w14:textId="77777777" w:rsidTr="00204144">
        <w:trPr>
          <w:trHeight w:val="288"/>
        </w:trPr>
        <w:tc>
          <w:tcPr>
            <w:tcW w:w="1809" w:type="dxa"/>
          </w:tcPr>
          <w:p w14:paraId="0D69F257" w14:textId="77777777" w:rsidR="0040210B" w:rsidRDefault="0040210B" w:rsidP="00597410">
            <w:pPr>
              <w:pStyle w:val="TableParagraph"/>
              <w:spacing w:before="26"/>
              <w:ind w:left="79"/>
              <w:rPr>
                <w:b/>
                <w:sz w:val="20"/>
              </w:rPr>
            </w:pPr>
            <w:r>
              <w:rPr>
                <w:b/>
                <w:color w:val="231F20"/>
                <w:spacing w:val="-5"/>
                <w:sz w:val="20"/>
              </w:rPr>
              <w:t>324</w:t>
            </w:r>
          </w:p>
        </w:tc>
        <w:tc>
          <w:tcPr>
            <w:tcW w:w="7869" w:type="dxa"/>
          </w:tcPr>
          <w:p w14:paraId="34829A6B" w14:textId="77777777" w:rsidR="0040210B" w:rsidRDefault="0040210B" w:rsidP="00597410">
            <w:pPr>
              <w:pStyle w:val="TableParagraph"/>
              <w:spacing w:before="26"/>
              <w:ind w:left="80"/>
              <w:rPr>
                <w:b/>
                <w:sz w:val="20"/>
              </w:rPr>
            </w:pPr>
            <w:r>
              <w:rPr>
                <w:b/>
                <w:color w:val="231F20"/>
                <w:sz w:val="20"/>
              </w:rPr>
              <w:t>Total</w:t>
            </w:r>
            <w:r>
              <w:rPr>
                <w:b/>
                <w:color w:val="231F20"/>
                <w:spacing w:val="-9"/>
                <w:sz w:val="20"/>
              </w:rPr>
              <w:t xml:space="preserve"> </w:t>
            </w:r>
            <w:r>
              <w:rPr>
                <w:b/>
                <w:color w:val="231F20"/>
                <w:sz w:val="20"/>
              </w:rPr>
              <w:t>Equity</w:t>
            </w:r>
            <w:r>
              <w:rPr>
                <w:b/>
                <w:color w:val="231F20"/>
                <w:spacing w:val="-9"/>
                <w:sz w:val="20"/>
              </w:rPr>
              <w:t xml:space="preserve"> </w:t>
            </w:r>
            <w:r>
              <w:rPr>
                <w:b/>
                <w:color w:val="231F20"/>
                <w:sz w:val="20"/>
              </w:rPr>
              <w:t>Position</w:t>
            </w:r>
            <w:r>
              <w:rPr>
                <w:b/>
                <w:color w:val="231F20"/>
                <w:spacing w:val="-9"/>
                <w:sz w:val="20"/>
              </w:rPr>
              <w:t xml:space="preserve"> </w:t>
            </w:r>
            <w:r>
              <w:rPr>
                <w:b/>
                <w:color w:val="231F20"/>
                <w:spacing w:val="-4"/>
                <w:sz w:val="20"/>
              </w:rPr>
              <w:t>Risk</w:t>
            </w:r>
          </w:p>
        </w:tc>
        <w:tc>
          <w:tcPr>
            <w:tcW w:w="2665" w:type="dxa"/>
          </w:tcPr>
          <w:p w14:paraId="116AD829" w14:textId="77777777" w:rsidR="0040210B" w:rsidRDefault="0040210B" w:rsidP="00597410">
            <w:pPr>
              <w:pStyle w:val="TableParagraph"/>
              <w:rPr>
                <w:sz w:val="20"/>
              </w:rPr>
            </w:pPr>
          </w:p>
        </w:tc>
        <w:tc>
          <w:tcPr>
            <w:tcW w:w="2236" w:type="dxa"/>
          </w:tcPr>
          <w:p w14:paraId="4AF355D7" w14:textId="77777777" w:rsidR="0040210B" w:rsidRDefault="0040210B" w:rsidP="00597410">
            <w:pPr>
              <w:pStyle w:val="TableParagraph"/>
              <w:rPr>
                <w:sz w:val="20"/>
              </w:rPr>
            </w:pPr>
          </w:p>
        </w:tc>
      </w:tr>
      <w:tr w:rsidR="0040210B" w14:paraId="06C7E469" w14:textId="77777777" w:rsidTr="00204144">
        <w:trPr>
          <w:trHeight w:val="285"/>
        </w:trPr>
        <w:tc>
          <w:tcPr>
            <w:tcW w:w="14579" w:type="dxa"/>
            <w:gridSpan w:val="4"/>
          </w:tcPr>
          <w:p w14:paraId="1529FC7C" w14:textId="77777777" w:rsidR="0040210B" w:rsidRDefault="0040210B" w:rsidP="00597410">
            <w:pPr>
              <w:pStyle w:val="TableParagraph"/>
              <w:spacing w:before="23"/>
              <w:ind w:left="5827"/>
              <w:rPr>
                <w:b/>
                <w:sz w:val="20"/>
              </w:rPr>
            </w:pPr>
            <w:r>
              <w:rPr>
                <w:b/>
                <w:color w:val="231F20"/>
                <w:sz w:val="20"/>
              </w:rPr>
              <w:t>C.</w:t>
            </w:r>
            <w:r>
              <w:rPr>
                <w:b/>
                <w:color w:val="231F20"/>
                <w:spacing w:val="-3"/>
                <w:sz w:val="20"/>
              </w:rPr>
              <w:t xml:space="preserve"> </w:t>
            </w:r>
            <w:r>
              <w:rPr>
                <w:b/>
                <w:color w:val="231F20"/>
                <w:sz w:val="20"/>
              </w:rPr>
              <w:t>FOREIGN</w:t>
            </w:r>
            <w:r>
              <w:rPr>
                <w:b/>
                <w:color w:val="231F20"/>
                <w:spacing w:val="-2"/>
                <w:sz w:val="20"/>
              </w:rPr>
              <w:t xml:space="preserve"> </w:t>
            </w:r>
            <w:r>
              <w:rPr>
                <w:b/>
                <w:color w:val="231F20"/>
                <w:sz w:val="20"/>
              </w:rPr>
              <w:t>EXCHANGE</w:t>
            </w:r>
            <w:r>
              <w:rPr>
                <w:b/>
                <w:color w:val="231F20"/>
                <w:spacing w:val="-2"/>
                <w:sz w:val="20"/>
              </w:rPr>
              <w:t xml:space="preserve"> </w:t>
            </w:r>
            <w:r>
              <w:rPr>
                <w:b/>
                <w:color w:val="231F20"/>
                <w:spacing w:val="-4"/>
                <w:sz w:val="20"/>
              </w:rPr>
              <w:t>RISK</w:t>
            </w:r>
          </w:p>
        </w:tc>
      </w:tr>
      <w:tr w:rsidR="0040210B" w14:paraId="52318539" w14:textId="77777777" w:rsidTr="00204144">
        <w:trPr>
          <w:trHeight w:val="288"/>
        </w:trPr>
        <w:tc>
          <w:tcPr>
            <w:tcW w:w="1809" w:type="dxa"/>
          </w:tcPr>
          <w:p w14:paraId="3D924EEF" w14:textId="77777777" w:rsidR="0040210B" w:rsidRDefault="0040210B" w:rsidP="00597410">
            <w:pPr>
              <w:pStyle w:val="TableParagraph"/>
              <w:spacing w:before="26"/>
              <w:ind w:left="79"/>
              <w:rPr>
                <w:b/>
                <w:sz w:val="20"/>
              </w:rPr>
            </w:pPr>
            <w:r>
              <w:rPr>
                <w:b/>
                <w:color w:val="231F20"/>
                <w:spacing w:val="-5"/>
                <w:sz w:val="20"/>
              </w:rPr>
              <w:t>325</w:t>
            </w:r>
          </w:p>
        </w:tc>
        <w:tc>
          <w:tcPr>
            <w:tcW w:w="7869" w:type="dxa"/>
          </w:tcPr>
          <w:p w14:paraId="30EB08E8" w14:textId="77777777" w:rsidR="0040210B" w:rsidRDefault="0040210B" w:rsidP="00597410">
            <w:pPr>
              <w:pStyle w:val="TableParagraph"/>
              <w:spacing w:before="26"/>
              <w:ind w:left="80"/>
              <w:rPr>
                <w:sz w:val="20"/>
              </w:rPr>
            </w:pPr>
            <w:r>
              <w:rPr>
                <w:color w:val="231F20"/>
                <w:sz w:val="20"/>
              </w:rPr>
              <w:t>a)</w:t>
            </w:r>
            <w:r>
              <w:rPr>
                <w:color w:val="231F20"/>
                <w:spacing w:val="-5"/>
                <w:sz w:val="20"/>
              </w:rPr>
              <w:t xml:space="preserve"> </w:t>
            </w:r>
            <w:r>
              <w:rPr>
                <w:color w:val="231F20"/>
                <w:sz w:val="20"/>
              </w:rPr>
              <w:t>Foreign</w:t>
            </w:r>
            <w:r>
              <w:rPr>
                <w:color w:val="231F20"/>
                <w:spacing w:val="-4"/>
                <w:sz w:val="20"/>
              </w:rPr>
              <w:t xml:space="preserve"> </w:t>
            </w:r>
            <w:r>
              <w:rPr>
                <w:color w:val="231F20"/>
                <w:sz w:val="20"/>
              </w:rPr>
              <w:t>exchange</w:t>
            </w:r>
            <w:r>
              <w:rPr>
                <w:color w:val="231F20"/>
                <w:spacing w:val="-4"/>
                <w:sz w:val="20"/>
              </w:rPr>
              <w:t xml:space="preserve"> </w:t>
            </w:r>
            <w:r>
              <w:rPr>
                <w:color w:val="231F20"/>
                <w:sz w:val="20"/>
              </w:rPr>
              <w:t>risk</w:t>
            </w:r>
            <w:r>
              <w:rPr>
                <w:color w:val="231F20"/>
                <w:spacing w:val="-4"/>
                <w:sz w:val="20"/>
              </w:rPr>
              <w:t xml:space="preserve"> </w:t>
            </w:r>
            <w:r>
              <w:rPr>
                <w:color w:val="231F20"/>
                <w:sz w:val="20"/>
              </w:rPr>
              <w:t>(Total</w:t>
            </w:r>
            <w:r>
              <w:rPr>
                <w:color w:val="231F20"/>
                <w:spacing w:val="-4"/>
                <w:sz w:val="20"/>
              </w:rPr>
              <w:t xml:space="preserve"> </w:t>
            </w:r>
            <w:r>
              <w:rPr>
                <w:color w:val="231F20"/>
                <w:sz w:val="20"/>
              </w:rPr>
              <w:t>from</w:t>
            </w:r>
            <w:r>
              <w:rPr>
                <w:color w:val="231F20"/>
                <w:spacing w:val="-8"/>
                <w:sz w:val="20"/>
              </w:rPr>
              <w:t xml:space="preserve"> </w:t>
            </w:r>
            <w:r>
              <w:rPr>
                <w:color w:val="231F20"/>
                <w:sz w:val="20"/>
              </w:rPr>
              <w:t>Table</w:t>
            </w:r>
            <w:r>
              <w:rPr>
                <w:color w:val="231F20"/>
                <w:spacing w:val="-4"/>
                <w:sz w:val="20"/>
              </w:rPr>
              <w:t xml:space="preserve"> </w:t>
            </w:r>
            <w:r>
              <w:rPr>
                <w:color w:val="231F20"/>
                <w:spacing w:val="-5"/>
                <w:sz w:val="20"/>
              </w:rPr>
              <w:t>5)</w:t>
            </w:r>
          </w:p>
        </w:tc>
        <w:tc>
          <w:tcPr>
            <w:tcW w:w="2665" w:type="dxa"/>
          </w:tcPr>
          <w:p w14:paraId="43C17D34" w14:textId="77777777" w:rsidR="0040210B" w:rsidRDefault="0040210B" w:rsidP="00597410">
            <w:pPr>
              <w:pStyle w:val="TableParagraph"/>
              <w:rPr>
                <w:sz w:val="20"/>
              </w:rPr>
            </w:pPr>
          </w:p>
        </w:tc>
        <w:tc>
          <w:tcPr>
            <w:tcW w:w="2236" w:type="dxa"/>
          </w:tcPr>
          <w:p w14:paraId="70ED1452" w14:textId="77777777" w:rsidR="0040210B" w:rsidRDefault="0040210B" w:rsidP="00597410">
            <w:pPr>
              <w:pStyle w:val="TableParagraph"/>
              <w:rPr>
                <w:sz w:val="20"/>
              </w:rPr>
            </w:pPr>
          </w:p>
        </w:tc>
      </w:tr>
      <w:tr w:rsidR="0040210B" w14:paraId="50AEEBC8" w14:textId="77777777" w:rsidTr="00204144">
        <w:trPr>
          <w:trHeight w:val="288"/>
        </w:trPr>
        <w:tc>
          <w:tcPr>
            <w:tcW w:w="1809" w:type="dxa"/>
          </w:tcPr>
          <w:p w14:paraId="50D0CA3A" w14:textId="77777777" w:rsidR="0040210B" w:rsidRDefault="0040210B" w:rsidP="00597410">
            <w:pPr>
              <w:pStyle w:val="TableParagraph"/>
              <w:spacing w:before="26"/>
              <w:ind w:left="79"/>
              <w:rPr>
                <w:b/>
                <w:sz w:val="20"/>
              </w:rPr>
            </w:pPr>
            <w:r>
              <w:rPr>
                <w:b/>
                <w:color w:val="231F20"/>
                <w:spacing w:val="-5"/>
                <w:sz w:val="20"/>
              </w:rPr>
              <w:t>326</w:t>
            </w:r>
          </w:p>
        </w:tc>
        <w:tc>
          <w:tcPr>
            <w:tcW w:w="7869" w:type="dxa"/>
          </w:tcPr>
          <w:p w14:paraId="74EAE9D6" w14:textId="77777777" w:rsidR="0040210B" w:rsidRDefault="0040210B" w:rsidP="00597410">
            <w:pPr>
              <w:pStyle w:val="TableParagraph"/>
              <w:spacing w:before="26"/>
              <w:ind w:left="80"/>
              <w:rPr>
                <w:sz w:val="20"/>
              </w:rPr>
            </w:pPr>
            <w:r>
              <w:rPr>
                <w:color w:val="231F20"/>
                <w:sz w:val="20"/>
              </w:rPr>
              <w:t>b)</w:t>
            </w:r>
            <w:r>
              <w:rPr>
                <w:color w:val="231F20"/>
                <w:spacing w:val="-5"/>
                <w:sz w:val="20"/>
              </w:rPr>
              <w:t xml:space="preserve"> </w:t>
            </w:r>
            <w:r>
              <w:rPr>
                <w:color w:val="231F20"/>
                <w:sz w:val="20"/>
              </w:rPr>
              <w:t>Foreign</w:t>
            </w:r>
            <w:r>
              <w:rPr>
                <w:color w:val="231F20"/>
                <w:spacing w:val="-5"/>
                <w:sz w:val="20"/>
              </w:rPr>
              <w:t xml:space="preserve"> </w:t>
            </w:r>
            <w:r>
              <w:rPr>
                <w:color w:val="231F20"/>
                <w:sz w:val="20"/>
              </w:rPr>
              <w:t>exchange</w:t>
            </w:r>
            <w:r>
              <w:rPr>
                <w:color w:val="231F20"/>
                <w:spacing w:val="-4"/>
                <w:sz w:val="20"/>
              </w:rPr>
              <w:t xml:space="preserve"> </w:t>
            </w:r>
            <w:r>
              <w:rPr>
                <w:color w:val="231F20"/>
                <w:sz w:val="20"/>
              </w:rPr>
              <w:t>options</w:t>
            </w:r>
            <w:r>
              <w:rPr>
                <w:color w:val="231F20"/>
                <w:spacing w:val="-6"/>
                <w:sz w:val="20"/>
              </w:rPr>
              <w:t xml:space="preserve"> </w:t>
            </w:r>
            <w:r>
              <w:rPr>
                <w:color w:val="231F20"/>
                <w:sz w:val="20"/>
              </w:rPr>
              <w:t>-</w:t>
            </w:r>
            <w:r>
              <w:rPr>
                <w:color w:val="231F20"/>
                <w:spacing w:val="-5"/>
                <w:sz w:val="20"/>
              </w:rPr>
              <w:t xml:space="preserve"> </w:t>
            </w:r>
            <w:r>
              <w:rPr>
                <w:color w:val="231F20"/>
                <w:sz w:val="20"/>
              </w:rPr>
              <w:t>simplified</w:t>
            </w:r>
            <w:r>
              <w:rPr>
                <w:color w:val="231F20"/>
                <w:spacing w:val="-4"/>
                <w:sz w:val="20"/>
              </w:rPr>
              <w:t xml:space="preserve"> </w:t>
            </w:r>
            <w:r>
              <w:rPr>
                <w:color w:val="231F20"/>
                <w:sz w:val="20"/>
              </w:rPr>
              <w:t>method</w:t>
            </w:r>
            <w:r>
              <w:rPr>
                <w:color w:val="231F20"/>
                <w:spacing w:val="-5"/>
                <w:sz w:val="20"/>
              </w:rPr>
              <w:t xml:space="preserve"> </w:t>
            </w:r>
            <w:r>
              <w:rPr>
                <w:color w:val="231F20"/>
                <w:sz w:val="20"/>
              </w:rPr>
              <w:t>(</w:t>
            </w:r>
            <w:r>
              <w:rPr>
                <w:color w:val="231F20"/>
                <w:spacing w:val="-8"/>
                <w:sz w:val="20"/>
              </w:rPr>
              <w:t xml:space="preserve"> </w:t>
            </w:r>
            <w:r>
              <w:rPr>
                <w:color w:val="231F20"/>
                <w:sz w:val="20"/>
              </w:rPr>
              <w:t>Total</w:t>
            </w:r>
            <w:r>
              <w:rPr>
                <w:color w:val="231F20"/>
                <w:spacing w:val="-5"/>
                <w:sz w:val="20"/>
              </w:rPr>
              <w:t xml:space="preserve"> </w:t>
            </w:r>
            <w:r>
              <w:rPr>
                <w:color w:val="231F20"/>
                <w:sz w:val="20"/>
              </w:rPr>
              <w:t>from</w:t>
            </w:r>
            <w:r>
              <w:rPr>
                <w:color w:val="231F20"/>
                <w:spacing w:val="-8"/>
                <w:sz w:val="20"/>
              </w:rPr>
              <w:t xml:space="preserve"> </w:t>
            </w:r>
            <w:r>
              <w:rPr>
                <w:color w:val="231F20"/>
                <w:sz w:val="20"/>
              </w:rPr>
              <w:t>Table</w:t>
            </w:r>
            <w:r>
              <w:rPr>
                <w:color w:val="231F20"/>
                <w:spacing w:val="-5"/>
                <w:sz w:val="20"/>
              </w:rPr>
              <w:t xml:space="preserve"> 8)</w:t>
            </w:r>
          </w:p>
        </w:tc>
        <w:tc>
          <w:tcPr>
            <w:tcW w:w="2665" w:type="dxa"/>
          </w:tcPr>
          <w:p w14:paraId="73199D9E" w14:textId="77777777" w:rsidR="0040210B" w:rsidRDefault="0040210B" w:rsidP="00597410">
            <w:pPr>
              <w:pStyle w:val="TableParagraph"/>
              <w:rPr>
                <w:sz w:val="20"/>
              </w:rPr>
            </w:pPr>
          </w:p>
        </w:tc>
        <w:tc>
          <w:tcPr>
            <w:tcW w:w="2236" w:type="dxa"/>
          </w:tcPr>
          <w:p w14:paraId="38C09F60" w14:textId="77777777" w:rsidR="0040210B" w:rsidRDefault="0040210B" w:rsidP="00597410">
            <w:pPr>
              <w:pStyle w:val="TableParagraph"/>
              <w:rPr>
                <w:sz w:val="20"/>
              </w:rPr>
            </w:pPr>
          </w:p>
        </w:tc>
      </w:tr>
      <w:tr w:rsidR="0040210B" w14:paraId="1E499050" w14:textId="77777777" w:rsidTr="00204144">
        <w:trPr>
          <w:trHeight w:val="288"/>
        </w:trPr>
        <w:tc>
          <w:tcPr>
            <w:tcW w:w="1809" w:type="dxa"/>
          </w:tcPr>
          <w:p w14:paraId="6198438D" w14:textId="77777777" w:rsidR="0040210B" w:rsidRDefault="0040210B" w:rsidP="00597410">
            <w:pPr>
              <w:pStyle w:val="TableParagraph"/>
              <w:spacing w:before="26"/>
              <w:ind w:left="79"/>
              <w:rPr>
                <w:b/>
                <w:sz w:val="20"/>
              </w:rPr>
            </w:pPr>
            <w:r>
              <w:rPr>
                <w:b/>
                <w:color w:val="231F20"/>
                <w:spacing w:val="-5"/>
                <w:sz w:val="20"/>
              </w:rPr>
              <w:t>327</w:t>
            </w:r>
          </w:p>
        </w:tc>
        <w:tc>
          <w:tcPr>
            <w:tcW w:w="7869" w:type="dxa"/>
          </w:tcPr>
          <w:p w14:paraId="296467A5" w14:textId="77777777" w:rsidR="0040210B" w:rsidRDefault="0040210B" w:rsidP="00597410">
            <w:pPr>
              <w:pStyle w:val="TableParagraph"/>
              <w:spacing w:before="26"/>
              <w:ind w:left="80"/>
              <w:rPr>
                <w:sz w:val="20"/>
              </w:rPr>
            </w:pPr>
            <w:r>
              <w:rPr>
                <w:color w:val="231F20"/>
                <w:sz w:val="20"/>
              </w:rPr>
              <w:t>c)</w:t>
            </w:r>
            <w:r>
              <w:rPr>
                <w:color w:val="231F20"/>
                <w:spacing w:val="-7"/>
                <w:sz w:val="20"/>
              </w:rPr>
              <w:t xml:space="preserve"> </w:t>
            </w:r>
            <w:r>
              <w:rPr>
                <w:color w:val="231F20"/>
                <w:sz w:val="20"/>
              </w:rPr>
              <w:t>Foreign</w:t>
            </w:r>
            <w:r>
              <w:rPr>
                <w:color w:val="231F20"/>
                <w:spacing w:val="-4"/>
                <w:sz w:val="20"/>
              </w:rPr>
              <w:t xml:space="preserve"> </w:t>
            </w:r>
            <w:r>
              <w:rPr>
                <w:color w:val="231F20"/>
                <w:sz w:val="20"/>
              </w:rPr>
              <w:t>exchange</w:t>
            </w:r>
            <w:r>
              <w:rPr>
                <w:color w:val="231F20"/>
                <w:spacing w:val="-5"/>
                <w:sz w:val="20"/>
              </w:rPr>
              <w:t xml:space="preserve"> </w:t>
            </w:r>
            <w:r>
              <w:rPr>
                <w:color w:val="231F20"/>
                <w:sz w:val="20"/>
              </w:rPr>
              <w:t>options</w:t>
            </w:r>
            <w:r>
              <w:rPr>
                <w:color w:val="231F20"/>
                <w:spacing w:val="-5"/>
                <w:sz w:val="20"/>
              </w:rPr>
              <w:t xml:space="preserve"> </w:t>
            </w:r>
            <w:r>
              <w:rPr>
                <w:color w:val="231F20"/>
                <w:sz w:val="20"/>
              </w:rPr>
              <w:t>-</w:t>
            </w:r>
            <w:r>
              <w:rPr>
                <w:color w:val="231F20"/>
                <w:spacing w:val="-5"/>
                <w:sz w:val="20"/>
              </w:rPr>
              <w:t xml:space="preserve"> </w:t>
            </w:r>
            <w:r>
              <w:rPr>
                <w:color w:val="231F20"/>
                <w:sz w:val="20"/>
              </w:rPr>
              <w:t>delta-plus</w:t>
            </w:r>
            <w:r>
              <w:rPr>
                <w:color w:val="231F20"/>
                <w:spacing w:val="-5"/>
                <w:sz w:val="20"/>
              </w:rPr>
              <w:t xml:space="preserve"> </w:t>
            </w:r>
            <w:r>
              <w:rPr>
                <w:color w:val="231F20"/>
                <w:sz w:val="20"/>
              </w:rPr>
              <w:t>method</w:t>
            </w:r>
            <w:r>
              <w:rPr>
                <w:color w:val="231F20"/>
                <w:spacing w:val="-4"/>
                <w:sz w:val="20"/>
              </w:rPr>
              <w:t xml:space="preserve"> </w:t>
            </w:r>
            <w:r>
              <w:rPr>
                <w:color w:val="231F20"/>
                <w:sz w:val="20"/>
              </w:rPr>
              <w:t>(Total</w:t>
            </w:r>
            <w:r>
              <w:rPr>
                <w:color w:val="231F20"/>
                <w:spacing w:val="-5"/>
                <w:sz w:val="20"/>
              </w:rPr>
              <w:t xml:space="preserve"> </w:t>
            </w:r>
            <w:r>
              <w:rPr>
                <w:color w:val="231F20"/>
                <w:sz w:val="20"/>
              </w:rPr>
              <w:t>from</w:t>
            </w:r>
            <w:r>
              <w:rPr>
                <w:color w:val="231F20"/>
                <w:spacing w:val="-8"/>
                <w:sz w:val="20"/>
              </w:rPr>
              <w:t xml:space="preserve"> </w:t>
            </w:r>
            <w:r>
              <w:rPr>
                <w:color w:val="231F20"/>
                <w:sz w:val="20"/>
              </w:rPr>
              <w:t>Table</w:t>
            </w:r>
            <w:r>
              <w:rPr>
                <w:color w:val="231F20"/>
                <w:spacing w:val="-4"/>
                <w:sz w:val="20"/>
              </w:rPr>
              <w:t xml:space="preserve"> </w:t>
            </w:r>
            <w:r>
              <w:rPr>
                <w:color w:val="231F20"/>
                <w:spacing w:val="-5"/>
                <w:sz w:val="20"/>
              </w:rPr>
              <w:t>9)</w:t>
            </w:r>
          </w:p>
        </w:tc>
        <w:tc>
          <w:tcPr>
            <w:tcW w:w="2665" w:type="dxa"/>
          </w:tcPr>
          <w:p w14:paraId="0BE8DC3E" w14:textId="77777777" w:rsidR="0040210B" w:rsidRDefault="0040210B" w:rsidP="00597410">
            <w:pPr>
              <w:pStyle w:val="TableParagraph"/>
              <w:rPr>
                <w:sz w:val="20"/>
              </w:rPr>
            </w:pPr>
          </w:p>
        </w:tc>
        <w:tc>
          <w:tcPr>
            <w:tcW w:w="2236" w:type="dxa"/>
          </w:tcPr>
          <w:p w14:paraId="7F55EBF2" w14:textId="77777777" w:rsidR="0040210B" w:rsidRDefault="0040210B" w:rsidP="00597410">
            <w:pPr>
              <w:pStyle w:val="TableParagraph"/>
              <w:rPr>
                <w:sz w:val="20"/>
              </w:rPr>
            </w:pPr>
          </w:p>
        </w:tc>
      </w:tr>
      <w:tr w:rsidR="0040210B" w14:paraId="7B726642" w14:textId="77777777" w:rsidTr="00204144">
        <w:trPr>
          <w:trHeight w:val="288"/>
        </w:trPr>
        <w:tc>
          <w:tcPr>
            <w:tcW w:w="1809" w:type="dxa"/>
          </w:tcPr>
          <w:p w14:paraId="07320809" w14:textId="77777777" w:rsidR="0040210B" w:rsidRDefault="0040210B" w:rsidP="00597410">
            <w:pPr>
              <w:pStyle w:val="TableParagraph"/>
              <w:spacing w:before="26"/>
              <w:ind w:left="79"/>
              <w:rPr>
                <w:b/>
                <w:sz w:val="20"/>
              </w:rPr>
            </w:pPr>
            <w:r>
              <w:rPr>
                <w:b/>
                <w:color w:val="231F20"/>
                <w:spacing w:val="-5"/>
                <w:sz w:val="20"/>
              </w:rPr>
              <w:t>328</w:t>
            </w:r>
          </w:p>
        </w:tc>
        <w:tc>
          <w:tcPr>
            <w:tcW w:w="7869" w:type="dxa"/>
          </w:tcPr>
          <w:p w14:paraId="256AF2E0" w14:textId="77777777" w:rsidR="0040210B" w:rsidRDefault="0040210B" w:rsidP="00597410">
            <w:pPr>
              <w:pStyle w:val="TableParagraph"/>
              <w:spacing w:before="26"/>
              <w:ind w:left="80"/>
              <w:rPr>
                <w:b/>
                <w:sz w:val="20"/>
              </w:rPr>
            </w:pPr>
            <w:r>
              <w:rPr>
                <w:b/>
                <w:color w:val="231F20"/>
                <w:sz w:val="20"/>
              </w:rPr>
              <w:t>Total</w:t>
            </w:r>
            <w:r>
              <w:rPr>
                <w:b/>
                <w:color w:val="231F20"/>
                <w:spacing w:val="-9"/>
                <w:sz w:val="20"/>
              </w:rPr>
              <w:t xml:space="preserve"> </w:t>
            </w:r>
            <w:r>
              <w:rPr>
                <w:b/>
                <w:color w:val="231F20"/>
                <w:sz w:val="20"/>
              </w:rPr>
              <w:t>Foreign</w:t>
            </w:r>
            <w:r>
              <w:rPr>
                <w:b/>
                <w:color w:val="231F20"/>
                <w:spacing w:val="-10"/>
                <w:sz w:val="20"/>
              </w:rPr>
              <w:t xml:space="preserve"> </w:t>
            </w:r>
            <w:r>
              <w:rPr>
                <w:b/>
                <w:color w:val="231F20"/>
                <w:sz w:val="20"/>
              </w:rPr>
              <w:t>Exchange</w:t>
            </w:r>
            <w:r>
              <w:rPr>
                <w:b/>
                <w:color w:val="231F20"/>
                <w:spacing w:val="-8"/>
                <w:sz w:val="20"/>
              </w:rPr>
              <w:t xml:space="preserve"> </w:t>
            </w:r>
            <w:r>
              <w:rPr>
                <w:b/>
                <w:color w:val="231F20"/>
                <w:spacing w:val="-4"/>
                <w:sz w:val="20"/>
              </w:rPr>
              <w:t>Risk</w:t>
            </w:r>
          </w:p>
        </w:tc>
        <w:tc>
          <w:tcPr>
            <w:tcW w:w="2665" w:type="dxa"/>
          </w:tcPr>
          <w:p w14:paraId="12F4384B" w14:textId="77777777" w:rsidR="0040210B" w:rsidRDefault="0040210B" w:rsidP="00597410">
            <w:pPr>
              <w:pStyle w:val="TableParagraph"/>
              <w:rPr>
                <w:sz w:val="20"/>
              </w:rPr>
            </w:pPr>
          </w:p>
        </w:tc>
        <w:tc>
          <w:tcPr>
            <w:tcW w:w="2236" w:type="dxa"/>
          </w:tcPr>
          <w:p w14:paraId="3E206293" w14:textId="77777777" w:rsidR="0040210B" w:rsidRDefault="0040210B" w:rsidP="00597410">
            <w:pPr>
              <w:pStyle w:val="TableParagraph"/>
              <w:rPr>
                <w:sz w:val="20"/>
              </w:rPr>
            </w:pPr>
          </w:p>
        </w:tc>
      </w:tr>
      <w:tr w:rsidR="0040210B" w14:paraId="105A1ADB" w14:textId="77777777" w:rsidTr="00204144">
        <w:trPr>
          <w:trHeight w:val="288"/>
        </w:trPr>
        <w:tc>
          <w:tcPr>
            <w:tcW w:w="12343" w:type="dxa"/>
            <w:gridSpan w:val="3"/>
          </w:tcPr>
          <w:p w14:paraId="6EC9EF67" w14:textId="77777777" w:rsidR="0040210B" w:rsidRDefault="0040210B" w:rsidP="00597410">
            <w:pPr>
              <w:pStyle w:val="TableParagraph"/>
              <w:rPr>
                <w:sz w:val="20"/>
              </w:rPr>
            </w:pPr>
          </w:p>
        </w:tc>
        <w:tc>
          <w:tcPr>
            <w:tcW w:w="2236" w:type="dxa"/>
          </w:tcPr>
          <w:p w14:paraId="53F24551" w14:textId="77777777" w:rsidR="0040210B" w:rsidRDefault="0040210B" w:rsidP="00597410">
            <w:pPr>
              <w:pStyle w:val="TableParagraph"/>
              <w:rPr>
                <w:sz w:val="20"/>
              </w:rPr>
            </w:pPr>
          </w:p>
        </w:tc>
      </w:tr>
      <w:tr w:rsidR="0040210B" w14:paraId="000371E6" w14:textId="77777777" w:rsidTr="00204144">
        <w:trPr>
          <w:trHeight w:val="285"/>
        </w:trPr>
        <w:tc>
          <w:tcPr>
            <w:tcW w:w="14579" w:type="dxa"/>
            <w:gridSpan w:val="4"/>
          </w:tcPr>
          <w:p w14:paraId="6BC502A5" w14:textId="77777777" w:rsidR="0040210B" w:rsidRDefault="0040210B" w:rsidP="00597410">
            <w:pPr>
              <w:pStyle w:val="TableParagraph"/>
              <w:spacing w:before="23"/>
              <w:ind w:left="6141"/>
              <w:rPr>
                <w:b/>
                <w:sz w:val="20"/>
              </w:rPr>
            </w:pPr>
            <w:r>
              <w:rPr>
                <w:b/>
                <w:color w:val="231F20"/>
                <w:sz w:val="20"/>
              </w:rPr>
              <w:t>D.</w:t>
            </w:r>
            <w:r>
              <w:rPr>
                <w:b/>
                <w:color w:val="231F20"/>
                <w:spacing w:val="-6"/>
                <w:sz w:val="20"/>
              </w:rPr>
              <w:t xml:space="preserve"> </w:t>
            </w:r>
            <w:r>
              <w:rPr>
                <w:b/>
                <w:color w:val="231F20"/>
                <w:sz w:val="20"/>
              </w:rPr>
              <w:t>COMMODITIES</w:t>
            </w:r>
            <w:r>
              <w:rPr>
                <w:b/>
                <w:color w:val="231F20"/>
                <w:spacing w:val="-5"/>
                <w:sz w:val="20"/>
              </w:rPr>
              <w:t xml:space="preserve"> </w:t>
            </w:r>
            <w:r>
              <w:rPr>
                <w:b/>
                <w:color w:val="231F20"/>
                <w:spacing w:val="-4"/>
                <w:sz w:val="20"/>
              </w:rPr>
              <w:t>RISK</w:t>
            </w:r>
          </w:p>
        </w:tc>
      </w:tr>
      <w:tr w:rsidR="0040210B" w14:paraId="44628854" w14:textId="77777777" w:rsidTr="00204144">
        <w:trPr>
          <w:trHeight w:val="288"/>
        </w:trPr>
        <w:tc>
          <w:tcPr>
            <w:tcW w:w="1809" w:type="dxa"/>
          </w:tcPr>
          <w:p w14:paraId="1F354512" w14:textId="77777777" w:rsidR="0040210B" w:rsidRDefault="0040210B" w:rsidP="00597410">
            <w:pPr>
              <w:pStyle w:val="TableParagraph"/>
              <w:spacing w:before="26"/>
              <w:ind w:left="79"/>
              <w:rPr>
                <w:b/>
                <w:sz w:val="20"/>
              </w:rPr>
            </w:pPr>
            <w:r>
              <w:rPr>
                <w:b/>
                <w:color w:val="231F20"/>
                <w:spacing w:val="-5"/>
                <w:sz w:val="20"/>
              </w:rPr>
              <w:t>329</w:t>
            </w:r>
          </w:p>
        </w:tc>
        <w:tc>
          <w:tcPr>
            <w:tcW w:w="7869" w:type="dxa"/>
          </w:tcPr>
          <w:p w14:paraId="59A78613" w14:textId="77777777" w:rsidR="0040210B" w:rsidRDefault="0040210B" w:rsidP="00597410">
            <w:pPr>
              <w:pStyle w:val="TableParagraph"/>
              <w:spacing w:before="26"/>
              <w:ind w:left="80"/>
              <w:rPr>
                <w:sz w:val="20"/>
              </w:rPr>
            </w:pPr>
            <w:r>
              <w:rPr>
                <w:color w:val="231F20"/>
                <w:sz w:val="20"/>
              </w:rPr>
              <w:t>a)</w:t>
            </w:r>
            <w:r>
              <w:rPr>
                <w:color w:val="231F20"/>
                <w:spacing w:val="-8"/>
                <w:sz w:val="20"/>
              </w:rPr>
              <w:t xml:space="preserve"> </w:t>
            </w:r>
            <w:r>
              <w:rPr>
                <w:color w:val="231F20"/>
                <w:sz w:val="20"/>
              </w:rPr>
              <w:t>Simplified</w:t>
            </w:r>
            <w:r>
              <w:rPr>
                <w:color w:val="231F20"/>
                <w:spacing w:val="-8"/>
                <w:sz w:val="20"/>
              </w:rPr>
              <w:t xml:space="preserve"> </w:t>
            </w:r>
            <w:r>
              <w:rPr>
                <w:color w:val="231F20"/>
                <w:sz w:val="20"/>
              </w:rPr>
              <w:t>method</w:t>
            </w:r>
            <w:r>
              <w:rPr>
                <w:color w:val="231F20"/>
                <w:spacing w:val="-8"/>
                <w:sz w:val="20"/>
              </w:rPr>
              <w:t xml:space="preserve"> </w:t>
            </w:r>
            <w:r>
              <w:rPr>
                <w:color w:val="231F20"/>
                <w:sz w:val="20"/>
              </w:rPr>
              <w:t>(Total</w:t>
            </w:r>
            <w:r>
              <w:rPr>
                <w:color w:val="231F20"/>
                <w:spacing w:val="-7"/>
                <w:sz w:val="20"/>
              </w:rPr>
              <w:t xml:space="preserve"> </w:t>
            </w:r>
            <w:r>
              <w:rPr>
                <w:color w:val="231F20"/>
                <w:sz w:val="20"/>
              </w:rPr>
              <w:t>from</w:t>
            </w:r>
            <w:r>
              <w:rPr>
                <w:color w:val="231F20"/>
                <w:spacing w:val="-12"/>
                <w:sz w:val="20"/>
              </w:rPr>
              <w:t xml:space="preserve"> </w:t>
            </w:r>
            <w:r>
              <w:rPr>
                <w:color w:val="231F20"/>
                <w:sz w:val="20"/>
              </w:rPr>
              <w:t>Table</w:t>
            </w:r>
            <w:r>
              <w:rPr>
                <w:color w:val="231F20"/>
                <w:spacing w:val="-7"/>
                <w:sz w:val="20"/>
              </w:rPr>
              <w:t xml:space="preserve"> </w:t>
            </w:r>
            <w:r>
              <w:rPr>
                <w:color w:val="231F20"/>
                <w:spacing w:val="-5"/>
                <w:sz w:val="20"/>
              </w:rPr>
              <w:t>6)</w:t>
            </w:r>
          </w:p>
        </w:tc>
        <w:tc>
          <w:tcPr>
            <w:tcW w:w="2665" w:type="dxa"/>
          </w:tcPr>
          <w:p w14:paraId="0ACF79F5" w14:textId="77777777" w:rsidR="0040210B" w:rsidRDefault="0040210B" w:rsidP="00597410">
            <w:pPr>
              <w:pStyle w:val="TableParagraph"/>
              <w:rPr>
                <w:sz w:val="20"/>
              </w:rPr>
            </w:pPr>
          </w:p>
        </w:tc>
        <w:tc>
          <w:tcPr>
            <w:tcW w:w="2236" w:type="dxa"/>
          </w:tcPr>
          <w:p w14:paraId="54866F24" w14:textId="77777777" w:rsidR="0040210B" w:rsidRDefault="0040210B" w:rsidP="00597410">
            <w:pPr>
              <w:pStyle w:val="TableParagraph"/>
              <w:rPr>
                <w:sz w:val="20"/>
              </w:rPr>
            </w:pPr>
          </w:p>
        </w:tc>
      </w:tr>
      <w:tr w:rsidR="0040210B" w14:paraId="355E2B8A" w14:textId="77777777" w:rsidTr="00204144">
        <w:trPr>
          <w:trHeight w:val="288"/>
        </w:trPr>
        <w:tc>
          <w:tcPr>
            <w:tcW w:w="1809" w:type="dxa"/>
          </w:tcPr>
          <w:p w14:paraId="1314C69A" w14:textId="77777777" w:rsidR="0040210B" w:rsidRDefault="0040210B" w:rsidP="00597410">
            <w:pPr>
              <w:pStyle w:val="TableParagraph"/>
              <w:spacing w:before="26"/>
              <w:ind w:left="79"/>
              <w:rPr>
                <w:b/>
                <w:sz w:val="20"/>
              </w:rPr>
            </w:pPr>
            <w:r>
              <w:rPr>
                <w:b/>
                <w:color w:val="231F20"/>
                <w:spacing w:val="-5"/>
                <w:sz w:val="20"/>
              </w:rPr>
              <w:t>330</w:t>
            </w:r>
          </w:p>
        </w:tc>
        <w:tc>
          <w:tcPr>
            <w:tcW w:w="7869" w:type="dxa"/>
          </w:tcPr>
          <w:p w14:paraId="1F13AB62" w14:textId="77777777" w:rsidR="0040210B" w:rsidRDefault="0040210B" w:rsidP="00597410">
            <w:pPr>
              <w:pStyle w:val="TableParagraph"/>
              <w:spacing w:before="26"/>
              <w:ind w:left="80"/>
              <w:rPr>
                <w:sz w:val="20"/>
              </w:rPr>
            </w:pPr>
            <w:r>
              <w:rPr>
                <w:color w:val="231F20"/>
                <w:sz w:val="20"/>
              </w:rPr>
              <w:t>b)</w:t>
            </w:r>
            <w:r>
              <w:rPr>
                <w:color w:val="231F20"/>
                <w:spacing w:val="-5"/>
                <w:sz w:val="20"/>
              </w:rPr>
              <w:t xml:space="preserve"> </w:t>
            </w:r>
            <w:r>
              <w:rPr>
                <w:color w:val="231F20"/>
                <w:sz w:val="20"/>
              </w:rPr>
              <w:t>Maturity</w:t>
            </w:r>
            <w:r>
              <w:rPr>
                <w:color w:val="231F20"/>
                <w:spacing w:val="-4"/>
                <w:sz w:val="20"/>
              </w:rPr>
              <w:t xml:space="preserve"> </w:t>
            </w:r>
            <w:r>
              <w:rPr>
                <w:color w:val="231F20"/>
                <w:sz w:val="20"/>
              </w:rPr>
              <w:t>ladder</w:t>
            </w:r>
            <w:r>
              <w:rPr>
                <w:color w:val="231F20"/>
                <w:spacing w:val="-4"/>
                <w:sz w:val="20"/>
              </w:rPr>
              <w:t xml:space="preserve"> </w:t>
            </w:r>
            <w:r>
              <w:rPr>
                <w:color w:val="231F20"/>
                <w:sz w:val="20"/>
              </w:rPr>
              <w:t>method</w:t>
            </w:r>
            <w:r>
              <w:rPr>
                <w:color w:val="231F20"/>
                <w:spacing w:val="-4"/>
                <w:sz w:val="20"/>
              </w:rPr>
              <w:t xml:space="preserve"> </w:t>
            </w:r>
            <w:r>
              <w:rPr>
                <w:color w:val="231F20"/>
                <w:sz w:val="20"/>
              </w:rPr>
              <w:t>(Total</w:t>
            </w:r>
            <w:r>
              <w:rPr>
                <w:color w:val="231F20"/>
                <w:spacing w:val="-4"/>
                <w:sz w:val="20"/>
              </w:rPr>
              <w:t xml:space="preserve"> </w:t>
            </w:r>
            <w:r>
              <w:rPr>
                <w:color w:val="231F20"/>
                <w:sz w:val="20"/>
              </w:rPr>
              <w:t>from</w:t>
            </w:r>
            <w:r>
              <w:rPr>
                <w:color w:val="231F20"/>
                <w:spacing w:val="-8"/>
                <w:sz w:val="20"/>
              </w:rPr>
              <w:t xml:space="preserve"> </w:t>
            </w:r>
            <w:r>
              <w:rPr>
                <w:color w:val="231F20"/>
                <w:sz w:val="20"/>
              </w:rPr>
              <w:t>Table</w:t>
            </w:r>
            <w:r>
              <w:rPr>
                <w:color w:val="231F20"/>
                <w:spacing w:val="-4"/>
                <w:sz w:val="20"/>
              </w:rPr>
              <w:t xml:space="preserve"> </w:t>
            </w:r>
            <w:r>
              <w:rPr>
                <w:color w:val="231F20"/>
                <w:spacing w:val="-5"/>
                <w:sz w:val="20"/>
              </w:rPr>
              <w:t>7)</w:t>
            </w:r>
          </w:p>
        </w:tc>
        <w:tc>
          <w:tcPr>
            <w:tcW w:w="2665" w:type="dxa"/>
          </w:tcPr>
          <w:p w14:paraId="50A2933C" w14:textId="77777777" w:rsidR="0040210B" w:rsidRDefault="0040210B" w:rsidP="00597410">
            <w:pPr>
              <w:pStyle w:val="TableParagraph"/>
              <w:rPr>
                <w:sz w:val="20"/>
              </w:rPr>
            </w:pPr>
          </w:p>
        </w:tc>
        <w:tc>
          <w:tcPr>
            <w:tcW w:w="2236" w:type="dxa"/>
          </w:tcPr>
          <w:p w14:paraId="07F74D53" w14:textId="77777777" w:rsidR="0040210B" w:rsidRDefault="0040210B" w:rsidP="00597410">
            <w:pPr>
              <w:pStyle w:val="TableParagraph"/>
              <w:rPr>
                <w:sz w:val="20"/>
              </w:rPr>
            </w:pPr>
          </w:p>
        </w:tc>
      </w:tr>
      <w:tr w:rsidR="0040210B" w14:paraId="00719450" w14:textId="77777777" w:rsidTr="00204144">
        <w:trPr>
          <w:trHeight w:val="288"/>
        </w:trPr>
        <w:tc>
          <w:tcPr>
            <w:tcW w:w="1809" w:type="dxa"/>
          </w:tcPr>
          <w:p w14:paraId="78B9246C" w14:textId="77777777" w:rsidR="0040210B" w:rsidRDefault="0040210B" w:rsidP="00597410">
            <w:pPr>
              <w:pStyle w:val="TableParagraph"/>
              <w:spacing w:before="26"/>
              <w:ind w:left="79"/>
              <w:rPr>
                <w:b/>
                <w:sz w:val="20"/>
              </w:rPr>
            </w:pPr>
            <w:r>
              <w:rPr>
                <w:b/>
                <w:color w:val="231F20"/>
                <w:spacing w:val="-5"/>
                <w:sz w:val="20"/>
              </w:rPr>
              <w:t>331</w:t>
            </w:r>
          </w:p>
        </w:tc>
        <w:tc>
          <w:tcPr>
            <w:tcW w:w="7869" w:type="dxa"/>
          </w:tcPr>
          <w:p w14:paraId="71B73486" w14:textId="77777777" w:rsidR="0040210B" w:rsidRDefault="0040210B" w:rsidP="00597410">
            <w:pPr>
              <w:pStyle w:val="TableParagraph"/>
              <w:spacing w:before="26"/>
              <w:ind w:left="80"/>
              <w:rPr>
                <w:sz w:val="20"/>
              </w:rPr>
            </w:pPr>
            <w:r>
              <w:rPr>
                <w:color w:val="231F20"/>
                <w:sz w:val="20"/>
              </w:rPr>
              <w:t>c)</w:t>
            </w:r>
            <w:r>
              <w:rPr>
                <w:color w:val="231F20"/>
                <w:spacing w:val="-6"/>
                <w:sz w:val="20"/>
              </w:rPr>
              <w:t xml:space="preserve"> </w:t>
            </w:r>
            <w:r>
              <w:rPr>
                <w:color w:val="231F20"/>
                <w:sz w:val="20"/>
              </w:rPr>
              <w:t>Commodity</w:t>
            </w:r>
            <w:r>
              <w:rPr>
                <w:color w:val="231F20"/>
                <w:spacing w:val="-6"/>
                <w:sz w:val="20"/>
              </w:rPr>
              <w:t xml:space="preserve"> </w:t>
            </w:r>
            <w:r>
              <w:rPr>
                <w:color w:val="231F20"/>
                <w:sz w:val="20"/>
              </w:rPr>
              <w:t>options</w:t>
            </w:r>
            <w:r>
              <w:rPr>
                <w:color w:val="231F20"/>
                <w:spacing w:val="-7"/>
                <w:sz w:val="20"/>
              </w:rPr>
              <w:t xml:space="preserve"> </w:t>
            </w:r>
            <w:r>
              <w:rPr>
                <w:color w:val="231F20"/>
                <w:sz w:val="20"/>
              </w:rPr>
              <w:t>-</w:t>
            </w:r>
            <w:r>
              <w:rPr>
                <w:color w:val="231F20"/>
                <w:spacing w:val="-5"/>
                <w:sz w:val="20"/>
              </w:rPr>
              <w:t xml:space="preserve"> </w:t>
            </w:r>
            <w:r>
              <w:rPr>
                <w:color w:val="231F20"/>
                <w:sz w:val="20"/>
              </w:rPr>
              <w:t>simplified</w:t>
            </w:r>
            <w:r>
              <w:rPr>
                <w:color w:val="231F20"/>
                <w:spacing w:val="-6"/>
                <w:sz w:val="20"/>
              </w:rPr>
              <w:t xml:space="preserve"> </w:t>
            </w:r>
            <w:r>
              <w:rPr>
                <w:color w:val="231F20"/>
                <w:sz w:val="20"/>
              </w:rPr>
              <w:t>method</w:t>
            </w:r>
            <w:r>
              <w:rPr>
                <w:color w:val="231F20"/>
                <w:spacing w:val="-6"/>
                <w:sz w:val="20"/>
              </w:rPr>
              <w:t xml:space="preserve"> </w:t>
            </w:r>
            <w:r>
              <w:rPr>
                <w:color w:val="231F20"/>
                <w:sz w:val="20"/>
              </w:rPr>
              <w:t>(Total</w:t>
            </w:r>
            <w:r>
              <w:rPr>
                <w:color w:val="231F20"/>
                <w:spacing w:val="-6"/>
                <w:sz w:val="20"/>
              </w:rPr>
              <w:t xml:space="preserve"> </w:t>
            </w:r>
            <w:r>
              <w:rPr>
                <w:color w:val="231F20"/>
                <w:sz w:val="20"/>
              </w:rPr>
              <w:t>from</w:t>
            </w:r>
            <w:r>
              <w:rPr>
                <w:color w:val="231F20"/>
                <w:spacing w:val="-9"/>
                <w:sz w:val="20"/>
              </w:rPr>
              <w:t xml:space="preserve"> </w:t>
            </w:r>
            <w:r>
              <w:rPr>
                <w:color w:val="231F20"/>
                <w:sz w:val="20"/>
              </w:rPr>
              <w:t>Table</w:t>
            </w:r>
            <w:r>
              <w:rPr>
                <w:color w:val="231F20"/>
                <w:spacing w:val="-6"/>
                <w:sz w:val="20"/>
              </w:rPr>
              <w:t xml:space="preserve"> </w:t>
            </w:r>
            <w:r>
              <w:rPr>
                <w:color w:val="231F20"/>
                <w:spacing w:val="-5"/>
                <w:sz w:val="20"/>
              </w:rPr>
              <w:t>8)</w:t>
            </w:r>
          </w:p>
        </w:tc>
        <w:tc>
          <w:tcPr>
            <w:tcW w:w="2665" w:type="dxa"/>
          </w:tcPr>
          <w:p w14:paraId="1C66EB19" w14:textId="77777777" w:rsidR="0040210B" w:rsidRDefault="0040210B" w:rsidP="00597410">
            <w:pPr>
              <w:pStyle w:val="TableParagraph"/>
              <w:rPr>
                <w:sz w:val="20"/>
              </w:rPr>
            </w:pPr>
          </w:p>
        </w:tc>
        <w:tc>
          <w:tcPr>
            <w:tcW w:w="2236" w:type="dxa"/>
          </w:tcPr>
          <w:p w14:paraId="3355DFA5" w14:textId="77777777" w:rsidR="0040210B" w:rsidRDefault="0040210B" w:rsidP="00597410">
            <w:pPr>
              <w:pStyle w:val="TableParagraph"/>
              <w:rPr>
                <w:sz w:val="20"/>
              </w:rPr>
            </w:pPr>
          </w:p>
        </w:tc>
      </w:tr>
      <w:tr w:rsidR="0040210B" w14:paraId="3F3ABA67" w14:textId="77777777" w:rsidTr="00204144">
        <w:trPr>
          <w:trHeight w:val="288"/>
        </w:trPr>
        <w:tc>
          <w:tcPr>
            <w:tcW w:w="1809" w:type="dxa"/>
          </w:tcPr>
          <w:p w14:paraId="20536C99" w14:textId="77777777" w:rsidR="0040210B" w:rsidRDefault="0040210B" w:rsidP="00597410">
            <w:pPr>
              <w:pStyle w:val="TableParagraph"/>
              <w:spacing w:before="26"/>
              <w:ind w:left="79"/>
              <w:rPr>
                <w:b/>
                <w:sz w:val="20"/>
              </w:rPr>
            </w:pPr>
            <w:r>
              <w:rPr>
                <w:b/>
                <w:color w:val="231F20"/>
                <w:spacing w:val="-5"/>
                <w:sz w:val="20"/>
              </w:rPr>
              <w:t>332</w:t>
            </w:r>
          </w:p>
        </w:tc>
        <w:tc>
          <w:tcPr>
            <w:tcW w:w="7869" w:type="dxa"/>
          </w:tcPr>
          <w:p w14:paraId="3B79F184" w14:textId="77777777" w:rsidR="0040210B" w:rsidRDefault="0040210B" w:rsidP="00597410">
            <w:pPr>
              <w:pStyle w:val="TableParagraph"/>
              <w:spacing w:before="26"/>
              <w:ind w:left="80"/>
              <w:rPr>
                <w:sz w:val="20"/>
              </w:rPr>
            </w:pPr>
            <w:r>
              <w:rPr>
                <w:color w:val="231F20"/>
                <w:sz w:val="20"/>
              </w:rPr>
              <w:t>d)</w:t>
            </w:r>
            <w:r>
              <w:rPr>
                <w:color w:val="231F20"/>
                <w:spacing w:val="-5"/>
                <w:sz w:val="20"/>
              </w:rPr>
              <w:t xml:space="preserve"> </w:t>
            </w:r>
            <w:r>
              <w:rPr>
                <w:color w:val="231F20"/>
                <w:sz w:val="20"/>
              </w:rPr>
              <w:t>Commodity</w:t>
            </w:r>
            <w:r>
              <w:rPr>
                <w:color w:val="231F20"/>
                <w:spacing w:val="-5"/>
                <w:sz w:val="20"/>
              </w:rPr>
              <w:t xml:space="preserve"> </w:t>
            </w:r>
            <w:r>
              <w:rPr>
                <w:color w:val="231F20"/>
                <w:sz w:val="20"/>
              </w:rPr>
              <w:t>options</w:t>
            </w:r>
            <w:r>
              <w:rPr>
                <w:color w:val="231F20"/>
                <w:spacing w:val="-6"/>
                <w:sz w:val="20"/>
              </w:rPr>
              <w:t xml:space="preserve"> </w:t>
            </w:r>
            <w:r>
              <w:rPr>
                <w:color w:val="231F20"/>
                <w:sz w:val="20"/>
              </w:rPr>
              <w:t>-</w:t>
            </w:r>
            <w:r>
              <w:rPr>
                <w:color w:val="231F20"/>
                <w:spacing w:val="-5"/>
                <w:sz w:val="20"/>
              </w:rPr>
              <w:t xml:space="preserve"> </w:t>
            </w:r>
            <w:r>
              <w:rPr>
                <w:color w:val="231F20"/>
                <w:sz w:val="20"/>
              </w:rPr>
              <w:t>delta-plus</w:t>
            </w:r>
            <w:r>
              <w:rPr>
                <w:color w:val="231F20"/>
                <w:spacing w:val="-6"/>
                <w:sz w:val="20"/>
              </w:rPr>
              <w:t xml:space="preserve"> </w:t>
            </w:r>
            <w:r>
              <w:rPr>
                <w:color w:val="231F20"/>
                <w:sz w:val="20"/>
              </w:rPr>
              <w:t>method</w:t>
            </w:r>
            <w:r>
              <w:rPr>
                <w:color w:val="231F20"/>
                <w:spacing w:val="-5"/>
                <w:sz w:val="20"/>
              </w:rPr>
              <w:t xml:space="preserve"> </w:t>
            </w:r>
            <w:r>
              <w:rPr>
                <w:color w:val="231F20"/>
                <w:sz w:val="20"/>
              </w:rPr>
              <w:t>(Total</w:t>
            </w:r>
            <w:r>
              <w:rPr>
                <w:color w:val="231F20"/>
                <w:spacing w:val="-5"/>
                <w:sz w:val="20"/>
              </w:rPr>
              <w:t xml:space="preserve"> </w:t>
            </w:r>
            <w:r>
              <w:rPr>
                <w:color w:val="231F20"/>
                <w:sz w:val="20"/>
              </w:rPr>
              <w:t>from</w:t>
            </w:r>
            <w:r>
              <w:rPr>
                <w:color w:val="231F20"/>
                <w:spacing w:val="-9"/>
                <w:sz w:val="20"/>
              </w:rPr>
              <w:t xml:space="preserve"> </w:t>
            </w:r>
            <w:r>
              <w:rPr>
                <w:color w:val="231F20"/>
                <w:sz w:val="20"/>
              </w:rPr>
              <w:t>Table</w:t>
            </w:r>
            <w:r>
              <w:rPr>
                <w:color w:val="231F20"/>
                <w:spacing w:val="-4"/>
                <w:sz w:val="20"/>
              </w:rPr>
              <w:t xml:space="preserve"> </w:t>
            </w:r>
            <w:r>
              <w:rPr>
                <w:color w:val="231F20"/>
                <w:spacing w:val="-5"/>
                <w:sz w:val="20"/>
              </w:rPr>
              <w:t>9)</w:t>
            </w:r>
          </w:p>
        </w:tc>
        <w:tc>
          <w:tcPr>
            <w:tcW w:w="2665" w:type="dxa"/>
          </w:tcPr>
          <w:p w14:paraId="50332251" w14:textId="77777777" w:rsidR="0040210B" w:rsidRDefault="0040210B" w:rsidP="00597410">
            <w:pPr>
              <w:pStyle w:val="TableParagraph"/>
              <w:rPr>
                <w:sz w:val="20"/>
              </w:rPr>
            </w:pPr>
          </w:p>
        </w:tc>
        <w:tc>
          <w:tcPr>
            <w:tcW w:w="2236" w:type="dxa"/>
          </w:tcPr>
          <w:p w14:paraId="54B858FD" w14:textId="77777777" w:rsidR="0040210B" w:rsidRDefault="0040210B" w:rsidP="00597410">
            <w:pPr>
              <w:pStyle w:val="TableParagraph"/>
              <w:rPr>
                <w:sz w:val="20"/>
              </w:rPr>
            </w:pPr>
          </w:p>
        </w:tc>
      </w:tr>
      <w:tr w:rsidR="0040210B" w14:paraId="4DF1D141" w14:textId="77777777" w:rsidTr="00204144">
        <w:trPr>
          <w:trHeight w:val="288"/>
        </w:trPr>
        <w:tc>
          <w:tcPr>
            <w:tcW w:w="1809" w:type="dxa"/>
          </w:tcPr>
          <w:p w14:paraId="4B0DC8C0" w14:textId="77777777" w:rsidR="0040210B" w:rsidRDefault="0040210B" w:rsidP="00597410">
            <w:pPr>
              <w:pStyle w:val="TableParagraph"/>
              <w:spacing w:before="25"/>
              <w:ind w:left="79"/>
              <w:rPr>
                <w:b/>
                <w:sz w:val="20"/>
              </w:rPr>
            </w:pPr>
            <w:r>
              <w:rPr>
                <w:b/>
                <w:color w:val="231F20"/>
                <w:spacing w:val="-5"/>
                <w:sz w:val="20"/>
              </w:rPr>
              <w:t>333</w:t>
            </w:r>
          </w:p>
        </w:tc>
        <w:tc>
          <w:tcPr>
            <w:tcW w:w="7869" w:type="dxa"/>
          </w:tcPr>
          <w:p w14:paraId="6ADB4497" w14:textId="77777777" w:rsidR="0040210B" w:rsidRDefault="0040210B" w:rsidP="00597410">
            <w:pPr>
              <w:pStyle w:val="TableParagraph"/>
              <w:spacing w:before="25"/>
              <w:ind w:left="80"/>
              <w:rPr>
                <w:b/>
                <w:sz w:val="20"/>
              </w:rPr>
            </w:pPr>
            <w:r>
              <w:rPr>
                <w:b/>
                <w:color w:val="231F20"/>
                <w:spacing w:val="-2"/>
                <w:sz w:val="20"/>
              </w:rPr>
              <w:t>Total</w:t>
            </w:r>
            <w:r>
              <w:rPr>
                <w:b/>
                <w:color w:val="231F20"/>
                <w:spacing w:val="1"/>
                <w:sz w:val="20"/>
              </w:rPr>
              <w:t xml:space="preserve"> </w:t>
            </w:r>
            <w:r>
              <w:rPr>
                <w:b/>
                <w:color w:val="231F20"/>
                <w:spacing w:val="-2"/>
                <w:sz w:val="20"/>
              </w:rPr>
              <w:t>Commodities</w:t>
            </w:r>
            <w:r>
              <w:rPr>
                <w:b/>
                <w:color w:val="231F20"/>
                <w:spacing w:val="1"/>
                <w:sz w:val="20"/>
              </w:rPr>
              <w:t xml:space="preserve"> </w:t>
            </w:r>
            <w:r>
              <w:rPr>
                <w:b/>
                <w:color w:val="231F20"/>
                <w:spacing w:val="-4"/>
                <w:sz w:val="20"/>
              </w:rPr>
              <w:t>Risk</w:t>
            </w:r>
          </w:p>
        </w:tc>
        <w:tc>
          <w:tcPr>
            <w:tcW w:w="2665" w:type="dxa"/>
          </w:tcPr>
          <w:p w14:paraId="78E342B2" w14:textId="77777777" w:rsidR="0040210B" w:rsidRDefault="0040210B" w:rsidP="00597410">
            <w:pPr>
              <w:pStyle w:val="TableParagraph"/>
              <w:rPr>
                <w:sz w:val="20"/>
              </w:rPr>
            </w:pPr>
          </w:p>
        </w:tc>
        <w:tc>
          <w:tcPr>
            <w:tcW w:w="2236" w:type="dxa"/>
          </w:tcPr>
          <w:p w14:paraId="4182B1F5" w14:textId="77777777" w:rsidR="0040210B" w:rsidRDefault="0040210B" w:rsidP="00597410">
            <w:pPr>
              <w:pStyle w:val="TableParagraph"/>
              <w:rPr>
                <w:sz w:val="20"/>
              </w:rPr>
            </w:pPr>
          </w:p>
        </w:tc>
      </w:tr>
      <w:tr w:rsidR="0040210B" w14:paraId="202AAEC2" w14:textId="77777777" w:rsidTr="00204144">
        <w:trPr>
          <w:trHeight w:val="288"/>
        </w:trPr>
        <w:tc>
          <w:tcPr>
            <w:tcW w:w="12343" w:type="dxa"/>
            <w:gridSpan w:val="3"/>
          </w:tcPr>
          <w:p w14:paraId="50F58EDE" w14:textId="77777777" w:rsidR="0040210B" w:rsidRDefault="0040210B" w:rsidP="00597410">
            <w:pPr>
              <w:pStyle w:val="TableParagraph"/>
              <w:rPr>
                <w:sz w:val="20"/>
              </w:rPr>
            </w:pPr>
          </w:p>
        </w:tc>
        <w:tc>
          <w:tcPr>
            <w:tcW w:w="2236" w:type="dxa"/>
          </w:tcPr>
          <w:p w14:paraId="7776B5D5" w14:textId="77777777" w:rsidR="0040210B" w:rsidRDefault="0040210B" w:rsidP="00597410">
            <w:pPr>
              <w:pStyle w:val="TableParagraph"/>
              <w:rPr>
                <w:sz w:val="20"/>
              </w:rPr>
            </w:pPr>
          </w:p>
        </w:tc>
      </w:tr>
      <w:tr w:rsidR="0040210B" w14:paraId="23F38D0C" w14:textId="77777777" w:rsidTr="00204144">
        <w:trPr>
          <w:trHeight w:val="288"/>
        </w:trPr>
        <w:tc>
          <w:tcPr>
            <w:tcW w:w="1809" w:type="dxa"/>
          </w:tcPr>
          <w:p w14:paraId="207EFE0D" w14:textId="77777777" w:rsidR="0040210B" w:rsidRDefault="0040210B" w:rsidP="00597410">
            <w:pPr>
              <w:pStyle w:val="TableParagraph"/>
              <w:spacing w:before="26"/>
              <w:ind w:left="79"/>
              <w:rPr>
                <w:b/>
                <w:sz w:val="20"/>
              </w:rPr>
            </w:pPr>
            <w:r>
              <w:rPr>
                <w:b/>
                <w:color w:val="231F20"/>
                <w:spacing w:val="-5"/>
                <w:sz w:val="20"/>
              </w:rPr>
              <w:t>334</w:t>
            </w:r>
          </w:p>
        </w:tc>
        <w:tc>
          <w:tcPr>
            <w:tcW w:w="10534" w:type="dxa"/>
            <w:gridSpan w:val="2"/>
          </w:tcPr>
          <w:p w14:paraId="42E50DB1" w14:textId="77777777" w:rsidR="0040210B" w:rsidRDefault="0040210B" w:rsidP="00597410">
            <w:pPr>
              <w:pStyle w:val="TableParagraph"/>
              <w:spacing w:before="26"/>
              <w:ind w:left="80"/>
              <w:rPr>
                <w:b/>
                <w:sz w:val="20"/>
              </w:rPr>
            </w:pPr>
            <w:r>
              <w:rPr>
                <w:b/>
                <w:color w:val="231F20"/>
                <w:spacing w:val="-2"/>
                <w:sz w:val="20"/>
              </w:rPr>
              <w:t>TOTAL</w:t>
            </w:r>
            <w:r>
              <w:rPr>
                <w:b/>
                <w:color w:val="231F20"/>
                <w:spacing w:val="-9"/>
                <w:sz w:val="20"/>
              </w:rPr>
              <w:t xml:space="preserve"> </w:t>
            </w:r>
            <w:r>
              <w:rPr>
                <w:b/>
                <w:color w:val="231F20"/>
                <w:spacing w:val="-2"/>
                <w:sz w:val="20"/>
              </w:rPr>
              <w:t>MARKET RISK</w:t>
            </w:r>
            <w:r>
              <w:rPr>
                <w:b/>
                <w:color w:val="231F20"/>
                <w:spacing w:val="3"/>
                <w:sz w:val="20"/>
              </w:rPr>
              <w:t xml:space="preserve"> </w:t>
            </w:r>
            <w:r>
              <w:rPr>
                <w:b/>
                <w:color w:val="231F20"/>
                <w:spacing w:val="-2"/>
                <w:sz w:val="20"/>
              </w:rPr>
              <w:t>CAPITAL</w:t>
            </w:r>
            <w:r>
              <w:rPr>
                <w:b/>
                <w:color w:val="231F20"/>
                <w:spacing w:val="-8"/>
                <w:sz w:val="20"/>
              </w:rPr>
              <w:t xml:space="preserve"> </w:t>
            </w:r>
            <w:r>
              <w:rPr>
                <w:b/>
                <w:color w:val="231F20"/>
                <w:spacing w:val="-2"/>
                <w:sz w:val="20"/>
              </w:rPr>
              <w:t>CHARGE</w:t>
            </w:r>
          </w:p>
        </w:tc>
        <w:tc>
          <w:tcPr>
            <w:tcW w:w="2236" w:type="dxa"/>
          </w:tcPr>
          <w:p w14:paraId="684B1863" w14:textId="77777777" w:rsidR="0040210B" w:rsidRDefault="0040210B" w:rsidP="00597410">
            <w:pPr>
              <w:pStyle w:val="TableParagraph"/>
              <w:rPr>
                <w:sz w:val="20"/>
              </w:rPr>
            </w:pPr>
          </w:p>
        </w:tc>
      </w:tr>
      <w:tr w:rsidR="0040210B" w14:paraId="77D20E44" w14:textId="77777777" w:rsidTr="00204144">
        <w:trPr>
          <w:trHeight w:val="288"/>
        </w:trPr>
        <w:tc>
          <w:tcPr>
            <w:tcW w:w="1809" w:type="dxa"/>
          </w:tcPr>
          <w:p w14:paraId="5176BB3B" w14:textId="77777777" w:rsidR="0040210B" w:rsidRDefault="0040210B" w:rsidP="00597410">
            <w:pPr>
              <w:pStyle w:val="TableParagraph"/>
              <w:spacing w:before="25"/>
              <w:ind w:left="79"/>
              <w:rPr>
                <w:b/>
                <w:sz w:val="20"/>
              </w:rPr>
            </w:pPr>
            <w:r>
              <w:rPr>
                <w:b/>
                <w:color w:val="231F20"/>
                <w:spacing w:val="-5"/>
                <w:sz w:val="20"/>
              </w:rPr>
              <w:t>335</w:t>
            </w:r>
          </w:p>
        </w:tc>
        <w:tc>
          <w:tcPr>
            <w:tcW w:w="10534" w:type="dxa"/>
            <w:gridSpan w:val="2"/>
          </w:tcPr>
          <w:p w14:paraId="52F9B746" w14:textId="77777777" w:rsidR="0040210B" w:rsidRDefault="0040210B" w:rsidP="00597410">
            <w:pPr>
              <w:pStyle w:val="TableParagraph"/>
              <w:spacing w:before="25"/>
              <w:ind w:left="80"/>
              <w:rPr>
                <w:b/>
                <w:sz w:val="20"/>
              </w:rPr>
            </w:pPr>
            <w:r>
              <w:rPr>
                <w:b/>
                <w:color w:val="231F20"/>
                <w:spacing w:val="-2"/>
                <w:sz w:val="20"/>
              </w:rPr>
              <w:t>CALIBRATED</w:t>
            </w:r>
            <w:r>
              <w:rPr>
                <w:b/>
                <w:color w:val="231F20"/>
                <w:spacing w:val="-3"/>
                <w:sz w:val="20"/>
              </w:rPr>
              <w:t xml:space="preserve"> </w:t>
            </w:r>
            <w:r>
              <w:rPr>
                <w:b/>
                <w:color w:val="231F20"/>
                <w:spacing w:val="-2"/>
                <w:sz w:val="20"/>
              </w:rPr>
              <w:t>RISK-WEIGHTED</w:t>
            </w:r>
            <w:r>
              <w:rPr>
                <w:b/>
                <w:color w:val="231F20"/>
                <w:spacing w:val="-1"/>
                <w:sz w:val="20"/>
              </w:rPr>
              <w:t xml:space="preserve"> </w:t>
            </w:r>
            <w:r>
              <w:rPr>
                <w:b/>
                <w:color w:val="231F20"/>
                <w:spacing w:val="-2"/>
                <w:sz w:val="20"/>
              </w:rPr>
              <w:t>EQUIVALENT</w:t>
            </w:r>
            <w:r>
              <w:rPr>
                <w:b/>
                <w:color w:val="231F20"/>
                <w:spacing w:val="-14"/>
                <w:sz w:val="20"/>
              </w:rPr>
              <w:t xml:space="preserve"> </w:t>
            </w:r>
            <w:r>
              <w:rPr>
                <w:b/>
                <w:color w:val="231F20"/>
                <w:spacing w:val="-2"/>
                <w:sz w:val="20"/>
              </w:rPr>
              <w:t>AMOUNT</w:t>
            </w:r>
          </w:p>
        </w:tc>
        <w:tc>
          <w:tcPr>
            <w:tcW w:w="2236" w:type="dxa"/>
          </w:tcPr>
          <w:p w14:paraId="50F8E766" w14:textId="77777777" w:rsidR="0040210B" w:rsidRDefault="0040210B" w:rsidP="00597410">
            <w:pPr>
              <w:pStyle w:val="TableParagraph"/>
              <w:rPr>
                <w:sz w:val="20"/>
              </w:rPr>
            </w:pPr>
          </w:p>
        </w:tc>
      </w:tr>
    </w:tbl>
    <w:p w14:paraId="62868D97" w14:textId="77777777" w:rsidR="0040210B" w:rsidRDefault="0040210B" w:rsidP="00026298">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12"/>
        <w:gridCol w:w="3235"/>
        <w:gridCol w:w="2152"/>
        <w:gridCol w:w="1914"/>
        <w:gridCol w:w="1874"/>
        <w:gridCol w:w="2112"/>
        <w:gridCol w:w="1764"/>
      </w:tblGrid>
      <w:tr w:rsidR="0040210B" w14:paraId="10FE5C7D" w14:textId="77777777" w:rsidTr="00026298">
        <w:trPr>
          <w:trHeight w:val="563"/>
        </w:trPr>
        <w:tc>
          <w:tcPr>
            <w:tcW w:w="14563" w:type="dxa"/>
            <w:gridSpan w:val="7"/>
          </w:tcPr>
          <w:p w14:paraId="0861D9F6" w14:textId="77777777" w:rsidR="0040210B" w:rsidRDefault="0040210B" w:rsidP="00597410">
            <w:pPr>
              <w:pStyle w:val="TableParagraph"/>
              <w:spacing w:before="23" w:line="225" w:lineRule="exact"/>
              <w:ind w:left="5483"/>
              <w:rPr>
                <w:b/>
                <w:sz w:val="20"/>
              </w:rPr>
            </w:pPr>
            <w:r>
              <w:rPr>
                <w:b/>
                <w:color w:val="231F20"/>
                <w:sz w:val="20"/>
              </w:rPr>
              <w:lastRenderedPageBreak/>
              <w:t>A.</w:t>
            </w:r>
            <w:r>
              <w:rPr>
                <w:b/>
                <w:color w:val="231F20"/>
                <w:spacing w:val="-6"/>
                <w:sz w:val="20"/>
              </w:rPr>
              <w:t xml:space="preserve"> </w:t>
            </w:r>
            <w:r>
              <w:rPr>
                <w:b/>
                <w:color w:val="231F20"/>
                <w:sz w:val="20"/>
              </w:rPr>
              <w:t>INTEREST</w:t>
            </w:r>
            <w:r>
              <w:rPr>
                <w:b/>
                <w:color w:val="231F20"/>
                <w:spacing w:val="-10"/>
                <w:sz w:val="20"/>
              </w:rPr>
              <w:t xml:space="preserve"> </w:t>
            </w:r>
            <w:r>
              <w:rPr>
                <w:b/>
                <w:color w:val="231F20"/>
                <w:sz w:val="20"/>
              </w:rPr>
              <w:t>RATE</w:t>
            </w:r>
            <w:r>
              <w:rPr>
                <w:b/>
                <w:color w:val="231F20"/>
                <w:spacing w:val="-6"/>
                <w:sz w:val="20"/>
              </w:rPr>
              <w:t xml:space="preserve"> </w:t>
            </w:r>
            <w:r>
              <w:rPr>
                <w:b/>
                <w:color w:val="231F20"/>
                <w:sz w:val="20"/>
              </w:rPr>
              <w:t>RISK:</w:t>
            </w:r>
            <w:r>
              <w:rPr>
                <w:b/>
                <w:color w:val="231F20"/>
                <w:spacing w:val="-6"/>
                <w:sz w:val="20"/>
              </w:rPr>
              <w:t xml:space="preserve"> </w:t>
            </w:r>
            <w:r>
              <w:rPr>
                <w:b/>
                <w:color w:val="231F20"/>
                <w:sz w:val="20"/>
              </w:rPr>
              <w:t>Specific</w:t>
            </w:r>
            <w:r>
              <w:rPr>
                <w:b/>
                <w:color w:val="231F20"/>
                <w:spacing w:val="-6"/>
                <w:sz w:val="20"/>
              </w:rPr>
              <w:t xml:space="preserve"> </w:t>
            </w:r>
            <w:r>
              <w:rPr>
                <w:b/>
                <w:color w:val="231F20"/>
                <w:spacing w:val="-4"/>
                <w:sz w:val="20"/>
              </w:rPr>
              <w:t>Risk</w:t>
            </w:r>
          </w:p>
          <w:p w14:paraId="2CF3688B" w14:textId="77777777" w:rsidR="0040210B" w:rsidRDefault="0040210B" w:rsidP="00597410">
            <w:pPr>
              <w:pStyle w:val="TableParagraph"/>
              <w:spacing w:line="225" w:lineRule="exact"/>
              <w:ind w:left="6"/>
              <w:jc w:val="center"/>
              <w:rPr>
                <w:b/>
                <w:sz w:val="20"/>
              </w:rPr>
            </w:pPr>
            <w:r>
              <w:rPr>
                <w:b/>
                <w:color w:val="231F20"/>
                <w:sz w:val="20"/>
              </w:rPr>
              <w:t>Table</w:t>
            </w:r>
            <w:r>
              <w:rPr>
                <w:b/>
                <w:color w:val="231F20"/>
                <w:spacing w:val="-7"/>
                <w:sz w:val="20"/>
              </w:rPr>
              <w:t xml:space="preserve"> </w:t>
            </w:r>
            <w:r>
              <w:rPr>
                <w:b/>
                <w:color w:val="231F20"/>
                <w:sz w:val="20"/>
              </w:rPr>
              <w:t>1:</w:t>
            </w:r>
            <w:r>
              <w:rPr>
                <w:b/>
                <w:color w:val="231F20"/>
                <w:spacing w:val="-4"/>
                <w:sz w:val="20"/>
              </w:rPr>
              <w:t xml:space="preserve"> </w:t>
            </w:r>
            <w:r>
              <w:rPr>
                <w:b/>
                <w:color w:val="231F20"/>
                <w:sz w:val="20"/>
              </w:rPr>
              <w:t>Capital</w:t>
            </w:r>
            <w:r>
              <w:rPr>
                <w:b/>
                <w:color w:val="231F20"/>
                <w:spacing w:val="-5"/>
                <w:sz w:val="20"/>
              </w:rPr>
              <w:t xml:space="preserve"> </w:t>
            </w:r>
            <w:r>
              <w:rPr>
                <w:b/>
                <w:color w:val="231F20"/>
                <w:sz w:val="20"/>
              </w:rPr>
              <w:t>charge</w:t>
            </w:r>
            <w:r>
              <w:rPr>
                <w:b/>
                <w:color w:val="231F20"/>
                <w:spacing w:val="-4"/>
                <w:sz w:val="20"/>
              </w:rPr>
              <w:t xml:space="preserve"> </w:t>
            </w:r>
            <w:r>
              <w:rPr>
                <w:b/>
                <w:color w:val="231F20"/>
                <w:sz w:val="20"/>
              </w:rPr>
              <w:t>for</w:t>
            </w:r>
            <w:r>
              <w:rPr>
                <w:b/>
                <w:color w:val="231F20"/>
                <w:spacing w:val="-8"/>
                <w:sz w:val="20"/>
              </w:rPr>
              <w:t xml:space="preserve"> </w:t>
            </w:r>
            <w:r>
              <w:rPr>
                <w:b/>
                <w:color w:val="231F20"/>
                <w:sz w:val="20"/>
              </w:rPr>
              <w:t>securities</w:t>
            </w:r>
            <w:r>
              <w:rPr>
                <w:b/>
                <w:color w:val="231F20"/>
                <w:spacing w:val="-5"/>
                <w:sz w:val="20"/>
              </w:rPr>
              <w:t xml:space="preserve"> </w:t>
            </w:r>
            <w:r>
              <w:rPr>
                <w:b/>
                <w:color w:val="231F20"/>
                <w:sz w:val="20"/>
              </w:rPr>
              <w:t>denominated</w:t>
            </w:r>
            <w:r>
              <w:rPr>
                <w:b/>
                <w:color w:val="231F20"/>
                <w:spacing w:val="-6"/>
                <w:sz w:val="20"/>
              </w:rPr>
              <w:t xml:space="preserve"> </w:t>
            </w:r>
            <w:r>
              <w:rPr>
                <w:b/>
                <w:color w:val="231F20"/>
                <w:sz w:val="20"/>
              </w:rPr>
              <w:t>in</w:t>
            </w:r>
            <w:r>
              <w:rPr>
                <w:b/>
                <w:color w:val="231F20"/>
                <w:spacing w:val="-5"/>
                <w:sz w:val="20"/>
              </w:rPr>
              <w:t xml:space="preserve"> </w:t>
            </w:r>
            <w:r>
              <w:rPr>
                <w:b/>
                <w:color w:val="231F20"/>
                <w:sz w:val="20"/>
              </w:rPr>
              <w:t>domestic</w:t>
            </w:r>
            <w:r>
              <w:rPr>
                <w:b/>
                <w:color w:val="231F20"/>
                <w:spacing w:val="-4"/>
                <w:sz w:val="20"/>
              </w:rPr>
              <w:t xml:space="preserve"> </w:t>
            </w:r>
            <w:r>
              <w:rPr>
                <w:b/>
                <w:color w:val="231F20"/>
                <w:spacing w:val="-2"/>
                <w:sz w:val="20"/>
              </w:rPr>
              <w:t>currency</w:t>
            </w:r>
          </w:p>
        </w:tc>
      </w:tr>
      <w:tr w:rsidR="0040210B" w14:paraId="0E3741DD" w14:textId="77777777" w:rsidTr="00026298">
        <w:trPr>
          <w:trHeight w:val="505"/>
        </w:trPr>
        <w:tc>
          <w:tcPr>
            <w:tcW w:w="1512" w:type="dxa"/>
            <w:vMerge w:val="restart"/>
          </w:tcPr>
          <w:p w14:paraId="092EDF89" w14:textId="77777777" w:rsidR="0040210B" w:rsidRDefault="0040210B" w:rsidP="00597410">
            <w:pPr>
              <w:pStyle w:val="TableParagraph"/>
              <w:spacing w:before="23"/>
              <w:ind w:left="79"/>
              <w:rPr>
                <w:b/>
                <w:sz w:val="20"/>
              </w:rPr>
            </w:pPr>
            <w:r>
              <w:rPr>
                <w:b/>
                <w:color w:val="231F20"/>
                <w:sz w:val="20"/>
              </w:rPr>
              <w:t xml:space="preserve">Line </w:t>
            </w:r>
            <w:r>
              <w:rPr>
                <w:b/>
                <w:color w:val="231F20"/>
                <w:spacing w:val="-5"/>
                <w:sz w:val="20"/>
              </w:rPr>
              <w:t>No.</w:t>
            </w:r>
          </w:p>
        </w:tc>
        <w:tc>
          <w:tcPr>
            <w:tcW w:w="3235" w:type="dxa"/>
            <w:vMerge w:val="restart"/>
          </w:tcPr>
          <w:p w14:paraId="6642401E" w14:textId="77777777" w:rsidR="0040210B" w:rsidRDefault="0040210B" w:rsidP="00597410">
            <w:pPr>
              <w:pStyle w:val="TableParagraph"/>
              <w:spacing w:before="23"/>
              <w:ind w:left="941"/>
              <w:rPr>
                <w:b/>
                <w:sz w:val="20"/>
              </w:rPr>
            </w:pPr>
            <w:r>
              <w:rPr>
                <w:b/>
                <w:color w:val="231F20"/>
                <w:sz w:val="20"/>
              </w:rPr>
              <w:t>Risk</w:t>
            </w:r>
            <w:r>
              <w:rPr>
                <w:b/>
                <w:color w:val="231F20"/>
                <w:spacing w:val="-4"/>
                <w:sz w:val="20"/>
              </w:rPr>
              <w:t xml:space="preserve"> </w:t>
            </w:r>
            <w:r>
              <w:rPr>
                <w:b/>
                <w:color w:val="231F20"/>
                <w:spacing w:val="-2"/>
                <w:sz w:val="20"/>
              </w:rPr>
              <w:t>Categories</w:t>
            </w:r>
          </w:p>
        </w:tc>
        <w:tc>
          <w:tcPr>
            <w:tcW w:w="4066" w:type="dxa"/>
            <w:gridSpan w:val="2"/>
          </w:tcPr>
          <w:p w14:paraId="16A2A554" w14:textId="77777777" w:rsidR="0040210B" w:rsidRDefault="0040210B" w:rsidP="00597410">
            <w:pPr>
              <w:pStyle w:val="TableParagraph"/>
              <w:spacing w:before="23"/>
              <w:ind w:left="6"/>
              <w:jc w:val="center"/>
              <w:rPr>
                <w:b/>
                <w:sz w:val="20"/>
              </w:rPr>
            </w:pPr>
            <w:r>
              <w:rPr>
                <w:b/>
                <w:color w:val="231F20"/>
                <w:spacing w:val="-2"/>
                <w:sz w:val="20"/>
              </w:rPr>
              <w:t>Position</w:t>
            </w:r>
          </w:p>
        </w:tc>
        <w:tc>
          <w:tcPr>
            <w:tcW w:w="1874" w:type="dxa"/>
          </w:tcPr>
          <w:p w14:paraId="78AD469A" w14:textId="77777777" w:rsidR="0040210B" w:rsidRDefault="0040210B" w:rsidP="00597410">
            <w:pPr>
              <w:pStyle w:val="TableParagraph"/>
              <w:spacing w:before="23"/>
              <w:ind w:left="97"/>
              <w:rPr>
                <w:b/>
                <w:sz w:val="20"/>
              </w:rPr>
            </w:pPr>
            <w:r>
              <w:rPr>
                <w:b/>
                <w:color w:val="231F20"/>
                <w:sz w:val="20"/>
              </w:rPr>
              <w:t>Gross</w:t>
            </w:r>
            <w:r>
              <w:rPr>
                <w:b/>
                <w:color w:val="231F20"/>
                <w:spacing w:val="-4"/>
                <w:sz w:val="20"/>
              </w:rPr>
              <w:t xml:space="preserve"> </w:t>
            </w:r>
            <w:r>
              <w:rPr>
                <w:b/>
                <w:color w:val="231F20"/>
                <w:sz w:val="20"/>
              </w:rPr>
              <w:t>market</w:t>
            </w:r>
            <w:r>
              <w:rPr>
                <w:b/>
                <w:color w:val="231F20"/>
                <w:spacing w:val="-3"/>
                <w:sz w:val="20"/>
              </w:rPr>
              <w:t xml:space="preserve"> </w:t>
            </w:r>
            <w:r>
              <w:rPr>
                <w:b/>
                <w:color w:val="231F20"/>
                <w:spacing w:val="-2"/>
                <w:sz w:val="20"/>
              </w:rPr>
              <w:t>value</w:t>
            </w:r>
          </w:p>
        </w:tc>
        <w:tc>
          <w:tcPr>
            <w:tcW w:w="2112" w:type="dxa"/>
          </w:tcPr>
          <w:p w14:paraId="2A7A7FE7" w14:textId="77777777" w:rsidR="0040210B" w:rsidRDefault="0040210B" w:rsidP="00597410">
            <w:pPr>
              <w:pStyle w:val="TableParagraph"/>
              <w:spacing w:before="31" w:line="230" w:lineRule="auto"/>
              <w:ind w:left="531" w:right="524" w:firstLine="194"/>
              <w:rPr>
                <w:b/>
                <w:sz w:val="20"/>
              </w:rPr>
            </w:pPr>
            <w:r>
              <w:rPr>
                <w:b/>
                <w:color w:val="231F20"/>
                <w:spacing w:val="-2"/>
                <w:sz w:val="20"/>
              </w:rPr>
              <w:t>Specific risk-weights</w:t>
            </w:r>
          </w:p>
        </w:tc>
        <w:tc>
          <w:tcPr>
            <w:tcW w:w="1764" w:type="dxa"/>
          </w:tcPr>
          <w:p w14:paraId="3889816F" w14:textId="77777777" w:rsidR="0040210B" w:rsidRDefault="0040210B" w:rsidP="00597410">
            <w:pPr>
              <w:pStyle w:val="TableParagraph"/>
              <w:spacing w:before="23"/>
              <w:ind w:left="248"/>
              <w:rPr>
                <w:b/>
                <w:sz w:val="20"/>
              </w:rPr>
            </w:pPr>
            <w:r>
              <w:rPr>
                <w:b/>
                <w:color w:val="231F20"/>
                <w:sz w:val="20"/>
              </w:rPr>
              <w:t xml:space="preserve">Capital </w:t>
            </w:r>
            <w:r>
              <w:rPr>
                <w:b/>
                <w:color w:val="231F20"/>
                <w:spacing w:val="-2"/>
                <w:sz w:val="20"/>
              </w:rPr>
              <w:t>charge</w:t>
            </w:r>
          </w:p>
        </w:tc>
      </w:tr>
      <w:tr w:rsidR="0040210B" w14:paraId="1FA0A287" w14:textId="77777777" w:rsidTr="00026298">
        <w:trPr>
          <w:trHeight w:val="288"/>
        </w:trPr>
        <w:tc>
          <w:tcPr>
            <w:tcW w:w="1512" w:type="dxa"/>
            <w:vMerge/>
            <w:tcBorders>
              <w:top w:val="nil"/>
            </w:tcBorders>
          </w:tcPr>
          <w:p w14:paraId="78E67A26" w14:textId="77777777" w:rsidR="0040210B" w:rsidRDefault="0040210B" w:rsidP="00597410">
            <w:pPr>
              <w:rPr>
                <w:sz w:val="2"/>
                <w:szCs w:val="2"/>
              </w:rPr>
            </w:pPr>
          </w:p>
        </w:tc>
        <w:tc>
          <w:tcPr>
            <w:tcW w:w="3235" w:type="dxa"/>
            <w:vMerge/>
            <w:tcBorders>
              <w:top w:val="nil"/>
            </w:tcBorders>
          </w:tcPr>
          <w:p w14:paraId="3CE8ECDB" w14:textId="77777777" w:rsidR="0040210B" w:rsidRDefault="0040210B" w:rsidP="00597410">
            <w:pPr>
              <w:rPr>
                <w:sz w:val="2"/>
                <w:szCs w:val="2"/>
              </w:rPr>
            </w:pPr>
          </w:p>
        </w:tc>
        <w:tc>
          <w:tcPr>
            <w:tcW w:w="2152" w:type="dxa"/>
          </w:tcPr>
          <w:p w14:paraId="4ED35A82" w14:textId="77777777" w:rsidR="0040210B" w:rsidRDefault="0040210B" w:rsidP="00597410">
            <w:pPr>
              <w:pStyle w:val="TableParagraph"/>
              <w:spacing w:before="23"/>
              <w:ind w:left="7"/>
              <w:jc w:val="center"/>
              <w:rPr>
                <w:b/>
                <w:sz w:val="20"/>
              </w:rPr>
            </w:pPr>
            <w:r>
              <w:rPr>
                <w:b/>
                <w:color w:val="231F20"/>
                <w:spacing w:val="-2"/>
                <w:sz w:val="20"/>
              </w:rPr>
              <w:t>Short</w:t>
            </w:r>
          </w:p>
        </w:tc>
        <w:tc>
          <w:tcPr>
            <w:tcW w:w="1914" w:type="dxa"/>
          </w:tcPr>
          <w:p w14:paraId="1D441BF9" w14:textId="77777777" w:rsidR="0040210B" w:rsidRDefault="0040210B" w:rsidP="00597410">
            <w:pPr>
              <w:pStyle w:val="TableParagraph"/>
              <w:spacing w:before="23"/>
              <w:ind w:left="6"/>
              <w:jc w:val="center"/>
              <w:rPr>
                <w:b/>
                <w:sz w:val="20"/>
              </w:rPr>
            </w:pPr>
            <w:r>
              <w:rPr>
                <w:b/>
                <w:color w:val="231F20"/>
                <w:spacing w:val="-4"/>
                <w:sz w:val="20"/>
              </w:rPr>
              <w:t>Long</w:t>
            </w:r>
          </w:p>
        </w:tc>
        <w:tc>
          <w:tcPr>
            <w:tcW w:w="1874" w:type="dxa"/>
          </w:tcPr>
          <w:p w14:paraId="58F1E4C4" w14:textId="77777777" w:rsidR="0040210B" w:rsidRDefault="0040210B" w:rsidP="00597410">
            <w:pPr>
              <w:pStyle w:val="TableParagraph"/>
              <w:rPr>
                <w:sz w:val="20"/>
              </w:rPr>
            </w:pPr>
          </w:p>
        </w:tc>
        <w:tc>
          <w:tcPr>
            <w:tcW w:w="2112" w:type="dxa"/>
          </w:tcPr>
          <w:p w14:paraId="52E20DB7" w14:textId="77777777" w:rsidR="0040210B" w:rsidRDefault="0040210B" w:rsidP="00597410">
            <w:pPr>
              <w:pStyle w:val="TableParagraph"/>
              <w:rPr>
                <w:sz w:val="20"/>
              </w:rPr>
            </w:pPr>
          </w:p>
        </w:tc>
        <w:tc>
          <w:tcPr>
            <w:tcW w:w="1764" w:type="dxa"/>
          </w:tcPr>
          <w:p w14:paraId="45350F81" w14:textId="77777777" w:rsidR="0040210B" w:rsidRDefault="0040210B" w:rsidP="00597410">
            <w:pPr>
              <w:pStyle w:val="TableParagraph"/>
              <w:rPr>
                <w:sz w:val="20"/>
              </w:rPr>
            </w:pPr>
          </w:p>
        </w:tc>
      </w:tr>
      <w:tr w:rsidR="0040210B" w14:paraId="6A123667" w14:textId="77777777" w:rsidTr="00026298">
        <w:trPr>
          <w:trHeight w:val="288"/>
        </w:trPr>
        <w:tc>
          <w:tcPr>
            <w:tcW w:w="1512" w:type="dxa"/>
          </w:tcPr>
          <w:p w14:paraId="7087E6A3" w14:textId="77777777" w:rsidR="0040210B" w:rsidRDefault="0040210B" w:rsidP="00597410">
            <w:pPr>
              <w:pStyle w:val="TableParagraph"/>
              <w:spacing w:before="26"/>
              <w:ind w:left="79"/>
              <w:rPr>
                <w:b/>
                <w:sz w:val="20"/>
              </w:rPr>
            </w:pPr>
            <w:r>
              <w:rPr>
                <w:b/>
                <w:color w:val="231F20"/>
                <w:spacing w:val="-5"/>
                <w:sz w:val="20"/>
              </w:rPr>
              <w:t>336</w:t>
            </w:r>
          </w:p>
        </w:tc>
        <w:tc>
          <w:tcPr>
            <w:tcW w:w="3235" w:type="dxa"/>
          </w:tcPr>
          <w:p w14:paraId="28A7F400" w14:textId="77777777" w:rsidR="0040210B" w:rsidRDefault="0040210B" w:rsidP="00597410">
            <w:pPr>
              <w:pStyle w:val="TableParagraph"/>
              <w:spacing w:before="26"/>
              <w:ind w:left="79"/>
              <w:rPr>
                <w:sz w:val="20"/>
              </w:rPr>
            </w:pPr>
            <w:r>
              <w:rPr>
                <w:color w:val="231F20"/>
                <w:spacing w:val="-2"/>
                <w:sz w:val="20"/>
              </w:rPr>
              <w:t>Government</w:t>
            </w:r>
          </w:p>
        </w:tc>
        <w:tc>
          <w:tcPr>
            <w:tcW w:w="2152" w:type="dxa"/>
          </w:tcPr>
          <w:p w14:paraId="4E487658" w14:textId="77777777" w:rsidR="0040210B" w:rsidRDefault="0040210B" w:rsidP="00597410">
            <w:pPr>
              <w:pStyle w:val="TableParagraph"/>
              <w:rPr>
                <w:sz w:val="20"/>
              </w:rPr>
            </w:pPr>
          </w:p>
        </w:tc>
        <w:tc>
          <w:tcPr>
            <w:tcW w:w="1914" w:type="dxa"/>
          </w:tcPr>
          <w:p w14:paraId="4CF0FFB6" w14:textId="77777777" w:rsidR="0040210B" w:rsidRDefault="0040210B" w:rsidP="00597410">
            <w:pPr>
              <w:pStyle w:val="TableParagraph"/>
              <w:rPr>
                <w:sz w:val="20"/>
              </w:rPr>
            </w:pPr>
          </w:p>
        </w:tc>
        <w:tc>
          <w:tcPr>
            <w:tcW w:w="1874" w:type="dxa"/>
          </w:tcPr>
          <w:p w14:paraId="548EB89D" w14:textId="77777777" w:rsidR="0040210B" w:rsidRDefault="0040210B" w:rsidP="00597410">
            <w:pPr>
              <w:pStyle w:val="TableParagraph"/>
              <w:rPr>
                <w:sz w:val="20"/>
              </w:rPr>
            </w:pPr>
          </w:p>
        </w:tc>
        <w:tc>
          <w:tcPr>
            <w:tcW w:w="2112" w:type="dxa"/>
          </w:tcPr>
          <w:p w14:paraId="024D5487" w14:textId="77777777" w:rsidR="0040210B" w:rsidRDefault="0040210B" w:rsidP="00597410">
            <w:pPr>
              <w:pStyle w:val="TableParagraph"/>
              <w:spacing w:before="26"/>
              <w:ind w:left="4"/>
              <w:jc w:val="center"/>
              <w:rPr>
                <w:b/>
                <w:sz w:val="20"/>
              </w:rPr>
            </w:pPr>
            <w:r>
              <w:rPr>
                <w:b/>
                <w:color w:val="231F20"/>
                <w:spacing w:val="-2"/>
                <w:sz w:val="20"/>
              </w:rPr>
              <w:t>0.00%</w:t>
            </w:r>
          </w:p>
        </w:tc>
        <w:tc>
          <w:tcPr>
            <w:tcW w:w="1764" w:type="dxa"/>
          </w:tcPr>
          <w:p w14:paraId="6BB06B53" w14:textId="77777777" w:rsidR="0040210B" w:rsidRDefault="0040210B" w:rsidP="00597410">
            <w:pPr>
              <w:pStyle w:val="TableParagraph"/>
              <w:rPr>
                <w:sz w:val="20"/>
              </w:rPr>
            </w:pPr>
          </w:p>
        </w:tc>
      </w:tr>
      <w:tr w:rsidR="0040210B" w14:paraId="1128738C" w14:textId="77777777" w:rsidTr="00026298">
        <w:trPr>
          <w:trHeight w:val="508"/>
        </w:trPr>
        <w:tc>
          <w:tcPr>
            <w:tcW w:w="1512" w:type="dxa"/>
          </w:tcPr>
          <w:p w14:paraId="308DA4E7" w14:textId="77777777" w:rsidR="0040210B" w:rsidRDefault="0040210B" w:rsidP="00597410">
            <w:pPr>
              <w:pStyle w:val="TableParagraph"/>
              <w:ind w:left="79"/>
              <w:rPr>
                <w:b/>
                <w:sz w:val="20"/>
              </w:rPr>
            </w:pPr>
            <w:r>
              <w:rPr>
                <w:b/>
                <w:color w:val="231F20"/>
                <w:spacing w:val="-5"/>
                <w:sz w:val="20"/>
              </w:rPr>
              <w:t>337</w:t>
            </w:r>
          </w:p>
        </w:tc>
        <w:tc>
          <w:tcPr>
            <w:tcW w:w="3235" w:type="dxa"/>
          </w:tcPr>
          <w:p w14:paraId="44FBF32E" w14:textId="77777777" w:rsidR="0040210B" w:rsidRDefault="0040210B" w:rsidP="00597410">
            <w:pPr>
              <w:pStyle w:val="TableParagraph"/>
              <w:spacing w:before="34" w:line="230" w:lineRule="auto"/>
              <w:ind w:left="79"/>
              <w:rPr>
                <w:sz w:val="20"/>
              </w:rPr>
            </w:pPr>
            <w:r>
              <w:rPr>
                <w:color w:val="231F20"/>
                <w:sz w:val="20"/>
              </w:rPr>
              <w:t>Qualifying</w:t>
            </w:r>
            <w:r>
              <w:rPr>
                <w:color w:val="231F20"/>
                <w:spacing w:val="-8"/>
                <w:sz w:val="20"/>
              </w:rPr>
              <w:t xml:space="preserve"> </w:t>
            </w:r>
            <w:r>
              <w:rPr>
                <w:color w:val="231F20"/>
                <w:sz w:val="20"/>
              </w:rPr>
              <w:t>residual</w:t>
            </w:r>
            <w:r>
              <w:rPr>
                <w:color w:val="231F20"/>
                <w:spacing w:val="-8"/>
                <w:sz w:val="20"/>
              </w:rPr>
              <w:t xml:space="preserve"> </w:t>
            </w:r>
            <w:r>
              <w:rPr>
                <w:color w:val="231F20"/>
                <w:sz w:val="20"/>
              </w:rPr>
              <w:t>term</w:t>
            </w:r>
            <w:r>
              <w:rPr>
                <w:color w:val="231F20"/>
                <w:spacing w:val="-8"/>
                <w:sz w:val="20"/>
              </w:rPr>
              <w:t xml:space="preserve"> </w:t>
            </w:r>
            <w:r>
              <w:rPr>
                <w:color w:val="231F20"/>
                <w:sz w:val="20"/>
              </w:rPr>
              <w:t>to</w:t>
            </w:r>
            <w:r>
              <w:rPr>
                <w:color w:val="231F20"/>
                <w:spacing w:val="-8"/>
                <w:sz w:val="20"/>
              </w:rPr>
              <w:t xml:space="preserve"> </w:t>
            </w:r>
            <w:r>
              <w:rPr>
                <w:color w:val="231F20"/>
                <w:sz w:val="20"/>
              </w:rPr>
              <w:t>maturity</w:t>
            </w:r>
            <w:r>
              <w:rPr>
                <w:color w:val="231F20"/>
                <w:spacing w:val="-8"/>
                <w:sz w:val="20"/>
              </w:rPr>
              <w:t xml:space="preserve"> </w:t>
            </w:r>
            <w:r>
              <w:rPr>
                <w:color w:val="231F20"/>
                <w:sz w:val="20"/>
              </w:rPr>
              <w:t>6 months or less</w:t>
            </w:r>
          </w:p>
        </w:tc>
        <w:tc>
          <w:tcPr>
            <w:tcW w:w="2152" w:type="dxa"/>
          </w:tcPr>
          <w:p w14:paraId="10AD0D92" w14:textId="77777777" w:rsidR="0040210B" w:rsidRDefault="0040210B" w:rsidP="00597410">
            <w:pPr>
              <w:pStyle w:val="TableParagraph"/>
              <w:rPr>
                <w:sz w:val="20"/>
              </w:rPr>
            </w:pPr>
          </w:p>
        </w:tc>
        <w:tc>
          <w:tcPr>
            <w:tcW w:w="1914" w:type="dxa"/>
          </w:tcPr>
          <w:p w14:paraId="59EE560E" w14:textId="77777777" w:rsidR="0040210B" w:rsidRDefault="0040210B" w:rsidP="00597410">
            <w:pPr>
              <w:pStyle w:val="TableParagraph"/>
              <w:rPr>
                <w:sz w:val="20"/>
              </w:rPr>
            </w:pPr>
          </w:p>
        </w:tc>
        <w:tc>
          <w:tcPr>
            <w:tcW w:w="1874" w:type="dxa"/>
          </w:tcPr>
          <w:p w14:paraId="276843E2" w14:textId="77777777" w:rsidR="0040210B" w:rsidRDefault="0040210B" w:rsidP="00597410">
            <w:pPr>
              <w:pStyle w:val="TableParagraph"/>
              <w:rPr>
                <w:sz w:val="20"/>
              </w:rPr>
            </w:pPr>
          </w:p>
        </w:tc>
        <w:tc>
          <w:tcPr>
            <w:tcW w:w="2112" w:type="dxa"/>
          </w:tcPr>
          <w:p w14:paraId="6601050C" w14:textId="77777777" w:rsidR="0040210B" w:rsidRDefault="0040210B" w:rsidP="00597410">
            <w:pPr>
              <w:pStyle w:val="TableParagraph"/>
              <w:spacing w:before="16"/>
              <w:rPr>
                <w:sz w:val="20"/>
              </w:rPr>
            </w:pPr>
          </w:p>
          <w:p w14:paraId="502B964B" w14:textId="77777777" w:rsidR="0040210B" w:rsidRDefault="0040210B" w:rsidP="00597410">
            <w:pPr>
              <w:pStyle w:val="TableParagraph"/>
              <w:ind w:left="4"/>
              <w:jc w:val="center"/>
              <w:rPr>
                <w:b/>
                <w:sz w:val="20"/>
              </w:rPr>
            </w:pPr>
            <w:r>
              <w:rPr>
                <w:b/>
                <w:color w:val="231F20"/>
                <w:spacing w:val="-2"/>
                <w:sz w:val="20"/>
              </w:rPr>
              <w:t>0.25%</w:t>
            </w:r>
          </w:p>
        </w:tc>
        <w:tc>
          <w:tcPr>
            <w:tcW w:w="1764" w:type="dxa"/>
          </w:tcPr>
          <w:p w14:paraId="33319B88" w14:textId="77777777" w:rsidR="0040210B" w:rsidRDefault="0040210B" w:rsidP="00597410">
            <w:pPr>
              <w:pStyle w:val="TableParagraph"/>
              <w:rPr>
                <w:sz w:val="20"/>
              </w:rPr>
            </w:pPr>
          </w:p>
        </w:tc>
      </w:tr>
      <w:tr w:rsidR="0040210B" w14:paraId="1A1F72D1" w14:textId="77777777" w:rsidTr="00026298">
        <w:trPr>
          <w:trHeight w:val="508"/>
        </w:trPr>
        <w:tc>
          <w:tcPr>
            <w:tcW w:w="1512" w:type="dxa"/>
          </w:tcPr>
          <w:p w14:paraId="17634678" w14:textId="77777777" w:rsidR="0040210B" w:rsidRDefault="0040210B" w:rsidP="00597410">
            <w:pPr>
              <w:pStyle w:val="TableParagraph"/>
              <w:ind w:left="79"/>
              <w:rPr>
                <w:b/>
                <w:sz w:val="20"/>
              </w:rPr>
            </w:pPr>
            <w:r>
              <w:rPr>
                <w:b/>
                <w:color w:val="231F20"/>
                <w:spacing w:val="-5"/>
                <w:sz w:val="20"/>
              </w:rPr>
              <w:t>338</w:t>
            </w:r>
          </w:p>
        </w:tc>
        <w:tc>
          <w:tcPr>
            <w:tcW w:w="3235" w:type="dxa"/>
          </w:tcPr>
          <w:p w14:paraId="56933964" w14:textId="77777777" w:rsidR="0040210B" w:rsidRDefault="0040210B" w:rsidP="00597410">
            <w:pPr>
              <w:pStyle w:val="TableParagraph"/>
              <w:spacing w:before="34" w:line="230" w:lineRule="auto"/>
              <w:ind w:left="79" w:right="1"/>
              <w:rPr>
                <w:sz w:val="20"/>
              </w:rPr>
            </w:pPr>
            <w:r>
              <w:rPr>
                <w:color w:val="231F20"/>
                <w:sz w:val="20"/>
              </w:rPr>
              <w:t>Qualifying</w:t>
            </w:r>
            <w:r>
              <w:rPr>
                <w:color w:val="231F20"/>
                <w:spacing w:val="-8"/>
                <w:sz w:val="20"/>
              </w:rPr>
              <w:t xml:space="preserve"> </w:t>
            </w:r>
            <w:r>
              <w:rPr>
                <w:color w:val="231F20"/>
                <w:sz w:val="20"/>
              </w:rPr>
              <w:t>residual</w:t>
            </w:r>
            <w:r>
              <w:rPr>
                <w:color w:val="231F20"/>
                <w:spacing w:val="-8"/>
                <w:sz w:val="20"/>
              </w:rPr>
              <w:t xml:space="preserve"> </w:t>
            </w:r>
            <w:r>
              <w:rPr>
                <w:color w:val="231F20"/>
                <w:sz w:val="20"/>
              </w:rPr>
              <w:t>term</w:t>
            </w:r>
            <w:r>
              <w:rPr>
                <w:color w:val="231F20"/>
                <w:spacing w:val="-8"/>
                <w:sz w:val="20"/>
              </w:rPr>
              <w:t xml:space="preserve"> </w:t>
            </w:r>
            <w:r>
              <w:rPr>
                <w:color w:val="231F20"/>
                <w:sz w:val="20"/>
              </w:rPr>
              <w:t>to</w:t>
            </w:r>
            <w:r>
              <w:rPr>
                <w:color w:val="231F20"/>
                <w:spacing w:val="-8"/>
                <w:sz w:val="20"/>
              </w:rPr>
              <w:t xml:space="preserve"> </w:t>
            </w:r>
            <w:r>
              <w:rPr>
                <w:color w:val="231F20"/>
                <w:sz w:val="20"/>
              </w:rPr>
              <w:t>maturity</w:t>
            </w:r>
            <w:r>
              <w:rPr>
                <w:color w:val="231F20"/>
                <w:spacing w:val="-8"/>
                <w:sz w:val="20"/>
              </w:rPr>
              <w:t xml:space="preserve"> </w:t>
            </w:r>
            <w:r>
              <w:rPr>
                <w:color w:val="231F20"/>
                <w:sz w:val="20"/>
              </w:rPr>
              <w:t>6 to 24 months</w:t>
            </w:r>
          </w:p>
        </w:tc>
        <w:tc>
          <w:tcPr>
            <w:tcW w:w="2152" w:type="dxa"/>
          </w:tcPr>
          <w:p w14:paraId="690D9C53" w14:textId="77777777" w:rsidR="0040210B" w:rsidRDefault="0040210B" w:rsidP="00597410">
            <w:pPr>
              <w:pStyle w:val="TableParagraph"/>
              <w:rPr>
                <w:sz w:val="20"/>
              </w:rPr>
            </w:pPr>
          </w:p>
        </w:tc>
        <w:tc>
          <w:tcPr>
            <w:tcW w:w="1914" w:type="dxa"/>
          </w:tcPr>
          <w:p w14:paraId="4A3304AD" w14:textId="77777777" w:rsidR="0040210B" w:rsidRDefault="0040210B" w:rsidP="00597410">
            <w:pPr>
              <w:pStyle w:val="TableParagraph"/>
              <w:rPr>
                <w:sz w:val="20"/>
              </w:rPr>
            </w:pPr>
          </w:p>
        </w:tc>
        <w:tc>
          <w:tcPr>
            <w:tcW w:w="1874" w:type="dxa"/>
          </w:tcPr>
          <w:p w14:paraId="22474999" w14:textId="77777777" w:rsidR="0040210B" w:rsidRDefault="0040210B" w:rsidP="00597410">
            <w:pPr>
              <w:pStyle w:val="TableParagraph"/>
              <w:rPr>
                <w:sz w:val="20"/>
              </w:rPr>
            </w:pPr>
          </w:p>
        </w:tc>
        <w:tc>
          <w:tcPr>
            <w:tcW w:w="2112" w:type="dxa"/>
          </w:tcPr>
          <w:p w14:paraId="23DF49E0" w14:textId="77777777" w:rsidR="0040210B" w:rsidRDefault="0040210B" w:rsidP="00597410">
            <w:pPr>
              <w:pStyle w:val="TableParagraph"/>
              <w:spacing w:before="16"/>
              <w:rPr>
                <w:sz w:val="20"/>
              </w:rPr>
            </w:pPr>
          </w:p>
          <w:p w14:paraId="4821E14E" w14:textId="77777777" w:rsidR="0040210B" w:rsidRDefault="0040210B" w:rsidP="00597410">
            <w:pPr>
              <w:pStyle w:val="TableParagraph"/>
              <w:ind w:left="4"/>
              <w:jc w:val="center"/>
              <w:rPr>
                <w:b/>
                <w:sz w:val="20"/>
              </w:rPr>
            </w:pPr>
            <w:r>
              <w:rPr>
                <w:b/>
                <w:color w:val="231F20"/>
                <w:spacing w:val="-2"/>
                <w:sz w:val="20"/>
              </w:rPr>
              <w:t>1.00%</w:t>
            </w:r>
          </w:p>
        </w:tc>
        <w:tc>
          <w:tcPr>
            <w:tcW w:w="1764" w:type="dxa"/>
          </w:tcPr>
          <w:p w14:paraId="56CD3963" w14:textId="77777777" w:rsidR="0040210B" w:rsidRDefault="0040210B" w:rsidP="00597410">
            <w:pPr>
              <w:pStyle w:val="TableParagraph"/>
              <w:rPr>
                <w:sz w:val="20"/>
              </w:rPr>
            </w:pPr>
          </w:p>
        </w:tc>
      </w:tr>
      <w:tr w:rsidR="0040210B" w14:paraId="1F05317B" w14:textId="77777777" w:rsidTr="00026298">
        <w:trPr>
          <w:trHeight w:val="508"/>
        </w:trPr>
        <w:tc>
          <w:tcPr>
            <w:tcW w:w="1512" w:type="dxa"/>
          </w:tcPr>
          <w:p w14:paraId="4F08222B" w14:textId="77777777" w:rsidR="0040210B" w:rsidRDefault="0040210B" w:rsidP="00597410">
            <w:pPr>
              <w:pStyle w:val="TableParagraph"/>
              <w:ind w:left="79"/>
              <w:rPr>
                <w:b/>
                <w:sz w:val="20"/>
              </w:rPr>
            </w:pPr>
            <w:r>
              <w:rPr>
                <w:b/>
                <w:color w:val="231F20"/>
                <w:spacing w:val="-5"/>
                <w:sz w:val="20"/>
              </w:rPr>
              <w:t>339</w:t>
            </w:r>
          </w:p>
        </w:tc>
        <w:tc>
          <w:tcPr>
            <w:tcW w:w="3235" w:type="dxa"/>
          </w:tcPr>
          <w:p w14:paraId="0613B98B" w14:textId="77777777" w:rsidR="0040210B" w:rsidRDefault="0040210B" w:rsidP="00597410">
            <w:pPr>
              <w:pStyle w:val="TableParagraph"/>
              <w:spacing w:before="34" w:line="230" w:lineRule="auto"/>
              <w:ind w:left="79"/>
              <w:rPr>
                <w:sz w:val="20"/>
              </w:rPr>
            </w:pPr>
            <w:r>
              <w:rPr>
                <w:color w:val="231F20"/>
                <w:sz w:val="20"/>
              </w:rPr>
              <w:t>Qualifying</w:t>
            </w:r>
            <w:r>
              <w:rPr>
                <w:color w:val="231F20"/>
                <w:spacing w:val="-10"/>
                <w:sz w:val="20"/>
              </w:rPr>
              <w:t xml:space="preserve"> </w:t>
            </w:r>
            <w:r>
              <w:rPr>
                <w:color w:val="231F20"/>
                <w:sz w:val="20"/>
              </w:rPr>
              <w:t>residual</w:t>
            </w:r>
            <w:r>
              <w:rPr>
                <w:color w:val="231F20"/>
                <w:spacing w:val="-10"/>
                <w:sz w:val="20"/>
              </w:rPr>
              <w:t xml:space="preserve"> </w:t>
            </w:r>
            <w:r>
              <w:rPr>
                <w:color w:val="231F20"/>
                <w:sz w:val="20"/>
              </w:rPr>
              <w:t>term</w:t>
            </w:r>
            <w:r>
              <w:rPr>
                <w:color w:val="231F20"/>
                <w:spacing w:val="-10"/>
                <w:sz w:val="20"/>
              </w:rPr>
              <w:t xml:space="preserve"> </w:t>
            </w:r>
            <w:r>
              <w:rPr>
                <w:color w:val="231F20"/>
                <w:sz w:val="20"/>
              </w:rPr>
              <w:t>to</w:t>
            </w:r>
            <w:r>
              <w:rPr>
                <w:color w:val="231F20"/>
                <w:spacing w:val="-10"/>
                <w:sz w:val="20"/>
              </w:rPr>
              <w:t xml:space="preserve"> </w:t>
            </w:r>
            <w:r>
              <w:rPr>
                <w:color w:val="231F20"/>
                <w:sz w:val="20"/>
              </w:rPr>
              <w:t>maturity exceeding 24 months</w:t>
            </w:r>
          </w:p>
        </w:tc>
        <w:tc>
          <w:tcPr>
            <w:tcW w:w="2152" w:type="dxa"/>
          </w:tcPr>
          <w:p w14:paraId="3DC1CEE1" w14:textId="77777777" w:rsidR="0040210B" w:rsidRDefault="0040210B" w:rsidP="00597410">
            <w:pPr>
              <w:pStyle w:val="TableParagraph"/>
              <w:rPr>
                <w:sz w:val="20"/>
              </w:rPr>
            </w:pPr>
          </w:p>
        </w:tc>
        <w:tc>
          <w:tcPr>
            <w:tcW w:w="1914" w:type="dxa"/>
          </w:tcPr>
          <w:p w14:paraId="4F2A6F38" w14:textId="77777777" w:rsidR="0040210B" w:rsidRDefault="0040210B" w:rsidP="00597410">
            <w:pPr>
              <w:pStyle w:val="TableParagraph"/>
              <w:rPr>
                <w:sz w:val="20"/>
              </w:rPr>
            </w:pPr>
          </w:p>
        </w:tc>
        <w:tc>
          <w:tcPr>
            <w:tcW w:w="1874" w:type="dxa"/>
          </w:tcPr>
          <w:p w14:paraId="29F99D3F" w14:textId="77777777" w:rsidR="0040210B" w:rsidRDefault="0040210B" w:rsidP="00597410">
            <w:pPr>
              <w:pStyle w:val="TableParagraph"/>
              <w:rPr>
                <w:sz w:val="20"/>
              </w:rPr>
            </w:pPr>
          </w:p>
        </w:tc>
        <w:tc>
          <w:tcPr>
            <w:tcW w:w="2112" w:type="dxa"/>
          </w:tcPr>
          <w:p w14:paraId="681254EC" w14:textId="77777777" w:rsidR="0040210B" w:rsidRDefault="0040210B" w:rsidP="00597410">
            <w:pPr>
              <w:pStyle w:val="TableParagraph"/>
              <w:spacing w:before="16"/>
              <w:rPr>
                <w:sz w:val="20"/>
              </w:rPr>
            </w:pPr>
          </w:p>
          <w:p w14:paraId="2250D62D" w14:textId="77777777" w:rsidR="0040210B" w:rsidRDefault="0040210B" w:rsidP="00597410">
            <w:pPr>
              <w:pStyle w:val="TableParagraph"/>
              <w:ind w:left="4"/>
              <w:jc w:val="center"/>
              <w:rPr>
                <w:b/>
                <w:sz w:val="20"/>
              </w:rPr>
            </w:pPr>
            <w:r>
              <w:rPr>
                <w:b/>
                <w:color w:val="231F20"/>
                <w:spacing w:val="-2"/>
                <w:sz w:val="20"/>
              </w:rPr>
              <w:t>1.60%</w:t>
            </w:r>
          </w:p>
        </w:tc>
        <w:tc>
          <w:tcPr>
            <w:tcW w:w="1764" w:type="dxa"/>
          </w:tcPr>
          <w:p w14:paraId="12353A2B" w14:textId="77777777" w:rsidR="0040210B" w:rsidRDefault="0040210B" w:rsidP="00597410">
            <w:pPr>
              <w:pStyle w:val="TableParagraph"/>
              <w:rPr>
                <w:sz w:val="20"/>
              </w:rPr>
            </w:pPr>
          </w:p>
        </w:tc>
      </w:tr>
      <w:tr w:rsidR="0040210B" w14:paraId="624EF020" w14:textId="77777777" w:rsidTr="00026298">
        <w:trPr>
          <w:trHeight w:val="288"/>
        </w:trPr>
        <w:tc>
          <w:tcPr>
            <w:tcW w:w="1512" w:type="dxa"/>
          </w:tcPr>
          <w:p w14:paraId="2547F575" w14:textId="77777777" w:rsidR="0040210B" w:rsidRDefault="0040210B" w:rsidP="00597410">
            <w:pPr>
              <w:pStyle w:val="TableParagraph"/>
              <w:spacing w:before="26"/>
              <w:ind w:left="79"/>
              <w:rPr>
                <w:b/>
                <w:sz w:val="20"/>
              </w:rPr>
            </w:pPr>
            <w:r>
              <w:rPr>
                <w:b/>
                <w:color w:val="231F20"/>
                <w:spacing w:val="-5"/>
                <w:sz w:val="20"/>
              </w:rPr>
              <w:t>340</w:t>
            </w:r>
          </w:p>
        </w:tc>
        <w:tc>
          <w:tcPr>
            <w:tcW w:w="3235" w:type="dxa"/>
          </w:tcPr>
          <w:p w14:paraId="54A03EB4" w14:textId="77777777" w:rsidR="0040210B" w:rsidRDefault="0040210B" w:rsidP="00597410">
            <w:pPr>
              <w:pStyle w:val="TableParagraph"/>
              <w:spacing w:before="26"/>
              <w:ind w:left="79"/>
              <w:rPr>
                <w:sz w:val="20"/>
              </w:rPr>
            </w:pPr>
            <w:r>
              <w:rPr>
                <w:color w:val="231F20"/>
                <w:spacing w:val="-2"/>
                <w:sz w:val="20"/>
              </w:rPr>
              <w:t>Other</w:t>
            </w:r>
          </w:p>
        </w:tc>
        <w:tc>
          <w:tcPr>
            <w:tcW w:w="2152" w:type="dxa"/>
          </w:tcPr>
          <w:p w14:paraId="229257E2" w14:textId="77777777" w:rsidR="0040210B" w:rsidRDefault="0040210B" w:rsidP="00597410">
            <w:pPr>
              <w:pStyle w:val="TableParagraph"/>
              <w:rPr>
                <w:sz w:val="20"/>
              </w:rPr>
            </w:pPr>
          </w:p>
        </w:tc>
        <w:tc>
          <w:tcPr>
            <w:tcW w:w="1914" w:type="dxa"/>
          </w:tcPr>
          <w:p w14:paraId="6342406E" w14:textId="77777777" w:rsidR="0040210B" w:rsidRDefault="0040210B" w:rsidP="00597410">
            <w:pPr>
              <w:pStyle w:val="TableParagraph"/>
              <w:rPr>
                <w:sz w:val="20"/>
              </w:rPr>
            </w:pPr>
          </w:p>
        </w:tc>
        <w:tc>
          <w:tcPr>
            <w:tcW w:w="1874" w:type="dxa"/>
          </w:tcPr>
          <w:p w14:paraId="7FAEB92A" w14:textId="77777777" w:rsidR="0040210B" w:rsidRDefault="0040210B" w:rsidP="00597410">
            <w:pPr>
              <w:pStyle w:val="TableParagraph"/>
              <w:rPr>
                <w:sz w:val="20"/>
              </w:rPr>
            </w:pPr>
          </w:p>
        </w:tc>
        <w:tc>
          <w:tcPr>
            <w:tcW w:w="2112" w:type="dxa"/>
          </w:tcPr>
          <w:p w14:paraId="6D026E1A" w14:textId="77777777" w:rsidR="0040210B" w:rsidRDefault="0040210B" w:rsidP="00597410">
            <w:pPr>
              <w:pStyle w:val="TableParagraph"/>
              <w:spacing w:before="26"/>
              <w:ind w:left="4"/>
              <w:jc w:val="center"/>
              <w:rPr>
                <w:b/>
                <w:sz w:val="20"/>
              </w:rPr>
            </w:pPr>
            <w:r>
              <w:rPr>
                <w:b/>
                <w:color w:val="231F20"/>
                <w:spacing w:val="-2"/>
                <w:sz w:val="20"/>
              </w:rPr>
              <w:t>8.00%</w:t>
            </w:r>
          </w:p>
        </w:tc>
        <w:tc>
          <w:tcPr>
            <w:tcW w:w="1764" w:type="dxa"/>
          </w:tcPr>
          <w:p w14:paraId="1146C060" w14:textId="77777777" w:rsidR="0040210B" w:rsidRDefault="0040210B" w:rsidP="00597410">
            <w:pPr>
              <w:pStyle w:val="TableParagraph"/>
              <w:rPr>
                <w:sz w:val="20"/>
              </w:rPr>
            </w:pPr>
          </w:p>
        </w:tc>
      </w:tr>
      <w:tr w:rsidR="0040210B" w14:paraId="6B50EB1B" w14:textId="77777777" w:rsidTr="00026298">
        <w:trPr>
          <w:trHeight w:val="288"/>
        </w:trPr>
        <w:tc>
          <w:tcPr>
            <w:tcW w:w="1512" w:type="dxa"/>
          </w:tcPr>
          <w:p w14:paraId="095EDFE2" w14:textId="77777777" w:rsidR="0040210B" w:rsidRDefault="0040210B" w:rsidP="00597410">
            <w:pPr>
              <w:pStyle w:val="TableParagraph"/>
              <w:spacing w:before="26"/>
              <w:ind w:left="79"/>
              <w:rPr>
                <w:b/>
                <w:sz w:val="20"/>
              </w:rPr>
            </w:pPr>
            <w:r>
              <w:rPr>
                <w:b/>
                <w:color w:val="231F20"/>
                <w:spacing w:val="-5"/>
                <w:sz w:val="20"/>
              </w:rPr>
              <w:t>341</w:t>
            </w:r>
          </w:p>
        </w:tc>
        <w:tc>
          <w:tcPr>
            <w:tcW w:w="7301" w:type="dxa"/>
            <w:gridSpan w:val="3"/>
          </w:tcPr>
          <w:p w14:paraId="17BF95EE" w14:textId="77777777" w:rsidR="0040210B" w:rsidRDefault="0040210B" w:rsidP="00597410">
            <w:pPr>
              <w:pStyle w:val="TableParagraph"/>
              <w:spacing w:before="26"/>
              <w:ind w:left="79"/>
              <w:rPr>
                <w:b/>
                <w:sz w:val="20"/>
              </w:rPr>
            </w:pPr>
            <w:r>
              <w:rPr>
                <w:b/>
                <w:color w:val="231F20"/>
                <w:sz w:val="20"/>
              </w:rPr>
              <w:t>Total</w:t>
            </w:r>
            <w:r>
              <w:rPr>
                <w:b/>
                <w:color w:val="231F20"/>
                <w:spacing w:val="-10"/>
                <w:sz w:val="20"/>
              </w:rPr>
              <w:t xml:space="preserve"> </w:t>
            </w:r>
            <w:r>
              <w:rPr>
                <w:b/>
                <w:color w:val="231F20"/>
                <w:sz w:val="20"/>
              </w:rPr>
              <w:t>capital</w:t>
            </w:r>
            <w:r>
              <w:rPr>
                <w:b/>
                <w:color w:val="231F20"/>
                <w:spacing w:val="-9"/>
                <w:sz w:val="20"/>
              </w:rPr>
              <w:t xml:space="preserve"> </w:t>
            </w:r>
            <w:r>
              <w:rPr>
                <w:b/>
                <w:color w:val="231F20"/>
                <w:spacing w:val="-2"/>
                <w:sz w:val="20"/>
              </w:rPr>
              <w:t>charge</w:t>
            </w:r>
          </w:p>
        </w:tc>
        <w:tc>
          <w:tcPr>
            <w:tcW w:w="5750" w:type="dxa"/>
            <w:gridSpan w:val="3"/>
          </w:tcPr>
          <w:p w14:paraId="2BE7811C" w14:textId="77777777" w:rsidR="0040210B" w:rsidRDefault="0040210B" w:rsidP="00597410">
            <w:pPr>
              <w:pStyle w:val="TableParagraph"/>
              <w:rPr>
                <w:sz w:val="20"/>
              </w:rPr>
            </w:pPr>
          </w:p>
        </w:tc>
      </w:tr>
    </w:tbl>
    <w:p w14:paraId="1A586625" w14:textId="77777777" w:rsidR="0040210B" w:rsidRDefault="0040210B" w:rsidP="00FB42E4">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12"/>
        <w:gridCol w:w="4645"/>
        <w:gridCol w:w="1387"/>
        <w:gridCol w:w="1254"/>
        <w:gridCol w:w="1897"/>
        <w:gridCol w:w="2073"/>
        <w:gridCol w:w="1768"/>
      </w:tblGrid>
      <w:tr w:rsidR="0040210B" w14:paraId="4B272143" w14:textId="77777777" w:rsidTr="00FB42E4">
        <w:trPr>
          <w:trHeight w:val="505"/>
        </w:trPr>
        <w:tc>
          <w:tcPr>
            <w:tcW w:w="14536" w:type="dxa"/>
            <w:gridSpan w:val="7"/>
          </w:tcPr>
          <w:p w14:paraId="4C534C51" w14:textId="77777777" w:rsidR="0040210B" w:rsidRDefault="0040210B" w:rsidP="00597410">
            <w:pPr>
              <w:pStyle w:val="TableParagraph"/>
              <w:spacing w:before="23" w:line="225" w:lineRule="exact"/>
              <w:ind w:left="5468"/>
              <w:rPr>
                <w:b/>
                <w:sz w:val="20"/>
              </w:rPr>
            </w:pPr>
            <w:r>
              <w:rPr>
                <w:b/>
                <w:color w:val="231F20"/>
                <w:sz w:val="20"/>
              </w:rPr>
              <w:t>A.</w:t>
            </w:r>
            <w:r>
              <w:rPr>
                <w:b/>
                <w:color w:val="231F20"/>
                <w:spacing w:val="-6"/>
                <w:sz w:val="20"/>
              </w:rPr>
              <w:t xml:space="preserve"> </w:t>
            </w:r>
            <w:r>
              <w:rPr>
                <w:b/>
                <w:color w:val="231F20"/>
                <w:sz w:val="20"/>
              </w:rPr>
              <w:t>INTEREST</w:t>
            </w:r>
            <w:r>
              <w:rPr>
                <w:b/>
                <w:color w:val="231F20"/>
                <w:spacing w:val="-10"/>
                <w:sz w:val="20"/>
              </w:rPr>
              <w:t xml:space="preserve"> </w:t>
            </w:r>
            <w:r>
              <w:rPr>
                <w:b/>
                <w:color w:val="231F20"/>
                <w:sz w:val="20"/>
              </w:rPr>
              <w:t>RATE</w:t>
            </w:r>
            <w:r>
              <w:rPr>
                <w:b/>
                <w:color w:val="231F20"/>
                <w:spacing w:val="-6"/>
                <w:sz w:val="20"/>
              </w:rPr>
              <w:t xml:space="preserve"> </w:t>
            </w:r>
            <w:r>
              <w:rPr>
                <w:b/>
                <w:color w:val="231F20"/>
                <w:sz w:val="20"/>
              </w:rPr>
              <w:t>RISK:</w:t>
            </w:r>
            <w:r>
              <w:rPr>
                <w:b/>
                <w:color w:val="231F20"/>
                <w:spacing w:val="-6"/>
                <w:sz w:val="20"/>
              </w:rPr>
              <w:t xml:space="preserve"> </w:t>
            </w:r>
            <w:r>
              <w:rPr>
                <w:b/>
                <w:color w:val="231F20"/>
                <w:sz w:val="20"/>
              </w:rPr>
              <w:t>Specific</w:t>
            </w:r>
            <w:r>
              <w:rPr>
                <w:b/>
                <w:color w:val="231F20"/>
                <w:spacing w:val="-6"/>
                <w:sz w:val="20"/>
              </w:rPr>
              <w:t xml:space="preserve"> </w:t>
            </w:r>
            <w:r>
              <w:rPr>
                <w:b/>
                <w:color w:val="231F20"/>
                <w:spacing w:val="-4"/>
                <w:sz w:val="20"/>
              </w:rPr>
              <w:t>Risk</w:t>
            </w:r>
          </w:p>
          <w:p w14:paraId="32A3A614" w14:textId="77777777" w:rsidR="0040210B" w:rsidRDefault="0040210B" w:rsidP="00597410">
            <w:pPr>
              <w:pStyle w:val="TableParagraph"/>
              <w:spacing w:line="225" w:lineRule="exact"/>
              <w:ind w:left="3"/>
              <w:jc w:val="center"/>
              <w:rPr>
                <w:b/>
                <w:sz w:val="20"/>
              </w:rPr>
            </w:pPr>
            <w:r>
              <w:rPr>
                <w:b/>
                <w:color w:val="231F20"/>
                <w:sz w:val="20"/>
              </w:rPr>
              <w:t>Table</w:t>
            </w:r>
            <w:r>
              <w:rPr>
                <w:b/>
                <w:color w:val="231F20"/>
                <w:spacing w:val="-8"/>
                <w:sz w:val="20"/>
              </w:rPr>
              <w:t xml:space="preserve"> </w:t>
            </w:r>
            <w:r>
              <w:rPr>
                <w:b/>
                <w:color w:val="231F20"/>
                <w:sz w:val="20"/>
              </w:rPr>
              <w:t>2:</w:t>
            </w:r>
            <w:r>
              <w:rPr>
                <w:b/>
                <w:color w:val="231F20"/>
                <w:spacing w:val="-5"/>
                <w:sz w:val="20"/>
              </w:rPr>
              <w:t xml:space="preserve"> </w:t>
            </w:r>
            <w:r>
              <w:rPr>
                <w:b/>
                <w:color w:val="231F20"/>
                <w:sz w:val="20"/>
              </w:rPr>
              <w:t>Capital</w:t>
            </w:r>
            <w:r>
              <w:rPr>
                <w:b/>
                <w:color w:val="231F20"/>
                <w:spacing w:val="-5"/>
                <w:sz w:val="20"/>
              </w:rPr>
              <w:t xml:space="preserve"> </w:t>
            </w:r>
            <w:r>
              <w:rPr>
                <w:b/>
                <w:color w:val="231F20"/>
                <w:sz w:val="20"/>
              </w:rPr>
              <w:t>charge</w:t>
            </w:r>
            <w:r>
              <w:rPr>
                <w:b/>
                <w:color w:val="231F20"/>
                <w:spacing w:val="-5"/>
                <w:sz w:val="20"/>
              </w:rPr>
              <w:t xml:space="preserve"> </w:t>
            </w:r>
            <w:r>
              <w:rPr>
                <w:b/>
                <w:color w:val="231F20"/>
                <w:sz w:val="20"/>
              </w:rPr>
              <w:t>for</w:t>
            </w:r>
            <w:r>
              <w:rPr>
                <w:b/>
                <w:color w:val="231F20"/>
                <w:spacing w:val="-9"/>
                <w:sz w:val="20"/>
              </w:rPr>
              <w:t xml:space="preserve"> </w:t>
            </w:r>
            <w:r>
              <w:rPr>
                <w:b/>
                <w:color w:val="231F20"/>
                <w:sz w:val="20"/>
              </w:rPr>
              <w:t>securities</w:t>
            </w:r>
            <w:r>
              <w:rPr>
                <w:b/>
                <w:color w:val="231F20"/>
                <w:spacing w:val="-6"/>
                <w:sz w:val="20"/>
              </w:rPr>
              <w:t xml:space="preserve"> </w:t>
            </w:r>
            <w:r>
              <w:rPr>
                <w:b/>
                <w:color w:val="231F20"/>
                <w:sz w:val="20"/>
              </w:rPr>
              <w:t>denominated</w:t>
            </w:r>
            <w:r>
              <w:rPr>
                <w:b/>
                <w:color w:val="231F20"/>
                <w:spacing w:val="-6"/>
                <w:sz w:val="20"/>
              </w:rPr>
              <w:t xml:space="preserve"> </w:t>
            </w:r>
            <w:r>
              <w:rPr>
                <w:b/>
                <w:color w:val="231F20"/>
                <w:sz w:val="20"/>
              </w:rPr>
              <w:t>in</w:t>
            </w:r>
            <w:r>
              <w:rPr>
                <w:b/>
                <w:color w:val="231F20"/>
                <w:spacing w:val="-6"/>
                <w:sz w:val="20"/>
              </w:rPr>
              <w:t xml:space="preserve"> </w:t>
            </w:r>
            <w:r>
              <w:rPr>
                <w:b/>
                <w:color w:val="231F20"/>
                <w:sz w:val="20"/>
              </w:rPr>
              <w:t>foreign</w:t>
            </w:r>
            <w:r>
              <w:rPr>
                <w:b/>
                <w:color w:val="231F20"/>
                <w:spacing w:val="-6"/>
                <w:sz w:val="20"/>
              </w:rPr>
              <w:t xml:space="preserve"> </w:t>
            </w:r>
            <w:r>
              <w:rPr>
                <w:b/>
                <w:color w:val="231F20"/>
                <w:spacing w:val="-2"/>
                <w:sz w:val="20"/>
              </w:rPr>
              <w:t>currency</w:t>
            </w:r>
          </w:p>
        </w:tc>
      </w:tr>
      <w:tr w:rsidR="0040210B" w14:paraId="1AF1079F" w14:textId="77777777" w:rsidTr="00FB42E4">
        <w:trPr>
          <w:trHeight w:val="285"/>
        </w:trPr>
        <w:tc>
          <w:tcPr>
            <w:tcW w:w="1512" w:type="dxa"/>
            <w:vMerge w:val="restart"/>
          </w:tcPr>
          <w:p w14:paraId="3733D292" w14:textId="77777777" w:rsidR="0040210B" w:rsidRDefault="0040210B" w:rsidP="00597410">
            <w:pPr>
              <w:pStyle w:val="TableParagraph"/>
              <w:spacing w:before="23"/>
              <w:ind w:left="79"/>
              <w:rPr>
                <w:b/>
                <w:sz w:val="20"/>
              </w:rPr>
            </w:pPr>
            <w:r>
              <w:rPr>
                <w:b/>
                <w:color w:val="231F20"/>
                <w:sz w:val="20"/>
              </w:rPr>
              <w:t xml:space="preserve">Line </w:t>
            </w:r>
            <w:r>
              <w:rPr>
                <w:b/>
                <w:color w:val="231F20"/>
                <w:spacing w:val="-5"/>
                <w:sz w:val="20"/>
              </w:rPr>
              <w:t>No.</w:t>
            </w:r>
          </w:p>
        </w:tc>
        <w:tc>
          <w:tcPr>
            <w:tcW w:w="4645" w:type="dxa"/>
            <w:vMerge w:val="restart"/>
          </w:tcPr>
          <w:p w14:paraId="5A21EC9A" w14:textId="77777777" w:rsidR="0040210B" w:rsidRDefault="0040210B" w:rsidP="00597410">
            <w:pPr>
              <w:pStyle w:val="TableParagraph"/>
              <w:spacing w:before="23"/>
              <w:ind w:left="7"/>
              <w:jc w:val="center"/>
              <w:rPr>
                <w:b/>
                <w:sz w:val="20"/>
              </w:rPr>
            </w:pPr>
            <w:r>
              <w:rPr>
                <w:b/>
                <w:color w:val="231F20"/>
                <w:sz w:val="20"/>
              </w:rPr>
              <w:t>Risk</w:t>
            </w:r>
            <w:r>
              <w:rPr>
                <w:b/>
                <w:color w:val="231F20"/>
                <w:spacing w:val="-4"/>
                <w:sz w:val="20"/>
              </w:rPr>
              <w:t xml:space="preserve"> </w:t>
            </w:r>
            <w:r>
              <w:rPr>
                <w:b/>
                <w:color w:val="231F20"/>
                <w:spacing w:val="-2"/>
                <w:sz w:val="20"/>
              </w:rPr>
              <w:t>Categories</w:t>
            </w:r>
          </w:p>
        </w:tc>
        <w:tc>
          <w:tcPr>
            <w:tcW w:w="2641" w:type="dxa"/>
            <w:gridSpan w:val="2"/>
          </w:tcPr>
          <w:p w14:paraId="627EA74F" w14:textId="77777777" w:rsidR="0040210B" w:rsidRDefault="0040210B" w:rsidP="00597410">
            <w:pPr>
              <w:pStyle w:val="TableParagraph"/>
              <w:spacing w:before="23"/>
              <w:ind w:left="4"/>
              <w:jc w:val="center"/>
              <w:rPr>
                <w:b/>
                <w:sz w:val="20"/>
              </w:rPr>
            </w:pPr>
            <w:r>
              <w:rPr>
                <w:b/>
                <w:color w:val="231F20"/>
                <w:spacing w:val="-2"/>
                <w:sz w:val="20"/>
              </w:rPr>
              <w:t>Position</w:t>
            </w:r>
          </w:p>
        </w:tc>
        <w:tc>
          <w:tcPr>
            <w:tcW w:w="1897" w:type="dxa"/>
          </w:tcPr>
          <w:p w14:paraId="2FE579F6" w14:textId="77777777" w:rsidR="0040210B" w:rsidRDefault="0040210B" w:rsidP="00597410">
            <w:pPr>
              <w:pStyle w:val="TableParagraph"/>
              <w:spacing w:before="23"/>
              <w:ind w:left="107"/>
              <w:rPr>
                <w:b/>
                <w:sz w:val="20"/>
              </w:rPr>
            </w:pPr>
            <w:r>
              <w:rPr>
                <w:b/>
                <w:color w:val="231F20"/>
                <w:sz w:val="20"/>
              </w:rPr>
              <w:t>Gross</w:t>
            </w:r>
            <w:r>
              <w:rPr>
                <w:b/>
                <w:color w:val="231F20"/>
                <w:spacing w:val="-4"/>
                <w:sz w:val="20"/>
              </w:rPr>
              <w:t xml:space="preserve"> </w:t>
            </w:r>
            <w:r>
              <w:rPr>
                <w:b/>
                <w:color w:val="231F20"/>
                <w:sz w:val="20"/>
              </w:rPr>
              <w:t>market</w:t>
            </w:r>
            <w:r>
              <w:rPr>
                <w:b/>
                <w:color w:val="231F20"/>
                <w:spacing w:val="-3"/>
                <w:sz w:val="20"/>
              </w:rPr>
              <w:t xml:space="preserve"> </w:t>
            </w:r>
            <w:r>
              <w:rPr>
                <w:b/>
                <w:color w:val="231F20"/>
                <w:spacing w:val="-2"/>
                <w:sz w:val="20"/>
              </w:rPr>
              <w:t>value</w:t>
            </w:r>
          </w:p>
        </w:tc>
        <w:tc>
          <w:tcPr>
            <w:tcW w:w="2073" w:type="dxa"/>
          </w:tcPr>
          <w:p w14:paraId="11849A4D" w14:textId="77777777" w:rsidR="0040210B" w:rsidRDefault="0040210B" w:rsidP="00597410">
            <w:pPr>
              <w:pStyle w:val="TableParagraph"/>
              <w:spacing w:before="23"/>
              <w:ind w:left="1" w:right="1"/>
              <w:jc w:val="center"/>
              <w:rPr>
                <w:b/>
                <w:sz w:val="20"/>
              </w:rPr>
            </w:pPr>
            <w:r>
              <w:rPr>
                <w:b/>
                <w:color w:val="231F20"/>
                <w:spacing w:val="-2"/>
                <w:sz w:val="20"/>
              </w:rPr>
              <w:t>Specific</w:t>
            </w:r>
            <w:r>
              <w:rPr>
                <w:b/>
                <w:color w:val="231F20"/>
                <w:spacing w:val="7"/>
                <w:sz w:val="20"/>
              </w:rPr>
              <w:t xml:space="preserve"> </w:t>
            </w:r>
            <w:r>
              <w:rPr>
                <w:b/>
                <w:color w:val="231F20"/>
                <w:spacing w:val="-2"/>
                <w:sz w:val="20"/>
              </w:rPr>
              <w:t>risk-weights</w:t>
            </w:r>
          </w:p>
        </w:tc>
        <w:tc>
          <w:tcPr>
            <w:tcW w:w="1768" w:type="dxa"/>
          </w:tcPr>
          <w:p w14:paraId="27203DD6" w14:textId="77777777" w:rsidR="0040210B" w:rsidRDefault="0040210B" w:rsidP="00597410">
            <w:pPr>
              <w:pStyle w:val="TableParagraph"/>
              <w:spacing w:before="23"/>
              <w:ind w:left="247"/>
              <w:rPr>
                <w:b/>
                <w:sz w:val="20"/>
              </w:rPr>
            </w:pPr>
            <w:r>
              <w:rPr>
                <w:b/>
                <w:color w:val="231F20"/>
                <w:sz w:val="20"/>
              </w:rPr>
              <w:t xml:space="preserve">Capital </w:t>
            </w:r>
            <w:r>
              <w:rPr>
                <w:b/>
                <w:color w:val="231F20"/>
                <w:spacing w:val="-2"/>
                <w:sz w:val="20"/>
              </w:rPr>
              <w:t>charge</w:t>
            </w:r>
          </w:p>
        </w:tc>
      </w:tr>
      <w:tr w:rsidR="0040210B" w14:paraId="79EB2D8D" w14:textId="77777777" w:rsidTr="00FB42E4">
        <w:trPr>
          <w:trHeight w:val="288"/>
        </w:trPr>
        <w:tc>
          <w:tcPr>
            <w:tcW w:w="1512" w:type="dxa"/>
            <w:vMerge/>
            <w:tcBorders>
              <w:top w:val="nil"/>
            </w:tcBorders>
          </w:tcPr>
          <w:p w14:paraId="2BBE202D" w14:textId="77777777" w:rsidR="0040210B" w:rsidRDefault="0040210B" w:rsidP="00597410">
            <w:pPr>
              <w:rPr>
                <w:sz w:val="2"/>
                <w:szCs w:val="2"/>
              </w:rPr>
            </w:pPr>
          </w:p>
        </w:tc>
        <w:tc>
          <w:tcPr>
            <w:tcW w:w="4645" w:type="dxa"/>
            <w:vMerge/>
            <w:tcBorders>
              <w:top w:val="nil"/>
            </w:tcBorders>
          </w:tcPr>
          <w:p w14:paraId="37E527C7" w14:textId="77777777" w:rsidR="0040210B" w:rsidRDefault="0040210B" w:rsidP="00597410">
            <w:pPr>
              <w:rPr>
                <w:sz w:val="2"/>
                <w:szCs w:val="2"/>
              </w:rPr>
            </w:pPr>
          </w:p>
        </w:tc>
        <w:tc>
          <w:tcPr>
            <w:tcW w:w="1387" w:type="dxa"/>
          </w:tcPr>
          <w:p w14:paraId="6D33D76E" w14:textId="77777777" w:rsidR="0040210B" w:rsidRDefault="0040210B" w:rsidP="00597410">
            <w:pPr>
              <w:pStyle w:val="TableParagraph"/>
              <w:spacing w:before="23"/>
              <w:ind w:left="452"/>
              <w:rPr>
                <w:b/>
                <w:sz w:val="20"/>
              </w:rPr>
            </w:pPr>
            <w:r>
              <w:rPr>
                <w:b/>
                <w:color w:val="231F20"/>
                <w:spacing w:val="-2"/>
                <w:sz w:val="20"/>
              </w:rPr>
              <w:t>Short</w:t>
            </w:r>
          </w:p>
        </w:tc>
        <w:tc>
          <w:tcPr>
            <w:tcW w:w="1254" w:type="dxa"/>
          </w:tcPr>
          <w:p w14:paraId="78DC8481" w14:textId="77777777" w:rsidR="0040210B" w:rsidRDefault="0040210B" w:rsidP="00597410">
            <w:pPr>
              <w:pStyle w:val="TableParagraph"/>
              <w:spacing w:before="23"/>
              <w:ind w:left="401"/>
              <w:rPr>
                <w:b/>
                <w:sz w:val="20"/>
              </w:rPr>
            </w:pPr>
            <w:r>
              <w:rPr>
                <w:b/>
                <w:color w:val="231F20"/>
                <w:spacing w:val="-4"/>
                <w:sz w:val="20"/>
              </w:rPr>
              <w:t>Long</w:t>
            </w:r>
          </w:p>
        </w:tc>
        <w:tc>
          <w:tcPr>
            <w:tcW w:w="1897" w:type="dxa"/>
          </w:tcPr>
          <w:p w14:paraId="3ED43848" w14:textId="77777777" w:rsidR="0040210B" w:rsidRDefault="0040210B" w:rsidP="00597410">
            <w:pPr>
              <w:pStyle w:val="TableParagraph"/>
              <w:rPr>
                <w:sz w:val="20"/>
              </w:rPr>
            </w:pPr>
          </w:p>
        </w:tc>
        <w:tc>
          <w:tcPr>
            <w:tcW w:w="2073" w:type="dxa"/>
          </w:tcPr>
          <w:p w14:paraId="6E7FFFE4" w14:textId="77777777" w:rsidR="0040210B" w:rsidRDefault="0040210B" w:rsidP="00597410">
            <w:pPr>
              <w:pStyle w:val="TableParagraph"/>
              <w:rPr>
                <w:sz w:val="20"/>
              </w:rPr>
            </w:pPr>
          </w:p>
        </w:tc>
        <w:tc>
          <w:tcPr>
            <w:tcW w:w="1768" w:type="dxa"/>
          </w:tcPr>
          <w:p w14:paraId="3F88B095" w14:textId="77777777" w:rsidR="0040210B" w:rsidRDefault="0040210B" w:rsidP="00597410">
            <w:pPr>
              <w:pStyle w:val="TableParagraph"/>
              <w:rPr>
                <w:sz w:val="20"/>
              </w:rPr>
            </w:pPr>
          </w:p>
        </w:tc>
      </w:tr>
      <w:tr w:rsidR="0040210B" w14:paraId="1ADC962C" w14:textId="77777777" w:rsidTr="00FB42E4">
        <w:trPr>
          <w:trHeight w:val="288"/>
        </w:trPr>
        <w:tc>
          <w:tcPr>
            <w:tcW w:w="1512" w:type="dxa"/>
          </w:tcPr>
          <w:p w14:paraId="4E3F69DE" w14:textId="77777777" w:rsidR="0040210B" w:rsidRDefault="0040210B" w:rsidP="00597410">
            <w:pPr>
              <w:pStyle w:val="TableParagraph"/>
              <w:spacing w:before="26"/>
              <w:ind w:left="79"/>
              <w:rPr>
                <w:b/>
                <w:sz w:val="20"/>
              </w:rPr>
            </w:pPr>
            <w:r>
              <w:rPr>
                <w:b/>
                <w:color w:val="231F20"/>
                <w:spacing w:val="-5"/>
                <w:sz w:val="20"/>
              </w:rPr>
              <w:t>342</w:t>
            </w:r>
          </w:p>
        </w:tc>
        <w:tc>
          <w:tcPr>
            <w:tcW w:w="4645" w:type="dxa"/>
          </w:tcPr>
          <w:p w14:paraId="71CD35FF" w14:textId="77777777" w:rsidR="0040210B" w:rsidRDefault="0040210B" w:rsidP="00597410">
            <w:pPr>
              <w:pStyle w:val="TableParagraph"/>
              <w:spacing w:before="26"/>
              <w:ind w:left="79"/>
              <w:rPr>
                <w:b/>
                <w:sz w:val="20"/>
              </w:rPr>
            </w:pPr>
            <w:r>
              <w:rPr>
                <w:b/>
                <w:color w:val="231F20"/>
                <w:sz w:val="20"/>
              </w:rPr>
              <w:t>Government</w:t>
            </w:r>
            <w:r>
              <w:rPr>
                <w:b/>
                <w:color w:val="231F20"/>
                <w:spacing w:val="-3"/>
                <w:sz w:val="20"/>
              </w:rPr>
              <w:t xml:space="preserve"> </w:t>
            </w:r>
            <w:r>
              <w:rPr>
                <w:b/>
                <w:color w:val="231F20"/>
                <w:sz w:val="20"/>
              </w:rPr>
              <w:t>Exposures</w:t>
            </w:r>
            <w:r>
              <w:rPr>
                <w:b/>
                <w:color w:val="231F20"/>
                <w:spacing w:val="-3"/>
                <w:sz w:val="20"/>
              </w:rPr>
              <w:t xml:space="preserve"> </w:t>
            </w:r>
            <w:r>
              <w:rPr>
                <w:b/>
                <w:color w:val="231F20"/>
                <w:sz w:val="20"/>
              </w:rPr>
              <w:t>(external</w:t>
            </w:r>
            <w:r>
              <w:rPr>
                <w:b/>
                <w:color w:val="231F20"/>
                <w:spacing w:val="-2"/>
                <w:sz w:val="20"/>
              </w:rPr>
              <w:t xml:space="preserve"> </w:t>
            </w:r>
            <w:r>
              <w:rPr>
                <w:b/>
                <w:color w:val="231F20"/>
                <w:sz w:val="20"/>
              </w:rPr>
              <w:t>credit</w:t>
            </w:r>
            <w:r>
              <w:rPr>
                <w:b/>
                <w:color w:val="231F20"/>
                <w:spacing w:val="-2"/>
                <w:sz w:val="20"/>
              </w:rPr>
              <w:t xml:space="preserve"> ratings)</w:t>
            </w:r>
          </w:p>
        </w:tc>
        <w:tc>
          <w:tcPr>
            <w:tcW w:w="1387" w:type="dxa"/>
          </w:tcPr>
          <w:p w14:paraId="689D7B5C" w14:textId="77777777" w:rsidR="0040210B" w:rsidRDefault="0040210B" w:rsidP="00597410">
            <w:pPr>
              <w:pStyle w:val="TableParagraph"/>
              <w:rPr>
                <w:sz w:val="20"/>
              </w:rPr>
            </w:pPr>
          </w:p>
        </w:tc>
        <w:tc>
          <w:tcPr>
            <w:tcW w:w="1254" w:type="dxa"/>
          </w:tcPr>
          <w:p w14:paraId="7C925ED8" w14:textId="77777777" w:rsidR="0040210B" w:rsidRDefault="0040210B" w:rsidP="00597410">
            <w:pPr>
              <w:pStyle w:val="TableParagraph"/>
              <w:rPr>
                <w:sz w:val="20"/>
              </w:rPr>
            </w:pPr>
          </w:p>
        </w:tc>
        <w:tc>
          <w:tcPr>
            <w:tcW w:w="1897" w:type="dxa"/>
          </w:tcPr>
          <w:p w14:paraId="164D904A" w14:textId="77777777" w:rsidR="0040210B" w:rsidRDefault="0040210B" w:rsidP="00597410">
            <w:pPr>
              <w:pStyle w:val="TableParagraph"/>
              <w:rPr>
                <w:sz w:val="20"/>
              </w:rPr>
            </w:pPr>
          </w:p>
        </w:tc>
        <w:tc>
          <w:tcPr>
            <w:tcW w:w="2073" w:type="dxa"/>
          </w:tcPr>
          <w:p w14:paraId="38A51843" w14:textId="77777777" w:rsidR="0040210B" w:rsidRDefault="0040210B" w:rsidP="00597410">
            <w:pPr>
              <w:pStyle w:val="TableParagraph"/>
              <w:rPr>
                <w:sz w:val="20"/>
              </w:rPr>
            </w:pPr>
          </w:p>
        </w:tc>
        <w:tc>
          <w:tcPr>
            <w:tcW w:w="1768" w:type="dxa"/>
          </w:tcPr>
          <w:p w14:paraId="30A090B7" w14:textId="77777777" w:rsidR="0040210B" w:rsidRDefault="0040210B" w:rsidP="00597410">
            <w:pPr>
              <w:pStyle w:val="TableParagraph"/>
              <w:rPr>
                <w:sz w:val="20"/>
              </w:rPr>
            </w:pPr>
          </w:p>
        </w:tc>
      </w:tr>
      <w:tr w:rsidR="0040210B" w14:paraId="7162B28C" w14:textId="77777777" w:rsidTr="00FB42E4">
        <w:trPr>
          <w:trHeight w:val="288"/>
        </w:trPr>
        <w:tc>
          <w:tcPr>
            <w:tcW w:w="1512" w:type="dxa"/>
          </w:tcPr>
          <w:p w14:paraId="1B79D9B9" w14:textId="77777777" w:rsidR="0040210B" w:rsidRDefault="0040210B" w:rsidP="00597410">
            <w:pPr>
              <w:pStyle w:val="TableParagraph"/>
              <w:spacing w:before="26"/>
              <w:ind w:left="79"/>
              <w:rPr>
                <w:b/>
                <w:sz w:val="20"/>
              </w:rPr>
            </w:pPr>
            <w:r>
              <w:rPr>
                <w:b/>
                <w:color w:val="231F20"/>
                <w:spacing w:val="-5"/>
                <w:sz w:val="20"/>
              </w:rPr>
              <w:t>343</w:t>
            </w:r>
          </w:p>
        </w:tc>
        <w:tc>
          <w:tcPr>
            <w:tcW w:w="4645" w:type="dxa"/>
          </w:tcPr>
          <w:p w14:paraId="2CA2497A" w14:textId="77777777" w:rsidR="0040210B" w:rsidRDefault="0040210B" w:rsidP="00597410">
            <w:pPr>
              <w:pStyle w:val="TableParagraph"/>
              <w:spacing w:before="26"/>
              <w:ind w:left="79"/>
              <w:rPr>
                <w:sz w:val="20"/>
              </w:rPr>
            </w:pPr>
            <w:r>
              <w:rPr>
                <w:color w:val="231F20"/>
                <w:sz w:val="20"/>
              </w:rPr>
              <w:t>AAA</w:t>
            </w:r>
            <w:r>
              <w:rPr>
                <w:color w:val="231F20"/>
                <w:spacing w:val="-12"/>
                <w:sz w:val="20"/>
              </w:rPr>
              <w:t xml:space="preserve"> </w:t>
            </w:r>
            <w:r>
              <w:rPr>
                <w:color w:val="231F20"/>
                <w:sz w:val="20"/>
              </w:rPr>
              <w:t>to</w:t>
            </w:r>
            <w:r>
              <w:rPr>
                <w:color w:val="231F20"/>
                <w:spacing w:val="-12"/>
                <w:sz w:val="20"/>
              </w:rPr>
              <w:t xml:space="preserve"> </w:t>
            </w:r>
            <w:r>
              <w:rPr>
                <w:color w:val="231F20"/>
                <w:spacing w:val="-5"/>
                <w:sz w:val="20"/>
              </w:rPr>
              <w:t>AA-</w:t>
            </w:r>
          </w:p>
        </w:tc>
        <w:tc>
          <w:tcPr>
            <w:tcW w:w="1387" w:type="dxa"/>
          </w:tcPr>
          <w:p w14:paraId="68E99ACB" w14:textId="77777777" w:rsidR="0040210B" w:rsidRDefault="0040210B" w:rsidP="00597410">
            <w:pPr>
              <w:pStyle w:val="TableParagraph"/>
              <w:rPr>
                <w:sz w:val="20"/>
              </w:rPr>
            </w:pPr>
          </w:p>
        </w:tc>
        <w:tc>
          <w:tcPr>
            <w:tcW w:w="1254" w:type="dxa"/>
          </w:tcPr>
          <w:p w14:paraId="64E456E7" w14:textId="77777777" w:rsidR="0040210B" w:rsidRDefault="0040210B" w:rsidP="00597410">
            <w:pPr>
              <w:pStyle w:val="TableParagraph"/>
              <w:rPr>
                <w:sz w:val="20"/>
              </w:rPr>
            </w:pPr>
          </w:p>
        </w:tc>
        <w:tc>
          <w:tcPr>
            <w:tcW w:w="1897" w:type="dxa"/>
          </w:tcPr>
          <w:p w14:paraId="26E6D11C" w14:textId="77777777" w:rsidR="0040210B" w:rsidRDefault="0040210B" w:rsidP="00597410">
            <w:pPr>
              <w:pStyle w:val="TableParagraph"/>
              <w:rPr>
                <w:sz w:val="20"/>
              </w:rPr>
            </w:pPr>
          </w:p>
        </w:tc>
        <w:tc>
          <w:tcPr>
            <w:tcW w:w="2073" w:type="dxa"/>
          </w:tcPr>
          <w:p w14:paraId="7FF0D5F1" w14:textId="77777777" w:rsidR="0040210B" w:rsidRDefault="0040210B" w:rsidP="00597410">
            <w:pPr>
              <w:pStyle w:val="TableParagraph"/>
              <w:spacing w:before="26"/>
              <w:ind w:left="1"/>
              <w:jc w:val="center"/>
              <w:rPr>
                <w:b/>
                <w:sz w:val="20"/>
              </w:rPr>
            </w:pPr>
            <w:r>
              <w:rPr>
                <w:b/>
                <w:color w:val="231F20"/>
                <w:spacing w:val="-2"/>
                <w:sz w:val="20"/>
              </w:rPr>
              <w:t>0.00%</w:t>
            </w:r>
          </w:p>
        </w:tc>
        <w:tc>
          <w:tcPr>
            <w:tcW w:w="1768" w:type="dxa"/>
          </w:tcPr>
          <w:p w14:paraId="554C7649" w14:textId="77777777" w:rsidR="0040210B" w:rsidRDefault="0040210B" w:rsidP="00597410">
            <w:pPr>
              <w:pStyle w:val="TableParagraph"/>
              <w:rPr>
                <w:sz w:val="20"/>
              </w:rPr>
            </w:pPr>
          </w:p>
        </w:tc>
      </w:tr>
      <w:tr w:rsidR="0040210B" w14:paraId="5DA87E26" w14:textId="77777777" w:rsidTr="00FB42E4">
        <w:trPr>
          <w:trHeight w:val="288"/>
        </w:trPr>
        <w:tc>
          <w:tcPr>
            <w:tcW w:w="1512" w:type="dxa"/>
          </w:tcPr>
          <w:p w14:paraId="72689181" w14:textId="77777777" w:rsidR="0040210B" w:rsidRDefault="0040210B" w:rsidP="00597410">
            <w:pPr>
              <w:pStyle w:val="TableParagraph"/>
              <w:spacing w:before="26"/>
              <w:ind w:left="79"/>
              <w:rPr>
                <w:b/>
                <w:sz w:val="20"/>
              </w:rPr>
            </w:pPr>
            <w:r>
              <w:rPr>
                <w:b/>
                <w:color w:val="231F20"/>
                <w:spacing w:val="-5"/>
                <w:sz w:val="20"/>
              </w:rPr>
              <w:t>344</w:t>
            </w:r>
          </w:p>
        </w:tc>
        <w:tc>
          <w:tcPr>
            <w:tcW w:w="4645" w:type="dxa"/>
          </w:tcPr>
          <w:p w14:paraId="30A2EA64" w14:textId="77777777" w:rsidR="0040210B" w:rsidRDefault="0040210B" w:rsidP="00597410">
            <w:pPr>
              <w:pStyle w:val="TableParagraph"/>
              <w:spacing w:before="26"/>
              <w:ind w:left="79"/>
              <w:rPr>
                <w:b/>
                <w:sz w:val="20"/>
              </w:rPr>
            </w:pPr>
            <w:r>
              <w:rPr>
                <w:b/>
                <w:color w:val="231F20"/>
                <w:sz w:val="20"/>
              </w:rPr>
              <w:t>A+</w:t>
            </w:r>
            <w:r>
              <w:rPr>
                <w:b/>
                <w:color w:val="231F20"/>
                <w:spacing w:val="-2"/>
                <w:sz w:val="20"/>
              </w:rPr>
              <w:t xml:space="preserve"> </w:t>
            </w:r>
            <w:r>
              <w:rPr>
                <w:b/>
                <w:color w:val="231F20"/>
                <w:sz w:val="20"/>
              </w:rPr>
              <w:t xml:space="preserve">to </w:t>
            </w:r>
            <w:r>
              <w:rPr>
                <w:b/>
                <w:color w:val="231F20"/>
                <w:spacing w:val="-4"/>
                <w:sz w:val="20"/>
              </w:rPr>
              <w:t>BBB-</w:t>
            </w:r>
          </w:p>
        </w:tc>
        <w:tc>
          <w:tcPr>
            <w:tcW w:w="1387" w:type="dxa"/>
          </w:tcPr>
          <w:p w14:paraId="7506C0C9" w14:textId="77777777" w:rsidR="0040210B" w:rsidRDefault="0040210B" w:rsidP="00597410">
            <w:pPr>
              <w:pStyle w:val="TableParagraph"/>
              <w:rPr>
                <w:sz w:val="20"/>
              </w:rPr>
            </w:pPr>
          </w:p>
        </w:tc>
        <w:tc>
          <w:tcPr>
            <w:tcW w:w="1254" w:type="dxa"/>
          </w:tcPr>
          <w:p w14:paraId="1F1EE3A5" w14:textId="77777777" w:rsidR="0040210B" w:rsidRDefault="0040210B" w:rsidP="00597410">
            <w:pPr>
              <w:pStyle w:val="TableParagraph"/>
              <w:rPr>
                <w:sz w:val="20"/>
              </w:rPr>
            </w:pPr>
          </w:p>
        </w:tc>
        <w:tc>
          <w:tcPr>
            <w:tcW w:w="1897" w:type="dxa"/>
          </w:tcPr>
          <w:p w14:paraId="7F0FF7E5" w14:textId="77777777" w:rsidR="0040210B" w:rsidRDefault="0040210B" w:rsidP="00597410">
            <w:pPr>
              <w:pStyle w:val="TableParagraph"/>
              <w:rPr>
                <w:sz w:val="20"/>
              </w:rPr>
            </w:pPr>
          </w:p>
        </w:tc>
        <w:tc>
          <w:tcPr>
            <w:tcW w:w="2073" w:type="dxa"/>
          </w:tcPr>
          <w:p w14:paraId="22A60CEC" w14:textId="77777777" w:rsidR="0040210B" w:rsidRDefault="0040210B" w:rsidP="00597410">
            <w:pPr>
              <w:pStyle w:val="TableParagraph"/>
              <w:rPr>
                <w:sz w:val="20"/>
              </w:rPr>
            </w:pPr>
          </w:p>
        </w:tc>
        <w:tc>
          <w:tcPr>
            <w:tcW w:w="1768" w:type="dxa"/>
          </w:tcPr>
          <w:p w14:paraId="574A6F9B" w14:textId="77777777" w:rsidR="0040210B" w:rsidRDefault="0040210B" w:rsidP="00597410">
            <w:pPr>
              <w:pStyle w:val="TableParagraph"/>
              <w:rPr>
                <w:sz w:val="20"/>
              </w:rPr>
            </w:pPr>
          </w:p>
        </w:tc>
      </w:tr>
      <w:tr w:rsidR="0040210B" w14:paraId="2031E7AA" w14:textId="77777777" w:rsidTr="00FB42E4">
        <w:trPr>
          <w:trHeight w:val="288"/>
        </w:trPr>
        <w:tc>
          <w:tcPr>
            <w:tcW w:w="1512" w:type="dxa"/>
          </w:tcPr>
          <w:p w14:paraId="23FC66C7" w14:textId="77777777" w:rsidR="0040210B" w:rsidRDefault="0040210B" w:rsidP="00597410">
            <w:pPr>
              <w:pStyle w:val="TableParagraph"/>
              <w:spacing w:before="27"/>
              <w:ind w:left="80"/>
              <w:rPr>
                <w:b/>
                <w:sz w:val="20"/>
              </w:rPr>
            </w:pPr>
            <w:r>
              <w:rPr>
                <w:b/>
                <w:color w:val="231F20"/>
                <w:spacing w:val="-5"/>
                <w:sz w:val="20"/>
              </w:rPr>
              <w:t>345</w:t>
            </w:r>
          </w:p>
        </w:tc>
        <w:tc>
          <w:tcPr>
            <w:tcW w:w="4645" w:type="dxa"/>
          </w:tcPr>
          <w:p w14:paraId="24FF9425" w14:textId="77777777" w:rsidR="0040210B" w:rsidRDefault="0040210B" w:rsidP="00597410">
            <w:pPr>
              <w:pStyle w:val="TableParagraph"/>
              <w:spacing w:before="27"/>
              <w:ind w:left="79"/>
              <w:rPr>
                <w:sz w:val="20"/>
              </w:rPr>
            </w:pPr>
            <w:r>
              <w:rPr>
                <w:color w:val="231F20"/>
                <w:sz w:val="20"/>
              </w:rPr>
              <w:t>6</w:t>
            </w:r>
            <w:r>
              <w:rPr>
                <w:color w:val="231F20"/>
                <w:spacing w:val="-3"/>
                <w:sz w:val="20"/>
              </w:rPr>
              <w:t xml:space="preserve"> </w:t>
            </w:r>
            <w:r>
              <w:rPr>
                <w:color w:val="231F20"/>
                <w:sz w:val="20"/>
              </w:rPr>
              <w:t>months</w:t>
            </w:r>
            <w:r>
              <w:rPr>
                <w:color w:val="231F20"/>
                <w:spacing w:val="-3"/>
                <w:sz w:val="20"/>
              </w:rPr>
              <w:t xml:space="preserve"> </w:t>
            </w:r>
            <w:r>
              <w:rPr>
                <w:color w:val="231F20"/>
                <w:sz w:val="20"/>
              </w:rPr>
              <w:t>or</w:t>
            </w:r>
            <w:r>
              <w:rPr>
                <w:color w:val="231F20"/>
                <w:spacing w:val="-3"/>
                <w:sz w:val="20"/>
              </w:rPr>
              <w:t xml:space="preserve"> </w:t>
            </w:r>
            <w:r>
              <w:rPr>
                <w:color w:val="231F20"/>
                <w:sz w:val="20"/>
              </w:rPr>
              <w:t>less</w:t>
            </w:r>
            <w:r>
              <w:rPr>
                <w:color w:val="231F20"/>
                <w:spacing w:val="-3"/>
                <w:sz w:val="20"/>
              </w:rPr>
              <w:t xml:space="preserve"> </w:t>
            </w:r>
            <w:r>
              <w:rPr>
                <w:color w:val="231F20"/>
                <w:sz w:val="20"/>
              </w:rPr>
              <w:t>residual</w:t>
            </w:r>
            <w:r>
              <w:rPr>
                <w:color w:val="231F20"/>
                <w:spacing w:val="-2"/>
                <w:sz w:val="20"/>
              </w:rPr>
              <w:t xml:space="preserve"> </w:t>
            </w:r>
            <w:r>
              <w:rPr>
                <w:color w:val="231F20"/>
                <w:sz w:val="20"/>
              </w:rPr>
              <w:t>term</w:t>
            </w:r>
            <w:r>
              <w:rPr>
                <w:color w:val="231F20"/>
                <w:spacing w:val="-3"/>
                <w:sz w:val="20"/>
              </w:rPr>
              <w:t xml:space="preserve"> </w:t>
            </w:r>
            <w:r>
              <w:rPr>
                <w:color w:val="231F20"/>
                <w:sz w:val="20"/>
              </w:rPr>
              <w:t>to</w:t>
            </w:r>
            <w:r>
              <w:rPr>
                <w:color w:val="231F20"/>
                <w:spacing w:val="-2"/>
                <w:sz w:val="20"/>
              </w:rPr>
              <w:t xml:space="preserve"> </w:t>
            </w:r>
            <w:r>
              <w:rPr>
                <w:color w:val="231F20"/>
                <w:sz w:val="20"/>
              </w:rPr>
              <w:t>final</w:t>
            </w:r>
            <w:r>
              <w:rPr>
                <w:color w:val="231F20"/>
                <w:spacing w:val="-2"/>
                <w:sz w:val="20"/>
              </w:rPr>
              <w:t xml:space="preserve"> maturity</w:t>
            </w:r>
          </w:p>
        </w:tc>
        <w:tc>
          <w:tcPr>
            <w:tcW w:w="1387" w:type="dxa"/>
          </w:tcPr>
          <w:p w14:paraId="7BE31D97" w14:textId="77777777" w:rsidR="0040210B" w:rsidRDefault="0040210B" w:rsidP="00597410">
            <w:pPr>
              <w:pStyle w:val="TableParagraph"/>
              <w:rPr>
                <w:sz w:val="20"/>
              </w:rPr>
            </w:pPr>
          </w:p>
        </w:tc>
        <w:tc>
          <w:tcPr>
            <w:tcW w:w="1254" w:type="dxa"/>
          </w:tcPr>
          <w:p w14:paraId="52F31501" w14:textId="77777777" w:rsidR="0040210B" w:rsidRDefault="0040210B" w:rsidP="00597410">
            <w:pPr>
              <w:pStyle w:val="TableParagraph"/>
              <w:rPr>
                <w:sz w:val="20"/>
              </w:rPr>
            </w:pPr>
          </w:p>
        </w:tc>
        <w:tc>
          <w:tcPr>
            <w:tcW w:w="1897" w:type="dxa"/>
          </w:tcPr>
          <w:p w14:paraId="5279979C" w14:textId="77777777" w:rsidR="0040210B" w:rsidRDefault="0040210B" w:rsidP="00597410">
            <w:pPr>
              <w:pStyle w:val="TableParagraph"/>
              <w:rPr>
                <w:sz w:val="20"/>
              </w:rPr>
            </w:pPr>
          </w:p>
        </w:tc>
        <w:tc>
          <w:tcPr>
            <w:tcW w:w="2073" w:type="dxa"/>
          </w:tcPr>
          <w:p w14:paraId="1DBA2A1E" w14:textId="77777777" w:rsidR="0040210B" w:rsidRDefault="0040210B" w:rsidP="00597410">
            <w:pPr>
              <w:pStyle w:val="TableParagraph"/>
              <w:spacing w:before="27"/>
              <w:ind w:left="1"/>
              <w:jc w:val="center"/>
              <w:rPr>
                <w:b/>
                <w:sz w:val="20"/>
              </w:rPr>
            </w:pPr>
            <w:r>
              <w:rPr>
                <w:b/>
                <w:color w:val="231F20"/>
                <w:spacing w:val="-2"/>
                <w:sz w:val="20"/>
              </w:rPr>
              <w:t>0.25%</w:t>
            </w:r>
          </w:p>
        </w:tc>
        <w:tc>
          <w:tcPr>
            <w:tcW w:w="1768" w:type="dxa"/>
          </w:tcPr>
          <w:p w14:paraId="09EE90B3" w14:textId="77777777" w:rsidR="0040210B" w:rsidRDefault="0040210B" w:rsidP="00597410">
            <w:pPr>
              <w:pStyle w:val="TableParagraph"/>
              <w:rPr>
                <w:sz w:val="20"/>
              </w:rPr>
            </w:pPr>
          </w:p>
        </w:tc>
      </w:tr>
      <w:tr w:rsidR="0040210B" w14:paraId="04375728" w14:textId="77777777" w:rsidTr="00FB42E4">
        <w:trPr>
          <w:trHeight w:val="508"/>
        </w:trPr>
        <w:tc>
          <w:tcPr>
            <w:tcW w:w="1512" w:type="dxa"/>
          </w:tcPr>
          <w:p w14:paraId="1C8EEE20" w14:textId="77777777" w:rsidR="0040210B" w:rsidRDefault="0040210B" w:rsidP="00597410">
            <w:pPr>
              <w:pStyle w:val="TableParagraph"/>
              <w:spacing w:before="1"/>
              <w:ind w:left="79"/>
              <w:rPr>
                <w:b/>
                <w:sz w:val="20"/>
              </w:rPr>
            </w:pPr>
            <w:r>
              <w:rPr>
                <w:b/>
                <w:color w:val="231F20"/>
                <w:spacing w:val="-5"/>
                <w:sz w:val="20"/>
              </w:rPr>
              <w:t>346</w:t>
            </w:r>
          </w:p>
        </w:tc>
        <w:tc>
          <w:tcPr>
            <w:tcW w:w="4645" w:type="dxa"/>
          </w:tcPr>
          <w:p w14:paraId="3251F28E" w14:textId="77777777" w:rsidR="0040210B" w:rsidRDefault="0040210B" w:rsidP="00597410">
            <w:pPr>
              <w:pStyle w:val="TableParagraph"/>
              <w:spacing w:before="34" w:line="230" w:lineRule="auto"/>
              <w:ind w:left="79"/>
              <w:rPr>
                <w:sz w:val="20"/>
              </w:rPr>
            </w:pPr>
            <w:r>
              <w:rPr>
                <w:color w:val="231F20"/>
                <w:sz w:val="20"/>
              </w:rPr>
              <w:t>greater</w:t>
            </w:r>
            <w:r>
              <w:rPr>
                <w:color w:val="231F20"/>
                <w:spacing w:val="-6"/>
                <w:sz w:val="20"/>
              </w:rPr>
              <w:t xml:space="preserve"> </w:t>
            </w:r>
            <w:r>
              <w:rPr>
                <w:color w:val="231F20"/>
                <w:sz w:val="20"/>
              </w:rPr>
              <w:t>than</w:t>
            </w:r>
            <w:r>
              <w:rPr>
                <w:color w:val="231F20"/>
                <w:spacing w:val="-6"/>
                <w:sz w:val="20"/>
              </w:rPr>
              <w:t xml:space="preserve"> </w:t>
            </w:r>
            <w:r>
              <w:rPr>
                <w:color w:val="231F20"/>
                <w:sz w:val="20"/>
              </w:rPr>
              <w:t>6</w:t>
            </w:r>
            <w:r>
              <w:rPr>
                <w:color w:val="231F20"/>
                <w:spacing w:val="-6"/>
                <w:sz w:val="20"/>
              </w:rPr>
              <w:t xml:space="preserve"> </w:t>
            </w:r>
            <w:r>
              <w:rPr>
                <w:color w:val="231F20"/>
                <w:sz w:val="20"/>
              </w:rPr>
              <w:t>months</w:t>
            </w:r>
            <w:r>
              <w:rPr>
                <w:color w:val="231F20"/>
                <w:spacing w:val="-7"/>
                <w:sz w:val="20"/>
              </w:rPr>
              <w:t xml:space="preserve"> </w:t>
            </w:r>
            <w:r>
              <w:rPr>
                <w:color w:val="231F20"/>
                <w:sz w:val="20"/>
              </w:rPr>
              <w:t>residual</w:t>
            </w:r>
            <w:r>
              <w:rPr>
                <w:color w:val="231F20"/>
                <w:spacing w:val="-6"/>
                <w:sz w:val="20"/>
              </w:rPr>
              <w:t xml:space="preserve"> </w:t>
            </w:r>
            <w:r>
              <w:rPr>
                <w:color w:val="231F20"/>
                <w:sz w:val="20"/>
              </w:rPr>
              <w:t>term</w:t>
            </w:r>
            <w:r>
              <w:rPr>
                <w:color w:val="231F20"/>
                <w:spacing w:val="-6"/>
                <w:sz w:val="20"/>
              </w:rPr>
              <w:t xml:space="preserve"> </w:t>
            </w:r>
            <w:r>
              <w:rPr>
                <w:color w:val="231F20"/>
                <w:sz w:val="20"/>
              </w:rPr>
              <w:t>to</w:t>
            </w:r>
            <w:r>
              <w:rPr>
                <w:color w:val="231F20"/>
                <w:spacing w:val="-6"/>
                <w:sz w:val="20"/>
              </w:rPr>
              <w:t xml:space="preserve"> </w:t>
            </w:r>
            <w:r>
              <w:rPr>
                <w:color w:val="231F20"/>
                <w:sz w:val="20"/>
              </w:rPr>
              <w:t>final</w:t>
            </w:r>
            <w:r>
              <w:rPr>
                <w:color w:val="231F20"/>
                <w:spacing w:val="-6"/>
                <w:sz w:val="20"/>
              </w:rPr>
              <w:t xml:space="preserve"> </w:t>
            </w:r>
            <w:r>
              <w:rPr>
                <w:color w:val="231F20"/>
                <w:sz w:val="20"/>
              </w:rPr>
              <w:t>maturity</w:t>
            </w:r>
            <w:r>
              <w:rPr>
                <w:color w:val="231F20"/>
                <w:spacing w:val="-6"/>
                <w:sz w:val="20"/>
              </w:rPr>
              <w:t xml:space="preserve"> </w:t>
            </w:r>
            <w:r>
              <w:rPr>
                <w:color w:val="231F20"/>
                <w:sz w:val="20"/>
              </w:rPr>
              <w:t>but up to and including 24 months</w:t>
            </w:r>
          </w:p>
        </w:tc>
        <w:tc>
          <w:tcPr>
            <w:tcW w:w="1387" w:type="dxa"/>
          </w:tcPr>
          <w:p w14:paraId="0CD2FC85" w14:textId="77777777" w:rsidR="0040210B" w:rsidRDefault="0040210B" w:rsidP="00597410">
            <w:pPr>
              <w:pStyle w:val="TableParagraph"/>
              <w:rPr>
                <w:sz w:val="20"/>
              </w:rPr>
            </w:pPr>
          </w:p>
        </w:tc>
        <w:tc>
          <w:tcPr>
            <w:tcW w:w="1254" w:type="dxa"/>
          </w:tcPr>
          <w:p w14:paraId="152E2002" w14:textId="77777777" w:rsidR="0040210B" w:rsidRDefault="0040210B" w:rsidP="00597410">
            <w:pPr>
              <w:pStyle w:val="TableParagraph"/>
              <w:rPr>
                <w:sz w:val="20"/>
              </w:rPr>
            </w:pPr>
          </w:p>
        </w:tc>
        <w:tc>
          <w:tcPr>
            <w:tcW w:w="1897" w:type="dxa"/>
          </w:tcPr>
          <w:p w14:paraId="258EAE37" w14:textId="77777777" w:rsidR="0040210B" w:rsidRDefault="0040210B" w:rsidP="00597410">
            <w:pPr>
              <w:pStyle w:val="TableParagraph"/>
              <w:rPr>
                <w:sz w:val="20"/>
              </w:rPr>
            </w:pPr>
          </w:p>
        </w:tc>
        <w:tc>
          <w:tcPr>
            <w:tcW w:w="2073" w:type="dxa"/>
          </w:tcPr>
          <w:p w14:paraId="6DBE4460" w14:textId="77777777" w:rsidR="0040210B" w:rsidRDefault="0040210B" w:rsidP="00597410">
            <w:pPr>
              <w:pStyle w:val="TableParagraph"/>
              <w:spacing w:before="16"/>
              <w:rPr>
                <w:sz w:val="20"/>
              </w:rPr>
            </w:pPr>
          </w:p>
          <w:p w14:paraId="37521342" w14:textId="77777777" w:rsidR="0040210B" w:rsidRDefault="0040210B" w:rsidP="00597410">
            <w:pPr>
              <w:pStyle w:val="TableParagraph"/>
              <w:spacing w:before="1"/>
              <w:ind w:left="1"/>
              <w:jc w:val="center"/>
              <w:rPr>
                <w:b/>
                <w:sz w:val="20"/>
              </w:rPr>
            </w:pPr>
            <w:r>
              <w:rPr>
                <w:b/>
                <w:color w:val="231F20"/>
                <w:spacing w:val="-2"/>
                <w:sz w:val="20"/>
              </w:rPr>
              <w:t>1.00%</w:t>
            </w:r>
          </w:p>
        </w:tc>
        <w:tc>
          <w:tcPr>
            <w:tcW w:w="1768" w:type="dxa"/>
          </w:tcPr>
          <w:p w14:paraId="62B99288" w14:textId="77777777" w:rsidR="0040210B" w:rsidRDefault="0040210B" w:rsidP="00597410">
            <w:pPr>
              <w:pStyle w:val="TableParagraph"/>
              <w:rPr>
                <w:sz w:val="20"/>
              </w:rPr>
            </w:pPr>
          </w:p>
        </w:tc>
      </w:tr>
      <w:tr w:rsidR="0040210B" w14:paraId="29DC19BB" w14:textId="77777777" w:rsidTr="00FB42E4">
        <w:trPr>
          <w:trHeight w:val="288"/>
        </w:trPr>
        <w:tc>
          <w:tcPr>
            <w:tcW w:w="1512" w:type="dxa"/>
          </w:tcPr>
          <w:p w14:paraId="5A1754A6" w14:textId="77777777" w:rsidR="0040210B" w:rsidRDefault="0040210B" w:rsidP="00597410">
            <w:pPr>
              <w:pStyle w:val="TableParagraph"/>
              <w:spacing w:before="27"/>
              <w:ind w:left="79"/>
              <w:rPr>
                <w:b/>
                <w:sz w:val="20"/>
              </w:rPr>
            </w:pPr>
            <w:r>
              <w:rPr>
                <w:b/>
                <w:color w:val="231F20"/>
                <w:spacing w:val="-5"/>
                <w:sz w:val="20"/>
              </w:rPr>
              <w:t>347</w:t>
            </w:r>
          </w:p>
        </w:tc>
        <w:tc>
          <w:tcPr>
            <w:tcW w:w="4645" w:type="dxa"/>
          </w:tcPr>
          <w:p w14:paraId="4C174A35" w14:textId="77777777" w:rsidR="0040210B" w:rsidRDefault="0040210B" w:rsidP="00597410">
            <w:pPr>
              <w:pStyle w:val="TableParagraph"/>
              <w:spacing w:before="27"/>
              <w:ind w:left="79"/>
              <w:rPr>
                <w:sz w:val="20"/>
              </w:rPr>
            </w:pPr>
            <w:r>
              <w:rPr>
                <w:color w:val="231F20"/>
                <w:sz w:val="20"/>
              </w:rPr>
              <w:t>greater</w:t>
            </w:r>
            <w:r>
              <w:rPr>
                <w:color w:val="231F20"/>
                <w:spacing w:val="-2"/>
                <w:sz w:val="20"/>
              </w:rPr>
              <w:t xml:space="preserve"> </w:t>
            </w:r>
            <w:r>
              <w:rPr>
                <w:color w:val="231F20"/>
                <w:sz w:val="20"/>
              </w:rPr>
              <w:t>than</w:t>
            </w:r>
            <w:r>
              <w:rPr>
                <w:color w:val="231F20"/>
                <w:spacing w:val="-2"/>
                <w:sz w:val="20"/>
              </w:rPr>
              <w:t xml:space="preserve"> </w:t>
            </w:r>
            <w:r>
              <w:rPr>
                <w:color w:val="231F20"/>
                <w:sz w:val="20"/>
              </w:rPr>
              <w:t>24</w:t>
            </w:r>
            <w:r>
              <w:rPr>
                <w:color w:val="231F20"/>
                <w:spacing w:val="-3"/>
                <w:sz w:val="20"/>
              </w:rPr>
              <w:t xml:space="preserve"> </w:t>
            </w:r>
            <w:r>
              <w:rPr>
                <w:color w:val="231F20"/>
                <w:sz w:val="20"/>
              </w:rPr>
              <w:t>months</w:t>
            </w:r>
            <w:r>
              <w:rPr>
                <w:color w:val="231F20"/>
                <w:spacing w:val="-2"/>
                <w:sz w:val="20"/>
              </w:rPr>
              <w:t xml:space="preserve"> </w:t>
            </w:r>
            <w:r>
              <w:rPr>
                <w:color w:val="231F20"/>
                <w:sz w:val="20"/>
              </w:rPr>
              <w:t>residual</w:t>
            </w:r>
            <w:r>
              <w:rPr>
                <w:color w:val="231F20"/>
                <w:spacing w:val="-2"/>
                <w:sz w:val="20"/>
              </w:rPr>
              <w:t xml:space="preserve"> </w:t>
            </w:r>
            <w:r>
              <w:rPr>
                <w:color w:val="231F20"/>
                <w:sz w:val="20"/>
              </w:rPr>
              <w:t>term</w:t>
            </w:r>
            <w:r>
              <w:rPr>
                <w:color w:val="231F20"/>
                <w:spacing w:val="-2"/>
                <w:sz w:val="20"/>
              </w:rPr>
              <w:t xml:space="preserve"> </w:t>
            </w:r>
            <w:r>
              <w:rPr>
                <w:color w:val="231F20"/>
                <w:sz w:val="20"/>
              </w:rPr>
              <w:t>to</w:t>
            </w:r>
            <w:r>
              <w:rPr>
                <w:color w:val="231F20"/>
                <w:spacing w:val="-2"/>
                <w:sz w:val="20"/>
              </w:rPr>
              <w:t xml:space="preserve"> </w:t>
            </w:r>
            <w:r>
              <w:rPr>
                <w:color w:val="231F20"/>
                <w:sz w:val="20"/>
              </w:rPr>
              <w:t>final</w:t>
            </w:r>
            <w:r>
              <w:rPr>
                <w:color w:val="231F20"/>
                <w:spacing w:val="-2"/>
                <w:sz w:val="20"/>
              </w:rPr>
              <w:t xml:space="preserve"> maturity</w:t>
            </w:r>
          </w:p>
        </w:tc>
        <w:tc>
          <w:tcPr>
            <w:tcW w:w="1387" w:type="dxa"/>
          </w:tcPr>
          <w:p w14:paraId="3486AE4B" w14:textId="77777777" w:rsidR="0040210B" w:rsidRDefault="0040210B" w:rsidP="00597410">
            <w:pPr>
              <w:pStyle w:val="TableParagraph"/>
              <w:rPr>
                <w:sz w:val="20"/>
              </w:rPr>
            </w:pPr>
          </w:p>
        </w:tc>
        <w:tc>
          <w:tcPr>
            <w:tcW w:w="1254" w:type="dxa"/>
          </w:tcPr>
          <w:p w14:paraId="2DD94153" w14:textId="77777777" w:rsidR="0040210B" w:rsidRDefault="0040210B" w:rsidP="00597410">
            <w:pPr>
              <w:pStyle w:val="TableParagraph"/>
              <w:rPr>
                <w:sz w:val="20"/>
              </w:rPr>
            </w:pPr>
          </w:p>
        </w:tc>
        <w:tc>
          <w:tcPr>
            <w:tcW w:w="1897" w:type="dxa"/>
          </w:tcPr>
          <w:p w14:paraId="02ABCAF9" w14:textId="77777777" w:rsidR="0040210B" w:rsidRDefault="0040210B" w:rsidP="00597410">
            <w:pPr>
              <w:pStyle w:val="TableParagraph"/>
              <w:rPr>
                <w:sz w:val="20"/>
              </w:rPr>
            </w:pPr>
          </w:p>
        </w:tc>
        <w:tc>
          <w:tcPr>
            <w:tcW w:w="2073" w:type="dxa"/>
          </w:tcPr>
          <w:p w14:paraId="13966051" w14:textId="77777777" w:rsidR="0040210B" w:rsidRDefault="0040210B" w:rsidP="00597410">
            <w:pPr>
              <w:pStyle w:val="TableParagraph"/>
              <w:spacing w:before="27"/>
              <w:ind w:left="1"/>
              <w:jc w:val="center"/>
              <w:rPr>
                <w:b/>
                <w:sz w:val="20"/>
              </w:rPr>
            </w:pPr>
            <w:r>
              <w:rPr>
                <w:b/>
                <w:color w:val="231F20"/>
                <w:spacing w:val="-2"/>
                <w:sz w:val="20"/>
              </w:rPr>
              <w:t>1.60%</w:t>
            </w:r>
          </w:p>
        </w:tc>
        <w:tc>
          <w:tcPr>
            <w:tcW w:w="1768" w:type="dxa"/>
          </w:tcPr>
          <w:p w14:paraId="0AF9BD34" w14:textId="77777777" w:rsidR="0040210B" w:rsidRDefault="0040210B" w:rsidP="00597410">
            <w:pPr>
              <w:pStyle w:val="TableParagraph"/>
              <w:rPr>
                <w:sz w:val="20"/>
              </w:rPr>
            </w:pPr>
          </w:p>
        </w:tc>
      </w:tr>
      <w:tr w:rsidR="0040210B" w14:paraId="0ABFBA3F" w14:textId="77777777" w:rsidTr="00FB42E4">
        <w:trPr>
          <w:trHeight w:val="288"/>
        </w:trPr>
        <w:tc>
          <w:tcPr>
            <w:tcW w:w="1512" w:type="dxa"/>
          </w:tcPr>
          <w:p w14:paraId="7BD3EA5B" w14:textId="77777777" w:rsidR="0040210B" w:rsidRDefault="0040210B" w:rsidP="00597410">
            <w:pPr>
              <w:pStyle w:val="TableParagraph"/>
              <w:spacing w:before="26"/>
              <w:ind w:left="79"/>
              <w:rPr>
                <w:b/>
                <w:sz w:val="20"/>
              </w:rPr>
            </w:pPr>
            <w:r>
              <w:rPr>
                <w:b/>
                <w:color w:val="231F20"/>
                <w:spacing w:val="-5"/>
                <w:sz w:val="20"/>
              </w:rPr>
              <w:t>348</w:t>
            </w:r>
          </w:p>
        </w:tc>
        <w:tc>
          <w:tcPr>
            <w:tcW w:w="4645" w:type="dxa"/>
          </w:tcPr>
          <w:p w14:paraId="0BD29395" w14:textId="77777777" w:rsidR="0040210B" w:rsidRDefault="0040210B" w:rsidP="00597410">
            <w:pPr>
              <w:pStyle w:val="TableParagraph"/>
              <w:spacing w:before="26"/>
              <w:ind w:left="79"/>
              <w:rPr>
                <w:sz w:val="20"/>
              </w:rPr>
            </w:pPr>
            <w:r>
              <w:rPr>
                <w:color w:val="231F20"/>
                <w:sz w:val="20"/>
              </w:rPr>
              <w:t xml:space="preserve">BB+ to </w:t>
            </w:r>
            <w:r>
              <w:rPr>
                <w:color w:val="231F20"/>
                <w:spacing w:val="-5"/>
                <w:sz w:val="20"/>
              </w:rPr>
              <w:t>B-</w:t>
            </w:r>
          </w:p>
        </w:tc>
        <w:tc>
          <w:tcPr>
            <w:tcW w:w="1387" w:type="dxa"/>
          </w:tcPr>
          <w:p w14:paraId="28746B9C" w14:textId="77777777" w:rsidR="0040210B" w:rsidRDefault="0040210B" w:rsidP="00597410">
            <w:pPr>
              <w:pStyle w:val="TableParagraph"/>
              <w:rPr>
                <w:sz w:val="20"/>
              </w:rPr>
            </w:pPr>
          </w:p>
        </w:tc>
        <w:tc>
          <w:tcPr>
            <w:tcW w:w="1254" w:type="dxa"/>
          </w:tcPr>
          <w:p w14:paraId="15510728" w14:textId="77777777" w:rsidR="0040210B" w:rsidRDefault="0040210B" w:rsidP="00597410">
            <w:pPr>
              <w:pStyle w:val="TableParagraph"/>
              <w:rPr>
                <w:sz w:val="20"/>
              </w:rPr>
            </w:pPr>
          </w:p>
        </w:tc>
        <w:tc>
          <w:tcPr>
            <w:tcW w:w="1897" w:type="dxa"/>
          </w:tcPr>
          <w:p w14:paraId="608C47F2" w14:textId="77777777" w:rsidR="0040210B" w:rsidRDefault="0040210B" w:rsidP="00597410">
            <w:pPr>
              <w:pStyle w:val="TableParagraph"/>
              <w:rPr>
                <w:sz w:val="20"/>
              </w:rPr>
            </w:pPr>
          </w:p>
        </w:tc>
        <w:tc>
          <w:tcPr>
            <w:tcW w:w="2073" w:type="dxa"/>
          </w:tcPr>
          <w:p w14:paraId="00B0F485" w14:textId="77777777" w:rsidR="0040210B" w:rsidRDefault="0040210B" w:rsidP="00597410">
            <w:pPr>
              <w:pStyle w:val="TableParagraph"/>
              <w:spacing w:before="26"/>
              <w:ind w:left="1"/>
              <w:jc w:val="center"/>
              <w:rPr>
                <w:b/>
                <w:sz w:val="20"/>
              </w:rPr>
            </w:pPr>
            <w:r>
              <w:rPr>
                <w:b/>
                <w:color w:val="231F20"/>
                <w:spacing w:val="-2"/>
                <w:sz w:val="20"/>
              </w:rPr>
              <w:t>8.00%</w:t>
            </w:r>
          </w:p>
        </w:tc>
        <w:tc>
          <w:tcPr>
            <w:tcW w:w="1768" w:type="dxa"/>
          </w:tcPr>
          <w:p w14:paraId="1FA1517C" w14:textId="77777777" w:rsidR="0040210B" w:rsidRDefault="0040210B" w:rsidP="00597410">
            <w:pPr>
              <w:pStyle w:val="TableParagraph"/>
              <w:rPr>
                <w:sz w:val="20"/>
              </w:rPr>
            </w:pPr>
          </w:p>
        </w:tc>
      </w:tr>
      <w:tr w:rsidR="0040210B" w14:paraId="1DB63F2D" w14:textId="77777777" w:rsidTr="00FB42E4">
        <w:trPr>
          <w:trHeight w:val="288"/>
        </w:trPr>
        <w:tc>
          <w:tcPr>
            <w:tcW w:w="1512" w:type="dxa"/>
          </w:tcPr>
          <w:p w14:paraId="7858CAB4" w14:textId="77777777" w:rsidR="0040210B" w:rsidRDefault="0040210B" w:rsidP="00597410">
            <w:pPr>
              <w:pStyle w:val="TableParagraph"/>
              <w:spacing w:before="26"/>
              <w:ind w:left="79"/>
              <w:rPr>
                <w:b/>
                <w:sz w:val="20"/>
              </w:rPr>
            </w:pPr>
            <w:r>
              <w:rPr>
                <w:b/>
                <w:color w:val="231F20"/>
                <w:spacing w:val="-5"/>
                <w:sz w:val="20"/>
              </w:rPr>
              <w:t>349</w:t>
            </w:r>
          </w:p>
        </w:tc>
        <w:tc>
          <w:tcPr>
            <w:tcW w:w="4645" w:type="dxa"/>
          </w:tcPr>
          <w:p w14:paraId="01654C59" w14:textId="77777777" w:rsidR="0040210B" w:rsidRDefault="0040210B" w:rsidP="00597410">
            <w:pPr>
              <w:pStyle w:val="TableParagraph"/>
              <w:spacing w:before="26"/>
              <w:ind w:left="79"/>
              <w:rPr>
                <w:sz w:val="20"/>
              </w:rPr>
            </w:pPr>
            <w:r>
              <w:rPr>
                <w:color w:val="231F20"/>
                <w:sz w:val="20"/>
              </w:rPr>
              <w:t>Below</w:t>
            </w:r>
            <w:r>
              <w:rPr>
                <w:color w:val="231F20"/>
                <w:spacing w:val="-5"/>
                <w:sz w:val="20"/>
              </w:rPr>
              <w:t xml:space="preserve"> B-</w:t>
            </w:r>
          </w:p>
        </w:tc>
        <w:tc>
          <w:tcPr>
            <w:tcW w:w="1387" w:type="dxa"/>
          </w:tcPr>
          <w:p w14:paraId="262EB23F" w14:textId="77777777" w:rsidR="0040210B" w:rsidRDefault="0040210B" w:rsidP="00597410">
            <w:pPr>
              <w:pStyle w:val="TableParagraph"/>
              <w:rPr>
                <w:sz w:val="20"/>
              </w:rPr>
            </w:pPr>
          </w:p>
        </w:tc>
        <w:tc>
          <w:tcPr>
            <w:tcW w:w="1254" w:type="dxa"/>
          </w:tcPr>
          <w:p w14:paraId="6878F267" w14:textId="77777777" w:rsidR="0040210B" w:rsidRDefault="0040210B" w:rsidP="00597410">
            <w:pPr>
              <w:pStyle w:val="TableParagraph"/>
              <w:rPr>
                <w:sz w:val="20"/>
              </w:rPr>
            </w:pPr>
          </w:p>
        </w:tc>
        <w:tc>
          <w:tcPr>
            <w:tcW w:w="1897" w:type="dxa"/>
          </w:tcPr>
          <w:p w14:paraId="02F844C2" w14:textId="77777777" w:rsidR="0040210B" w:rsidRDefault="0040210B" w:rsidP="00597410">
            <w:pPr>
              <w:pStyle w:val="TableParagraph"/>
              <w:rPr>
                <w:sz w:val="20"/>
              </w:rPr>
            </w:pPr>
          </w:p>
        </w:tc>
        <w:tc>
          <w:tcPr>
            <w:tcW w:w="2073" w:type="dxa"/>
          </w:tcPr>
          <w:p w14:paraId="09726E7E" w14:textId="77777777" w:rsidR="0040210B" w:rsidRDefault="0040210B" w:rsidP="00597410">
            <w:pPr>
              <w:pStyle w:val="TableParagraph"/>
              <w:spacing w:before="26"/>
              <w:ind w:left="1"/>
              <w:jc w:val="center"/>
              <w:rPr>
                <w:b/>
                <w:sz w:val="20"/>
              </w:rPr>
            </w:pPr>
            <w:r>
              <w:rPr>
                <w:b/>
                <w:color w:val="231F20"/>
                <w:spacing w:val="-2"/>
                <w:sz w:val="20"/>
              </w:rPr>
              <w:t>12.00%</w:t>
            </w:r>
          </w:p>
        </w:tc>
        <w:tc>
          <w:tcPr>
            <w:tcW w:w="1768" w:type="dxa"/>
          </w:tcPr>
          <w:p w14:paraId="06058B1B" w14:textId="77777777" w:rsidR="0040210B" w:rsidRDefault="0040210B" w:rsidP="00597410">
            <w:pPr>
              <w:pStyle w:val="TableParagraph"/>
              <w:rPr>
                <w:sz w:val="20"/>
              </w:rPr>
            </w:pPr>
          </w:p>
        </w:tc>
      </w:tr>
      <w:tr w:rsidR="0040210B" w14:paraId="1F8EB319" w14:textId="77777777" w:rsidTr="00FB42E4">
        <w:trPr>
          <w:trHeight w:val="288"/>
        </w:trPr>
        <w:tc>
          <w:tcPr>
            <w:tcW w:w="1512" w:type="dxa"/>
          </w:tcPr>
          <w:p w14:paraId="73A26AA7" w14:textId="77777777" w:rsidR="0040210B" w:rsidRDefault="0040210B" w:rsidP="00597410">
            <w:pPr>
              <w:pStyle w:val="TableParagraph"/>
              <w:spacing w:before="26"/>
              <w:ind w:left="79"/>
              <w:rPr>
                <w:b/>
                <w:sz w:val="20"/>
              </w:rPr>
            </w:pPr>
            <w:r>
              <w:rPr>
                <w:b/>
                <w:color w:val="231F20"/>
                <w:spacing w:val="-5"/>
                <w:sz w:val="20"/>
              </w:rPr>
              <w:t>350</w:t>
            </w:r>
          </w:p>
        </w:tc>
        <w:tc>
          <w:tcPr>
            <w:tcW w:w="4645" w:type="dxa"/>
          </w:tcPr>
          <w:p w14:paraId="38E282A7" w14:textId="77777777" w:rsidR="0040210B" w:rsidRDefault="0040210B" w:rsidP="00597410">
            <w:pPr>
              <w:pStyle w:val="TableParagraph"/>
              <w:spacing w:before="26"/>
              <w:ind w:left="79"/>
              <w:rPr>
                <w:sz w:val="20"/>
              </w:rPr>
            </w:pPr>
            <w:r>
              <w:rPr>
                <w:color w:val="231F20"/>
                <w:spacing w:val="-2"/>
                <w:sz w:val="20"/>
              </w:rPr>
              <w:t>Unrated</w:t>
            </w:r>
          </w:p>
        </w:tc>
        <w:tc>
          <w:tcPr>
            <w:tcW w:w="1387" w:type="dxa"/>
          </w:tcPr>
          <w:p w14:paraId="64BB0F6A" w14:textId="77777777" w:rsidR="0040210B" w:rsidRDefault="0040210B" w:rsidP="00597410">
            <w:pPr>
              <w:pStyle w:val="TableParagraph"/>
              <w:rPr>
                <w:sz w:val="20"/>
              </w:rPr>
            </w:pPr>
          </w:p>
        </w:tc>
        <w:tc>
          <w:tcPr>
            <w:tcW w:w="1254" w:type="dxa"/>
          </w:tcPr>
          <w:p w14:paraId="774B5209" w14:textId="77777777" w:rsidR="0040210B" w:rsidRDefault="0040210B" w:rsidP="00597410">
            <w:pPr>
              <w:pStyle w:val="TableParagraph"/>
              <w:rPr>
                <w:sz w:val="20"/>
              </w:rPr>
            </w:pPr>
          </w:p>
        </w:tc>
        <w:tc>
          <w:tcPr>
            <w:tcW w:w="1897" w:type="dxa"/>
          </w:tcPr>
          <w:p w14:paraId="1F971F21" w14:textId="77777777" w:rsidR="0040210B" w:rsidRDefault="0040210B" w:rsidP="00597410">
            <w:pPr>
              <w:pStyle w:val="TableParagraph"/>
              <w:rPr>
                <w:sz w:val="20"/>
              </w:rPr>
            </w:pPr>
          </w:p>
        </w:tc>
        <w:tc>
          <w:tcPr>
            <w:tcW w:w="2073" w:type="dxa"/>
          </w:tcPr>
          <w:p w14:paraId="0391F235" w14:textId="77777777" w:rsidR="0040210B" w:rsidRDefault="0040210B" w:rsidP="00597410">
            <w:pPr>
              <w:pStyle w:val="TableParagraph"/>
              <w:spacing w:before="26"/>
              <w:ind w:left="1"/>
              <w:jc w:val="center"/>
              <w:rPr>
                <w:b/>
                <w:sz w:val="20"/>
              </w:rPr>
            </w:pPr>
            <w:r>
              <w:rPr>
                <w:b/>
                <w:color w:val="231F20"/>
                <w:spacing w:val="-2"/>
                <w:sz w:val="20"/>
              </w:rPr>
              <w:t>1.00%</w:t>
            </w:r>
          </w:p>
        </w:tc>
        <w:tc>
          <w:tcPr>
            <w:tcW w:w="1768" w:type="dxa"/>
          </w:tcPr>
          <w:p w14:paraId="11059E18" w14:textId="77777777" w:rsidR="0040210B" w:rsidRDefault="0040210B" w:rsidP="00597410">
            <w:pPr>
              <w:pStyle w:val="TableParagraph"/>
              <w:rPr>
                <w:sz w:val="20"/>
              </w:rPr>
            </w:pPr>
          </w:p>
        </w:tc>
      </w:tr>
      <w:tr w:rsidR="0040210B" w14:paraId="52DFCB71" w14:textId="77777777" w:rsidTr="00FB42E4">
        <w:trPr>
          <w:trHeight w:val="288"/>
        </w:trPr>
        <w:tc>
          <w:tcPr>
            <w:tcW w:w="1512" w:type="dxa"/>
          </w:tcPr>
          <w:p w14:paraId="40797849" w14:textId="77777777" w:rsidR="0040210B" w:rsidRDefault="0040210B" w:rsidP="00597410">
            <w:pPr>
              <w:pStyle w:val="TableParagraph"/>
              <w:spacing w:before="26"/>
              <w:ind w:left="79"/>
              <w:rPr>
                <w:b/>
                <w:sz w:val="20"/>
              </w:rPr>
            </w:pPr>
            <w:r>
              <w:rPr>
                <w:b/>
                <w:color w:val="231F20"/>
                <w:spacing w:val="-5"/>
                <w:sz w:val="20"/>
              </w:rPr>
              <w:t>351</w:t>
            </w:r>
          </w:p>
        </w:tc>
        <w:tc>
          <w:tcPr>
            <w:tcW w:w="4645" w:type="dxa"/>
          </w:tcPr>
          <w:p w14:paraId="0F0856D3" w14:textId="77777777" w:rsidR="0040210B" w:rsidRDefault="0040210B" w:rsidP="00597410">
            <w:pPr>
              <w:pStyle w:val="TableParagraph"/>
              <w:spacing w:before="26"/>
              <w:ind w:left="79"/>
              <w:rPr>
                <w:sz w:val="20"/>
              </w:rPr>
            </w:pPr>
            <w:r>
              <w:rPr>
                <w:color w:val="231F20"/>
                <w:sz w:val="20"/>
              </w:rPr>
              <w:t>Qualifying</w:t>
            </w:r>
            <w:r>
              <w:rPr>
                <w:color w:val="231F20"/>
                <w:spacing w:val="-3"/>
                <w:sz w:val="20"/>
              </w:rPr>
              <w:t xml:space="preserve"> </w:t>
            </w:r>
            <w:r>
              <w:rPr>
                <w:color w:val="231F20"/>
                <w:sz w:val="20"/>
              </w:rPr>
              <w:t>residual</w:t>
            </w:r>
            <w:r>
              <w:rPr>
                <w:color w:val="231F20"/>
                <w:spacing w:val="-1"/>
                <w:sz w:val="20"/>
              </w:rPr>
              <w:t xml:space="preserve"> </w:t>
            </w:r>
            <w:r>
              <w:rPr>
                <w:color w:val="231F20"/>
                <w:sz w:val="20"/>
              </w:rPr>
              <w:t>term to</w:t>
            </w:r>
            <w:r>
              <w:rPr>
                <w:color w:val="231F20"/>
                <w:spacing w:val="-1"/>
                <w:sz w:val="20"/>
              </w:rPr>
              <w:t xml:space="preserve"> </w:t>
            </w:r>
            <w:r>
              <w:rPr>
                <w:color w:val="231F20"/>
                <w:sz w:val="20"/>
              </w:rPr>
              <w:t>maturity</w:t>
            </w:r>
            <w:r>
              <w:rPr>
                <w:color w:val="231F20"/>
                <w:spacing w:val="-1"/>
                <w:sz w:val="20"/>
              </w:rPr>
              <w:t xml:space="preserve"> </w:t>
            </w:r>
            <w:r>
              <w:rPr>
                <w:color w:val="231F20"/>
                <w:sz w:val="20"/>
              </w:rPr>
              <w:t>6 months</w:t>
            </w:r>
            <w:r>
              <w:rPr>
                <w:color w:val="231F20"/>
                <w:spacing w:val="-2"/>
                <w:sz w:val="20"/>
              </w:rPr>
              <w:t xml:space="preserve"> </w:t>
            </w:r>
            <w:r>
              <w:rPr>
                <w:color w:val="231F20"/>
                <w:sz w:val="20"/>
              </w:rPr>
              <w:t xml:space="preserve">or </w:t>
            </w:r>
            <w:r>
              <w:rPr>
                <w:color w:val="231F20"/>
                <w:spacing w:val="-4"/>
                <w:sz w:val="20"/>
              </w:rPr>
              <w:t>less</w:t>
            </w:r>
          </w:p>
        </w:tc>
        <w:tc>
          <w:tcPr>
            <w:tcW w:w="1387" w:type="dxa"/>
          </w:tcPr>
          <w:p w14:paraId="4DF78902" w14:textId="77777777" w:rsidR="0040210B" w:rsidRDefault="0040210B" w:rsidP="00597410">
            <w:pPr>
              <w:pStyle w:val="TableParagraph"/>
              <w:rPr>
                <w:sz w:val="20"/>
              </w:rPr>
            </w:pPr>
          </w:p>
        </w:tc>
        <w:tc>
          <w:tcPr>
            <w:tcW w:w="1254" w:type="dxa"/>
          </w:tcPr>
          <w:p w14:paraId="2C4FFFF3" w14:textId="77777777" w:rsidR="0040210B" w:rsidRDefault="0040210B" w:rsidP="00597410">
            <w:pPr>
              <w:pStyle w:val="TableParagraph"/>
              <w:rPr>
                <w:sz w:val="20"/>
              </w:rPr>
            </w:pPr>
          </w:p>
        </w:tc>
        <w:tc>
          <w:tcPr>
            <w:tcW w:w="1897" w:type="dxa"/>
          </w:tcPr>
          <w:p w14:paraId="141AC82D" w14:textId="77777777" w:rsidR="0040210B" w:rsidRDefault="0040210B" w:rsidP="00597410">
            <w:pPr>
              <w:pStyle w:val="TableParagraph"/>
              <w:rPr>
                <w:sz w:val="20"/>
              </w:rPr>
            </w:pPr>
          </w:p>
        </w:tc>
        <w:tc>
          <w:tcPr>
            <w:tcW w:w="2073" w:type="dxa"/>
          </w:tcPr>
          <w:p w14:paraId="627E10FB" w14:textId="77777777" w:rsidR="0040210B" w:rsidRDefault="0040210B" w:rsidP="00597410">
            <w:pPr>
              <w:pStyle w:val="TableParagraph"/>
              <w:spacing w:before="26"/>
              <w:ind w:left="1"/>
              <w:jc w:val="center"/>
              <w:rPr>
                <w:b/>
                <w:sz w:val="20"/>
              </w:rPr>
            </w:pPr>
            <w:r>
              <w:rPr>
                <w:b/>
                <w:color w:val="231F20"/>
                <w:spacing w:val="-2"/>
                <w:sz w:val="20"/>
              </w:rPr>
              <w:t>0.25%</w:t>
            </w:r>
          </w:p>
        </w:tc>
        <w:tc>
          <w:tcPr>
            <w:tcW w:w="1768" w:type="dxa"/>
          </w:tcPr>
          <w:p w14:paraId="195E5496" w14:textId="77777777" w:rsidR="0040210B" w:rsidRDefault="0040210B" w:rsidP="00597410">
            <w:pPr>
              <w:pStyle w:val="TableParagraph"/>
              <w:rPr>
                <w:sz w:val="20"/>
              </w:rPr>
            </w:pPr>
          </w:p>
        </w:tc>
      </w:tr>
      <w:tr w:rsidR="0040210B" w14:paraId="55E2678F" w14:textId="77777777" w:rsidTr="00FB42E4">
        <w:trPr>
          <w:trHeight w:val="288"/>
        </w:trPr>
        <w:tc>
          <w:tcPr>
            <w:tcW w:w="1512" w:type="dxa"/>
          </w:tcPr>
          <w:p w14:paraId="6E8C9CCB" w14:textId="77777777" w:rsidR="0040210B" w:rsidRDefault="0040210B" w:rsidP="00597410">
            <w:pPr>
              <w:pStyle w:val="TableParagraph"/>
              <w:spacing w:before="26"/>
              <w:ind w:left="79"/>
              <w:rPr>
                <w:b/>
                <w:sz w:val="20"/>
              </w:rPr>
            </w:pPr>
            <w:r>
              <w:rPr>
                <w:b/>
                <w:color w:val="231F20"/>
                <w:spacing w:val="-5"/>
                <w:sz w:val="20"/>
              </w:rPr>
              <w:t>352</w:t>
            </w:r>
          </w:p>
        </w:tc>
        <w:tc>
          <w:tcPr>
            <w:tcW w:w="4645" w:type="dxa"/>
          </w:tcPr>
          <w:p w14:paraId="2368036C" w14:textId="77777777" w:rsidR="0040210B" w:rsidRDefault="0040210B" w:rsidP="00597410">
            <w:pPr>
              <w:pStyle w:val="TableParagraph"/>
              <w:spacing w:before="26"/>
              <w:ind w:left="79"/>
              <w:rPr>
                <w:sz w:val="20"/>
              </w:rPr>
            </w:pPr>
            <w:r>
              <w:rPr>
                <w:color w:val="231F20"/>
                <w:sz w:val="20"/>
              </w:rPr>
              <w:t xml:space="preserve">Qualifying residual term to maturity 6 to 24 </w:t>
            </w:r>
            <w:r>
              <w:rPr>
                <w:color w:val="231F20"/>
                <w:spacing w:val="-2"/>
                <w:sz w:val="20"/>
              </w:rPr>
              <w:t>months</w:t>
            </w:r>
          </w:p>
        </w:tc>
        <w:tc>
          <w:tcPr>
            <w:tcW w:w="1387" w:type="dxa"/>
          </w:tcPr>
          <w:p w14:paraId="6857FA75" w14:textId="77777777" w:rsidR="0040210B" w:rsidRDefault="0040210B" w:rsidP="00597410">
            <w:pPr>
              <w:pStyle w:val="TableParagraph"/>
              <w:rPr>
                <w:sz w:val="20"/>
              </w:rPr>
            </w:pPr>
          </w:p>
        </w:tc>
        <w:tc>
          <w:tcPr>
            <w:tcW w:w="1254" w:type="dxa"/>
          </w:tcPr>
          <w:p w14:paraId="12304B80" w14:textId="77777777" w:rsidR="0040210B" w:rsidRDefault="0040210B" w:rsidP="00597410">
            <w:pPr>
              <w:pStyle w:val="TableParagraph"/>
              <w:rPr>
                <w:sz w:val="20"/>
              </w:rPr>
            </w:pPr>
          </w:p>
        </w:tc>
        <w:tc>
          <w:tcPr>
            <w:tcW w:w="1897" w:type="dxa"/>
          </w:tcPr>
          <w:p w14:paraId="61CD1DAD" w14:textId="77777777" w:rsidR="0040210B" w:rsidRDefault="0040210B" w:rsidP="00597410">
            <w:pPr>
              <w:pStyle w:val="TableParagraph"/>
              <w:rPr>
                <w:sz w:val="20"/>
              </w:rPr>
            </w:pPr>
          </w:p>
        </w:tc>
        <w:tc>
          <w:tcPr>
            <w:tcW w:w="2073" w:type="dxa"/>
          </w:tcPr>
          <w:p w14:paraId="14F86E2F" w14:textId="77777777" w:rsidR="0040210B" w:rsidRDefault="0040210B" w:rsidP="00597410">
            <w:pPr>
              <w:pStyle w:val="TableParagraph"/>
              <w:spacing w:before="26"/>
              <w:ind w:left="1"/>
              <w:jc w:val="center"/>
              <w:rPr>
                <w:b/>
                <w:sz w:val="20"/>
              </w:rPr>
            </w:pPr>
            <w:r>
              <w:rPr>
                <w:b/>
                <w:color w:val="231F20"/>
                <w:spacing w:val="-2"/>
                <w:sz w:val="20"/>
              </w:rPr>
              <w:t>1.00%</w:t>
            </w:r>
          </w:p>
        </w:tc>
        <w:tc>
          <w:tcPr>
            <w:tcW w:w="1768" w:type="dxa"/>
          </w:tcPr>
          <w:p w14:paraId="19A7CFFA" w14:textId="77777777" w:rsidR="0040210B" w:rsidRDefault="0040210B" w:rsidP="00597410">
            <w:pPr>
              <w:pStyle w:val="TableParagraph"/>
              <w:rPr>
                <w:sz w:val="20"/>
              </w:rPr>
            </w:pPr>
          </w:p>
        </w:tc>
      </w:tr>
      <w:tr w:rsidR="0040210B" w14:paraId="76F0337B" w14:textId="77777777" w:rsidTr="00D62C3D">
        <w:trPr>
          <w:trHeight w:val="508"/>
        </w:trPr>
        <w:tc>
          <w:tcPr>
            <w:tcW w:w="1512" w:type="dxa"/>
          </w:tcPr>
          <w:p w14:paraId="4D3F4F5F" w14:textId="77777777" w:rsidR="0040210B" w:rsidRDefault="0040210B" w:rsidP="00597410">
            <w:pPr>
              <w:pStyle w:val="TableParagraph"/>
              <w:spacing w:before="1"/>
              <w:ind w:left="80"/>
              <w:rPr>
                <w:b/>
                <w:sz w:val="20"/>
              </w:rPr>
            </w:pPr>
            <w:r>
              <w:rPr>
                <w:b/>
                <w:color w:val="231F20"/>
                <w:spacing w:val="-5"/>
                <w:sz w:val="20"/>
              </w:rPr>
              <w:lastRenderedPageBreak/>
              <w:t>353</w:t>
            </w:r>
          </w:p>
        </w:tc>
        <w:tc>
          <w:tcPr>
            <w:tcW w:w="4645" w:type="dxa"/>
          </w:tcPr>
          <w:p w14:paraId="10D4D26C" w14:textId="77777777" w:rsidR="0040210B" w:rsidRDefault="0040210B" w:rsidP="00597410">
            <w:pPr>
              <w:pStyle w:val="TableParagraph"/>
              <w:spacing w:before="34" w:line="230" w:lineRule="auto"/>
              <w:ind w:left="79" w:right="31"/>
              <w:rPr>
                <w:sz w:val="20"/>
              </w:rPr>
            </w:pPr>
            <w:r>
              <w:rPr>
                <w:color w:val="231F20"/>
                <w:sz w:val="20"/>
              </w:rPr>
              <w:t>Qualifying</w:t>
            </w:r>
            <w:r>
              <w:rPr>
                <w:color w:val="231F20"/>
                <w:spacing w:val="-7"/>
                <w:sz w:val="20"/>
              </w:rPr>
              <w:t xml:space="preserve"> </w:t>
            </w:r>
            <w:r>
              <w:rPr>
                <w:color w:val="231F20"/>
                <w:sz w:val="20"/>
              </w:rPr>
              <w:t>residual</w:t>
            </w:r>
            <w:r>
              <w:rPr>
                <w:color w:val="231F20"/>
                <w:spacing w:val="-7"/>
                <w:sz w:val="20"/>
              </w:rPr>
              <w:t xml:space="preserve"> </w:t>
            </w:r>
            <w:r>
              <w:rPr>
                <w:color w:val="231F20"/>
                <w:sz w:val="20"/>
              </w:rPr>
              <w:t>term</w:t>
            </w:r>
            <w:r>
              <w:rPr>
                <w:color w:val="231F20"/>
                <w:spacing w:val="-7"/>
                <w:sz w:val="20"/>
              </w:rPr>
              <w:t xml:space="preserve"> </w:t>
            </w:r>
            <w:r>
              <w:rPr>
                <w:color w:val="231F20"/>
                <w:sz w:val="20"/>
              </w:rPr>
              <w:t>to</w:t>
            </w:r>
            <w:r>
              <w:rPr>
                <w:color w:val="231F20"/>
                <w:spacing w:val="-7"/>
                <w:sz w:val="20"/>
              </w:rPr>
              <w:t xml:space="preserve"> </w:t>
            </w:r>
            <w:r>
              <w:rPr>
                <w:color w:val="231F20"/>
                <w:sz w:val="20"/>
              </w:rPr>
              <w:t>maturity</w:t>
            </w:r>
            <w:r>
              <w:rPr>
                <w:color w:val="231F20"/>
                <w:spacing w:val="-7"/>
                <w:sz w:val="20"/>
              </w:rPr>
              <w:t xml:space="preserve"> </w:t>
            </w:r>
            <w:r>
              <w:rPr>
                <w:color w:val="231F20"/>
                <w:sz w:val="20"/>
              </w:rPr>
              <w:t>exceeding</w:t>
            </w:r>
            <w:r>
              <w:rPr>
                <w:color w:val="231F20"/>
                <w:spacing w:val="-7"/>
                <w:sz w:val="20"/>
              </w:rPr>
              <w:t xml:space="preserve"> </w:t>
            </w:r>
            <w:r>
              <w:rPr>
                <w:color w:val="231F20"/>
                <w:sz w:val="20"/>
              </w:rPr>
              <w:t xml:space="preserve">24 </w:t>
            </w:r>
            <w:r>
              <w:rPr>
                <w:color w:val="231F20"/>
                <w:spacing w:val="-2"/>
                <w:sz w:val="20"/>
              </w:rPr>
              <w:t>months</w:t>
            </w:r>
          </w:p>
        </w:tc>
        <w:tc>
          <w:tcPr>
            <w:tcW w:w="1387" w:type="dxa"/>
          </w:tcPr>
          <w:p w14:paraId="4F9923B8" w14:textId="77777777" w:rsidR="0040210B" w:rsidRDefault="0040210B" w:rsidP="00597410">
            <w:pPr>
              <w:pStyle w:val="TableParagraph"/>
              <w:rPr>
                <w:sz w:val="20"/>
              </w:rPr>
            </w:pPr>
          </w:p>
        </w:tc>
        <w:tc>
          <w:tcPr>
            <w:tcW w:w="1254" w:type="dxa"/>
          </w:tcPr>
          <w:p w14:paraId="40FC234F" w14:textId="77777777" w:rsidR="0040210B" w:rsidRDefault="0040210B" w:rsidP="00597410">
            <w:pPr>
              <w:pStyle w:val="TableParagraph"/>
              <w:rPr>
                <w:sz w:val="20"/>
              </w:rPr>
            </w:pPr>
          </w:p>
        </w:tc>
        <w:tc>
          <w:tcPr>
            <w:tcW w:w="1897" w:type="dxa"/>
          </w:tcPr>
          <w:p w14:paraId="23E362E5" w14:textId="77777777" w:rsidR="0040210B" w:rsidRDefault="0040210B" w:rsidP="00597410">
            <w:pPr>
              <w:pStyle w:val="TableParagraph"/>
              <w:rPr>
                <w:sz w:val="20"/>
              </w:rPr>
            </w:pPr>
          </w:p>
        </w:tc>
        <w:tc>
          <w:tcPr>
            <w:tcW w:w="2073" w:type="dxa"/>
          </w:tcPr>
          <w:p w14:paraId="6555B2D2" w14:textId="77777777" w:rsidR="0040210B" w:rsidRDefault="0040210B" w:rsidP="00597410">
            <w:pPr>
              <w:pStyle w:val="TableParagraph"/>
              <w:spacing w:before="16"/>
              <w:rPr>
                <w:sz w:val="20"/>
              </w:rPr>
            </w:pPr>
          </w:p>
          <w:p w14:paraId="23BA1502" w14:textId="77777777" w:rsidR="0040210B" w:rsidRDefault="0040210B" w:rsidP="00597410">
            <w:pPr>
              <w:pStyle w:val="TableParagraph"/>
              <w:spacing w:before="1"/>
              <w:ind w:left="1"/>
              <w:jc w:val="center"/>
              <w:rPr>
                <w:b/>
                <w:sz w:val="20"/>
              </w:rPr>
            </w:pPr>
            <w:r>
              <w:rPr>
                <w:b/>
                <w:color w:val="231F20"/>
                <w:spacing w:val="-2"/>
                <w:sz w:val="20"/>
              </w:rPr>
              <w:t>1.60%</w:t>
            </w:r>
          </w:p>
        </w:tc>
        <w:tc>
          <w:tcPr>
            <w:tcW w:w="1768" w:type="dxa"/>
          </w:tcPr>
          <w:p w14:paraId="34C4A4BA" w14:textId="77777777" w:rsidR="0040210B" w:rsidRDefault="0040210B" w:rsidP="00597410">
            <w:pPr>
              <w:pStyle w:val="TableParagraph"/>
              <w:rPr>
                <w:sz w:val="20"/>
              </w:rPr>
            </w:pPr>
          </w:p>
        </w:tc>
      </w:tr>
      <w:tr w:rsidR="0040210B" w14:paraId="77D4B850" w14:textId="77777777" w:rsidTr="00D62C3D">
        <w:trPr>
          <w:trHeight w:val="288"/>
        </w:trPr>
        <w:tc>
          <w:tcPr>
            <w:tcW w:w="1512" w:type="dxa"/>
          </w:tcPr>
          <w:p w14:paraId="77F3F38F" w14:textId="77777777" w:rsidR="0040210B" w:rsidRDefault="0040210B" w:rsidP="00597410">
            <w:pPr>
              <w:pStyle w:val="TableParagraph"/>
              <w:spacing w:before="27"/>
              <w:ind w:left="79"/>
              <w:rPr>
                <w:b/>
                <w:sz w:val="20"/>
              </w:rPr>
            </w:pPr>
            <w:r>
              <w:rPr>
                <w:b/>
                <w:color w:val="231F20"/>
                <w:spacing w:val="-5"/>
                <w:sz w:val="20"/>
              </w:rPr>
              <w:t>354</w:t>
            </w:r>
          </w:p>
        </w:tc>
        <w:tc>
          <w:tcPr>
            <w:tcW w:w="4645" w:type="dxa"/>
          </w:tcPr>
          <w:p w14:paraId="64D3BB25" w14:textId="77777777" w:rsidR="0040210B" w:rsidRDefault="0040210B" w:rsidP="00597410">
            <w:pPr>
              <w:pStyle w:val="TableParagraph"/>
              <w:spacing w:before="27"/>
              <w:ind w:left="79"/>
              <w:rPr>
                <w:sz w:val="20"/>
              </w:rPr>
            </w:pPr>
            <w:r>
              <w:rPr>
                <w:color w:val="231F20"/>
                <w:sz w:val="20"/>
              </w:rPr>
              <w:t xml:space="preserve">Other [see Note 1 </w:t>
            </w:r>
            <w:r>
              <w:rPr>
                <w:color w:val="231F20"/>
                <w:spacing w:val="-2"/>
                <w:sz w:val="20"/>
              </w:rPr>
              <w:t>below]</w:t>
            </w:r>
          </w:p>
        </w:tc>
        <w:tc>
          <w:tcPr>
            <w:tcW w:w="1387" w:type="dxa"/>
          </w:tcPr>
          <w:p w14:paraId="29BF6092" w14:textId="77777777" w:rsidR="0040210B" w:rsidRDefault="0040210B" w:rsidP="00597410">
            <w:pPr>
              <w:pStyle w:val="TableParagraph"/>
              <w:rPr>
                <w:sz w:val="20"/>
              </w:rPr>
            </w:pPr>
          </w:p>
        </w:tc>
        <w:tc>
          <w:tcPr>
            <w:tcW w:w="1254" w:type="dxa"/>
          </w:tcPr>
          <w:p w14:paraId="2DE88A9F" w14:textId="77777777" w:rsidR="0040210B" w:rsidRDefault="0040210B" w:rsidP="00597410">
            <w:pPr>
              <w:pStyle w:val="TableParagraph"/>
              <w:rPr>
                <w:sz w:val="20"/>
              </w:rPr>
            </w:pPr>
          </w:p>
        </w:tc>
        <w:tc>
          <w:tcPr>
            <w:tcW w:w="1897" w:type="dxa"/>
          </w:tcPr>
          <w:p w14:paraId="4D1AB779" w14:textId="77777777" w:rsidR="0040210B" w:rsidRDefault="0040210B" w:rsidP="00597410">
            <w:pPr>
              <w:pStyle w:val="TableParagraph"/>
              <w:rPr>
                <w:sz w:val="20"/>
              </w:rPr>
            </w:pPr>
          </w:p>
        </w:tc>
        <w:tc>
          <w:tcPr>
            <w:tcW w:w="2073" w:type="dxa"/>
          </w:tcPr>
          <w:p w14:paraId="14FD8243" w14:textId="77777777" w:rsidR="0040210B" w:rsidRDefault="0040210B" w:rsidP="00597410">
            <w:pPr>
              <w:pStyle w:val="TableParagraph"/>
              <w:rPr>
                <w:sz w:val="20"/>
              </w:rPr>
            </w:pPr>
          </w:p>
        </w:tc>
        <w:tc>
          <w:tcPr>
            <w:tcW w:w="1768" w:type="dxa"/>
          </w:tcPr>
          <w:p w14:paraId="5C7B0DFE" w14:textId="77777777" w:rsidR="0040210B" w:rsidRDefault="0040210B" w:rsidP="00597410">
            <w:pPr>
              <w:pStyle w:val="TableParagraph"/>
              <w:rPr>
                <w:sz w:val="20"/>
              </w:rPr>
            </w:pPr>
          </w:p>
        </w:tc>
      </w:tr>
      <w:tr w:rsidR="0040210B" w14:paraId="6EC2A3B0" w14:textId="77777777" w:rsidTr="00D62C3D">
        <w:trPr>
          <w:trHeight w:val="288"/>
        </w:trPr>
        <w:tc>
          <w:tcPr>
            <w:tcW w:w="1512" w:type="dxa"/>
          </w:tcPr>
          <w:p w14:paraId="36AFDC9C" w14:textId="77777777" w:rsidR="0040210B" w:rsidRDefault="0040210B" w:rsidP="00597410">
            <w:pPr>
              <w:pStyle w:val="TableParagraph"/>
              <w:spacing w:before="27"/>
              <w:ind w:left="79"/>
              <w:rPr>
                <w:b/>
                <w:sz w:val="20"/>
              </w:rPr>
            </w:pPr>
            <w:r>
              <w:rPr>
                <w:b/>
                <w:color w:val="231F20"/>
                <w:spacing w:val="-5"/>
                <w:sz w:val="20"/>
              </w:rPr>
              <w:t>341</w:t>
            </w:r>
          </w:p>
        </w:tc>
        <w:tc>
          <w:tcPr>
            <w:tcW w:w="7286" w:type="dxa"/>
            <w:gridSpan w:val="3"/>
          </w:tcPr>
          <w:p w14:paraId="13AF16C7" w14:textId="77777777" w:rsidR="0040210B" w:rsidRDefault="0040210B" w:rsidP="00597410">
            <w:pPr>
              <w:pStyle w:val="TableParagraph"/>
              <w:spacing w:before="27"/>
              <w:ind w:left="79"/>
              <w:rPr>
                <w:b/>
                <w:sz w:val="20"/>
              </w:rPr>
            </w:pPr>
            <w:r>
              <w:rPr>
                <w:b/>
                <w:color w:val="231F20"/>
                <w:sz w:val="20"/>
              </w:rPr>
              <w:t>Total</w:t>
            </w:r>
            <w:r>
              <w:rPr>
                <w:b/>
                <w:color w:val="231F20"/>
                <w:spacing w:val="-10"/>
                <w:sz w:val="20"/>
              </w:rPr>
              <w:t xml:space="preserve"> </w:t>
            </w:r>
            <w:r>
              <w:rPr>
                <w:b/>
                <w:color w:val="231F20"/>
                <w:sz w:val="20"/>
              </w:rPr>
              <w:t>capital</w:t>
            </w:r>
            <w:r>
              <w:rPr>
                <w:b/>
                <w:color w:val="231F20"/>
                <w:spacing w:val="-9"/>
                <w:sz w:val="20"/>
              </w:rPr>
              <w:t xml:space="preserve"> </w:t>
            </w:r>
            <w:r>
              <w:rPr>
                <w:b/>
                <w:color w:val="231F20"/>
                <w:spacing w:val="-2"/>
                <w:sz w:val="20"/>
              </w:rPr>
              <w:t>charge</w:t>
            </w:r>
          </w:p>
        </w:tc>
        <w:tc>
          <w:tcPr>
            <w:tcW w:w="5738" w:type="dxa"/>
            <w:gridSpan w:val="3"/>
          </w:tcPr>
          <w:p w14:paraId="3F099C6C" w14:textId="77777777" w:rsidR="0040210B" w:rsidRDefault="0040210B" w:rsidP="00597410">
            <w:pPr>
              <w:pStyle w:val="TableParagraph"/>
              <w:rPr>
                <w:sz w:val="20"/>
              </w:rPr>
            </w:pPr>
          </w:p>
        </w:tc>
      </w:tr>
      <w:tr w:rsidR="0040210B" w14:paraId="14C0C950" w14:textId="77777777" w:rsidTr="00D62C3D">
        <w:trPr>
          <w:trHeight w:val="288"/>
        </w:trPr>
        <w:tc>
          <w:tcPr>
            <w:tcW w:w="14536" w:type="dxa"/>
            <w:gridSpan w:val="7"/>
          </w:tcPr>
          <w:p w14:paraId="3C0E8994" w14:textId="77777777" w:rsidR="0040210B" w:rsidRDefault="0040210B" w:rsidP="00597410">
            <w:pPr>
              <w:pStyle w:val="TableParagraph"/>
              <w:spacing w:before="26"/>
              <w:ind w:left="79"/>
              <w:rPr>
                <w:sz w:val="20"/>
              </w:rPr>
            </w:pPr>
            <w:r>
              <w:rPr>
                <w:color w:val="231F20"/>
                <w:sz w:val="20"/>
              </w:rPr>
              <w:t>Note</w:t>
            </w:r>
            <w:r>
              <w:rPr>
                <w:color w:val="231F20"/>
                <w:spacing w:val="-1"/>
                <w:sz w:val="20"/>
              </w:rPr>
              <w:t xml:space="preserve"> </w:t>
            </w:r>
            <w:r>
              <w:rPr>
                <w:color w:val="231F20"/>
                <w:sz w:val="20"/>
              </w:rPr>
              <w:t>1:</w:t>
            </w:r>
            <w:r>
              <w:rPr>
                <w:color w:val="231F20"/>
                <w:spacing w:val="-1"/>
                <w:sz w:val="20"/>
              </w:rPr>
              <w:t xml:space="preserve"> </w:t>
            </w:r>
            <w:r>
              <w:rPr>
                <w:color w:val="231F20"/>
                <w:sz w:val="20"/>
              </w:rPr>
              <w:t>Exposures</w:t>
            </w:r>
            <w:r>
              <w:rPr>
                <w:color w:val="231F20"/>
                <w:spacing w:val="-2"/>
                <w:sz w:val="20"/>
              </w:rPr>
              <w:t xml:space="preserve"> </w:t>
            </w:r>
            <w:r>
              <w:rPr>
                <w:color w:val="231F20"/>
                <w:sz w:val="20"/>
              </w:rPr>
              <w:t>under</w:t>
            </w:r>
            <w:r>
              <w:rPr>
                <w:color w:val="231F20"/>
                <w:spacing w:val="-1"/>
                <w:sz w:val="20"/>
              </w:rPr>
              <w:t xml:space="preserve"> </w:t>
            </w:r>
            <w:r>
              <w:rPr>
                <w:color w:val="231F20"/>
                <w:sz w:val="20"/>
              </w:rPr>
              <w:t>this</w:t>
            </w:r>
            <w:r>
              <w:rPr>
                <w:color w:val="231F20"/>
                <w:spacing w:val="-2"/>
                <w:sz w:val="20"/>
              </w:rPr>
              <w:t xml:space="preserve"> </w:t>
            </w:r>
            <w:r>
              <w:rPr>
                <w:color w:val="231F20"/>
                <w:sz w:val="20"/>
              </w:rPr>
              <w:t>category</w:t>
            </w:r>
            <w:r>
              <w:rPr>
                <w:color w:val="231F20"/>
                <w:spacing w:val="-1"/>
                <w:sz w:val="20"/>
              </w:rPr>
              <w:t xml:space="preserve"> </w:t>
            </w:r>
            <w:r>
              <w:rPr>
                <w:color w:val="231F20"/>
                <w:sz w:val="20"/>
              </w:rPr>
              <w:t>will</w:t>
            </w:r>
            <w:r>
              <w:rPr>
                <w:color w:val="231F20"/>
                <w:spacing w:val="-1"/>
                <w:sz w:val="20"/>
              </w:rPr>
              <w:t xml:space="preserve"> </w:t>
            </w:r>
            <w:r>
              <w:rPr>
                <w:color w:val="231F20"/>
                <w:sz w:val="20"/>
              </w:rPr>
              <w:t>receive</w:t>
            </w:r>
            <w:r>
              <w:rPr>
                <w:color w:val="231F20"/>
                <w:spacing w:val="-1"/>
                <w:sz w:val="20"/>
              </w:rPr>
              <w:t xml:space="preserve"> </w:t>
            </w:r>
            <w:r>
              <w:rPr>
                <w:color w:val="231F20"/>
                <w:sz w:val="20"/>
              </w:rPr>
              <w:t>the</w:t>
            </w:r>
            <w:r>
              <w:rPr>
                <w:color w:val="231F20"/>
                <w:spacing w:val="-1"/>
                <w:sz w:val="20"/>
              </w:rPr>
              <w:t xml:space="preserve"> </w:t>
            </w:r>
            <w:r>
              <w:rPr>
                <w:color w:val="231F20"/>
                <w:sz w:val="20"/>
              </w:rPr>
              <w:t>same</w:t>
            </w:r>
            <w:r>
              <w:rPr>
                <w:color w:val="231F20"/>
                <w:spacing w:val="-1"/>
                <w:sz w:val="20"/>
              </w:rPr>
              <w:t xml:space="preserve"> </w:t>
            </w:r>
            <w:r>
              <w:rPr>
                <w:color w:val="231F20"/>
                <w:sz w:val="20"/>
              </w:rPr>
              <w:t>specific</w:t>
            </w:r>
            <w:r>
              <w:rPr>
                <w:color w:val="231F20"/>
                <w:spacing w:val="-1"/>
                <w:sz w:val="20"/>
              </w:rPr>
              <w:t xml:space="preserve"> </w:t>
            </w:r>
            <w:r>
              <w:rPr>
                <w:color w:val="231F20"/>
                <w:sz w:val="20"/>
              </w:rPr>
              <w:t>risk-weight</w:t>
            </w:r>
            <w:r>
              <w:rPr>
                <w:color w:val="231F20"/>
                <w:spacing w:val="-1"/>
                <w:sz w:val="20"/>
              </w:rPr>
              <w:t xml:space="preserve"> </w:t>
            </w:r>
            <w:r>
              <w:rPr>
                <w:color w:val="231F20"/>
                <w:sz w:val="20"/>
              </w:rPr>
              <w:t>as</w:t>
            </w:r>
            <w:r>
              <w:rPr>
                <w:color w:val="231F20"/>
                <w:spacing w:val="-2"/>
                <w:sz w:val="20"/>
              </w:rPr>
              <w:t xml:space="preserve"> </w:t>
            </w:r>
            <w:r>
              <w:rPr>
                <w:color w:val="231F20"/>
                <w:sz w:val="20"/>
              </w:rPr>
              <w:t>a</w:t>
            </w:r>
            <w:r>
              <w:rPr>
                <w:color w:val="231F20"/>
                <w:spacing w:val="-1"/>
                <w:sz w:val="20"/>
              </w:rPr>
              <w:t xml:space="preserve"> </w:t>
            </w:r>
            <w:r>
              <w:rPr>
                <w:color w:val="231F20"/>
                <w:sz w:val="20"/>
              </w:rPr>
              <w:t>private</w:t>
            </w:r>
            <w:r>
              <w:rPr>
                <w:color w:val="231F20"/>
                <w:spacing w:val="-1"/>
                <w:sz w:val="20"/>
              </w:rPr>
              <w:t xml:space="preserve"> </w:t>
            </w:r>
            <w:r>
              <w:rPr>
                <w:color w:val="231F20"/>
                <w:sz w:val="20"/>
              </w:rPr>
              <w:t>sector</w:t>
            </w:r>
            <w:r>
              <w:rPr>
                <w:color w:val="231F20"/>
                <w:spacing w:val="-1"/>
                <w:sz w:val="20"/>
              </w:rPr>
              <w:t xml:space="preserve"> </w:t>
            </w:r>
            <w:r>
              <w:rPr>
                <w:color w:val="231F20"/>
                <w:sz w:val="20"/>
              </w:rPr>
              <w:t>borrower under</w:t>
            </w:r>
            <w:r>
              <w:rPr>
                <w:color w:val="231F20"/>
                <w:spacing w:val="-1"/>
                <w:sz w:val="20"/>
              </w:rPr>
              <w:t xml:space="preserve"> </w:t>
            </w:r>
            <w:r>
              <w:rPr>
                <w:color w:val="231F20"/>
                <w:sz w:val="20"/>
              </w:rPr>
              <w:t>credit</w:t>
            </w:r>
            <w:r>
              <w:rPr>
                <w:color w:val="231F20"/>
                <w:spacing w:val="-1"/>
                <w:sz w:val="20"/>
              </w:rPr>
              <w:t xml:space="preserve"> </w:t>
            </w:r>
            <w:r>
              <w:rPr>
                <w:color w:val="231F20"/>
                <w:sz w:val="20"/>
              </w:rPr>
              <w:t>risk</w:t>
            </w:r>
            <w:r>
              <w:rPr>
                <w:color w:val="231F20"/>
                <w:spacing w:val="-1"/>
                <w:sz w:val="20"/>
              </w:rPr>
              <w:t xml:space="preserve"> </w:t>
            </w:r>
            <w:r>
              <w:rPr>
                <w:color w:val="231F20"/>
                <w:sz w:val="20"/>
              </w:rPr>
              <w:t>requirements,</w:t>
            </w:r>
            <w:r>
              <w:rPr>
                <w:color w:val="231F20"/>
                <w:spacing w:val="-1"/>
                <w:sz w:val="20"/>
              </w:rPr>
              <w:t xml:space="preserve"> </w:t>
            </w:r>
            <w:r>
              <w:rPr>
                <w:color w:val="231F20"/>
                <w:sz w:val="20"/>
              </w:rPr>
              <w:t>i.e.</w:t>
            </w:r>
            <w:r>
              <w:rPr>
                <w:color w:val="231F20"/>
                <w:spacing w:val="-1"/>
                <w:sz w:val="20"/>
              </w:rPr>
              <w:t xml:space="preserve"> </w:t>
            </w:r>
            <w:r>
              <w:rPr>
                <w:color w:val="231F20"/>
                <w:sz w:val="20"/>
              </w:rPr>
              <w:t>10%</w:t>
            </w:r>
            <w:r>
              <w:rPr>
                <w:color w:val="231F20"/>
                <w:spacing w:val="-1"/>
                <w:sz w:val="20"/>
              </w:rPr>
              <w:t xml:space="preserve"> </w:t>
            </w:r>
            <w:r>
              <w:rPr>
                <w:color w:val="231F20"/>
                <w:sz w:val="20"/>
              </w:rPr>
              <w:t>or</w:t>
            </w:r>
            <w:r>
              <w:rPr>
                <w:color w:val="231F20"/>
                <w:spacing w:val="-1"/>
                <w:sz w:val="20"/>
              </w:rPr>
              <w:t xml:space="preserve"> </w:t>
            </w:r>
            <w:r>
              <w:rPr>
                <w:color w:val="231F20"/>
                <w:sz w:val="20"/>
              </w:rPr>
              <w:t>risk-weight</w:t>
            </w:r>
            <w:r>
              <w:rPr>
                <w:color w:val="231F20"/>
                <w:spacing w:val="-1"/>
                <w:sz w:val="20"/>
              </w:rPr>
              <w:t xml:space="preserve"> </w:t>
            </w:r>
            <w:r>
              <w:rPr>
                <w:color w:val="231F20"/>
                <w:sz w:val="20"/>
              </w:rPr>
              <w:t>of</w:t>
            </w:r>
            <w:r>
              <w:rPr>
                <w:color w:val="231F20"/>
                <w:spacing w:val="-1"/>
                <w:sz w:val="20"/>
              </w:rPr>
              <w:t xml:space="preserve"> </w:t>
            </w:r>
            <w:r>
              <w:rPr>
                <w:color w:val="231F20"/>
                <w:spacing w:val="-2"/>
                <w:sz w:val="20"/>
              </w:rPr>
              <w:t>100%.</w:t>
            </w:r>
          </w:p>
        </w:tc>
      </w:tr>
    </w:tbl>
    <w:p w14:paraId="42F7ADAC" w14:textId="77777777" w:rsidR="0040210B" w:rsidRDefault="0040210B" w:rsidP="00321CDD">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56"/>
        <w:gridCol w:w="2281"/>
        <w:gridCol w:w="1399"/>
        <w:gridCol w:w="1809"/>
        <w:gridCol w:w="1394"/>
        <w:gridCol w:w="1819"/>
        <w:gridCol w:w="2999"/>
        <w:gridCol w:w="1601"/>
      </w:tblGrid>
      <w:tr w:rsidR="0040210B" w14:paraId="6948B201" w14:textId="77777777" w:rsidTr="00321CDD">
        <w:trPr>
          <w:trHeight w:val="505"/>
        </w:trPr>
        <w:tc>
          <w:tcPr>
            <w:tcW w:w="14558" w:type="dxa"/>
            <w:gridSpan w:val="8"/>
          </w:tcPr>
          <w:p w14:paraId="32CE6E63" w14:textId="77777777" w:rsidR="0040210B" w:rsidRDefault="0040210B" w:rsidP="00597410">
            <w:pPr>
              <w:pStyle w:val="TableParagraph"/>
              <w:spacing w:before="23" w:line="225" w:lineRule="exact"/>
              <w:ind w:left="5716"/>
              <w:rPr>
                <w:b/>
                <w:sz w:val="20"/>
              </w:rPr>
            </w:pPr>
            <w:r>
              <w:rPr>
                <w:b/>
                <w:color w:val="231F20"/>
                <w:sz w:val="20"/>
              </w:rPr>
              <w:t>C.</w:t>
            </w:r>
            <w:r>
              <w:rPr>
                <w:b/>
                <w:color w:val="231F20"/>
                <w:spacing w:val="-5"/>
                <w:sz w:val="20"/>
              </w:rPr>
              <w:t xml:space="preserve"> </w:t>
            </w:r>
            <w:r>
              <w:rPr>
                <w:b/>
                <w:color w:val="231F20"/>
                <w:sz w:val="20"/>
              </w:rPr>
              <w:t>FOREIGN</w:t>
            </w:r>
            <w:r>
              <w:rPr>
                <w:b/>
                <w:color w:val="231F20"/>
                <w:spacing w:val="-6"/>
                <w:sz w:val="20"/>
              </w:rPr>
              <w:t xml:space="preserve"> </w:t>
            </w:r>
            <w:r>
              <w:rPr>
                <w:b/>
                <w:color w:val="231F20"/>
                <w:sz w:val="20"/>
              </w:rPr>
              <w:t>CURRENCY</w:t>
            </w:r>
            <w:r>
              <w:rPr>
                <w:b/>
                <w:color w:val="231F20"/>
                <w:spacing w:val="-11"/>
                <w:sz w:val="20"/>
              </w:rPr>
              <w:t xml:space="preserve"> </w:t>
            </w:r>
            <w:r>
              <w:rPr>
                <w:b/>
                <w:color w:val="231F20"/>
                <w:spacing w:val="-2"/>
                <w:sz w:val="20"/>
              </w:rPr>
              <w:t>LIMITS</w:t>
            </w:r>
          </w:p>
          <w:p w14:paraId="346D89B5" w14:textId="77777777" w:rsidR="0040210B" w:rsidRDefault="0040210B" w:rsidP="00597410">
            <w:pPr>
              <w:pStyle w:val="TableParagraph"/>
              <w:spacing w:line="225" w:lineRule="exact"/>
              <w:ind w:left="21"/>
              <w:jc w:val="center"/>
              <w:rPr>
                <w:b/>
                <w:sz w:val="20"/>
              </w:rPr>
            </w:pPr>
            <w:r>
              <w:rPr>
                <w:b/>
                <w:color w:val="231F20"/>
                <w:spacing w:val="-2"/>
                <w:sz w:val="20"/>
              </w:rPr>
              <w:t>Table</w:t>
            </w:r>
            <w:r>
              <w:rPr>
                <w:b/>
                <w:color w:val="231F20"/>
                <w:spacing w:val="-9"/>
                <w:sz w:val="20"/>
              </w:rPr>
              <w:t xml:space="preserve"> </w:t>
            </w:r>
            <w:r>
              <w:rPr>
                <w:b/>
                <w:color w:val="231F20"/>
                <w:spacing w:val="-5"/>
                <w:sz w:val="20"/>
              </w:rPr>
              <w:t>5:</w:t>
            </w:r>
          </w:p>
        </w:tc>
      </w:tr>
      <w:tr w:rsidR="0040210B" w14:paraId="7195836F" w14:textId="77777777" w:rsidTr="00321CDD">
        <w:trPr>
          <w:trHeight w:val="285"/>
        </w:trPr>
        <w:tc>
          <w:tcPr>
            <w:tcW w:w="1256" w:type="dxa"/>
            <w:vMerge w:val="restart"/>
          </w:tcPr>
          <w:p w14:paraId="24E1B49F" w14:textId="77777777" w:rsidR="0040210B" w:rsidRDefault="0040210B" w:rsidP="00597410">
            <w:pPr>
              <w:pStyle w:val="TableParagraph"/>
              <w:spacing w:before="13"/>
              <w:rPr>
                <w:sz w:val="20"/>
              </w:rPr>
            </w:pPr>
          </w:p>
          <w:p w14:paraId="01DAEC97" w14:textId="77777777" w:rsidR="0040210B" w:rsidRDefault="0040210B" w:rsidP="00597410">
            <w:pPr>
              <w:pStyle w:val="TableParagraph"/>
              <w:ind w:left="79"/>
              <w:rPr>
                <w:b/>
                <w:sz w:val="20"/>
              </w:rPr>
            </w:pPr>
            <w:r>
              <w:rPr>
                <w:b/>
                <w:color w:val="231F20"/>
                <w:sz w:val="20"/>
              </w:rPr>
              <w:t xml:space="preserve">Line </w:t>
            </w:r>
            <w:r>
              <w:rPr>
                <w:b/>
                <w:color w:val="231F20"/>
                <w:spacing w:val="-5"/>
                <w:sz w:val="20"/>
              </w:rPr>
              <w:t>No.</w:t>
            </w:r>
          </w:p>
        </w:tc>
        <w:tc>
          <w:tcPr>
            <w:tcW w:w="6883" w:type="dxa"/>
            <w:gridSpan w:val="4"/>
          </w:tcPr>
          <w:p w14:paraId="46B31281" w14:textId="77777777" w:rsidR="0040210B" w:rsidRDefault="0040210B" w:rsidP="00597410">
            <w:pPr>
              <w:pStyle w:val="TableParagraph"/>
              <w:spacing w:before="23"/>
              <w:ind w:left="15"/>
              <w:jc w:val="center"/>
              <w:rPr>
                <w:b/>
                <w:sz w:val="20"/>
              </w:rPr>
            </w:pPr>
            <w:r>
              <w:rPr>
                <w:b/>
                <w:color w:val="231F20"/>
                <w:sz w:val="20"/>
              </w:rPr>
              <w:t>Positions</w:t>
            </w:r>
            <w:r>
              <w:rPr>
                <w:b/>
                <w:color w:val="231F20"/>
                <w:spacing w:val="-7"/>
                <w:sz w:val="20"/>
              </w:rPr>
              <w:t xml:space="preserve"> </w:t>
            </w:r>
            <w:r>
              <w:rPr>
                <w:b/>
                <w:color w:val="231F20"/>
                <w:sz w:val="20"/>
              </w:rPr>
              <w:t>in</w:t>
            </w:r>
            <w:r>
              <w:rPr>
                <w:b/>
                <w:color w:val="231F20"/>
                <w:spacing w:val="-6"/>
                <w:sz w:val="20"/>
              </w:rPr>
              <w:t xml:space="preserve"> </w:t>
            </w:r>
            <w:r>
              <w:rPr>
                <w:b/>
                <w:color w:val="231F20"/>
                <w:sz w:val="20"/>
              </w:rPr>
              <w:t>Foreign</w:t>
            </w:r>
            <w:r>
              <w:rPr>
                <w:b/>
                <w:color w:val="231F20"/>
                <w:spacing w:val="-6"/>
                <w:sz w:val="20"/>
              </w:rPr>
              <w:t xml:space="preserve"> </w:t>
            </w:r>
            <w:r>
              <w:rPr>
                <w:b/>
                <w:color w:val="231F20"/>
                <w:spacing w:val="-2"/>
                <w:sz w:val="20"/>
              </w:rPr>
              <w:t>Currencies</w:t>
            </w:r>
          </w:p>
        </w:tc>
        <w:tc>
          <w:tcPr>
            <w:tcW w:w="1819" w:type="dxa"/>
            <w:vMerge w:val="restart"/>
          </w:tcPr>
          <w:p w14:paraId="5ED9BACD" w14:textId="77777777" w:rsidR="0040210B" w:rsidRDefault="0040210B" w:rsidP="00597410">
            <w:pPr>
              <w:pStyle w:val="TableParagraph"/>
              <w:spacing w:before="31" w:line="230" w:lineRule="auto"/>
              <w:ind w:left="496" w:right="140" w:hanging="331"/>
              <w:rPr>
                <w:b/>
                <w:sz w:val="20"/>
              </w:rPr>
            </w:pPr>
            <w:r>
              <w:rPr>
                <w:b/>
                <w:color w:val="231F20"/>
                <w:sz w:val="20"/>
              </w:rPr>
              <w:t>Exchange</w:t>
            </w:r>
            <w:r>
              <w:rPr>
                <w:b/>
                <w:color w:val="231F20"/>
                <w:spacing w:val="-13"/>
                <w:sz w:val="20"/>
              </w:rPr>
              <w:t xml:space="preserve"> </w:t>
            </w:r>
            <w:r>
              <w:rPr>
                <w:b/>
                <w:color w:val="231F20"/>
                <w:sz w:val="20"/>
              </w:rPr>
              <w:t>Rate</w:t>
            </w:r>
            <w:r>
              <w:rPr>
                <w:b/>
                <w:color w:val="231F20"/>
                <w:spacing w:val="-12"/>
                <w:sz w:val="20"/>
              </w:rPr>
              <w:t xml:space="preserve"> </w:t>
            </w:r>
            <w:r>
              <w:rPr>
                <w:b/>
                <w:color w:val="231F20"/>
                <w:sz w:val="20"/>
              </w:rPr>
              <w:t>at Spot Rate</w:t>
            </w:r>
          </w:p>
        </w:tc>
        <w:tc>
          <w:tcPr>
            <w:tcW w:w="4600" w:type="dxa"/>
            <w:gridSpan w:val="2"/>
          </w:tcPr>
          <w:p w14:paraId="61E03671" w14:textId="77777777" w:rsidR="0040210B" w:rsidRDefault="0040210B" w:rsidP="00597410">
            <w:pPr>
              <w:pStyle w:val="TableParagraph"/>
              <w:spacing w:before="23"/>
              <w:ind w:left="1130"/>
              <w:rPr>
                <w:b/>
                <w:sz w:val="20"/>
              </w:rPr>
            </w:pPr>
            <w:r>
              <w:rPr>
                <w:b/>
                <w:color w:val="231F20"/>
                <w:sz w:val="20"/>
              </w:rPr>
              <w:t>Positions</w:t>
            </w:r>
            <w:r>
              <w:rPr>
                <w:b/>
                <w:color w:val="231F20"/>
                <w:spacing w:val="-4"/>
                <w:sz w:val="20"/>
              </w:rPr>
              <w:t xml:space="preserve"> </w:t>
            </w:r>
            <w:r>
              <w:rPr>
                <w:b/>
                <w:color w:val="231F20"/>
                <w:sz w:val="20"/>
              </w:rPr>
              <w:t>in</w:t>
            </w:r>
            <w:r>
              <w:rPr>
                <w:b/>
                <w:color w:val="231F20"/>
                <w:spacing w:val="-4"/>
                <w:sz w:val="20"/>
              </w:rPr>
              <w:t xml:space="preserve"> </w:t>
            </w:r>
            <w:r>
              <w:rPr>
                <w:b/>
                <w:color w:val="231F20"/>
                <w:sz w:val="20"/>
              </w:rPr>
              <w:t>Namibia</w:t>
            </w:r>
            <w:r>
              <w:rPr>
                <w:b/>
                <w:color w:val="231F20"/>
                <w:spacing w:val="-3"/>
                <w:sz w:val="20"/>
              </w:rPr>
              <w:t xml:space="preserve"> </w:t>
            </w:r>
            <w:r>
              <w:rPr>
                <w:b/>
                <w:color w:val="231F20"/>
                <w:spacing w:val="-2"/>
                <w:sz w:val="20"/>
              </w:rPr>
              <w:t>Dollar</w:t>
            </w:r>
          </w:p>
        </w:tc>
      </w:tr>
      <w:tr w:rsidR="0040210B" w14:paraId="5D29AFCC" w14:textId="77777777" w:rsidTr="00321CDD">
        <w:trPr>
          <w:trHeight w:val="505"/>
        </w:trPr>
        <w:tc>
          <w:tcPr>
            <w:tcW w:w="1256" w:type="dxa"/>
            <w:vMerge/>
            <w:tcBorders>
              <w:top w:val="nil"/>
            </w:tcBorders>
          </w:tcPr>
          <w:p w14:paraId="0FE0393B" w14:textId="77777777" w:rsidR="0040210B" w:rsidRDefault="0040210B" w:rsidP="00597410">
            <w:pPr>
              <w:rPr>
                <w:sz w:val="2"/>
                <w:szCs w:val="2"/>
              </w:rPr>
            </w:pPr>
          </w:p>
        </w:tc>
        <w:tc>
          <w:tcPr>
            <w:tcW w:w="2281" w:type="dxa"/>
          </w:tcPr>
          <w:p w14:paraId="2800424F" w14:textId="77777777" w:rsidR="0040210B" w:rsidRDefault="0040210B" w:rsidP="00597410">
            <w:pPr>
              <w:pStyle w:val="TableParagraph"/>
              <w:spacing w:before="23"/>
              <w:ind w:left="314"/>
              <w:rPr>
                <w:b/>
                <w:sz w:val="20"/>
              </w:rPr>
            </w:pPr>
            <w:r>
              <w:rPr>
                <w:b/>
                <w:color w:val="231F20"/>
                <w:sz w:val="20"/>
              </w:rPr>
              <w:t>Foreign</w:t>
            </w:r>
            <w:r>
              <w:rPr>
                <w:b/>
                <w:color w:val="231F20"/>
                <w:spacing w:val="-8"/>
                <w:sz w:val="20"/>
              </w:rPr>
              <w:t xml:space="preserve"> </w:t>
            </w:r>
            <w:r>
              <w:rPr>
                <w:b/>
                <w:color w:val="231F20"/>
                <w:spacing w:val="-2"/>
                <w:sz w:val="20"/>
              </w:rPr>
              <w:t>Currencies</w:t>
            </w:r>
          </w:p>
        </w:tc>
        <w:tc>
          <w:tcPr>
            <w:tcW w:w="1399" w:type="dxa"/>
          </w:tcPr>
          <w:p w14:paraId="2CFC9B2E" w14:textId="77777777" w:rsidR="0040210B" w:rsidRDefault="0040210B" w:rsidP="00597410">
            <w:pPr>
              <w:pStyle w:val="TableParagraph"/>
              <w:spacing w:before="31" w:line="230" w:lineRule="auto"/>
              <w:ind w:left="317" w:right="180" w:hanging="123"/>
              <w:rPr>
                <w:b/>
                <w:sz w:val="20"/>
              </w:rPr>
            </w:pPr>
            <w:r>
              <w:rPr>
                <w:b/>
                <w:color w:val="231F20"/>
                <w:spacing w:val="-2"/>
                <w:sz w:val="20"/>
              </w:rPr>
              <w:t>On-Balance Positions</w:t>
            </w:r>
          </w:p>
        </w:tc>
        <w:tc>
          <w:tcPr>
            <w:tcW w:w="1809" w:type="dxa"/>
          </w:tcPr>
          <w:p w14:paraId="71D9FC50" w14:textId="77777777" w:rsidR="0040210B" w:rsidRDefault="0040210B" w:rsidP="00597410">
            <w:pPr>
              <w:pStyle w:val="TableParagraph"/>
              <w:spacing w:before="31" w:line="230" w:lineRule="auto"/>
              <w:ind w:left="524" w:hanging="134"/>
              <w:rPr>
                <w:b/>
                <w:sz w:val="20"/>
              </w:rPr>
            </w:pPr>
            <w:r>
              <w:rPr>
                <w:b/>
                <w:color w:val="231F20"/>
                <w:spacing w:val="-2"/>
                <w:sz w:val="20"/>
              </w:rPr>
              <w:t>Off-Balance Positions</w:t>
            </w:r>
          </w:p>
        </w:tc>
        <w:tc>
          <w:tcPr>
            <w:tcW w:w="1394" w:type="dxa"/>
          </w:tcPr>
          <w:p w14:paraId="52B189A3" w14:textId="77777777" w:rsidR="0040210B" w:rsidRDefault="0040210B" w:rsidP="00597410">
            <w:pPr>
              <w:pStyle w:val="TableParagraph"/>
              <w:spacing w:before="31" w:line="230" w:lineRule="auto"/>
              <w:ind w:left="472" w:right="299" w:hanging="149"/>
              <w:rPr>
                <w:b/>
                <w:sz w:val="20"/>
              </w:rPr>
            </w:pPr>
            <w:r>
              <w:rPr>
                <w:b/>
                <w:color w:val="231F20"/>
                <w:spacing w:val="-2"/>
                <w:sz w:val="20"/>
              </w:rPr>
              <w:t xml:space="preserve">(Column </w:t>
            </w:r>
            <w:r>
              <w:rPr>
                <w:b/>
                <w:color w:val="231F20"/>
                <w:spacing w:val="-4"/>
                <w:sz w:val="20"/>
              </w:rPr>
              <w:t>B+C)</w:t>
            </w:r>
          </w:p>
        </w:tc>
        <w:tc>
          <w:tcPr>
            <w:tcW w:w="1819" w:type="dxa"/>
            <w:vMerge/>
            <w:tcBorders>
              <w:top w:val="nil"/>
            </w:tcBorders>
          </w:tcPr>
          <w:p w14:paraId="7FFA26BA" w14:textId="77777777" w:rsidR="0040210B" w:rsidRDefault="0040210B" w:rsidP="00597410">
            <w:pPr>
              <w:rPr>
                <w:sz w:val="2"/>
                <w:szCs w:val="2"/>
              </w:rPr>
            </w:pPr>
          </w:p>
        </w:tc>
        <w:tc>
          <w:tcPr>
            <w:tcW w:w="2999" w:type="dxa"/>
          </w:tcPr>
          <w:p w14:paraId="3AAC98B8" w14:textId="77777777" w:rsidR="0040210B" w:rsidRDefault="0040210B" w:rsidP="00597410">
            <w:pPr>
              <w:pStyle w:val="TableParagraph"/>
              <w:spacing w:before="31" w:line="230" w:lineRule="auto"/>
              <w:ind w:left="793" w:hanging="131"/>
              <w:rPr>
                <w:b/>
                <w:sz w:val="20"/>
              </w:rPr>
            </w:pPr>
            <w:r>
              <w:rPr>
                <w:b/>
                <w:color w:val="231F20"/>
                <w:sz w:val="20"/>
              </w:rPr>
              <w:t>Overall</w:t>
            </w:r>
            <w:r>
              <w:rPr>
                <w:b/>
                <w:color w:val="231F20"/>
                <w:spacing w:val="-13"/>
                <w:sz w:val="20"/>
              </w:rPr>
              <w:t xml:space="preserve"> </w:t>
            </w:r>
            <w:r>
              <w:rPr>
                <w:b/>
                <w:color w:val="231F20"/>
                <w:sz w:val="20"/>
              </w:rPr>
              <w:t>net</w:t>
            </w:r>
            <w:r>
              <w:rPr>
                <w:b/>
                <w:color w:val="231F20"/>
                <w:spacing w:val="-12"/>
                <w:sz w:val="20"/>
              </w:rPr>
              <w:t xml:space="preserve"> </w:t>
            </w:r>
            <w:r>
              <w:rPr>
                <w:b/>
                <w:color w:val="231F20"/>
                <w:sz w:val="20"/>
              </w:rPr>
              <w:t>position (Columns D x E)</w:t>
            </w:r>
          </w:p>
        </w:tc>
        <w:tc>
          <w:tcPr>
            <w:tcW w:w="1601" w:type="dxa"/>
          </w:tcPr>
          <w:p w14:paraId="0A6B9B18" w14:textId="77777777" w:rsidR="0040210B" w:rsidRDefault="0040210B" w:rsidP="00597410">
            <w:pPr>
              <w:pStyle w:val="TableParagraph"/>
              <w:spacing w:before="31" w:line="230" w:lineRule="auto"/>
              <w:ind w:left="493" w:right="192" w:hanging="262"/>
              <w:rPr>
                <w:b/>
                <w:sz w:val="20"/>
              </w:rPr>
            </w:pPr>
            <w:r>
              <w:rPr>
                <w:b/>
                <w:color w:val="231F20"/>
                <w:sz w:val="20"/>
              </w:rPr>
              <w:t>Percentage</w:t>
            </w:r>
            <w:r>
              <w:rPr>
                <w:b/>
                <w:color w:val="231F20"/>
                <w:spacing w:val="-13"/>
                <w:sz w:val="20"/>
              </w:rPr>
              <w:t xml:space="preserve"> </w:t>
            </w:r>
            <w:r>
              <w:rPr>
                <w:b/>
                <w:color w:val="231F20"/>
                <w:sz w:val="20"/>
              </w:rPr>
              <w:t xml:space="preserve">of </w:t>
            </w:r>
            <w:r>
              <w:rPr>
                <w:b/>
                <w:color w:val="231F20"/>
                <w:spacing w:val="-2"/>
                <w:sz w:val="20"/>
              </w:rPr>
              <w:t>Capital</w:t>
            </w:r>
          </w:p>
        </w:tc>
      </w:tr>
      <w:tr w:rsidR="0040210B" w14:paraId="665E8D1A" w14:textId="77777777" w:rsidTr="00321CDD">
        <w:trPr>
          <w:trHeight w:val="319"/>
        </w:trPr>
        <w:tc>
          <w:tcPr>
            <w:tcW w:w="1256" w:type="dxa"/>
            <w:vMerge/>
            <w:tcBorders>
              <w:top w:val="nil"/>
            </w:tcBorders>
          </w:tcPr>
          <w:p w14:paraId="234A1B46" w14:textId="77777777" w:rsidR="0040210B" w:rsidRDefault="0040210B" w:rsidP="00597410">
            <w:pPr>
              <w:rPr>
                <w:sz w:val="2"/>
                <w:szCs w:val="2"/>
              </w:rPr>
            </w:pPr>
          </w:p>
        </w:tc>
        <w:tc>
          <w:tcPr>
            <w:tcW w:w="2281" w:type="dxa"/>
          </w:tcPr>
          <w:p w14:paraId="6D051110" w14:textId="77777777" w:rsidR="0040210B" w:rsidRDefault="0040210B" w:rsidP="00597410">
            <w:pPr>
              <w:pStyle w:val="TableParagraph"/>
              <w:spacing w:before="23"/>
              <w:ind w:left="23" w:right="1"/>
              <w:jc w:val="center"/>
              <w:rPr>
                <w:b/>
                <w:sz w:val="20"/>
              </w:rPr>
            </w:pPr>
            <w:r>
              <w:rPr>
                <w:b/>
                <w:color w:val="231F20"/>
                <w:spacing w:val="-10"/>
                <w:sz w:val="20"/>
              </w:rPr>
              <w:t>A</w:t>
            </w:r>
          </w:p>
        </w:tc>
        <w:tc>
          <w:tcPr>
            <w:tcW w:w="1399" w:type="dxa"/>
          </w:tcPr>
          <w:p w14:paraId="766C7B56" w14:textId="77777777" w:rsidR="0040210B" w:rsidRDefault="0040210B" w:rsidP="00597410">
            <w:pPr>
              <w:pStyle w:val="TableParagraph"/>
              <w:spacing w:before="23"/>
              <w:ind w:left="13"/>
              <w:jc w:val="center"/>
              <w:rPr>
                <w:b/>
                <w:sz w:val="20"/>
              </w:rPr>
            </w:pPr>
            <w:r>
              <w:rPr>
                <w:b/>
                <w:color w:val="231F20"/>
                <w:spacing w:val="-10"/>
                <w:sz w:val="20"/>
              </w:rPr>
              <w:t>B</w:t>
            </w:r>
          </w:p>
        </w:tc>
        <w:tc>
          <w:tcPr>
            <w:tcW w:w="1809" w:type="dxa"/>
          </w:tcPr>
          <w:p w14:paraId="3AC47B11" w14:textId="77777777" w:rsidR="0040210B" w:rsidRDefault="0040210B" w:rsidP="00597410">
            <w:pPr>
              <w:pStyle w:val="TableParagraph"/>
              <w:spacing w:before="23"/>
              <w:ind w:left="16"/>
              <w:jc w:val="center"/>
              <w:rPr>
                <w:b/>
                <w:sz w:val="20"/>
              </w:rPr>
            </w:pPr>
            <w:r>
              <w:rPr>
                <w:b/>
                <w:color w:val="231F20"/>
                <w:spacing w:val="-10"/>
                <w:sz w:val="20"/>
              </w:rPr>
              <w:t>C</w:t>
            </w:r>
          </w:p>
        </w:tc>
        <w:tc>
          <w:tcPr>
            <w:tcW w:w="1394" w:type="dxa"/>
          </w:tcPr>
          <w:p w14:paraId="1EB21983" w14:textId="77777777" w:rsidR="0040210B" w:rsidRDefault="0040210B" w:rsidP="00597410">
            <w:pPr>
              <w:pStyle w:val="TableParagraph"/>
              <w:spacing w:before="23"/>
              <w:ind w:left="19"/>
              <w:jc w:val="center"/>
              <w:rPr>
                <w:b/>
                <w:sz w:val="20"/>
              </w:rPr>
            </w:pPr>
            <w:r>
              <w:rPr>
                <w:b/>
                <w:color w:val="231F20"/>
                <w:spacing w:val="-10"/>
                <w:sz w:val="20"/>
              </w:rPr>
              <w:t>D</w:t>
            </w:r>
          </w:p>
        </w:tc>
        <w:tc>
          <w:tcPr>
            <w:tcW w:w="1819" w:type="dxa"/>
          </w:tcPr>
          <w:p w14:paraId="3189845E" w14:textId="77777777" w:rsidR="0040210B" w:rsidRDefault="0040210B" w:rsidP="00597410">
            <w:pPr>
              <w:pStyle w:val="TableParagraph"/>
              <w:spacing w:before="23"/>
              <w:ind w:left="22"/>
              <w:jc w:val="center"/>
              <w:rPr>
                <w:b/>
                <w:sz w:val="20"/>
              </w:rPr>
            </w:pPr>
            <w:r>
              <w:rPr>
                <w:b/>
                <w:color w:val="231F20"/>
                <w:spacing w:val="-10"/>
                <w:sz w:val="20"/>
              </w:rPr>
              <w:t>E</w:t>
            </w:r>
          </w:p>
        </w:tc>
        <w:tc>
          <w:tcPr>
            <w:tcW w:w="2999" w:type="dxa"/>
          </w:tcPr>
          <w:p w14:paraId="03A7D275" w14:textId="77777777" w:rsidR="0040210B" w:rsidRDefault="0040210B" w:rsidP="00597410">
            <w:pPr>
              <w:pStyle w:val="TableParagraph"/>
              <w:spacing w:before="23"/>
              <w:ind w:left="33"/>
              <w:jc w:val="center"/>
              <w:rPr>
                <w:b/>
                <w:sz w:val="20"/>
              </w:rPr>
            </w:pPr>
            <w:r>
              <w:rPr>
                <w:b/>
                <w:color w:val="231F20"/>
                <w:spacing w:val="-10"/>
                <w:sz w:val="20"/>
              </w:rPr>
              <w:t>F</w:t>
            </w:r>
          </w:p>
        </w:tc>
        <w:tc>
          <w:tcPr>
            <w:tcW w:w="1601" w:type="dxa"/>
          </w:tcPr>
          <w:p w14:paraId="584190D8" w14:textId="77777777" w:rsidR="0040210B" w:rsidRDefault="0040210B" w:rsidP="00597410">
            <w:pPr>
              <w:pStyle w:val="TableParagraph"/>
              <w:spacing w:before="23"/>
              <w:ind w:left="30"/>
              <w:jc w:val="center"/>
              <w:rPr>
                <w:b/>
                <w:sz w:val="20"/>
              </w:rPr>
            </w:pPr>
            <w:r>
              <w:rPr>
                <w:b/>
                <w:color w:val="231F20"/>
                <w:spacing w:val="-10"/>
                <w:sz w:val="20"/>
              </w:rPr>
              <w:t>G</w:t>
            </w:r>
          </w:p>
        </w:tc>
      </w:tr>
      <w:tr w:rsidR="0040210B" w14:paraId="76668A27" w14:textId="77777777" w:rsidTr="00321CDD">
        <w:trPr>
          <w:trHeight w:val="288"/>
        </w:trPr>
        <w:tc>
          <w:tcPr>
            <w:tcW w:w="1256" w:type="dxa"/>
          </w:tcPr>
          <w:p w14:paraId="54580818" w14:textId="77777777" w:rsidR="0040210B" w:rsidRDefault="0040210B" w:rsidP="00597410">
            <w:pPr>
              <w:pStyle w:val="TableParagraph"/>
              <w:spacing w:before="23"/>
              <w:ind w:left="79"/>
              <w:rPr>
                <w:b/>
                <w:sz w:val="20"/>
              </w:rPr>
            </w:pPr>
            <w:r>
              <w:rPr>
                <w:b/>
                <w:color w:val="231F20"/>
                <w:spacing w:val="-5"/>
                <w:sz w:val="20"/>
              </w:rPr>
              <w:t>356</w:t>
            </w:r>
          </w:p>
        </w:tc>
        <w:tc>
          <w:tcPr>
            <w:tcW w:w="2281" w:type="dxa"/>
          </w:tcPr>
          <w:p w14:paraId="503B5EE7" w14:textId="77777777" w:rsidR="0040210B" w:rsidRDefault="0040210B" w:rsidP="00597410">
            <w:pPr>
              <w:pStyle w:val="TableParagraph"/>
              <w:spacing w:before="26"/>
              <w:ind w:left="80"/>
              <w:rPr>
                <w:sz w:val="20"/>
              </w:rPr>
            </w:pPr>
            <w:r>
              <w:rPr>
                <w:color w:val="231F20"/>
                <w:spacing w:val="-2"/>
                <w:sz w:val="20"/>
              </w:rPr>
              <w:t>USA</w:t>
            </w:r>
            <w:r>
              <w:rPr>
                <w:color w:val="231F20"/>
                <w:spacing w:val="-9"/>
                <w:sz w:val="20"/>
              </w:rPr>
              <w:t xml:space="preserve"> </w:t>
            </w:r>
            <w:r>
              <w:rPr>
                <w:color w:val="231F20"/>
                <w:spacing w:val="-2"/>
                <w:sz w:val="20"/>
              </w:rPr>
              <w:t>Dollar</w:t>
            </w:r>
          </w:p>
        </w:tc>
        <w:tc>
          <w:tcPr>
            <w:tcW w:w="1399" w:type="dxa"/>
          </w:tcPr>
          <w:p w14:paraId="10B4AA20" w14:textId="77777777" w:rsidR="0040210B" w:rsidRDefault="0040210B" w:rsidP="00597410">
            <w:pPr>
              <w:pStyle w:val="TableParagraph"/>
              <w:rPr>
                <w:sz w:val="20"/>
              </w:rPr>
            </w:pPr>
          </w:p>
        </w:tc>
        <w:tc>
          <w:tcPr>
            <w:tcW w:w="1809" w:type="dxa"/>
          </w:tcPr>
          <w:p w14:paraId="7DEF37CE" w14:textId="77777777" w:rsidR="0040210B" w:rsidRDefault="0040210B" w:rsidP="00597410">
            <w:pPr>
              <w:pStyle w:val="TableParagraph"/>
              <w:rPr>
                <w:sz w:val="20"/>
              </w:rPr>
            </w:pPr>
          </w:p>
        </w:tc>
        <w:tc>
          <w:tcPr>
            <w:tcW w:w="1394" w:type="dxa"/>
          </w:tcPr>
          <w:p w14:paraId="5D3CE427" w14:textId="77777777" w:rsidR="0040210B" w:rsidRDefault="0040210B" w:rsidP="00597410">
            <w:pPr>
              <w:pStyle w:val="TableParagraph"/>
              <w:rPr>
                <w:sz w:val="20"/>
              </w:rPr>
            </w:pPr>
          </w:p>
        </w:tc>
        <w:tc>
          <w:tcPr>
            <w:tcW w:w="1819" w:type="dxa"/>
          </w:tcPr>
          <w:p w14:paraId="04099200" w14:textId="77777777" w:rsidR="0040210B" w:rsidRDefault="0040210B" w:rsidP="00597410">
            <w:pPr>
              <w:pStyle w:val="TableParagraph"/>
              <w:rPr>
                <w:sz w:val="20"/>
              </w:rPr>
            </w:pPr>
          </w:p>
        </w:tc>
        <w:tc>
          <w:tcPr>
            <w:tcW w:w="2999" w:type="dxa"/>
          </w:tcPr>
          <w:p w14:paraId="7E32B7B4" w14:textId="77777777" w:rsidR="0040210B" w:rsidRDefault="0040210B" w:rsidP="00597410">
            <w:pPr>
              <w:pStyle w:val="TableParagraph"/>
              <w:rPr>
                <w:sz w:val="20"/>
              </w:rPr>
            </w:pPr>
          </w:p>
        </w:tc>
        <w:tc>
          <w:tcPr>
            <w:tcW w:w="1601" w:type="dxa"/>
          </w:tcPr>
          <w:p w14:paraId="7ABE6CF2" w14:textId="77777777" w:rsidR="0040210B" w:rsidRDefault="0040210B" w:rsidP="00597410">
            <w:pPr>
              <w:pStyle w:val="TableParagraph"/>
              <w:spacing w:before="26"/>
              <w:ind w:left="89"/>
              <w:rPr>
                <w:sz w:val="20"/>
              </w:rPr>
            </w:pPr>
            <w:r>
              <w:rPr>
                <w:color w:val="231F20"/>
                <w:spacing w:val="-2"/>
                <w:sz w:val="20"/>
              </w:rPr>
              <w:t>#DIV/0!</w:t>
            </w:r>
          </w:p>
        </w:tc>
      </w:tr>
      <w:tr w:rsidR="0040210B" w14:paraId="48804DC0" w14:textId="77777777" w:rsidTr="00321CDD">
        <w:trPr>
          <w:trHeight w:val="288"/>
        </w:trPr>
        <w:tc>
          <w:tcPr>
            <w:tcW w:w="1256" w:type="dxa"/>
          </w:tcPr>
          <w:p w14:paraId="56CEFF51" w14:textId="77777777" w:rsidR="0040210B" w:rsidRDefault="0040210B" w:rsidP="00597410">
            <w:pPr>
              <w:pStyle w:val="TableParagraph"/>
              <w:spacing w:before="23"/>
              <w:ind w:left="79"/>
              <w:rPr>
                <w:b/>
                <w:sz w:val="20"/>
              </w:rPr>
            </w:pPr>
            <w:r>
              <w:rPr>
                <w:b/>
                <w:color w:val="231F20"/>
                <w:spacing w:val="-5"/>
                <w:sz w:val="20"/>
              </w:rPr>
              <w:t>357</w:t>
            </w:r>
          </w:p>
        </w:tc>
        <w:tc>
          <w:tcPr>
            <w:tcW w:w="2281" w:type="dxa"/>
          </w:tcPr>
          <w:p w14:paraId="5E2597B9" w14:textId="77777777" w:rsidR="0040210B" w:rsidRDefault="0040210B" w:rsidP="00597410">
            <w:pPr>
              <w:pStyle w:val="TableParagraph"/>
              <w:spacing w:before="26"/>
              <w:ind w:left="80"/>
              <w:rPr>
                <w:sz w:val="20"/>
              </w:rPr>
            </w:pPr>
            <w:r>
              <w:rPr>
                <w:color w:val="231F20"/>
                <w:sz w:val="20"/>
              </w:rPr>
              <w:t xml:space="preserve">Pound </w:t>
            </w:r>
            <w:r>
              <w:rPr>
                <w:color w:val="231F20"/>
                <w:spacing w:val="-2"/>
                <w:sz w:val="20"/>
              </w:rPr>
              <w:t>Sterling</w:t>
            </w:r>
          </w:p>
        </w:tc>
        <w:tc>
          <w:tcPr>
            <w:tcW w:w="1399" w:type="dxa"/>
          </w:tcPr>
          <w:p w14:paraId="633A711E" w14:textId="77777777" w:rsidR="0040210B" w:rsidRDefault="0040210B" w:rsidP="00597410">
            <w:pPr>
              <w:pStyle w:val="TableParagraph"/>
              <w:rPr>
                <w:sz w:val="20"/>
              </w:rPr>
            </w:pPr>
          </w:p>
        </w:tc>
        <w:tc>
          <w:tcPr>
            <w:tcW w:w="1809" w:type="dxa"/>
          </w:tcPr>
          <w:p w14:paraId="54126EBA" w14:textId="77777777" w:rsidR="0040210B" w:rsidRDefault="0040210B" w:rsidP="00597410">
            <w:pPr>
              <w:pStyle w:val="TableParagraph"/>
              <w:rPr>
                <w:sz w:val="20"/>
              </w:rPr>
            </w:pPr>
          </w:p>
        </w:tc>
        <w:tc>
          <w:tcPr>
            <w:tcW w:w="1394" w:type="dxa"/>
          </w:tcPr>
          <w:p w14:paraId="622EC5D0" w14:textId="77777777" w:rsidR="0040210B" w:rsidRDefault="0040210B" w:rsidP="00597410">
            <w:pPr>
              <w:pStyle w:val="TableParagraph"/>
              <w:rPr>
                <w:sz w:val="20"/>
              </w:rPr>
            </w:pPr>
          </w:p>
        </w:tc>
        <w:tc>
          <w:tcPr>
            <w:tcW w:w="1819" w:type="dxa"/>
          </w:tcPr>
          <w:p w14:paraId="37679A26" w14:textId="77777777" w:rsidR="0040210B" w:rsidRDefault="0040210B" w:rsidP="00597410">
            <w:pPr>
              <w:pStyle w:val="TableParagraph"/>
              <w:rPr>
                <w:sz w:val="20"/>
              </w:rPr>
            </w:pPr>
          </w:p>
        </w:tc>
        <w:tc>
          <w:tcPr>
            <w:tcW w:w="2999" w:type="dxa"/>
          </w:tcPr>
          <w:p w14:paraId="1C9178A0" w14:textId="77777777" w:rsidR="0040210B" w:rsidRDefault="0040210B" w:rsidP="00597410">
            <w:pPr>
              <w:pStyle w:val="TableParagraph"/>
              <w:rPr>
                <w:sz w:val="20"/>
              </w:rPr>
            </w:pPr>
          </w:p>
        </w:tc>
        <w:tc>
          <w:tcPr>
            <w:tcW w:w="1601" w:type="dxa"/>
          </w:tcPr>
          <w:p w14:paraId="13CD5D48" w14:textId="77777777" w:rsidR="0040210B" w:rsidRDefault="0040210B" w:rsidP="00597410">
            <w:pPr>
              <w:pStyle w:val="TableParagraph"/>
              <w:spacing w:before="26"/>
              <w:ind w:left="89"/>
              <w:rPr>
                <w:sz w:val="20"/>
              </w:rPr>
            </w:pPr>
            <w:r>
              <w:rPr>
                <w:color w:val="231F20"/>
                <w:spacing w:val="-2"/>
                <w:sz w:val="20"/>
              </w:rPr>
              <w:t>#DIV/0!</w:t>
            </w:r>
          </w:p>
        </w:tc>
      </w:tr>
      <w:tr w:rsidR="0040210B" w14:paraId="1A53D1F8" w14:textId="77777777" w:rsidTr="00321CDD">
        <w:trPr>
          <w:trHeight w:val="288"/>
        </w:trPr>
        <w:tc>
          <w:tcPr>
            <w:tcW w:w="1256" w:type="dxa"/>
          </w:tcPr>
          <w:p w14:paraId="7D339A3C" w14:textId="77777777" w:rsidR="0040210B" w:rsidRDefault="0040210B" w:rsidP="00597410">
            <w:pPr>
              <w:pStyle w:val="TableParagraph"/>
              <w:spacing w:before="23"/>
              <w:ind w:left="79"/>
              <w:rPr>
                <w:b/>
                <w:sz w:val="20"/>
              </w:rPr>
            </w:pPr>
            <w:r>
              <w:rPr>
                <w:b/>
                <w:color w:val="231F20"/>
                <w:spacing w:val="-5"/>
                <w:sz w:val="20"/>
              </w:rPr>
              <w:t>358</w:t>
            </w:r>
          </w:p>
        </w:tc>
        <w:tc>
          <w:tcPr>
            <w:tcW w:w="2281" w:type="dxa"/>
          </w:tcPr>
          <w:p w14:paraId="3FB0E7AF" w14:textId="77777777" w:rsidR="0040210B" w:rsidRDefault="0040210B" w:rsidP="00597410">
            <w:pPr>
              <w:pStyle w:val="TableParagraph"/>
              <w:spacing w:before="26"/>
              <w:ind w:left="80"/>
              <w:rPr>
                <w:sz w:val="20"/>
              </w:rPr>
            </w:pPr>
            <w:r>
              <w:rPr>
                <w:color w:val="231F20"/>
                <w:spacing w:val="-4"/>
                <w:sz w:val="20"/>
              </w:rPr>
              <w:t>Euro</w:t>
            </w:r>
          </w:p>
        </w:tc>
        <w:tc>
          <w:tcPr>
            <w:tcW w:w="1399" w:type="dxa"/>
          </w:tcPr>
          <w:p w14:paraId="00B4F008" w14:textId="77777777" w:rsidR="0040210B" w:rsidRDefault="0040210B" w:rsidP="00597410">
            <w:pPr>
              <w:pStyle w:val="TableParagraph"/>
              <w:rPr>
                <w:sz w:val="20"/>
              </w:rPr>
            </w:pPr>
          </w:p>
        </w:tc>
        <w:tc>
          <w:tcPr>
            <w:tcW w:w="1809" w:type="dxa"/>
          </w:tcPr>
          <w:p w14:paraId="38691303" w14:textId="77777777" w:rsidR="0040210B" w:rsidRDefault="0040210B" w:rsidP="00597410">
            <w:pPr>
              <w:pStyle w:val="TableParagraph"/>
              <w:rPr>
                <w:sz w:val="20"/>
              </w:rPr>
            </w:pPr>
          </w:p>
        </w:tc>
        <w:tc>
          <w:tcPr>
            <w:tcW w:w="1394" w:type="dxa"/>
          </w:tcPr>
          <w:p w14:paraId="320B2518" w14:textId="77777777" w:rsidR="0040210B" w:rsidRDefault="0040210B" w:rsidP="00597410">
            <w:pPr>
              <w:pStyle w:val="TableParagraph"/>
              <w:rPr>
                <w:sz w:val="20"/>
              </w:rPr>
            </w:pPr>
          </w:p>
        </w:tc>
        <w:tc>
          <w:tcPr>
            <w:tcW w:w="1819" w:type="dxa"/>
          </w:tcPr>
          <w:p w14:paraId="709AE833" w14:textId="77777777" w:rsidR="0040210B" w:rsidRDefault="0040210B" w:rsidP="00597410">
            <w:pPr>
              <w:pStyle w:val="TableParagraph"/>
              <w:rPr>
                <w:sz w:val="20"/>
              </w:rPr>
            </w:pPr>
          </w:p>
        </w:tc>
        <w:tc>
          <w:tcPr>
            <w:tcW w:w="2999" w:type="dxa"/>
          </w:tcPr>
          <w:p w14:paraId="01CAEE9B" w14:textId="77777777" w:rsidR="0040210B" w:rsidRDefault="0040210B" w:rsidP="00597410">
            <w:pPr>
              <w:pStyle w:val="TableParagraph"/>
              <w:rPr>
                <w:sz w:val="20"/>
              </w:rPr>
            </w:pPr>
          </w:p>
        </w:tc>
        <w:tc>
          <w:tcPr>
            <w:tcW w:w="1601" w:type="dxa"/>
          </w:tcPr>
          <w:p w14:paraId="6130705F" w14:textId="77777777" w:rsidR="0040210B" w:rsidRDefault="0040210B" w:rsidP="00597410">
            <w:pPr>
              <w:pStyle w:val="TableParagraph"/>
              <w:spacing w:before="26"/>
              <w:ind w:left="89"/>
              <w:rPr>
                <w:sz w:val="20"/>
              </w:rPr>
            </w:pPr>
            <w:r>
              <w:rPr>
                <w:color w:val="231F20"/>
                <w:spacing w:val="-2"/>
                <w:sz w:val="20"/>
              </w:rPr>
              <w:t>#DIV/0!</w:t>
            </w:r>
          </w:p>
        </w:tc>
      </w:tr>
      <w:tr w:rsidR="0040210B" w14:paraId="07ABBFFD" w14:textId="77777777" w:rsidTr="00321CDD">
        <w:trPr>
          <w:trHeight w:val="288"/>
        </w:trPr>
        <w:tc>
          <w:tcPr>
            <w:tcW w:w="1256" w:type="dxa"/>
          </w:tcPr>
          <w:p w14:paraId="1CAADF54" w14:textId="77777777" w:rsidR="0040210B" w:rsidRDefault="0040210B" w:rsidP="00597410">
            <w:pPr>
              <w:pStyle w:val="TableParagraph"/>
              <w:spacing w:before="23"/>
              <w:ind w:left="79"/>
              <w:rPr>
                <w:b/>
                <w:sz w:val="20"/>
              </w:rPr>
            </w:pPr>
            <w:r>
              <w:rPr>
                <w:b/>
                <w:color w:val="231F20"/>
                <w:spacing w:val="-5"/>
                <w:sz w:val="20"/>
              </w:rPr>
              <w:t>359</w:t>
            </w:r>
          </w:p>
        </w:tc>
        <w:tc>
          <w:tcPr>
            <w:tcW w:w="2281" w:type="dxa"/>
          </w:tcPr>
          <w:p w14:paraId="624650E3" w14:textId="77777777" w:rsidR="0040210B" w:rsidRDefault="0040210B" w:rsidP="00597410">
            <w:pPr>
              <w:pStyle w:val="TableParagraph"/>
              <w:spacing w:before="26"/>
              <w:ind w:left="80"/>
              <w:rPr>
                <w:sz w:val="20"/>
              </w:rPr>
            </w:pPr>
            <w:r>
              <w:rPr>
                <w:color w:val="231F20"/>
                <w:sz w:val="20"/>
              </w:rPr>
              <w:t>Swiss</w:t>
            </w:r>
            <w:r>
              <w:rPr>
                <w:color w:val="231F20"/>
                <w:spacing w:val="-5"/>
                <w:sz w:val="20"/>
              </w:rPr>
              <w:t xml:space="preserve"> </w:t>
            </w:r>
            <w:r>
              <w:rPr>
                <w:color w:val="231F20"/>
                <w:spacing w:val="-2"/>
                <w:sz w:val="20"/>
              </w:rPr>
              <w:t>Franc</w:t>
            </w:r>
          </w:p>
        </w:tc>
        <w:tc>
          <w:tcPr>
            <w:tcW w:w="1399" w:type="dxa"/>
          </w:tcPr>
          <w:p w14:paraId="3E99F739" w14:textId="77777777" w:rsidR="0040210B" w:rsidRDefault="0040210B" w:rsidP="00597410">
            <w:pPr>
              <w:pStyle w:val="TableParagraph"/>
              <w:rPr>
                <w:sz w:val="20"/>
              </w:rPr>
            </w:pPr>
          </w:p>
        </w:tc>
        <w:tc>
          <w:tcPr>
            <w:tcW w:w="1809" w:type="dxa"/>
          </w:tcPr>
          <w:p w14:paraId="33AE089E" w14:textId="77777777" w:rsidR="0040210B" w:rsidRDefault="0040210B" w:rsidP="00597410">
            <w:pPr>
              <w:pStyle w:val="TableParagraph"/>
              <w:rPr>
                <w:sz w:val="20"/>
              </w:rPr>
            </w:pPr>
          </w:p>
        </w:tc>
        <w:tc>
          <w:tcPr>
            <w:tcW w:w="1394" w:type="dxa"/>
          </w:tcPr>
          <w:p w14:paraId="368D771B" w14:textId="77777777" w:rsidR="0040210B" w:rsidRDefault="0040210B" w:rsidP="00597410">
            <w:pPr>
              <w:pStyle w:val="TableParagraph"/>
              <w:rPr>
                <w:sz w:val="20"/>
              </w:rPr>
            </w:pPr>
          </w:p>
        </w:tc>
        <w:tc>
          <w:tcPr>
            <w:tcW w:w="1819" w:type="dxa"/>
          </w:tcPr>
          <w:p w14:paraId="6C1F1B40" w14:textId="77777777" w:rsidR="0040210B" w:rsidRDefault="0040210B" w:rsidP="00597410">
            <w:pPr>
              <w:pStyle w:val="TableParagraph"/>
              <w:rPr>
                <w:sz w:val="20"/>
              </w:rPr>
            </w:pPr>
          </w:p>
        </w:tc>
        <w:tc>
          <w:tcPr>
            <w:tcW w:w="2999" w:type="dxa"/>
          </w:tcPr>
          <w:p w14:paraId="00655B4B" w14:textId="77777777" w:rsidR="0040210B" w:rsidRDefault="0040210B" w:rsidP="00597410">
            <w:pPr>
              <w:pStyle w:val="TableParagraph"/>
              <w:rPr>
                <w:sz w:val="20"/>
              </w:rPr>
            </w:pPr>
          </w:p>
        </w:tc>
        <w:tc>
          <w:tcPr>
            <w:tcW w:w="1601" w:type="dxa"/>
          </w:tcPr>
          <w:p w14:paraId="4B6BF53B" w14:textId="77777777" w:rsidR="0040210B" w:rsidRDefault="0040210B" w:rsidP="00597410">
            <w:pPr>
              <w:pStyle w:val="TableParagraph"/>
              <w:spacing w:before="26"/>
              <w:ind w:left="89"/>
              <w:rPr>
                <w:sz w:val="20"/>
              </w:rPr>
            </w:pPr>
            <w:r>
              <w:rPr>
                <w:color w:val="231F20"/>
                <w:spacing w:val="-2"/>
                <w:sz w:val="20"/>
              </w:rPr>
              <w:t>#DIV/0!</w:t>
            </w:r>
          </w:p>
        </w:tc>
      </w:tr>
      <w:tr w:rsidR="0040210B" w14:paraId="3A1B750A" w14:textId="77777777" w:rsidTr="00321CDD">
        <w:trPr>
          <w:trHeight w:val="288"/>
        </w:trPr>
        <w:tc>
          <w:tcPr>
            <w:tcW w:w="1256" w:type="dxa"/>
          </w:tcPr>
          <w:p w14:paraId="62F10FD2" w14:textId="77777777" w:rsidR="0040210B" w:rsidRDefault="0040210B" w:rsidP="00597410">
            <w:pPr>
              <w:pStyle w:val="TableParagraph"/>
              <w:spacing w:before="23"/>
              <w:ind w:left="79"/>
              <w:rPr>
                <w:b/>
                <w:sz w:val="20"/>
              </w:rPr>
            </w:pPr>
            <w:r>
              <w:rPr>
                <w:b/>
                <w:color w:val="231F20"/>
                <w:spacing w:val="-5"/>
                <w:sz w:val="20"/>
              </w:rPr>
              <w:t>360</w:t>
            </w:r>
          </w:p>
        </w:tc>
        <w:tc>
          <w:tcPr>
            <w:tcW w:w="2281" w:type="dxa"/>
          </w:tcPr>
          <w:p w14:paraId="54F8CCFF" w14:textId="77777777" w:rsidR="0040210B" w:rsidRDefault="0040210B" w:rsidP="00597410">
            <w:pPr>
              <w:pStyle w:val="TableParagraph"/>
              <w:spacing w:before="26"/>
              <w:ind w:left="80"/>
              <w:rPr>
                <w:sz w:val="20"/>
              </w:rPr>
            </w:pPr>
            <w:r>
              <w:rPr>
                <w:color w:val="231F20"/>
                <w:sz w:val="20"/>
              </w:rPr>
              <w:t>Japanese</w:t>
            </w:r>
            <w:r>
              <w:rPr>
                <w:color w:val="231F20"/>
                <w:spacing w:val="-8"/>
                <w:sz w:val="20"/>
              </w:rPr>
              <w:t xml:space="preserve"> </w:t>
            </w:r>
            <w:r>
              <w:rPr>
                <w:color w:val="231F20"/>
                <w:spacing w:val="-5"/>
                <w:sz w:val="20"/>
              </w:rPr>
              <w:t>Yen</w:t>
            </w:r>
          </w:p>
        </w:tc>
        <w:tc>
          <w:tcPr>
            <w:tcW w:w="1399" w:type="dxa"/>
          </w:tcPr>
          <w:p w14:paraId="67DD2714" w14:textId="77777777" w:rsidR="0040210B" w:rsidRDefault="0040210B" w:rsidP="00597410">
            <w:pPr>
              <w:pStyle w:val="TableParagraph"/>
              <w:rPr>
                <w:sz w:val="20"/>
              </w:rPr>
            </w:pPr>
          </w:p>
        </w:tc>
        <w:tc>
          <w:tcPr>
            <w:tcW w:w="1809" w:type="dxa"/>
          </w:tcPr>
          <w:p w14:paraId="2A311F4E" w14:textId="77777777" w:rsidR="0040210B" w:rsidRDefault="0040210B" w:rsidP="00597410">
            <w:pPr>
              <w:pStyle w:val="TableParagraph"/>
              <w:rPr>
                <w:sz w:val="20"/>
              </w:rPr>
            </w:pPr>
          </w:p>
        </w:tc>
        <w:tc>
          <w:tcPr>
            <w:tcW w:w="1394" w:type="dxa"/>
          </w:tcPr>
          <w:p w14:paraId="398AC289" w14:textId="77777777" w:rsidR="0040210B" w:rsidRDefault="0040210B" w:rsidP="00597410">
            <w:pPr>
              <w:pStyle w:val="TableParagraph"/>
              <w:rPr>
                <w:sz w:val="20"/>
              </w:rPr>
            </w:pPr>
          </w:p>
        </w:tc>
        <w:tc>
          <w:tcPr>
            <w:tcW w:w="1819" w:type="dxa"/>
          </w:tcPr>
          <w:p w14:paraId="1B55DB63" w14:textId="77777777" w:rsidR="0040210B" w:rsidRDefault="0040210B" w:rsidP="00597410">
            <w:pPr>
              <w:pStyle w:val="TableParagraph"/>
              <w:rPr>
                <w:sz w:val="20"/>
              </w:rPr>
            </w:pPr>
          </w:p>
        </w:tc>
        <w:tc>
          <w:tcPr>
            <w:tcW w:w="2999" w:type="dxa"/>
          </w:tcPr>
          <w:p w14:paraId="47CE21BB" w14:textId="77777777" w:rsidR="0040210B" w:rsidRDefault="0040210B" w:rsidP="00597410">
            <w:pPr>
              <w:pStyle w:val="TableParagraph"/>
              <w:rPr>
                <w:sz w:val="20"/>
              </w:rPr>
            </w:pPr>
          </w:p>
        </w:tc>
        <w:tc>
          <w:tcPr>
            <w:tcW w:w="1601" w:type="dxa"/>
          </w:tcPr>
          <w:p w14:paraId="49F0E8B0" w14:textId="77777777" w:rsidR="0040210B" w:rsidRDefault="0040210B" w:rsidP="00597410">
            <w:pPr>
              <w:pStyle w:val="TableParagraph"/>
              <w:spacing w:before="26"/>
              <w:ind w:left="89"/>
              <w:rPr>
                <w:sz w:val="20"/>
              </w:rPr>
            </w:pPr>
            <w:r>
              <w:rPr>
                <w:color w:val="231F20"/>
                <w:spacing w:val="-2"/>
                <w:sz w:val="20"/>
              </w:rPr>
              <w:t>#DIV/0!</w:t>
            </w:r>
          </w:p>
        </w:tc>
      </w:tr>
      <w:tr w:rsidR="0040210B" w14:paraId="4A77D1C4" w14:textId="77777777" w:rsidTr="00321CDD">
        <w:trPr>
          <w:trHeight w:val="288"/>
        </w:trPr>
        <w:tc>
          <w:tcPr>
            <w:tcW w:w="1256" w:type="dxa"/>
          </w:tcPr>
          <w:p w14:paraId="4A65D6F3" w14:textId="77777777" w:rsidR="0040210B" w:rsidRDefault="0040210B" w:rsidP="00597410">
            <w:pPr>
              <w:pStyle w:val="TableParagraph"/>
              <w:spacing w:before="23"/>
              <w:ind w:left="79"/>
              <w:rPr>
                <w:b/>
                <w:sz w:val="20"/>
              </w:rPr>
            </w:pPr>
            <w:r>
              <w:rPr>
                <w:b/>
                <w:color w:val="231F20"/>
                <w:spacing w:val="-5"/>
                <w:sz w:val="20"/>
              </w:rPr>
              <w:t>361</w:t>
            </w:r>
          </w:p>
        </w:tc>
        <w:tc>
          <w:tcPr>
            <w:tcW w:w="2281" w:type="dxa"/>
          </w:tcPr>
          <w:p w14:paraId="3FF40BB5" w14:textId="77777777" w:rsidR="0040210B" w:rsidRDefault="0040210B" w:rsidP="00597410">
            <w:pPr>
              <w:pStyle w:val="TableParagraph"/>
              <w:spacing w:before="26"/>
              <w:ind w:left="80"/>
              <w:rPr>
                <w:sz w:val="20"/>
              </w:rPr>
            </w:pPr>
            <w:r>
              <w:rPr>
                <w:color w:val="231F20"/>
                <w:spacing w:val="-2"/>
                <w:sz w:val="20"/>
              </w:rPr>
              <w:t>Other</w:t>
            </w:r>
          </w:p>
        </w:tc>
        <w:tc>
          <w:tcPr>
            <w:tcW w:w="1399" w:type="dxa"/>
          </w:tcPr>
          <w:p w14:paraId="1071FA05" w14:textId="77777777" w:rsidR="0040210B" w:rsidRDefault="0040210B" w:rsidP="00597410">
            <w:pPr>
              <w:pStyle w:val="TableParagraph"/>
              <w:rPr>
                <w:sz w:val="20"/>
              </w:rPr>
            </w:pPr>
          </w:p>
        </w:tc>
        <w:tc>
          <w:tcPr>
            <w:tcW w:w="1809" w:type="dxa"/>
          </w:tcPr>
          <w:p w14:paraId="7F914E6E" w14:textId="77777777" w:rsidR="0040210B" w:rsidRDefault="0040210B" w:rsidP="00597410">
            <w:pPr>
              <w:pStyle w:val="TableParagraph"/>
              <w:rPr>
                <w:sz w:val="20"/>
              </w:rPr>
            </w:pPr>
          </w:p>
        </w:tc>
        <w:tc>
          <w:tcPr>
            <w:tcW w:w="1394" w:type="dxa"/>
          </w:tcPr>
          <w:p w14:paraId="047AD025" w14:textId="77777777" w:rsidR="0040210B" w:rsidRDefault="0040210B" w:rsidP="00597410">
            <w:pPr>
              <w:pStyle w:val="TableParagraph"/>
              <w:rPr>
                <w:sz w:val="20"/>
              </w:rPr>
            </w:pPr>
          </w:p>
        </w:tc>
        <w:tc>
          <w:tcPr>
            <w:tcW w:w="1819" w:type="dxa"/>
          </w:tcPr>
          <w:p w14:paraId="768FCA6B" w14:textId="77777777" w:rsidR="0040210B" w:rsidRDefault="0040210B" w:rsidP="00597410">
            <w:pPr>
              <w:pStyle w:val="TableParagraph"/>
              <w:rPr>
                <w:sz w:val="20"/>
              </w:rPr>
            </w:pPr>
          </w:p>
        </w:tc>
        <w:tc>
          <w:tcPr>
            <w:tcW w:w="2999" w:type="dxa"/>
          </w:tcPr>
          <w:p w14:paraId="055566CE" w14:textId="77777777" w:rsidR="0040210B" w:rsidRDefault="0040210B" w:rsidP="00597410">
            <w:pPr>
              <w:pStyle w:val="TableParagraph"/>
              <w:rPr>
                <w:sz w:val="20"/>
              </w:rPr>
            </w:pPr>
          </w:p>
        </w:tc>
        <w:tc>
          <w:tcPr>
            <w:tcW w:w="1601" w:type="dxa"/>
          </w:tcPr>
          <w:p w14:paraId="3855B119" w14:textId="77777777" w:rsidR="0040210B" w:rsidRDefault="0040210B" w:rsidP="00597410">
            <w:pPr>
              <w:pStyle w:val="TableParagraph"/>
              <w:spacing w:before="26"/>
              <w:ind w:left="89"/>
              <w:rPr>
                <w:sz w:val="20"/>
              </w:rPr>
            </w:pPr>
            <w:r>
              <w:rPr>
                <w:color w:val="231F20"/>
                <w:spacing w:val="-2"/>
                <w:sz w:val="20"/>
              </w:rPr>
              <w:t>#DIV/0!</w:t>
            </w:r>
          </w:p>
        </w:tc>
      </w:tr>
      <w:tr w:rsidR="0040210B" w14:paraId="6B5BDD06" w14:textId="77777777" w:rsidTr="00321CDD">
        <w:trPr>
          <w:trHeight w:val="288"/>
        </w:trPr>
        <w:tc>
          <w:tcPr>
            <w:tcW w:w="1256" w:type="dxa"/>
          </w:tcPr>
          <w:p w14:paraId="71B72331" w14:textId="77777777" w:rsidR="0040210B" w:rsidRDefault="0040210B" w:rsidP="00597410">
            <w:pPr>
              <w:pStyle w:val="TableParagraph"/>
              <w:spacing w:before="23"/>
              <w:ind w:left="79"/>
              <w:rPr>
                <w:b/>
                <w:sz w:val="20"/>
              </w:rPr>
            </w:pPr>
            <w:r>
              <w:rPr>
                <w:b/>
                <w:color w:val="231F20"/>
                <w:spacing w:val="-5"/>
                <w:sz w:val="20"/>
              </w:rPr>
              <w:t>362</w:t>
            </w:r>
          </w:p>
        </w:tc>
        <w:tc>
          <w:tcPr>
            <w:tcW w:w="2281" w:type="dxa"/>
          </w:tcPr>
          <w:p w14:paraId="19CE0A96" w14:textId="77777777" w:rsidR="0040210B" w:rsidRDefault="0040210B" w:rsidP="00597410">
            <w:pPr>
              <w:pStyle w:val="TableParagraph"/>
              <w:spacing w:before="26"/>
              <w:ind w:left="80"/>
              <w:rPr>
                <w:sz w:val="20"/>
              </w:rPr>
            </w:pPr>
            <w:r>
              <w:rPr>
                <w:color w:val="231F20"/>
                <w:spacing w:val="-4"/>
                <w:sz w:val="20"/>
              </w:rPr>
              <w:t>Gold</w:t>
            </w:r>
          </w:p>
        </w:tc>
        <w:tc>
          <w:tcPr>
            <w:tcW w:w="1399" w:type="dxa"/>
          </w:tcPr>
          <w:p w14:paraId="1078D2AB" w14:textId="77777777" w:rsidR="0040210B" w:rsidRDefault="0040210B" w:rsidP="00597410">
            <w:pPr>
              <w:pStyle w:val="TableParagraph"/>
              <w:rPr>
                <w:sz w:val="20"/>
              </w:rPr>
            </w:pPr>
          </w:p>
        </w:tc>
        <w:tc>
          <w:tcPr>
            <w:tcW w:w="1809" w:type="dxa"/>
          </w:tcPr>
          <w:p w14:paraId="0636AA1D" w14:textId="77777777" w:rsidR="0040210B" w:rsidRDefault="0040210B" w:rsidP="00597410">
            <w:pPr>
              <w:pStyle w:val="TableParagraph"/>
              <w:rPr>
                <w:sz w:val="20"/>
              </w:rPr>
            </w:pPr>
          </w:p>
        </w:tc>
        <w:tc>
          <w:tcPr>
            <w:tcW w:w="1394" w:type="dxa"/>
          </w:tcPr>
          <w:p w14:paraId="7A28D2A7" w14:textId="77777777" w:rsidR="0040210B" w:rsidRDefault="0040210B" w:rsidP="00597410">
            <w:pPr>
              <w:pStyle w:val="TableParagraph"/>
              <w:rPr>
                <w:sz w:val="20"/>
              </w:rPr>
            </w:pPr>
          </w:p>
        </w:tc>
        <w:tc>
          <w:tcPr>
            <w:tcW w:w="1819" w:type="dxa"/>
          </w:tcPr>
          <w:p w14:paraId="0B2652BF" w14:textId="77777777" w:rsidR="0040210B" w:rsidRDefault="0040210B" w:rsidP="00597410">
            <w:pPr>
              <w:pStyle w:val="TableParagraph"/>
              <w:rPr>
                <w:sz w:val="20"/>
              </w:rPr>
            </w:pPr>
          </w:p>
        </w:tc>
        <w:tc>
          <w:tcPr>
            <w:tcW w:w="2999" w:type="dxa"/>
          </w:tcPr>
          <w:p w14:paraId="58412973" w14:textId="77777777" w:rsidR="0040210B" w:rsidRDefault="0040210B" w:rsidP="00597410">
            <w:pPr>
              <w:pStyle w:val="TableParagraph"/>
              <w:rPr>
                <w:sz w:val="20"/>
              </w:rPr>
            </w:pPr>
          </w:p>
        </w:tc>
        <w:tc>
          <w:tcPr>
            <w:tcW w:w="1601" w:type="dxa"/>
          </w:tcPr>
          <w:p w14:paraId="56E0063B" w14:textId="77777777" w:rsidR="0040210B" w:rsidRDefault="0040210B" w:rsidP="00597410">
            <w:pPr>
              <w:pStyle w:val="TableParagraph"/>
              <w:spacing w:before="26"/>
              <w:ind w:left="89"/>
              <w:rPr>
                <w:sz w:val="20"/>
              </w:rPr>
            </w:pPr>
            <w:r>
              <w:rPr>
                <w:color w:val="231F20"/>
                <w:spacing w:val="-2"/>
                <w:sz w:val="20"/>
              </w:rPr>
              <w:t>#DIV/0!</w:t>
            </w:r>
          </w:p>
        </w:tc>
      </w:tr>
      <w:tr w:rsidR="0040210B" w14:paraId="26187968" w14:textId="77777777" w:rsidTr="00321CDD">
        <w:trPr>
          <w:trHeight w:val="288"/>
        </w:trPr>
        <w:tc>
          <w:tcPr>
            <w:tcW w:w="1256" w:type="dxa"/>
          </w:tcPr>
          <w:p w14:paraId="3E3B15FB" w14:textId="77777777" w:rsidR="0040210B" w:rsidRDefault="0040210B" w:rsidP="00597410">
            <w:pPr>
              <w:pStyle w:val="TableParagraph"/>
              <w:spacing w:before="23"/>
              <w:ind w:left="79"/>
              <w:rPr>
                <w:b/>
                <w:sz w:val="20"/>
              </w:rPr>
            </w:pPr>
            <w:r>
              <w:rPr>
                <w:b/>
                <w:color w:val="231F20"/>
                <w:spacing w:val="-5"/>
                <w:sz w:val="20"/>
              </w:rPr>
              <w:t>363</w:t>
            </w:r>
          </w:p>
        </w:tc>
        <w:tc>
          <w:tcPr>
            <w:tcW w:w="2281" w:type="dxa"/>
          </w:tcPr>
          <w:p w14:paraId="7BC7201D" w14:textId="77777777" w:rsidR="0040210B" w:rsidRDefault="0040210B" w:rsidP="00597410">
            <w:pPr>
              <w:pStyle w:val="TableParagraph"/>
              <w:spacing w:before="23"/>
              <w:ind w:left="80"/>
              <w:rPr>
                <w:b/>
                <w:sz w:val="20"/>
              </w:rPr>
            </w:pPr>
            <w:r>
              <w:rPr>
                <w:b/>
                <w:color w:val="231F20"/>
                <w:spacing w:val="-2"/>
                <w:sz w:val="20"/>
              </w:rPr>
              <w:t>Total</w:t>
            </w:r>
          </w:p>
        </w:tc>
        <w:tc>
          <w:tcPr>
            <w:tcW w:w="1399" w:type="dxa"/>
          </w:tcPr>
          <w:p w14:paraId="2127E1E3" w14:textId="77777777" w:rsidR="0040210B" w:rsidRDefault="0040210B" w:rsidP="00597410">
            <w:pPr>
              <w:pStyle w:val="TableParagraph"/>
              <w:rPr>
                <w:sz w:val="20"/>
              </w:rPr>
            </w:pPr>
          </w:p>
        </w:tc>
        <w:tc>
          <w:tcPr>
            <w:tcW w:w="1809" w:type="dxa"/>
          </w:tcPr>
          <w:p w14:paraId="121183EE" w14:textId="77777777" w:rsidR="0040210B" w:rsidRDefault="0040210B" w:rsidP="00597410">
            <w:pPr>
              <w:pStyle w:val="TableParagraph"/>
              <w:rPr>
                <w:sz w:val="20"/>
              </w:rPr>
            </w:pPr>
          </w:p>
        </w:tc>
        <w:tc>
          <w:tcPr>
            <w:tcW w:w="1394" w:type="dxa"/>
          </w:tcPr>
          <w:p w14:paraId="44FEF95C" w14:textId="77777777" w:rsidR="0040210B" w:rsidRDefault="0040210B" w:rsidP="00597410">
            <w:pPr>
              <w:pStyle w:val="TableParagraph"/>
              <w:rPr>
                <w:sz w:val="20"/>
              </w:rPr>
            </w:pPr>
          </w:p>
        </w:tc>
        <w:tc>
          <w:tcPr>
            <w:tcW w:w="1819" w:type="dxa"/>
          </w:tcPr>
          <w:p w14:paraId="04B1053C" w14:textId="77777777" w:rsidR="0040210B" w:rsidRDefault="0040210B" w:rsidP="00597410">
            <w:pPr>
              <w:pStyle w:val="TableParagraph"/>
              <w:rPr>
                <w:sz w:val="20"/>
              </w:rPr>
            </w:pPr>
          </w:p>
        </w:tc>
        <w:tc>
          <w:tcPr>
            <w:tcW w:w="2999" w:type="dxa"/>
          </w:tcPr>
          <w:p w14:paraId="162274DD" w14:textId="77777777" w:rsidR="0040210B" w:rsidRDefault="0040210B" w:rsidP="00597410">
            <w:pPr>
              <w:pStyle w:val="TableParagraph"/>
              <w:rPr>
                <w:sz w:val="20"/>
              </w:rPr>
            </w:pPr>
          </w:p>
        </w:tc>
        <w:tc>
          <w:tcPr>
            <w:tcW w:w="1601" w:type="dxa"/>
          </w:tcPr>
          <w:p w14:paraId="42EA0040" w14:textId="77777777" w:rsidR="0040210B" w:rsidRDefault="0040210B" w:rsidP="00597410">
            <w:pPr>
              <w:pStyle w:val="TableParagraph"/>
              <w:spacing w:before="26"/>
              <w:ind w:left="89"/>
              <w:rPr>
                <w:sz w:val="20"/>
              </w:rPr>
            </w:pPr>
            <w:r>
              <w:rPr>
                <w:color w:val="231F20"/>
                <w:spacing w:val="-2"/>
                <w:sz w:val="20"/>
              </w:rPr>
              <w:t>#DIV/0!</w:t>
            </w:r>
          </w:p>
        </w:tc>
      </w:tr>
      <w:tr w:rsidR="0040210B" w14:paraId="6C242095" w14:textId="77777777" w:rsidTr="00321CDD">
        <w:trPr>
          <w:trHeight w:val="288"/>
        </w:trPr>
        <w:tc>
          <w:tcPr>
            <w:tcW w:w="1256" w:type="dxa"/>
          </w:tcPr>
          <w:p w14:paraId="13F662AD" w14:textId="77777777" w:rsidR="0040210B" w:rsidRDefault="0040210B" w:rsidP="00597410">
            <w:pPr>
              <w:pStyle w:val="TableParagraph"/>
              <w:spacing w:before="23"/>
              <w:ind w:left="79"/>
              <w:rPr>
                <w:b/>
                <w:sz w:val="20"/>
              </w:rPr>
            </w:pPr>
            <w:r>
              <w:rPr>
                <w:b/>
                <w:color w:val="231F20"/>
                <w:spacing w:val="-5"/>
                <w:sz w:val="20"/>
              </w:rPr>
              <w:t>364</w:t>
            </w:r>
          </w:p>
        </w:tc>
        <w:tc>
          <w:tcPr>
            <w:tcW w:w="2281" w:type="dxa"/>
          </w:tcPr>
          <w:p w14:paraId="6E343CCB" w14:textId="77777777" w:rsidR="0040210B" w:rsidRDefault="0040210B" w:rsidP="00597410">
            <w:pPr>
              <w:pStyle w:val="TableParagraph"/>
              <w:rPr>
                <w:sz w:val="20"/>
              </w:rPr>
            </w:pPr>
          </w:p>
        </w:tc>
        <w:tc>
          <w:tcPr>
            <w:tcW w:w="1399" w:type="dxa"/>
          </w:tcPr>
          <w:p w14:paraId="650D2F8E" w14:textId="77777777" w:rsidR="0040210B" w:rsidRDefault="0040210B" w:rsidP="00597410">
            <w:pPr>
              <w:pStyle w:val="TableParagraph"/>
              <w:rPr>
                <w:sz w:val="20"/>
              </w:rPr>
            </w:pPr>
          </w:p>
        </w:tc>
        <w:tc>
          <w:tcPr>
            <w:tcW w:w="1809" w:type="dxa"/>
          </w:tcPr>
          <w:p w14:paraId="45E64582" w14:textId="77777777" w:rsidR="0040210B" w:rsidRDefault="0040210B" w:rsidP="00597410">
            <w:pPr>
              <w:pStyle w:val="TableParagraph"/>
              <w:rPr>
                <w:sz w:val="20"/>
              </w:rPr>
            </w:pPr>
          </w:p>
        </w:tc>
        <w:tc>
          <w:tcPr>
            <w:tcW w:w="1394" w:type="dxa"/>
          </w:tcPr>
          <w:p w14:paraId="2E056DC9" w14:textId="77777777" w:rsidR="0040210B" w:rsidRDefault="0040210B" w:rsidP="00597410">
            <w:pPr>
              <w:pStyle w:val="TableParagraph"/>
              <w:rPr>
                <w:sz w:val="20"/>
              </w:rPr>
            </w:pPr>
          </w:p>
        </w:tc>
        <w:tc>
          <w:tcPr>
            <w:tcW w:w="1819" w:type="dxa"/>
          </w:tcPr>
          <w:p w14:paraId="21517E87" w14:textId="77777777" w:rsidR="0040210B" w:rsidRDefault="0040210B" w:rsidP="00597410">
            <w:pPr>
              <w:pStyle w:val="TableParagraph"/>
              <w:rPr>
                <w:sz w:val="20"/>
              </w:rPr>
            </w:pPr>
          </w:p>
        </w:tc>
        <w:tc>
          <w:tcPr>
            <w:tcW w:w="2999" w:type="dxa"/>
          </w:tcPr>
          <w:p w14:paraId="4E6FD7F6" w14:textId="77777777" w:rsidR="0040210B" w:rsidRDefault="0040210B" w:rsidP="00597410">
            <w:pPr>
              <w:pStyle w:val="TableParagraph"/>
              <w:rPr>
                <w:sz w:val="20"/>
              </w:rPr>
            </w:pPr>
          </w:p>
        </w:tc>
        <w:tc>
          <w:tcPr>
            <w:tcW w:w="1601" w:type="dxa"/>
          </w:tcPr>
          <w:p w14:paraId="33BCC6D1" w14:textId="77777777" w:rsidR="0040210B" w:rsidRDefault="0040210B" w:rsidP="00597410">
            <w:pPr>
              <w:pStyle w:val="TableParagraph"/>
              <w:rPr>
                <w:sz w:val="20"/>
              </w:rPr>
            </w:pPr>
          </w:p>
        </w:tc>
      </w:tr>
      <w:tr w:rsidR="0040210B" w14:paraId="07A8A591" w14:textId="77777777" w:rsidTr="00321CDD">
        <w:trPr>
          <w:trHeight w:val="505"/>
        </w:trPr>
        <w:tc>
          <w:tcPr>
            <w:tcW w:w="1256" w:type="dxa"/>
          </w:tcPr>
          <w:p w14:paraId="4102DA1B" w14:textId="77777777" w:rsidR="0040210B" w:rsidRDefault="0040210B" w:rsidP="00597410">
            <w:pPr>
              <w:pStyle w:val="TableParagraph"/>
              <w:spacing w:before="23"/>
              <w:ind w:left="80"/>
              <w:rPr>
                <w:b/>
                <w:sz w:val="20"/>
              </w:rPr>
            </w:pPr>
            <w:r>
              <w:rPr>
                <w:b/>
                <w:color w:val="231F20"/>
                <w:spacing w:val="-5"/>
                <w:sz w:val="20"/>
              </w:rPr>
              <w:t>365</w:t>
            </w:r>
          </w:p>
        </w:tc>
        <w:tc>
          <w:tcPr>
            <w:tcW w:w="2281" w:type="dxa"/>
          </w:tcPr>
          <w:p w14:paraId="25761FE4" w14:textId="77777777" w:rsidR="0040210B" w:rsidRDefault="0040210B" w:rsidP="00597410">
            <w:pPr>
              <w:pStyle w:val="TableParagraph"/>
              <w:spacing w:before="31" w:line="230" w:lineRule="auto"/>
              <w:ind w:left="80" w:right="192"/>
              <w:rPr>
                <w:b/>
                <w:sz w:val="20"/>
              </w:rPr>
            </w:pPr>
            <w:r>
              <w:rPr>
                <w:b/>
                <w:color w:val="231F20"/>
                <w:sz w:val="20"/>
              </w:rPr>
              <w:t>Qualifying</w:t>
            </w:r>
            <w:r>
              <w:rPr>
                <w:b/>
                <w:color w:val="231F20"/>
                <w:spacing w:val="-13"/>
                <w:sz w:val="20"/>
              </w:rPr>
              <w:t xml:space="preserve"> </w:t>
            </w:r>
            <w:r>
              <w:rPr>
                <w:b/>
                <w:color w:val="231F20"/>
                <w:sz w:val="20"/>
              </w:rPr>
              <w:t>Capital</w:t>
            </w:r>
            <w:r>
              <w:rPr>
                <w:b/>
                <w:color w:val="231F20"/>
                <w:spacing w:val="-12"/>
                <w:sz w:val="20"/>
              </w:rPr>
              <w:t xml:space="preserve"> </w:t>
            </w:r>
            <w:r>
              <w:rPr>
                <w:b/>
                <w:color w:val="231F20"/>
                <w:sz w:val="20"/>
              </w:rPr>
              <w:t xml:space="preserve">in </w:t>
            </w:r>
            <w:r>
              <w:rPr>
                <w:b/>
                <w:color w:val="231F20"/>
                <w:spacing w:val="-6"/>
                <w:sz w:val="20"/>
              </w:rPr>
              <w:t>N$</w:t>
            </w:r>
          </w:p>
        </w:tc>
        <w:tc>
          <w:tcPr>
            <w:tcW w:w="1399" w:type="dxa"/>
          </w:tcPr>
          <w:p w14:paraId="3FB23EC0" w14:textId="77777777" w:rsidR="0040210B" w:rsidRDefault="0040210B" w:rsidP="00597410">
            <w:pPr>
              <w:pStyle w:val="TableParagraph"/>
              <w:spacing w:before="23"/>
              <w:ind w:left="81"/>
              <w:rPr>
                <w:b/>
                <w:sz w:val="20"/>
              </w:rPr>
            </w:pPr>
            <w:r>
              <w:rPr>
                <w:b/>
                <w:color w:val="231F20"/>
                <w:spacing w:val="-10"/>
                <w:sz w:val="20"/>
              </w:rPr>
              <w:t>1</w:t>
            </w:r>
          </w:p>
        </w:tc>
        <w:tc>
          <w:tcPr>
            <w:tcW w:w="1809" w:type="dxa"/>
          </w:tcPr>
          <w:p w14:paraId="341E2C2F" w14:textId="77777777" w:rsidR="0040210B" w:rsidRDefault="0040210B" w:rsidP="00597410">
            <w:pPr>
              <w:pStyle w:val="TableParagraph"/>
              <w:rPr>
                <w:sz w:val="20"/>
              </w:rPr>
            </w:pPr>
          </w:p>
        </w:tc>
        <w:tc>
          <w:tcPr>
            <w:tcW w:w="1394" w:type="dxa"/>
          </w:tcPr>
          <w:p w14:paraId="0491D827" w14:textId="77777777" w:rsidR="0040210B" w:rsidRDefault="0040210B" w:rsidP="00597410">
            <w:pPr>
              <w:pStyle w:val="TableParagraph"/>
              <w:spacing w:before="23"/>
              <w:ind w:left="83"/>
              <w:rPr>
                <w:b/>
                <w:sz w:val="20"/>
              </w:rPr>
            </w:pPr>
            <w:r>
              <w:rPr>
                <w:b/>
                <w:color w:val="231F20"/>
                <w:spacing w:val="-10"/>
                <w:sz w:val="20"/>
              </w:rPr>
              <w:t>5</w:t>
            </w:r>
          </w:p>
        </w:tc>
        <w:tc>
          <w:tcPr>
            <w:tcW w:w="1819" w:type="dxa"/>
          </w:tcPr>
          <w:p w14:paraId="6A1DF1CF" w14:textId="77777777" w:rsidR="0040210B" w:rsidRDefault="0040210B" w:rsidP="00597410">
            <w:pPr>
              <w:pStyle w:val="TableParagraph"/>
              <w:rPr>
                <w:sz w:val="20"/>
              </w:rPr>
            </w:pPr>
          </w:p>
        </w:tc>
        <w:tc>
          <w:tcPr>
            <w:tcW w:w="2999" w:type="dxa"/>
          </w:tcPr>
          <w:p w14:paraId="19D28165" w14:textId="77777777" w:rsidR="0040210B" w:rsidRDefault="0040210B" w:rsidP="00597410">
            <w:pPr>
              <w:pStyle w:val="TableParagraph"/>
              <w:spacing w:before="27"/>
              <w:ind w:left="87"/>
              <w:rPr>
                <w:sz w:val="20"/>
              </w:rPr>
            </w:pPr>
            <w:r>
              <w:rPr>
                <w:color w:val="231F20"/>
                <w:sz w:val="20"/>
              </w:rPr>
              <w:t>Total</w:t>
            </w:r>
            <w:r>
              <w:rPr>
                <w:color w:val="231F20"/>
                <w:spacing w:val="-4"/>
                <w:sz w:val="20"/>
              </w:rPr>
              <w:t xml:space="preserve"> </w:t>
            </w:r>
            <w:r>
              <w:rPr>
                <w:color w:val="231F20"/>
                <w:sz w:val="20"/>
              </w:rPr>
              <w:t>of</w:t>
            </w:r>
            <w:r>
              <w:rPr>
                <w:color w:val="231F20"/>
                <w:spacing w:val="-3"/>
                <w:sz w:val="20"/>
              </w:rPr>
              <w:t xml:space="preserve"> </w:t>
            </w:r>
            <w:r>
              <w:rPr>
                <w:color w:val="231F20"/>
                <w:sz w:val="20"/>
              </w:rPr>
              <w:t>overall</w:t>
            </w:r>
            <w:r>
              <w:rPr>
                <w:color w:val="231F20"/>
                <w:spacing w:val="-4"/>
                <w:sz w:val="20"/>
              </w:rPr>
              <w:t xml:space="preserve"> </w:t>
            </w:r>
            <w:r>
              <w:rPr>
                <w:color w:val="231F20"/>
                <w:sz w:val="20"/>
              </w:rPr>
              <w:t>“long”</w:t>
            </w:r>
            <w:r>
              <w:rPr>
                <w:color w:val="231F20"/>
                <w:spacing w:val="-3"/>
                <w:sz w:val="20"/>
              </w:rPr>
              <w:t xml:space="preserve"> </w:t>
            </w:r>
            <w:r>
              <w:rPr>
                <w:color w:val="231F20"/>
                <w:spacing w:val="-2"/>
                <w:sz w:val="20"/>
              </w:rPr>
              <w:t>positions</w:t>
            </w:r>
          </w:p>
        </w:tc>
        <w:tc>
          <w:tcPr>
            <w:tcW w:w="1601" w:type="dxa"/>
          </w:tcPr>
          <w:p w14:paraId="3BBAC873" w14:textId="77777777" w:rsidR="0040210B" w:rsidRDefault="0040210B" w:rsidP="00597410">
            <w:pPr>
              <w:pStyle w:val="TableParagraph"/>
              <w:rPr>
                <w:sz w:val="20"/>
              </w:rPr>
            </w:pPr>
          </w:p>
        </w:tc>
      </w:tr>
      <w:tr w:rsidR="0040210B" w14:paraId="2FC75638" w14:textId="77777777" w:rsidTr="00321CDD">
        <w:trPr>
          <w:trHeight w:val="288"/>
        </w:trPr>
        <w:tc>
          <w:tcPr>
            <w:tcW w:w="1256" w:type="dxa"/>
          </w:tcPr>
          <w:p w14:paraId="6BE47195" w14:textId="77777777" w:rsidR="0040210B" w:rsidRDefault="0040210B" w:rsidP="00597410">
            <w:pPr>
              <w:pStyle w:val="TableParagraph"/>
              <w:spacing w:before="23"/>
              <w:ind w:left="80"/>
              <w:rPr>
                <w:b/>
                <w:sz w:val="20"/>
              </w:rPr>
            </w:pPr>
            <w:r>
              <w:rPr>
                <w:b/>
                <w:color w:val="231F20"/>
                <w:spacing w:val="-5"/>
                <w:sz w:val="20"/>
              </w:rPr>
              <w:t>366</w:t>
            </w:r>
          </w:p>
        </w:tc>
        <w:tc>
          <w:tcPr>
            <w:tcW w:w="2281" w:type="dxa"/>
          </w:tcPr>
          <w:p w14:paraId="35E64D07" w14:textId="77777777" w:rsidR="0040210B" w:rsidRDefault="0040210B" w:rsidP="00597410">
            <w:pPr>
              <w:pStyle w:val="TableParagraph"/>
              <w:spacing w:before="23"/>
              <w:ind w:left="80"/>
              <w:rPr>
                <w:b/>
                <w:sz w:val="20"/>
              </w:rPr>
            </w:pPr>
            <w:r>
              <w:rPr>
                <w:b/>
                <w:color w:val="231F20"/>
                <w:sz w:val="20"/>
              </w:rPr>
              <w:t>Single</w:t>
            </w:r>
            <w:r>
              <w:rPr>
                <w:b/>
                <w:color w:val="231F20"/>
                <w:spacing w:val="-4"/>
                <w:sz w:val="20"/>
              </w:rPr>
              <w:t xml:space="preserve"> </w:t>
            </w:r>
            <w:r>
              <w:rPr>
                <w:b/>
                <w:color w:val="231F20"/>
                <w:sz w:val="20"/>
              </w:rPr>
              <w:t>Currency</w:t>
            </w:r>
            <w:r>
              <w:rPr>
                <w:b/>
                <w:color w:val="231F20"/>
                <w:spacing w:val="-2"/>
                <w:sz w:val="20"/>
              </w:rPr>
              <w:t xml:space="preserve"> Limit:</w:t>
            </w:r>
          </w:p>
        </w:tc>
        <w:tc>
          <w:tcPr>
            <w:tcW w:w="1399" w:type="dxa"/>
          </w:tcPr>
          <w:p w14:paraId="5F25CE99" w14:textId="77777777" w:rsidR="0040210B" w:rsidRDefault="0040210B" w:rsidP="00597410">
            <w:pPr>
              <w:pStyle w:val="TableParagraph"/>
              <w:rPr>
                <w:sz w:val="20"/>
              </w:rPr>
            </w:pPr>
          </w:p>
        </w:tc>
        <w:tc>
          <w:tcPr>
            <w:tcW w:w="1809" w:type="dxa"/>
          </w:tcPr>
          <w:p w14:paraId="4873A13E" w14:textId="77777777" w:rsidR="0040210B" w:rsidRDefault="0040210B" w:rsidP="00597410">
            <w:pPr>
              <w:pStyle w:val="TableParagraph"/>
              <w:rPr>
                <w:sz w:val="20"/>
              </w:rPr>
            </w:pPr>
          </w:p>
        </w:tc>
        <w:tc>
          <w:tcPr>
            <w:tcW w:w="1394" w:type="dxa"/>
          </w:tcPr>
          <w:p w14:paraId="16FDA350" w14:textId="77777777" w:rsidR="0040210B" w:rsidRDefault="0040210B" w:rsidP="00597410">
            <w:pPr>
              <w:pStyle w:val="TableParagraph"/>
              <w:spacing w:before="23"/>
              <w:ind w:left="84"/>
              <w:rPr>
                <w:b/>
                <w:sz w:val="20"/>
              </w:rPr>
            </w:pPr>
            <w:r>
              <w:rPr>
                <w:b/>
                <w:color w:val="231F20"/>
                <w:spacing w:val="-10"/>
                <w:sz w:val="20"/>
              </w:rPr>
              <w:t>6</w:t>
            </w:r>
          </w:p>
        </w:tc>
        <w:tc>
          <w:tcPr>
            <w:tcW w:w="1819" w:type="dxa"/>
          </w:tcPr>
          <w:p w14:paraId="1B6EFB19" w14:textId="77777777" w:rsidR="0040210B" w:rsidRDefault="0040210B" w:rsidP="00597410">
            <w:pPr>
              <w:pStyle w:val="TableParagraph"/>
              <w:rPr>
                <w:sz w:val="20"/>
              </w:rPr>
            </w:pPr>
          </w:p>
        </w:tc>
        <w:tc>
          <w:tcPr>
            <w:tcW w:w="2999" w:type="dxa"/>
          </w:tcPr>
          <w:p w14:paraId="0BA3A90E" w14:textId="77777777" w:rsidR="0040210B" w:rsidRDefault="0040210B" w:rsidP="00597410">
            <w:pPr>
              <w:pStyle w:val="TableParagraph"/>
              <w:spacing w:before="27"/>
              <w:ind w:left="87"/>
              <w:rPr>
                <w:sz w:val="20"/>
              </w:rPr>
            </w:pPr>
            <w:r>
              <w:rPr>
                <w:color w:val="231F20"/>
                <w:sz w:val="20"/>
              </w:rPr>
              <w:t>Total</w:t>
            </w:r>
            <w:r>
              <w:rPr>
                <w:color w:val="231F20"/>
                <w:spacing w:val="-4"/>
                <w:sz w:val="20"/>
              </w:rPr>
              <w:t xml:space="preserve"> </w:t>
            </w:r>
            <w:r>
              <w:rPr>
                <w:color w:val="231F20"/>
                <w:sz w:val="20"/>
              </w:rPr>
              <w:t>of</w:t>
            </w:r>
            <w:r>
              <w:rPr>
                <w:color w:val="231F20"/>
                <w:spacing w:val="-3"/>
                <w:sz w:val="20"/>
              </w:rPr>
              <w:t xml:space="preserve"> </w:t>
            </w:r>
            <w:r>
              <w:rPr>
                <w:color w:val="231F20"/>
                <w:sz w:val="20"/>
              </w:rPr>
              <w:t>overall</w:t>
            </w:r>
            <w:r>
              <w:rPr>
                <w:color w:val="231F20"/>
                <w:spacing w:val="-4"/>
                <w:sz w:val="20"/>
              </w:rPr>
              <w:t xml:space="preserve"> </w:t>
            </w:r>
            <w:r>
              <w:rPr>
                <w:color w:val="231F20"/>
                <w:sz w:val="20"/>
              </w:rPr>
              <w:t>“short”</w:t>
            </w:r>
            <w:r>
              <w:rPr>
                <w:color w:val="231F20"/>
                <w:spacing w:val="-3"/>
                <w:sz w:val="20"/>
              </w:rPr>
              <w:t xml:space="preserve"> </w:t>
            </w:r>
            <w:r>
              <w:rPr>
                <w:color w:val="231F20"/>
                <w:spacing w:val="-2"/>
                <w:sz w:val="20"/>
              </w:rPr>
              <w:t>positions</w:t>
            </w:r>
          </w:p>
        </w:tc>
        <w:tc>
          <w:tcPr>
            <w:tcW w:w="1601" w:type="dxa"/>
          </w:tcPr>
          <w:p w14:paraId="20992FB1" w14:textId="77777777" w:rsidR="0040210B" w:rsidRDefault="0040210B" w:rsidP="00597410">
            <w:pPr>
              <w:pStyle w:val="TableParagraph"/>
              <w:rPr>
                <w:sz w:val="20"/>
              </w:rPr>
            </w:pPr>
          </w:p>
        </w:tc>
      </w:tr>
      <w:tr w:rsidR="0040210B" w14:paraId="3FCD238F" w14:textId="77777777" w:rsidTr="00321CDD">
        <w:trPr>
          <w:trHeight w:val="508"/>
        </w:trPr>
        <w:tc>
          <w:tcPr>
            <w:tcW w:w="1256" w:type="dxa"/>
          </w:tcPr>
          <w:p w14:paraId="0D436FAC" w14:textId="77777777" w:rsidR="0040210B" w:rsidRDefault="0040210B" w:rsidP="00597410">
            <w:pPr>
              <w:pStyle w:val="TableParagraph"/>
              <w:spacing w:before="23"/>
              <w:ind w:left="80"/>
              <w:rPr>
                <w:b/>
                <w:sz w:val="20"/>
              </w:rPr>
            </w:pPr>
            <w:r>
              <w:rPr>
                <w:b/>
                <w:color w:val="231F20"/>
                <w:spacing w:val="-5"/>
                <w:sz w:val="20"/>
              </w:rPr>
              <w:t>367</w:t>
            </w:r>
          </w:p>
        </w:tc>
        <w:tc>
          <w:tcPr>
            <w:tcW w:w="2281" w:type="dxa"/>
          </w:tcPr>
          <w:p w14:paraId="6F1FDE57" w14:textId="77777777" w:rsidR="0040210B" w:rsidRDefault="0040210B" w:rsidP="00597410">
            <w:pPr>
              <w:pStyle w:val="TableParagraph"/>
              <w:spacing w:before="27"/>
              <w:ind w:left="80"/>
              <w:rPr>
                <w:sz w:val="20"/>
              </w:rPr>
            </w:pPr>
            <w:r>
              <w:rPr>
                <w:color w:val="231F20"/>
                <w:sz w:val="20"/>
              </w:rPr>
              <w:t xml:space="preserve">5% of Qualifying </w:t>
            </w:r>
            <w:r>
              <w:rPr>
                <w:color w:val="231F20"/>
                <w:spacing w:val="-2"/>
                <w:sz w:val="20"/>
              </w:rPr>
              <w:t>Capital</w:t>
            </w:r>
          </w:p>
        </w:tc>
        <w:tc>
          <w:tcPr>
            <w:tcW w:w="1399" w:type="dxa"/>
          </w:tcPr>
          <w:p w14:paraId="34A1AD09" w14:textId="77777777" w:rsidR="0040210B" w:rsidRDefault="0040210B" w:rsidP="00597410">
            <w:pPr>
              <w:pStyle w:val="TableParagraph"/>
              <w:spacing w:before="23"/>
              <w:ind w:left="81"/>
              <w:rPr>
                <w:b/>
                <w:sz w:val="20"/>
              </w:rPr>
            </w:pPr>
            <w:r>
              <w:rPr>
                <w:b/>
                <w:color w:val="231F20"/>
                <w:spacing w:val="-10"/>
                <w:sz w:val="20"/>
              </w:rPr>
              <w:t>2</w:t>
            </w:r>
          </w:p>
        </w:tc>
        <w:tc>
          <w:tcPr>
            <w:tcW w:w="1809" w:type="dxa"/>
          </w:tcPr>
          <w:p w14:paraId="39780ECF" w14:textId="77777777" w:rsidR="0040210B" w:rsidRDefault="0040210B" w:rsidP="00597410">
            <w:pPr>
              <w:pStyle w:val="TableParagraph"/>
              <w:rPr>
                <w:sz w:val="20"/>
              </w:rPr>
            </w:pPr>
          </w:p>
        </w:tc>
        <w:tc>
          <w:tcPr>
            <w:tcW w:w="1394" w:type="dxa"/>
          </w:tcPr>
          <w:p w14:paraId="4DDCDB30" w14:textId="77777777" w:rsidR="0040210B" w:rsidRDefault="0040210B" w:rsidP="00597410">
            <w:pPr>
              <w:pStyle w:val="TableParagraph"/>
              <w:spacing w:before="23"/>
              <w:ind w:left="84"/>
              <w:rPr>
                <w:b/>
                <w:sz w:val="20"/>
              </w:rPr>
            </w:pPr>
            <w:r>
              <w:rPr>
                <w:b/>
                <w:color w:val="231F20"/>
                <w:spacing w:val="-10"/>
                <w:sz w:val="20"/>
              </w:rPr>
              <w:t>7</w:t>
            </w:r>
          </w:p>
        </w:tc>
        <w:tc>
          <w:tcPr>
            <w:tcW w:w="1819" w:type="dxa"/>
          </w:tcPr>
          <w:p w14:paraId="2CD19EEC" w14:textId="77777777" w:rsidR="0040210B" w:rsidRDefault="0040210B" w:rsidP="00597410">
            <w:pPr>
              <w:pStyle w:val="TableParagraph"/>
              <w:rPr>
                <w:sz w:val="20"/>
              </w:rPr>
            </w:pPr>
          </w:p>
        </w:tc>
        <w:tc>
          <w:tcPr>
            <w:tcW w:w="2999" w:type="dxa"/>
          </w:tcPr>
          <w:p w14:paraId="00CA9F73" w14:textId="77777777" w:rsidR="0040210B" w:rsidRDefault="0040210B" w:rsidP="00597410">
            <w:pPr>
              <w:pStyle w:val="TableParagraph"/>
              <w:spacing w:before="34" w:line="230" w:lineRule="auto"/>
              <w:ind w:left="87" w:right="7"/>
              <w:rPr>
                <w:sz w:val="20"/>
              </w:rPr>
            </w:pPr>
            <w:r>
              <w:rPr>
                <w:color w:val="231F20"/>
                <w:sz w:val="20"/>
              </w:rPr>
              <w:t>Gross</w:t>
            </w:r>
            <w:r>
              <w:rPr>
                <w:color w:val="231F20"/>
                <w:spacing w:val="-10"/>
                <w:sz w:val="20"/>
              </w:rPr>
              <w:t xml:space="preserve"> </w:t>
            </w:r>
            <w:r>
              <w:rPr>
                <w:color w:val="231F20"/>
                <w:sz w:val="20"/>
              </w:rPr>
              <w:t>aggregate</w:t>
            </w:r>
            <w:r>
              <w:rPr>
                <w:color w:val="231F20"/>
                <w:spacing w:val="-10"/>
                <w:sz w:val="20"/>
              </w:rPr>
              <w:t xml:space="preserve"> </w:t>
            </w:r>
            <w:r>
              <w:rPr>
                <w:color w:val="231F20"/>
                <w:sz w:val="20"/>
              </w:rPr>
              <w:t>position</w:t>
            </w:r>
            <w:r>
              <w:rPr>
                <w:color w:val="231F20"/>
                <w:spacing w:val="-10"/>
                <w:sz w:val="20"/>
              </w:rPr>
              <w:t xml:space="preserve"> </w:t>
            </w:r>
            <w:r>
              <w:rPr>
                <w:color w:val="231F20"/>
                <w:sz w:val="20"/>
              </w:rPr>
              <w:t>(sum</w:t>
            </w:r>
            <w:r>
              <w:rPr>
                <w:color w:val="231F20"/>
                <w:spacing w:val="-10"/>
                <w:sz w:val="20"/>
              </w:rPr>
              <w:t xml:space="preserve"> </w:t>
            </w:r>
            <w:r>
              <w:rPr>
                <w:color w:val="231F20"/>
                <w:sz w:val="20"/>
              </w:rPr>
              <w:t>of line items 5 &amp; 6)</w:t>
            </w:r>
          </w:p>
        </w:tc>
        <w:tc>
          <w:tcPr>
            <w:tcW w:w="1601" w:type="dxa"/>
          </w:tcPr>
          <w:p w14:paraId="7853BED7" w14:textId="77777777" w:rsidR="0040210B" w:rsidRDefault="0040210B" w:rsidP="00597410">
            <w:pPr>
              <w:pStyle w:val="TableParagraph"/>
              <w:rPr>
                <w:sz w:val="20"/>
              </w:rPr>
            </w:pPr>
          </w:p>
        </w:tc>
      </w:tr>
      <w:tr w:rsidR="0040210B" w14:paraId="397CB843" w14:textId="77777777" w:rsidTr="00321CDD">
        <w:trPr>
          <w:trHeight w:val="728"/>
        </w:trPr>
        <w:tc>
          <w:tcPr>
            <w:tcW w:w="1256" w:type="dxa"/>
          </w:tcPr>
          <w:p w14:paraId="3BDA0814" w14:textId="77777777" w:rsidR="0040210B" w:rsidRDefault="0040210B" w:rsidP="00597410">
            <w:pPr>
              <w:pStyle w:val="TableParagraph"/>
              <w:spacing w:before="23"/>
              <w:ind w:left="80"/>
              <w:rPr>
                <w:b/>
                <w:sz w:val="20"/>
              </w:rPr>
            </w:pPr>
            <w:r>
              <w:rPr>
                <w:b/>
                <w:color w:val="231F20"/>
                <w:spacing w:val="-5"/>
                <w:sz w:val="20"/>
              </w:rPr>
              <w:t>368</w:t>
            </w:r>
          </w:p>
        </w:tc>
        <w:tc>
          <w:tcPr>
            <w:tcW w:w="2281" w:type="dxa"/>
          </w:tcPr>
          <w:p w14:paraId="3674CD05" w14:textId="77777777" w:rsidR="0040210B" w:rsidRDefault="0040210B" w:rsidP="00597410">
            <w:pPr>
              <w:pStyle w:val="TableParagraph"/>
              <w:spacing w:before="26"/>
              <w:ind w:left="80"/>
              <w:rPr>
                <w:sz w:val="20"/>
              </w:rPr>
            </w:pPr>
            <w:r>
              <w:rPr>
                <w:color w:val="231F20"/>
                <w:sz w:val="20"/>
              </w:rPr>
              <w:t>10%</w:t>
            </w:r>
            <w:r>
              <w:rPr>
                <w:color w:val="231F20"/>
                <w:spacing w:val="-2"/>
                <w:sz w:val="20"/>
              </w:rPr>
              <w:t xml:space="preserve"> </w:t>
            </w:r>
            <w:r>
              <w:rPr>
                <w:color w:val="231F20"/>
                <w:sz w:val="20"/>
              </w:rPr>
              <w:t>of</w:t>
            </w:r>
            <w:r>
              <w:rPr>
                <w:color w:val="231F20"/>
                <w:spacing w:val="-2"/>
                <w:sz w:val="20"/>
              </w:rPr>
              <w:t xml:space="preserve"> </w:t>
            </w:r>
            <w:r>
              <w:rPr>
                <w:color w:val="231F20"/>
                <w:sz w:val="20"/>
              </w:rPr>
              <w:t>Qualifying</w:t>
            </w:r>
            <w:r>
              <w:rPr>
                <w:color w:val="231F20"/>
                <w:spacing w:val="-2"/>
                <w:sz w:val="20"/>
              </w:rPr>
              <w:t xml:space="preserve"> Capital</w:t>
            </w:r>
          </w:p>
        </w:tc>
        <w:tc>
          <w:tcPr>
            <w:tcW w:w="1399" w:type="dxa"/>
          </w:tcPr>
          <w:p w14:paraId="39EA05EB" w14:textId="77777777" w:rsidR="0040210B" w:rsidRDefault="0040210B" w:rsidP="00597410">
            <w:pPr>
              <w:pStyle w:val="TableParagraph"/>
              <w:spacing w:before="23"/>
              <w:ind w:left="81"/>
              <w:rPr>
                <w:b/>
                <w:sz w:val="20"/>
              </w:rPr>
            </w:pPr>
            <w:r>
              <w:rPr>
                <w:b/>
                <w:color w:val="231F20"/>
                <w:spacing w:val="-10"/>
                <w:sz w:val="20"/>
              </w:rPr>
              <w:t>3</w:t>
            </w:r>
          </w:p>
        </w:tc>
        <w:tc>
          <w:tcPr>
            <w:tcW w:w="1809" w:type="dxa"/>
          </w:tcPr>
          <w:p w14:paraId="61F1DEB0" w14:textId="77777777" w:rsidR="0040210B" w:rsidRDefault="0040210B" w:rsidP="00597410">
            <w:pPr>
              <w:pStyle w:val="TableParagraph"/>
              <w:rPr>
                <w:sz w:val="20"/>
              </w:rPr>
            </w:pPr>
          </w:p>
        </w:tc>
        <w:tc>
          <w:tcPr>
            <w:tcW w:w="1394" w:type="dxa"/>
          </w:tcPr>
          <w:p w14:paraId="16F8E95F" w14:textId="77777777" w:rsidR="0040210B" w:rsidRDefault="0040210B" w:rsidP="00597410">
            <w:pPr>
              <w:pStyle w:val="TableParagraph"/>
              <w:spacing w:before="23"/>
              <w:ind w:left="84"/>
              <w:rPr>
                <w:b/>
                <w:sz w:val="20"/>
              </w:rPr>
            </w:pPr>
            <w:r>
              <w:rPr>
                <w:b/>
                <w:color w:val="231F20"/>
                <w:spacing w:val="-10"/>
                <w:sz w:val="20"/>
              </w:rPr>
              <w:t>8</w:t>
            </w:r>
          </w:p>
        </w:tc>
        <w:tc>
          <w:tcPr>
            <w:tcW w:w="1819" w:type="dxa"/>
          </w:tcPr>
          <w:p w14:paraId="661D9669" w14:textId="77777777" w:rsidR="0040210B" w:rsidRDefault="0040210B" w:rsidP="00597410">
            <w:pPr>
              <w:pStyle w:val="TableParagraph"/>
              <w:rPr>
                <w:sz w:val="20"/>
              </w:rPr>
            </w:pPr>
          </w:p>
        </w:tc>
        <w:tc>
          <w:tcPr>
            <w:tcW w:w="2999" w:type="dxa"/>
          </w:tcPr>
          <w:p w14:paraId="18201D21" w14:textId="77777777" w:rsidR="0040210B" w:rsidRDefault="0040210B" w:rsidP="00597410">
            <w:pPr>
              <w:pStyle w:val="TableParagraph"/>
              <w:spacing w:before="34" w:line="230" w:lineRule="auto"/>
              <w:ind w:left="87"/>
              <w:rPr>
                <w:sz w:val="20"/>
              </w:rPr>
            </w:pPr>
            <w:r>
              <w:rPr>
                <w:color w:val="231F20"/>
                <w:sz w:val="20"/>
              </w:rPr>
              <w:t>Net</w:t>
            </w:r>
            <w:r>
              <w:rPr>
                <w:color w:val="231F20"/>
                <w:spacing w:val="-13"/>
                <w:sz w:val="20"/>
              </w:rPr>
              <w:t xml:space="preserve"> </w:t>
            </w:r>
            <w:r>
              <w:rPr>
                <w:color w:val="231F20"/>
                <w:sz w:val="20"/>
              </w:rPr>
              <w:t>aggregate</w:t>
            </w:r>
            <w:r>
              <w:rPr>
                <w:color w:val="231F20"/>
                <w:spacing w:val="-12"/>
                <w:sz w:val="20"/>
              </w:rPr>
              <w:t xml:space="preserve"> </w:t>
            </w:r>
            <w:r>
              <w:rPr>
                <w:color w:val="231F20"/>
                <w:sz w:val="20"/>
              </w:rPr>
              <w:t>position</w:t>
            </w:r>
            <w:r>
              <w:rPr>
                <w:color w:val="231F20"/>
                <w:spacing w:val="-13"/>
                <w:sz w:val="20"/>
              </w:rPr>
              <w:t xml:space="preserve"> </w:t>
            </w:r>
            <w:r>
              <w:rPr>
                <w:color w:val="231F20"/>
                <w:sz w:val="20"/>
              </w:rPr>
              <w:t>(difference between line items</w:t>
            </w:r>
          </w:p>
          <w:p w14:paraId="230A2C71" w14:textId="77777777" w:rsidR="0040210B" w:rsidRDefault="0040210B" w:rsidP="00597410">
            <w:pPr>
              <w:pStyle w:val="TableParagraph"/>
              <w:spacing w:line="221" w:lineRule="exact"/>
              <w:ind w:left="87"/>
              <w:rPr>
                <w:sz w:val="20"/>
              </w:rPr>
            </w:pPr>
            <w:r>
              <w:rPr>
                <w:color w:val="231F20"/>
                <w:sz w:val="20"/>
              </w:rPr>
              <w:t xml:space="preserve">5 &amp; </w:t>
            </w:r>
            <w:r>
              <w:rPr>
                <w:color w:val="231F20"/>
                <w:spacing w:val="-5"/>
                <w:sz w:val="20"/>
              </w:rPr>
              <w:t>6)</w:t>
            </w:r>
          </w:p>
        </w:tc>
        <w:tc>
          <w:tcPr>
            <w:tcW w:w="1601" w:type="dxa"/>
          </w:tcPr>
          <w:p w14:paraId="5857C065" w14:textId="77777777" w:rsidR="0040210B" w:rsidRDefault="0040210B" w:rsidP="00597410">
            <w:pPr>
              <w:pStyle w:val="TableParagraph"/>
              <w:rPr>
                <w:sz w:val="20"/>
              </w:rPr>
            </w:pPr>
          </w:p>
        </w:tc>
      </w:tr>
      <w:tr w:rsidR="0040210B" w14:paraId="38B1B984" w14:textId="77777777" w:rsidTr="00296382">
        <w:trPr>
          <w:trHeight w:val="948"/>
        </w:trPr>
        <w:tc>
          <w:tcPr>
            <w:tcW w:w="1256" w:type="dxa"/>
          </w:tcPr>
          <w:p w14:paraId="71014EB2" w14:textId="77777777" w:rsidR="0040210B" w:rsidRDefault="0040210B" w:rsidP="00597410">
            <w:pPr>
              <w:pStyle w:val="TableParagraph"/>
              <w:spacing w:before="23"/>
              <w:ind w:left="80"/>
              <w:rPr>
                <w:b/>
                <w:sz w:val="20"/>
              </w:rPr>
            </w:pPr>
            <w:r>
              <w:rPr>
                <w:b/>
                <w:color w:val="231F20"/>
                <w:spacing w:val="-5"/>
                <w:sz w:val="20"/>
              </w:rPr>
              <w:lastRenderedPageBreak/>
              <w:t>369</w:t>
            </w:r>
          </w:p>
        </w:tc>
        <w:tc>
          <w:tcPr>
            <w:tcW w:w="2281" w:type="dxa"/>
          </w:tcPr>
          <w:p w14:paraId="5A350929" w14:textId="77777777" w:rsidR="0040210B" w:rsidRDefault="0040210B" w:rsidP="00597410">
            <w:pPr>
              <w:pStyle w:val="TableParagraph"/>
              <w:spacing w:before="23"/>
              <w:ind w:left="22" w:right="23"/>
              <w:jc w:val="center"/>
              <w:rPr>
                <w:b/>
                <w:sz w:val="20"/>
              </w:rPr>
            </w:pPr>
            <w:r>
              <w:rPr>
                <w:b/>
                <w:color w:val="231F20"/>
                <w:sz w:val="20"/>
              </w:rPr>
              <w:t>Overall</w:t>
            </w:r>
            <w:r>
              <w:rPr>
                <w:b/>
                <w:color w:val="231F20"/>
                <w:spacing w:val="-4"/>
                <w:sz w:val="20"/>
              </w:rPr>
              <w:t xml:space="preserve"> </w:t>
            </w:r>
            <w:r>
              <w:rPr>
                <w:b/>
                <w:color w:val="231F20"/>
                <w:sz w:val="20"/>
              </w:rPr>
              <w:t>Currency</w:t>
            </w:r>
            <w:r>
              <w:rPr>
                <w:b/>
                <w:color w:val="231F20"/>
                <w:spacing w:val="-2"/>
                <w:sz w:val="20"/>
              </w:rPr>
              <w:t xml:space="preserve"> Limit:</w:t>
            </w:r>
          </w:p>
        </w:tc>
        <w:tc>
          <w:tcPr>
            <w:tcW w:w="1399" w:type="dxa"/>
          </w:tcPr>
          <w:p w14:paraId="3FAD4588" w14:textId="77777777" w:rsidR="0040210B" w:rsidRDefault="0040210B" w:rsidP="00597410">
            <w:pPr>
              <w:pStyle w:val="TableParagraph"/>
              <w:rPr>
                <w:sz w:val="20"/>
              </w:rPr>
            </w:pPr>
          </w:p>
        </w:tc>
        <w:tc>
          <w:tcPr>
            <w:tcW w:w="1809" w:type="dxa"/>
          </w:tcPr>
          <w:p w14:paraId="755151DD" w14:textId="77777777" w:rsidR="0040210B" w:rsidRDefault="0040210B" w:rsidP="00597410">
            <w:pPr>
              <w:pStyle w:val="TableParagraph"/>
              <w:rPr>
                <w:sz w:val="20"/>
              </w:rPr>
            </w:pPr>
          </w:p>
        </w:tc>
        <w:tc>
          <w:tcPr>
            <w:tcW w:w="1394" w:type="dxa"/>
          </w:tcPr>
          <w:p w14:paraId="4BBE74DC" w14:textId="77777777" w:rsidR="0040210B" w:rsidRDefault="0040210B" w:rsidP="00597410">
            <w:pPr>
              <w:pStyle w:val="TableParagraph"/>
              <w:spacing w:before="23"/>
              <w:ind w:left="84"/>
              <w:rPr>
                <w:b/>
                <w:sz w:val="20"/>
              </w:rPr>
            </w:pPr>
            <w:r>
              <w:rPr>
                <w:b/>
                <w:color w:val="231F20"/>
                <w:spacing w:val="-10"/>
                <w:sz w:val="20"/>
              </w:rPr>
              <w:t>9</w:t>
            </w:r>
          </w:p>
        </w:tc>
        <w:tc>
          <w:tcPr>
            <w:tcW w:w="1819" w:type="dxa"/>
          </w:tcPr>
          <w:p w14:paraId="6495F336" w14:textId="77777777" w:rsidR="0040210B" w:rsidRDefault="0040210B" w:rsidP="00597410">
            <w:pPr>
              <w:pStyle w:val="TableParagraph"/>
              <w:rPr>
                <w:sz w:val="20"/>
              </w:rPr>
            </w:pPr>
          </w:p>
        </w:tc>
        <w:tc>
          <w:tcPr>
            <w:tcW w:w="2999" w:type="dxa"/>
          </w:tcPr>
          <w:p w14:paraId="67A04FE8" w14:textId="77777777" w:rsidR="0040210B" w:rsidRDefault="0040210B" w:rsidP="00597410">
            <w:pPr>
              <w:pStyle w:val="TableParagraph"/>
              <w:spacing w:before="34" w:line="230" w:lineRule="auto"/>
              <w:ind w:left="87" w:right="64"/>
              <w:rPr>
                <w:i/>
                <w:sz w:val="20"/>
              </w:rPr>
            </w:pPr>
            <w:r>
              <w:rPr>
                <w:color w:val="231F20"/>
                <w:sz w:val="20"/>
              </w:rPr>
              <w:t>Shorthand Method: Higher of aggregate</w:t>
            </w:r>
            <w:r>
              <w:rPr>
                <w:color w:val="231F20"/>
                <w:spacing w:val="-8"/>
                <w:sz w:val="20"/>
              </w:rPr>
              <w:t xml:space="preserve"> </w:t>
            </w:r>
            <w:r>
              <w:rPr>
                <w:color w:val="231F20"/>
                <w:sz w:val="20"/>
              </w:rPr>
              <w:t>net</w:t>
            </w:r>
            <w:r>
              <w:rPr>
                <w:color w:val="231F20"/>
                <w:spacing w:val="-8"/>
                <w:sz w:val="20"/>
              </w:rPr>
              <w:t xml:space="preserve"> </w:t>
            </w:r>
            <w:r>
              <w:rPr>
                <w:color w:val="231F20"/>
                <w:sz w:val="20"/>
              </w:rPr>
              <w:t>long</w:t>
            </w:r>
            <w:r>
              <w:rPr>
                <w:color w:val="231F20"/>
                <w:spacing w:val="-8"/>
                <w:sz w:val="20"/>
              </w:rPr>
              <w:t xml:space="preserve"> </w:t>
            </w:r>
            <w:r>
              <w:rPr>
                <w:color w:val="231F20"/>
                <w:sz w:val="20"/>
              </w:rPr>
              <w:t>or</w:t>
            </w:r>
            <w:r>
              <w:rPr>
                <w:color w:val="231F20"/>
                <w:spacing w:val="-8"/>
                <w:sz w:val="20"/>
              </w:rPr>
              <w:t xml:space="preserve"> </w:t>
            </w:r>
            <w:r>
              <w:rPr>
                <w:color w:val="231F20"/>
                <w:sz w:val="20"/>
              </w:rPr>
              <w:t>short</w:t>
            </w:r>
            <w:r>
              <w:rPr>
                <w:color w:val="231F20"/>
                <w:spacing w:val="-8"/>
                <w:sz w:val="20"/>
              </w:rPr>
              <w:t xml:space="preserve"> </w:t>
            </w:r>
            <w:r>
              <w:rPr>
                <w:color w:val="231F20"/>
                <w:sz w:val="20"/>
              </w:rPr>
              <w:t xml:space="preserve">position </w:t>
            </w:r>
            <w:r>
              <w:rPr>
                <w:i/>
                <w:color w:val="231F20"/>
                <w:sz w:val="20"/>
              </w:rPr>
              <w:t>(Greater of</w:t>
            </w:r>
            <w:r>
              <w:rPr>
                <w:i/>
                <w:color w:val="231F20"/>
                <w:spacing w:val="40"/>
                <w:sz w:val="20"/>
              </w:rPr>
              <w:t xml:space="preserve"> </w:t>
            </w:r>
            <w:r>
              <w:rPr>
                <w:i/>
                <w:color w:val="231F20"/>
                <w:sz w:val="20"/>
              </w:rPr>
              <w:t>line items 5 and 6)</w:t>
            </w:r>
            <w:r>
              <w:rPr>
                <w:i/>
                <w:color w:val="231F20"/>
                <w:spacing w:val="40"/>
                <w:sz w:val="20"/>
              </w:rPr>
              <w:t xml:space="preserve"> </w:t>
            </w:r>
            <w:r>
              <w:rPr>
                <w:i/>
                <w:color w:val="231F20"/>
                <w:sz w:val="20"/>
              </w:rPr>
              <w:t>plus Gold (line 76 column F</w:t>
            </w:r>
          </w:p>
        </w:tc>
        <w:tc>
          <w:tcPr>
            <w:tcW w:w="1601" w:type="dxa"/>
          </w:tcPr>
          <w:p w14:paraId="0C2669B3" w14:textId="77777777" w:rsidR="0040210B" w:rsidRDefault="0040210B" w:rsidP="00597410">
            <w:pPr>
              <w:pStyle w:val="TableParagraph"/>
              <w:rPr>
                <w:sz w:val="20"/>
              </w:rPr>
            </w:pPr>
          </w:p>
        </w:tc>
      </w:tr>
      <w:tr w:rsidR="0040210B" w14:paraId="448D0791" w14:textId="77777777" w:rsidTr="00296382">
        <w:trPr>
          <w:trHeight w:val="288"/>
        </w:trPr>
        <w:tc>
          <w:tcPr>
            <w:tcW w:w="1256" w:type="dxa"/>
          </w:tcPr>
          <w:p w14:paraId="1526CD5B" w14:textId="77777777" w:rsidR="0040210B" w:rsidRDefault="0040210B" w:rsidP="00597410">
            <w:pPr>
              <w:pStyle w:val="TableParagraph"/>
              <w:spacing w:before="23"/>
              <w:ind w:left="80"/>
              <w:rPr>
                <w:b/>
                <w:sz w:val="20"/>
              </w:rPr>
            </w:pPr>
            <w:r>
              <w:rPr>
                <w:b/>
                <w:color w:val="231F20"/>
                <w:spacing w:val="-5"/>
                <w:sz w:val="20"/>
              </w:rPr>
              <w:t>370</w:t>
            </w:r>
          </w:p>
        </w:tc>
        <w:tc>
          <w:tcPr>
            <w:tcW w:w="2281" w:type="dxa"/>
          </w:tcPr>
          <w:p w14:paraId="0CA0CBB7" w14:textId="77777777" w:rsidR="0040210B" w:rsidRDefault="0040210B" w:rsidP="00597410">
            <w:pPr>
              <w:pStyle w:val="TableParagraph"/>
              <w:spacing w:before="27"/>
              <w:ind w:left="22" w:right="11"/>
              <w:jc w:val="center"/>
              <w:rPr>
                <w:sz w:val="20"/>
              </w:rPr>
            </w:pPr>
            <w:r>
              <w:rPr>
                <w:color w:val="231F20"/>
                <w:sz w:val="20"/>
              </w:rPr>
              <w:t>20%</w:t>
            </w:r>
            <w:r>
              <w:rPr>
                <w:color w:val="231F20"/>
                <w:spacing w:val="-2"/>
                <w:sz w:val="20"/>
              </w:rPr>
              <w:t xml:space="preserve"> </w:t>
            </w:r>
            <w:r>
              <w:rPr>
                <w:color w:val="231F20"/>
                <w:sz w:val="20"/>
              </w:rPr>
              <w:t>of</w:t>
            </w:r>
            <w:r>
              <w:rPr>
                <w:color w:val="231F20"/>
                <w:spacing w:val="-2"/>
                <w:sz w:val="20"/>
              </w:rPr>
              <w:t xml:space="preserve"> </w:t>
            </w:r>
            <w:r>
              <w:rPr>
                <w:color w:val="231F20"/>
                <w:sz w:val="20"/>
              </w:rPr>
              <w:t>Qualifying</w:t>
            </w:r>
            <w:r>
              <w:rPr>
                <w:color w:val="231F20"/>
                <w:spacing w:val="-2"/>
                <w:sz w:val="20"/>
              </w:rPr>
              <w:t xml:space="preserve"> Capital</w:t>
            </w:r>
          </w:p>
        </w:tc>
        <w:tc>
          <w:tcPr>
            <w:tcW w:w="1399" w:type="dxa"/>
          </w:tcPr>
          <w:p w14:paraId="0FB3F30A" w14:textId="77777777" w:rsidR="0040210B" w:rsidRDefault="0040210B" w:rsidP="00597410">
            <w:pPr>
              <w:pStyle w:val="TableParagraph"/>
              <w:spacing w:before="23"/>
              <w:ind w:left="81"/>
              <w:rPr>
                <w:b/>
                <w:sz w:val="20"/>
              </w:rPr>
            </w:pPr>
            <w:r>
              <w:rPr>
                <w:b/>
                <w:color w:val="231F20"/>
                <w:spacing w:val="-10"/>
                <w:sz w:val="20"/>
              </w:rPr>
              <w:t>4</w:t>
            </w:r>
          </w:p>
        </w:tc>
        <w:tc>
          <w:tcPr>
            <w:tcW w:w="1809" w:type="dxa"/>
          </w:tcPr>
          <w:p w14:paraId="057F8C05" w14:textId="77777777" w:rsidR="0040210B" w:rsidRDefault="0040210B" w:rsidP="00597410">
            <w:pPr>
              <w:pStyle w:val="TableParagraph"/>
              <w:rPr>
                <w:sz w:val="20"/>
              </w:rPr>
            </w:pPr>
          </w:p>
        </w:tc>
        <w:tc>
          <w:tcPr>
            <w:tcW w:w="1394" w:type="dxa"/>
          </w:tcPr>
          <w:p w14:paraId="092B56F0" w14:textId="77777777" w:rsidR="0040210B" w:rsidRDefault="0040210B" w:rsidP="00597410">
            <w:pPr>
              <w:pStyle w:val="TableParagraph"/>
              <w:spacing w:before="23"/>
              <w:ind w:left="84"/>
              <w:rPr>
                <w:b/>
                <w:sz w:val="20"/>
              </w:rPr>
            </w:pPr>
            <w:r>
              <w:rPr>
                <w:b/>
                <w:color w:val="231F20"/>
                <w:spacing w:val="-5"/>
                <w:sz w:val="20"/>
              </w:rPr>
              <w:t>10</w:t>
            </w:r>
          </w:p>
        </w:tc>
        <w:tc>
          <w:tcPr>
            <w:tcW w:w="1819" w:type="dxa"/>
          </w:tcPr>
          <w:p w14:paraId="5EB2F4BA" w14:textId="77777777" w:rsidR="0040210B" w:rsidRDefault="0040210B" w:rsidP="00597410">
            <w:pPr>
              <w:pStyle w:val="TableParagraph"/>
              <w:rPr>
                <w:sz w:val="20"/>
              </w:rPr>
            </w:pPr>
          </w:p>
        </w:tc>
        <w:tc>
          <w:tcPr>
            <w:tcW w:w="2999" w:type="dxa"/>
          </w:tcPr>
          <w:p w14:paraId="12635E9C" w14:textId="77777777" w:rsidR="0040210B" w:rsidRDefault="0040210B" w:rsidP="00597410">
            <w:pPr>
              <w:pStyle w:val="TableParagraph"/>
              <w:spacing w:before="23"/>
              <w:ind w:left="87"/>
              <w:rPr>
                <w:b/>
                <w:sz w:val="20"/>
              </w:rPr>
            </w:pPr>
            <w:r>
              <w:rPr>
                <w:b/>
                <w:color w:val="231F20"/>
                <w:sz w:val="20"/>
              </w:rPr>
              <w:t xml:space="preserve">Capital </w:t>
            </w:r>
            <w:r>
              <w:rPr>
                <w:b/>
                <w:color w:val="231F20"/>
                <w:spacing w:val="-2"/>
                <w:sz w:val="20"/>
              </w:rPr>
              <w:t>charge</w:t>
            </w:r>
          </w:p>
        </w:tc>
        <w:tc>
          <w:tcPr>
            <w:tcW w:w="1601" w:type="dxa"/>
          </w:tcPr>
          <w:p w14:paraId="093154C0" w14:textId="77777777" w:rsidR="0040210B" w:rsidRDefault="0040210B" w:rsidP="00597410">
            <w:pPr>
              <w:pStyle w:val="TableParagraph"/>
              <w:rPr>
                <w:sz w:val="20"/>
              </w:rPr>
            </w:pPr>
          </w:p>
        </w:tc>
      </w:tr>
      <w:tr w:rsidR="0040210B" w14:paraId="63DF63C1" w14:textId="77777777" w:rsidTr="00296382">
        <w:trPr>
          <w:trHeight w:val="288"/>
        </w:trPr>
        <w:tc>
          <w:tcPr>
            <w:tcW w:w="1256" w:type="dxa"/>
          </w:tcPr>
          <w:p w14:paraId="716819E4" w14:textId="77777777" w:rsidR="0040210B" w:rsidRDefault="0040210B" w:rsidP="00597410">
            <w:pPr>
              <w:pStyle w:val="TableParagraph"/>
              <w:rPr>
                <w:sz w:val="20"/>
              </w:rPr>
            </w:pPr>
          </w:p>
        </w:tc>
        <w:tc>
          <w:tcPr>
            <w:tcW w:w="2281" w:type="dxa"/>
          </w:tcPr>
          <w:p w14:paraId="41B64653" w14:textId="77777777" w:rsidR="0040210B" w:rsidRDefault="0040210B" w:rsidP="00597410">
            <w:pPr>
              <w:pStyle w:val="TableParagraph"/>
              <w:rPr>
                <w:sz w:val="20"/>
              </w:rPr>
            </w:pPr>
          </w:p>
        </w:tc>
        <w:tc>
          <w:tcPr>
            <w:tcW w:w="1399" w:type="dxa"/>
          </w:tcPr>
          <w:p w14:paraId="08B4B9CB" w14:textId="77777777" w:rsidR="0040210B" w:rsidRDefault="0040210B" w:rsidP="00597410">
            <w:pPr>
              <w:pStyle w:val="TableParagraph"/>
              <w:rPr>
                <w:sz w:val="20"/>
              </w:rPr>
            </w:pPr>
          </w:p>
        </w:tc>
        <w:tc>
          <w:tcPr>
            <w:tcW w:w="1809" w:type="dxa"/>
          </w:tcPr>
          <w:p w14:paraId="184859D8" w14:textId="77777777" w:rsidR="0040210B" w:rsidRDefault="0040210B" w:rsidP="00597410">
            <w:pPr>
              <w:pStyle w:val="TableParagraph"/>
              <w:rPr>
                <w:sz w:val="20"/>
              </w:rPr>
            </w:pPr>
          </w:p>
        </w:tc>
        <w:tc>
          <w:tcPr>
            <w:tcW w:w="1394" w:type="dxa"/>
          </w:tcPr>
          <w:p w14:paraId="2AAB76AE" w14:textId="77777777" w:rsidR="0040210B" w:rsidRDefault="0040210B" w:rsidP="00597410">
            <w:pPr>
              <w:pStyle w:val="TableParagraph"/>
              <w:rPr>
                <w:sz w:val="20"/>
              </w:rPr>
            </w:pPr>
          </w:p>
        </w:tc>
        <w:tc>
          <w:tcPr>
            <w:tcW w:w="1819" w:type="dxa"/>
          </w:tcPr>
          <w:p w14:paraId="0EF4C86E" w14:textId="77777777" w:rsidR="0040210B" w:rsidRDefault="0040210B" w:rsidP="00597410">
            <w:pPr>
              <w:pStyle w:val="TableParagraph"/>
              <w:rPr>
                <w:sz w:val="20"/>
              </w:rPr>
            </w:pPr>
          </w:p>
        </w:tc>
        <w:tc>
          <w:tcPr>
            <w:tcW w:w="2999" w:type="dxa"/>
          </w:tcPr>
          <w:p w14:paraId="5FB9E7EB" w14:textId="77777777" w:rsidR="0040210B" w:rsidRDefault="0040210B" w:rsidP="00597410">
            <w:pPr>
              <w:pStyle w:val="TableParagraph"/>
              <w:rPr>
                <w:sz w:val="20"/>
              </w:rPr>
            </w:pPr>
          </w:p>
        </w:tc>
        <w:tc>
          <w:tcPr>
            <w:tcW w:w="1601" w:type="dxa"/>
          </w:tcPr>
          <w:p w14:paraId="7A0318E8" w14:textId="77777777" w:rsidR="0040210B" w:rsidRDefault="0040210B" w:rsidP="00597410">
            <w:pPr>
              <w:pStyle w:val="TableParagraph"/>
              <w:rPr>
                <w:sz w:val="20"/>
              </w:rPr>
            </w:pPr>
          </w:p>
        </w:tc>
      </w:tr>
    </w:tbl>
    <w:p w14:paraId="0C02DD7A" w14:textId="77777777" w:rsidR="0040210B" w:rsidRDefault="0040210B" w:rsidP="009914BE">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26"/>
        <w:gridCol w:w="3884"/>
        <w:gridCol w:w="2580"/>
        <w:gridCol w:w="2033"/>
        <w:gridCol w:w="2758"/>
        <w:gridCol w:w="1781"/>
      </w:tblGrid>
      <w:tr w:rsidR="0040210B" w14:paraId="7A55845D" w14:textId="77777777" w:rsidTr="009914BE">
        <w:trPr>
          <w:trHeight w:val="725"/>
        </w:trPr>
        <w:tc>
          <w:tcPr>
            <w:tcW w:w="14562" w:type="dxa"/>
            <w:gridSpan w:val="6"/>
          </w:tcPr>
          <w:p w14:paraId="64F7362F" w14:textId="77777777" w:rsidR="0040210B" w:rsidRDefault="0040210B" w:rsidP="00597410">
            <w:pPr>
              <w:pStyle w:val="TableParagraph"/>
              <w:spacing w:before="23" w:line="225" w:lineRule="exact"/>
              <w:ind w:left="7"/>
              <w:jc w:val="center"/>
              <w:rPr>
                <w:b/>
                <w:sz w:val="20"/>
              </w:rPr>
            </w:pPr>
            <w:r>
              <w:rPr>
                <w:b/>
                <w:color w:val="231F20"/>
                <w:spacing w:val="-2"/>
                <w:sz w:val="20"/>
              </w:rPr>
              <w:t>OPTIONS</w:t>
            </w:r>
          </w:p>
          <w:p w14:paraId="7AE690FF" w14:textId="77777777" w:rsidR="0040210B" w:rsidRDefault="0040210B" w:rsidP="00597410">
            <w:pPr>
              <w:pStyle w:val="TableParagraph"/>
              <w:spacing w:line="225" w:lineRule="exact"/>
              <w:ind w:left="7"/>
              <w:jc w:val="center"/>
              <w:rPr>
                <w:b/>
                <w:sz w:val="20"/>
              </w:rPr>
            </w:pPr>
            <w:r>
              <w:rPr>
                <w:b/>
                <w:color w:val="231F20"/>
                <w:spacing w:val="-2"/>
                <w:sz w:val="20"/>
              </w:rPr>
              <w:t>Table</w:t>
            </w:r>
            <w:r>
              <w:rPr>
                <w:b/>
                <w:color w:val="231F20"/>
                <w:spacing w:val="-4"/>
                <w:sz w:val="20"/>
              </w:rPr>
              <w:t xml:space="preserve"> </w:t>
            </w:r>
            <w:r>
              <w:rPr>
                <w:b/>
                <w:color w:val="231F20"/>
                <w:spacing w:val="-2"/>
                <w:sz w:val="20"/>
              </w:rPr>
              <w:t>8:</w:t>
            </w:r>
            <w:r>
              <w:rPr>
                <w:b/>
                <w:color w:val="231F20"/>
                <w:spacing w:val="-4"/>
                <w:sz w:val="20"/>
              </w:rPr>
              <w:t xml:space="preserve"> </w:t>
            </w:r>
            <w:r>
              <w:rPr>
                <w:b/>
                <w:color w:val="231F20"/>
                <w:spacing w:val="-2"/>
                <w:sz w:val="20"/>
              </w:rPr>
              <w:t>Simplified</w:t>
            </w:r>
            <w:r>
              <w:rPr>
                <w:b/>
                <w:color w:val="231F20"/>
                <w:spacing w:val="-5"/>
                <w:sz w:val="20"/>
              </w:rPr>
              <w:t xml:space="preserve"> </w:t>
            </w:r>
            <w:r>
              <w:rPr>
                <w:b/>
                <w:color w:val="231F20"/>
                <w:spacing w:val="-2"/>
                <w:sz w:val="20"/>
              </w:rPr>
              <w:t>method</w:t>
            </w:r>
          </w:p>
        </w:tc>
      </w:tr>
      <w:tr w:rsidR="0040210B" w14:paraId="339B0ECC" w14:textId="77777777" w:rsidTr="009914BE">
        <w:trPr>
          <w:trHeight w:val="285"/>
        </w:trPr>
        <w:tc>
          <w:tcPr>
            <w:tcW w:w="1526" w:type="dxa"/>
          </w:tcPr>
          <w:p w14:paraId="3DC3DC32" w14:textId="77777777" w:rsidR="0040210B" w:rsidRDefault="0040210B" w:rsidP="00597410">
            <w:pPr>
              <w:pStyle w:val="TableParagraph"/>
              <w:spacing w:before="23"/>
              <w:ind w:left="79"/>
              <w:rPr>
                <w:b/>
                <w:sz w:val="20"/>
              </w:rPr>
            </w:pPr>
            <w:r>
              <w:rPr>
                <w:b/>
                <w:color w:val="231F20"/>
                <w:sz w:val="20"/>
              </w:rPr>
              <w:t xml:space="preserve">Line </w:t>
            </w:r>
            <w:r>
              <w:rPr>
                <w:b/>
                <w:color w:val="231F20"/>
                <w:spacing w:val="-5"/>
                <w:sz w:val="20"/>
              </w:rPr>
              <w:t>No.</w:t>
            </w:r>
          </w:p>
        </w:tc>
        <w:tc>
          <w:tcPr>
            <w:tcW w:w="3884" w:type="dxa"/>
          </w:tcPr>
          <w:p w14:paraId="1DE3401C" w14:textId="77777777" w:rsidR="0040210B" w:rsidRDefault="0040210B" w:rsidP="00597410">
            <w:pPr>
              <w:pStyle w:val="TableParagraph"/>
              <w:spacing w:before="23"/>
              <w:ind w:left="79"/>
              <w:rPr>
                <w:b/>
                <w:sz w:val="20"/>
              </w:rPr>
            </w:pPr>
            <w:r>
              <w:rPr>
                <w:b/>
                <w:color w:val="231F20"/>
                <w:spacing w:val="-2"/>
                <w:sz w:val="20"/>
              </w:rPr>
              <w:t>Position</w:t>
            </w:r>
          </w:p>
        </w:tc>
        <w:tc>
          <w:tcPr>
            <w:tcW w:w="2580" w:type="dxa"/>
          </w:tcPr>
          <w:p w14:paraId="321F32C3" w14:textId="77777777" w:rsidR="0040210B" w:rsidRDefault="0040210B" w:rsidP="00597410">
            <w:pPr>
              <w:pStyle w:val="TableParagraph"/>
              <w:spacing w:before="23"/>
              <w:ind w:left="79"/>
              <w:rPr>
                <w:b/>
                <w:sz w:val="20"/>
              </w:rPr>
            </w:pPr>
            <w:r>
              <w:rPr>
                <w:b/>
                <w:color w:val="231F20"/>
                <w:sz w:val="20"/>
              </w:rPr>
              <w:t>A.</w:t>
            </w:r>
            <w:r>
              <w:rPr>
                <w:b/>
                <w:color w:val="231F20"/>
                <w:spacing w:val="-2"/>
                <w:sz w:val="20"/>
              </w:rPr>
              <w:t xml:space="preserve"> </w:t>
            </w:r>
            <w:r>
              <w:rPr>
                <w:b/>
                <w:color w:val="231F20"/>
                <w:sz w:val="20"/>
              </w:rPr>
              <w:t>Interest</w:t>
            </w:r>
            <w:r>
              <w:rPr>
                <w:b/>
                <w:color w:val="231F20"/>
                <w:spacing w:val="-2"/>
                <w:sz w:val="20"/>
              </w:rPr>
              <w:t xml:space="preserve"> rates</w:t>
            </w:r>
          </w:p>
        </w:tc>
        <w:tc>
          <w:tcPr>
            <w:tcW w:w="2033" w:type="dxa"/>
          </w:tcPr>
          <w:p w14:paraId="71EB2C57" w14:textId="77777777" w:rsidR="0040210B" w:rsidRDefault="0040210B" w:rsidP="00597410">
            <w:pPr>
              <w:pStyle w:val="TableParagraph"/>
              <w:spacing w:before="23"/>
              <w:ind w:left="78"/>
              <w:rPr>
                <w:b/>
                <w:sz w:val="20"/>
              </w:rPr>
            </w:pPr>
            <w:r>
              <w:rPr>
                <w:b/>
                <w:color w:val="231F20"/>
                <w:sz w:val="20"/>
              </w:rPr>
              <w:t xml:space="preserve">B. </w:t>
            </w:r>
            <w:r>
              <w:rPr>
                <w:b/>
                <w:color w:val="231F20"/>
                <w:spacing w:val="-2"/>
                <w:sz w:val="20"/>
              </w:rPr>
              <w:t>Equities</w:t>
            </w:r>
          </w:p>
        </w:tc>
        <w:tc>
          <w:tcPr>
            <w:tcW w:w="2758" w:type="dxa"/>
          </w:tcPr>
          <w:p w14:paraId="66110D13" w14:textId="77777777" w:rsidR="0040210B" w:rsidRDefault="0040210B" w:rsidP="00597410">
            <w:pPr>
              <w:pStyle w:val="TableParagraph"/>
              <w:spacing w:before="23"/>
              <w:ind w:left="78"/>
              <w:rPr>
                <w:b/>
                <w:sz w:val="20"/>
              </w:rPr>
            </w:pPr>
            <w:r>
              <w:rPr>
                <w:b/>
                <w:color w:val="231F20"/>
                <w:sz w:val="20"/>
              </w:rPr>
              <w:t>C.</w:t>
            </w:r>
            <w:r>
              <w:rPr>
                <w:b/>
                <w:color w:val="231F20"/>
                <w:spacing w:val="-4"/>
                <w:sz w:val="20"/>
              </w:rPr>
              <w:t xml:space="preserve"> </w:t>
            </w:r>
            <w:r>
              <w:rPr>
                <w:b/>
                <w:color w:val="231F20"/>
                <w:sz w:val="20"/>
              </w:rPr>
              <w:t>Foreign</w:t>
            </w:r>
            <w:r>
              <w:rPr>
                <w:b/>
                <w:color w:val="231F20"/>
                <w:spacing w:val="-4"/>
                <w:sz w:val="20"/>
              </w:rPr>
              <w:t xml:space="preserve"> </w:t>
            </w:r>
            <w:r>
              <w:rPr>
                <w:b/>
                <w:color w:val="231F20"/>
                <w:spacing w:val="-2"/>
                <w:sz w:val="20"/>
              </w:rPr>
              <w:t>exchange</w:t>
            </w:r>
          </w:p>
        </w:tc>
        <w:tc>
          <w:tcPr>
            <w:tcW w:w="1781" w:type="dxa"/>
          </w:tcPr>
          <w:p w14:paraId="372F7B54" w14:textId="77777777" w:rsidR="0040210B" w:rsidRDefault="0040210B" w:rsidP="00597410">
            <w:pPr>
              <w:pStyle w:val="TableParagraph"/>
              <w:spacing w:before="23"/>
              <w:ind w:left="78"/>
              <w:rPr>
                <w:b/>
                <w:sz w:val="20"/>
              </w:rPr>
            </w:pPr>
            <w:r>
              <w:rPr>
                <w:b/>
                <w:color w:val="231F20"/>
                <w:sz w:val="20"/>
              </w:rPr>
              <w:t xml:space="preserve">D. </w:t>
            </w:r>
            <w:r>
              <w:rPr>
                <w:b/>
                <w:color w:val="231F20"/>
                <w:spacing w:val="-2"/>
                <w:sz w:val="20"/>
              </w:rPr>
              <w:t>Commodities</w:t>
            </w:r>
          </w:p>
        </w:tc>
      </w:tr>
      <w:tr w:rsidR="0040210B" w14:paraId="684E8CDD" w14:textId="77777777" w:rsidTr="009914BE">
        <w:trPr>
          <w:trHeight w:val="288"/>
        </w:trPr>
        <w:tc>
          <w:tcPr>
            <w:tcW w:w="1526" w:type="dxa"/>
          </w:tcPr>
          <w:p w14:paraId="5E93744F" w14:textId="77777777" w:rsidR="0040210B" w:rsidRDefault="0040210B" w:rsidP="00597410">
            <w:pPr>
              <w:pStyle w:val="TableParagraph"/>
              <w:spacing w:before="27"/>
              <w:ind w:left="80"/>
              <w:rPr>
                <w:b/>
                <w:sz w:val="20"/>
              </w:rPr>
            </w:pPr>
            <w:r>
              <w:rPr>
                <w:b/>
                <w:color w:val="231F20"/>
                <w:spacing w:val="-5"/>
                <w:sz w:val="20"/>
              </w:rPr>
              <w:t>371</w:t>
            </w:r>
          </w:p>
        </w:tc>
        <w:tc>
          <w:tcPr>
            <w:tcW w:w="3884" w:type="dxa"/>
          </w:tcPr>
          <w:p w14:paraId="59E1F07C" w14:textId="77777777" w:rsidR="0040210B" w:rsidRDefault="0040210B" w:rsidP="00597410">
            <w:pPr>
              <w:pStyle w:val="TableParagraph"/>
              <w:spacing w:before="27"/>
              <w:ind w:left="79"/>
              <w:rPr>
                <w:sz w:val="20"/>
              </w:rPr>
            </w:pPr>
            <w:r>
              <w:rPr>
                <w:color w:val="231F20"/>
                <w:sz w:val="20"/>
              </w:rPr>
              <w:t xml:space="preserve">Purchased put and long </w:t>
            </w:r>
            <w:r>
              <w:rPr>
                <w:color w:val="231F20"/>
                <w:spacing w:val="-2"/>
                <w:sz w:val="20"/>
              </w:rPr>
              <w:t>underlying</w:t>
            </w:r>
          </w:p>
        </w:tc>
        <w:tc>
          <w:tcPr>
            <w:tcW w:w="2580" w:type="dxa"/>
          </w:tcPr>
          <w:p w14:paraId="4BD3B391" w14:textId="77777777" w:rsidR="0040210B" w:rsidRDefault="0040210B" w:rsidP="00597410">
            <w:pPr>
              <w:pStyle w:val="TableParagraph"/>
              <w:rPr>
                <w:sz w:val="20"/>
              </w:rPr>
            </w:pPr>
          </w:p>
        </w:tc>
        <w:tc>
          <w:tcPr>
            <w:tcW w:w="2033" w:type="dxa"/>
          </w:tcPr>
          <w:p w14:paraId="139C9872" w14:textId="77777777" w:rsidR="0040210B" w:rsidRDefault="0040210B" w:rsidP="00597410">
            <w:pPr>
              <w:pStyle w:val="TableParagraph"/>
              <w:rPr>
                <w:sz w:val="20"/>
              </w:rPr>
            </w:pPr>
          </w:p>
        </w:tc>
        <w:tc>
          <w:tcPr>
            <w:tcW w:w="2758" w:type="dxa"/>
          </w:tcPr>
          <w:p w14:paraId="79910DED" w14:textId="77777777" w:rsidR="0040210B" w:rsidRDefault="0040210B" w:rsidP="00597410">
            <w:pPr>
              <w:pStyle w:val="TableParagraph"/>
              <w:rPr>
                <w:sz w:val="20"/>
              </w:rPr>
            </w:pPr>
          </w:p>
        </w:tc>
        <w:tc>
          <w:tcPr>
            <w:tcW w:w="1781" w:type="dxa"/>
          </w:tcPr>
          <w:p w14:paraId="4CD025FF" w14:textId="77777777" w:rsidR="0040210B" w:rsidRDefault="0040210B" w:rsidP="00597410">
            <w:pPr>
              <w:pStyle w:val="TableParagraph"/>
              <w:rPr>
                <w:sz w:val="20"/>
              </w:rPr>
            </w:pPr>
          </w:p>
        </w:tc>
      </w:tr>
      <w:tr w:rsidR="0040210B" w14:paraId="7AA41EB9" w14:textId="77777777" w:rsidTr="009914BE">
        <w:trPr>
          <w:trHeight w:val="288"/>
        </w:trPr>
        <w:tc>
          <w:tcPr>
            <w:tcW w:w="1526" w:type="dxa"/>
          </w:tcPr>
          <w:p w14:paraId="287EE356" w14:textId="77777777" w:rsidR="0040210B" w:rsidRDefault="0040210B" w:rsidP="00597410">
            <w:pPr>
              <w:pStyle w:val="TableParagraph"/>
              <w:spacing w:before="26"/>
              <w:ind w:left="80"/>
              <w:rPr>
                <w:b/>
                <w:sz w:val="20"/>
              </w:rPr>
            </w:pPr>
            <w:r>
              <w:rPr>
                <w:b/>
                <w:color w:val="231F20"/>
                <w:spacing w:val="-5"/>
                <w:sz w:val="20"/>
              </w:rPr>
              <w:t>372</w:t>
            </w:r>
          </w:p>
        </w:tc>
        <w:tc>
          <w:tcPr>
            <w:tcW w:w="3884" w:type="dxa"/>
          </w:tcPr>
          <w:p w14:paraId="26E4270C" w14:textId="77777777" w:rsidR="0040210B" w:rsidRDefault="0040210B" w:rsidP="00597410">
            <w:pPr>
              <w:pStyle w:val="TableParagraph"/>
              <w:spacing w:before="26"/>
              <w:ind w:left="79"/>
              <w:rPr>
                <w:sz w:val="20"/>
              </w:rPr>
            </w:pPr>
            <w:r>
              <w:rPr>
                <w:color w:val="231F20"/>
                <w:sz w:val="20"/>
              </w:rPr>
              <w:t xml:space="preserve">Purchased call and short </w:t>
            </w:r>
            <w:r>
              <w:rPr>
                <w:color w:val="231F20"/>
                <w:spacing w:val="-2"/>
                <w:sz w:val="20"/>
              </w:rPr>
              <w:t>underlying</w:t>
            </w:r>
          </w:p>
        </w:tc>
        <w:tc>
          <w:tcPr>
            <w:tcW w:w="2580" w:type="dxa"/>
          </w:tcPr>
          <w:p w14:paraId="19BAB1CE" w14:textId="77777777" w:rsidR="0040210B" w:rsidRDefault="0040210B" w:rsidP="00597410">
            <w:pPr>
              <w:pStyle w:val="TableParagraph"/>
              <w:rPr>
                <w:sz w:val="20"/>
              </w:rPr>
            </w:pPr>
          </w:p>
        </w:tc>
        <w:tc>
          <w:tcPr>
            <w:tcW w:w="2033" w:type="dxa"/>
          </w:tcPr>
          <w:p w14:paraId="2A43F963" w14:textId="77777777" w:rsidR="0040210B" w:rsidRDefault="0040210B" w:rsidP="00597410">
            <w:pPr>
              <w:pStyle w:val="TableParagraph"/>
              <w:rPr>
                <w:sz w:val="20"/>
              </w:rPr>
            </w:pPr>
          </w:p>
        </w:tc>
        <w:tc>
          <w:tcPr>
            <w:tcW w:w="2758" w:type="dxa"/>
          </w:tcPr>
          <w:p w14:paraId="0CC324BB" w14:textId="77777777" w:rsidR="0040210B" w:rsidRDefault="0040210B" w:rsidP="00597410">
            <w:pPr>
              <w:pStyle w:val="TableParagraph"/>
              <w:rPr>
                <w:sz w:val="20"/>
              </w:rPr>
            </w:pPr>
          </w:p>
        </w:tc>
        <w:tc>
          <w:tcPr>
            <w:tcW w:w="1781" w:type="dxa"/>
          </w:tcPr>
          <w:p w14:paraId="3564E4A3" w14:textId="77777777" w:rsidR="0040210B" w:rsidRDefault="0040210B" w:rsidP="00597410">
            <w:pPr>
              <w:pStyle w:val="TableParagraph"/>
              <w:rPr>
                <w:sz w:val="20"/>
              </w:rPr>
            </w:pPr>
          </w:p>
        </w:tc>
      </w:tr>
      <w:tr w:rsidR="0040210B" w14:paraId="792613B1" w14:textId="77777777" w:rsidTr="009914BE">
        <w:trPr>
          <w:trHeight w:val="288"/>
        </w:trPr>
        <w:tc>
          <w:tcPr>
            <w:tcW w:w="1526" w:type="dxa"/>
          </w:tcPr>
          <w:p w14:paraId="053B936D" w14:textId="77777777" w:rsidR="0040210B" w:rsidRDefault="0040210B" w:rsidP="00597410">
            <w:pPr>
              <w:pStyle w:val="TableParagraph"/>
              <w:spacing w:before="26"/>
              <w:ind w:left="80"/>
              <w:rPr>
                <w:b/>
                <w:sz w:val="20"/>
              </w:rPr>
            </w:pPr>
            <w:r>
              <w:rPr>
                <w:b/>
                <w:color w:val="231F20"/>
                <w:spacing w:val="-5"/>
                <w:sz w:val="20"/>
              </w:rPr>
              <w:t>373</w:t>
            </w:r>
          </w:p>
        </w:tc>
        <w:tc>
          <w:tcPr>
            <w:tcW w:w="3884" w:type="dxa"/>
          </w:tcPr>
          <w:p w14:paraId="59936595" w14:textId="77777777" w:rsidR="0040210B" w:rsidRDefault="0040210B" w:rsidP="00597410">
            <w:pPr>
              <w:pStyle w:val="TableParagraph"/>
              <w:spacing w:before="26"/>
              <w:ind w:left="79"/>
              <w:rPr>
                <w:sz w:val="20"/>
              </w:rPr>
            </w:pPr>
            <w:r>
              <w:rPr>
                <w:color w:val="231F20"/>
                <w:sz w:val="20"/>
              </w:rPr>
              <w:t xml:space="preserve">Purchased </w:t>
            </w:r>
            <w:r>
              <w:rPr>
                <w:color w:val="231F20"/>
                <w:spacing w:val="-5"/>
                <w:sz w:val="20"/>
              </w:rPr>
              <w:t>put</w:t>
            </w:r>
          </w:p>
        </w:tc>
        <w:tc>
          <w:tcPr>
            <w:tcW w:w="2580" w:type="dxa"/>
          </w:tcPr>
          <w:p w14:paraId="06ACECAF" w14:textId="77777777" w:rsidR="0040210B" w:rsidRDefault="0040210B" w:rsidP="00597410">
            <w:pPr>
              <w:pStyle w:val="TableParagraph"/>
              <w:rPr>
                <w:sz w:val="20"/>
              </w:rPr>
            </w:pPr>
          </w:p>
        </w:tc>
        <w:tc>
          <w:tcPr>
            <w:tcW w:w="2033" w:type="dxa"/>
          </w:tcPr>
          <w:p w14:paraId="3300AA1A" w14:textId="77777777" w:rsidR="0040210B" w:rsidRDefault="0040210B" w:rsidP="00597410">
            <w:pPr>
              <w:pStyle w:val="TableParagraph"/>
              <w:rPr>
                <w:sz w:val="20"/>
              </w:rPr>
            </w:pPr>
          </w:p>
        </w:tc>
        <w:tc>
          <w:tcPr>
            <w:tcW w:w="2758" w:type="dxa"/>
          </w:tcPr>
          <w:p w14:paraId="3B8A6796" w14:textId="77777777" w:rsidR="0040210B" w:rsidRDefault="0040210B" w:rsidP="00597410">
            <w:pPr>
              <w:pStyle w:val="TableParagraph"/>
              <w:rPr>
                <w:sz w:val="20"/>
              </w:rPr>
            </w:pPr>
          </w:p>
        </w:tc>
        <w:tc>
          <w:tcPr>
            <w:tcW w:w="1781" w:type="dxa"/>
          </w:tcPr>
          <w:p w14:paraId="47B4AB8D" w14:textId="77777777" w:rsidR="0040210B" w:rsidRDefault="0040210B" w:rsidP="00597410">
            <w:pPr>
              <w:pStyle w:val="TableParagraph"/>
              <w:rPr>
                <w:sz w:val="20"/>
              </w:rPr>
            </w:pPr>
          </w:p>
        </w:tc>
      </w:tr>
      <w:tr w:rsidR="0040210B" w14:paraId="004D192A" w14:textId="77777777" w:rsidTr="009914BE">
        <w:trPr>
          <w:trHeight w:val="288"/>
        </w:trPr>
        <w:tc>
          <w:tcPr>
            <w:tcW w:w="1526" w:type="dxa"/>
          </w:tcPr>
          <w:p w14:paraId="44CE547A" w14:textId="77777777" w:rsidR="0040210B" w:rsidRDefault="0040210B" w:rsidP="00597410">
            <w:pPr>
              <w:pStyle w:val="TableParagraph"/>
              <w:spacing w:before="26"/>
              <w:ind w:left="80"/>
              <w:rPr>
                <w:b/>
                <w:sz w:val="20"/>
              </w:rPr>
            </w:pPr>
            <w:r>
              <w:rPr>
                <w:b/>
                <w:color w:val="231F20"/>
                <w:spacing w:val="-5"/>
                <w:sz w:val="20"/>
              </w:rPr>
              <w:t>374</w:t>
            </w:r>
          </w:p>
        </w:tc>
        <w:tc>
          <w:tcPr>
            <w:tcW w:w="3884" w:type="dxa"/>
          </w:tcPr>
          <w:p w14:paraId="3A8BAACE" w14:textId="77777777" w:rsidR="0040210B" w:rsidRDefault="0040210B" w:rsidP="00597410">
            <w:pPr>
              <w:pStyle w:val="TableParagraph"/>
              <w:spacing w:before="26"/>
              <w:ind w:left="79"/>
              <w:rPr>
                <w:sz w:val="20"/>
              </w:rPr>
            </w:pPr>
            <w:r>
              <w:rPr>
                <w:color w:val="231F20"/>
                <w:sz w:val="20"/>
              </w:rPr>
              <w:t xml:space="preserve">Purchased </w:t>
            </w:r>
            <w:r>
              <w:rPr>
                <w:color w:val="231F20"/>
                <w:spacing w:val="-4"/>
                <w:sz w:val="20"/>
              </w:rPr>
              <w:t>call</w:t>
            </w:r>
          </w:p>
        </w:tc>
        <w:tc>
          <w:tcPr>
            <w:tcW w:w="2580" w:type="dxa"/>
          </w:tcPr>
          <w:p w14:paraId="1B247C8D" w14:textId="77777777" w:rsidR="0040210B" w:rsidRDefault="0040210B" w:rsidP="00597410">
            <w:pPr>
              <w:pStyle w:val="TableParagraph"/>
              <w:rPr>
                <w:sz w:val="20"/>
              </w:rPr>
            </w:pPr>
          </w:p>
        </w:tc>
        <w:tc>
          <w:tcPr>
            <w:tcW w:w="2033" w:type="dxa"/>
          </w:tcPr>
          <w:p w14:paraId="61CAED49" w14:textId="77777777" w:rsidR="0040210B" w:rsidRDefault="0040210B" w:rsidP="00597410">
            <w:pPr>
              <w:pStyle w:val="TableParagraph"/>
              <w:rPr>
                <w:sz w:val="20"/>
              </w:rPr>
            </w:pPr>
          </w:p>
        </w:tc>
        <w:tc>
          <w:tcPr>
            <w:tcW w:w="2758" w:type="dxa"/>
          </w:tcPr>
          <w:p w14:paraId="40FDEEF9" w14:textId="77777777" w:rsidR="0040210B" w:rsidRDefault="0040210B" w:rsidP="00597410">
            <w:pPr>
              <w:pStyle w:val="TableParagraph"/>
              <w:rPr>
                <w:sz w:val="20"/>
              </w:rPr>
            </w:pPr>
          </w:p>
        </w:tc>
        <w:tc>
          <w:tcPr>
            <w:tcW w:w="1781" w:type="dxa"/>
          </w:tcPr>
          <w:p w14:paraId="68C59E0C" w14:textId="77777777" w:rsidR="0040210B" w:rsidRDefault="0040210B" w:rsidP="00597410">
            <w:pPr>
              <w:pStyle w:val="TableParagraph"/>
              <w:rPr>
                <w:sz w:val="20"/>
              </w:rPr>
            </w:pPr>
          </w:p>
        </w:tc>
      </w:tr>
      <w:tr w:rsidR="0040210B" w14:paraId="1DBF4D23" w14:textId="77777777" w:rsidTr="009914BE">
        <w:trPr>
          <w:trHeight w:val="288"/>
        </w:trPr>
        <w:tc>
          <w:tcPr>
            <w:tcW w:w="1526" w:type="dxa"/>
          </w:tcPr>
          <w:p w14:paraId="28CB1BD4" w14:textId="77777777" w:rsidR="0040210B" w:rsidRDefault="0040210B" w:rsidP="00597410">
            <w:pPr>
              <w:pStyle w:val="TableParagraph"/>
              <w:spacing w:before="26"/>
              <w:ind w:left="80"/>
              <w:rPr>
                <w:b/>
                <w:sz w:val="20"/>
              </w:rPr>
            </w:pPr>
            <w:r>
              <w:rPr>
                <w:b/>
                <w:color w:val="231F20"/>
                <w:spacing w:val="-5"/>
                <w:sz w:val="20"/>
              </w:rPr>
              <w:t>375</w:t>
            </w:r>
          </w:p>
        </w:tc>
        <w:tc>
          <w:tcPr>
            <w:tcW w:w="3884" w:type="dxa"/>
          </w:tcPr>
          <w:p w14:paraId="12F75702" w14:textId="77777777" w:rsidR="0040210B" w:rsidRDefault="0040210B" w:rsidP="00597410">
            <w:pPr>
              <w:pStyle w:val="TableParagraph"/>
              <w:spacing w:before="26"/>
              <w:ind w:left="79"/>
              <w:rPr>
                <w:b/>
                <w:sz w:val="20"/>
              </w:rPr>
            </w:pPr>
            <w:r>
              <w:rPr>
                <w:b/>
                <w:color w:val="231F20"/>
                <w:sz w:val="20"/>
              </w:rPr>
              <w:t>Total</w:t>
            </w:r>
            <w:r>
              <w:rPr>
                <w:b/>
                <w:color w:val="231F20"/>
                <w:spacing w:val="-10"/>
                <w:sz w:val="20"/>
              </w:rPr>
              <w:t xml:space="preserve"> </w:t>
            </w:r>
            <w:r>
              <w:rPr>
                <w:b/>
                <w:color w:val="231F20"/>
                <w:sz w:val="20"/>
              </w:rPr>
              <w:t>capital</w:t>
            </w:r>
            <w:r>
              <w:rPr>
                <w:b/>
                <w:color w:val="231F20"/>
                <w:spacing w:val="-9"/>
                <w:sz w:val="20"/>
              </w:rPr>
              <w:t xml:space="preserve"> </w:t>
            </w:r>
            <w:r>
              <w:rPr>
                <w:b/>
                <w:color w:val="231F20"/>
                <w:spacing w:val="-2"/>
                <w:sz w:val="20"/>
              </w:rPr>
              <w:t>charge</w:t>
            </w:r>
          </w:p>
        </w:tc>
        <w:tc>
          <w:tcPr>
            <w:tcW w:w="2580" w:type="dxa"/>
          </w:tcPr>
          <w:p w14:paraId="35D19210" w14:textId="77777777" w:rsidR="0040210B" w:rsidRDefault="0040210B" w:rsidP="00597410">
            <w:pPr>
              <w:pStyle w:val="TableParagraph"/>
              <w:rPr>
                <w:sz w:val="20"/>
              </w:rPr>
            </w:pPr>
          </w:p>
        </w:tc>
        <w:tc>
          <w:tcPr>
            <w:tcW w:w="2033" w:type="dxa"/>
          </w:tcPr>
          <w:p w14:paraId="43DD3B57" w14:textId="77777777" w:rsidR="0040210B" w:rsidRDefault="0040210B" w:rsidP="00597410">
            <w:pPr>
              <w:pStyle w:val="TableParagraph"/>
              <w:rPr>
                <w:sz w:val="20"/>
              </w:rPr>
            </w:pPr>
          </w:p>
        </w:tc>
        <w:tc>
          <w:tcPr>
            <w:tcW w:w="2758" w:type="dxa"/>
          </w:tcPr>
          <w:p w14:paraId="193A560B" w14:textId="77777777" w:rsidR="0040210B" w:rsidRDefault="0040210B" w:rsidP="00597410">
            <w:pPr>
              <w:pStyle w:val="TableParagraph"/>
              <w:rPr>
                <w:sz w:val="20"/>
              </w:rPr>
            </w:pPr>
          </w:p>
        </w:tc>
        <w:tc>
          <w:tcPr>
            <w:tcW w:w="1781" w:type="dxa"/>
          </w:tcPr>
          <w:p w14:paraId="6E03AAE0" w14:textId="77777777" w:rsidR="0040210B" w:rsidRDefault="0040210B" w:rsidP="00597410">
            <w:pPr>
              <w:pStyle w:val="TableParagraph"/>
              <w:rPr>
                <w:sz w:val="20"/>
              </w:rPr>
            </w:pPr>
          </w:p>
        </w:tc>
      </w:tr>
      <w:tr w:rsidR="0040210B" w14:paraId="173D5D51" w14:textId="77777777" w:rsidTr="009914BE">
        <w:trPr>
          <w:trHeight w:val="288"/>
        </w:trPr>
        <w:tc>
          <w:tcPr>
            <w:tcW w:w="1526" w:type="dxa"/>
          </w:tcPr>
          <w:p w14:paraId="4EFEF1A2" w14:textId="77777777" w:rsidR="0040210B" w:rsidRDefault="0040210B" w:rsidP="00597410">
            <w:pPr>
              <w:pStyle w:val="TableParagraph"/>
              <w:rPr>
                <w:sz w:val="20"/>
              </w:rPr>
            </w:pPr>
          </w:p>
        </w:tc>
        <w:tc>
          <w:tcPr>
            <w:tcW w:w="3884" w:type="dxa"/>
          </w:tcPr>
          <w:p w14:paraId="2588BD5A" w14:textId="77777777" w:rsidR="0040210B" w:rsidRDefault="0040210B" w:rsidP="00597410">
            <w:pPr>
              <w:pStyle w:val="TableParagraph"/>
              <w:rPr>
                <w:sz w:val="20"/>
              </w:rPr>
            </w:pPr>
          </w:p>
        </w:tc>
        <w:tc>
          <w:tcPr>
            <w:tcW w:w="2580" w:type="dxa"/>
          </w:tcPr>
          <w:p w14:paraId="09D4F5F2" w14:textId="77777777" w:rsidR="0040210B" w:rsidRDefault="0040210B" w:rsidP="00597410">
            <w:pPr>
              <w:pStyle w:val="TableParagraph"/>
              <w:rPr>
                <w:sz w:val="20"/>
              </w:rPr>
            </w:pPr>
          </w:p>
        </w:tc>
        <w:tc>
          <w:tcPr>
            <w:tcW w:w="2033" w:type="dxa"/>
          </w:tcPr>
          <w:p w14:paraId="49EC0CFF" w14:textId="77777777" w:rsidR="0040210B" w:rsidRDefault="0040210B" w:rsidP="00597410">
            <w:pPr>
              <w:pStyle w:val="TableParagraph"/>
              <w:rPr>
                <w:sz w:val="20"/>
              </w:rPr>
            </w:pPr>
          </w:p>
        </w:tc>
        <w:tc>
          <w:tcPr>
            <w:tcW w:w="2758" w:type="dxa"/>
          </w:tcPr>
          <w:p w14:paraId="7FBB626F" w14:textId="77777777" w:rsidR="0040210B" w:rsidRDefault="0040210B" w:rsidP="00597410">
            <w:pPr>
              <w:pStyle w:val="TableParagraph"/>
              <w:rPr>
                <w:sz w:val="20"/>
              </w:rPr>
            </w:pPr>
          </w:p>
        </w:tc>
        <w:tc>
          <w:tcPr>
            <w:tcW w:w="1781" w:type="dxa"/>
          </w:tcPr>
          <w:p w14:paraId="52BC2752" w14:textId="77777777" w:rsidR="0040210B" w:rsidRDefault="0040210B" w:rsidP="00597410">
            <w:pPr>
              <w:pStyle w:val="TableParagraph"/>
              <w:rPr>
                <w:sz w:val="20"/>
              </w:rPr>
            </w:pPr>
          </w:p>
        </w:tc>
      </w:tr>
    </w:tbl>
    <w:p w14:paraId="2831AED0" w14:textId="77777777" w:rsidR="0040210B" w:rsidRDefault="0040210B" w:rsidP="00EB422A">
      <w:pPr>
        <w:pStyle w:val="REG-P0"/>
      </w:pP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14"/>
        <w:gridCol w:w="3894"/>
        <w:gridCol w:w="2583"/>
        <w:gridCol w:w="1999"/>
        <w:gridCol w:w="2861"/>
        <w:gridCol w:w="1707"/>
      </w:tblGrid>
      <w:tr w:rsidR="0040210B" w14:paraId="279535B8" w14:textId="77777777" w:rsidTr="00EB422A">
        <w:trPr>
          <w:trHeight w:val="975"/>
        </w:trPr>
        <w:tc>
          <w:tcPr>
            <w:tcW w:w="14558" w:type="dxa"/>
            <w:gridSpan w:val="6"/>
          </w:tcPr>
          <w:p w14:paraId="150C38DB" w14:textId="77777777" w:rsidR="0040210B" w:rsidRDefault="0040210B" w:rsidP="00597410">
            <w:pPr>
              <w:pStyle w:val="TableParagraph"/>
              <w:spacing w:before="23"/>
              <w:ind w:left="12" w:right="1"/>
              <w:jc w:val="center"/>
              <w:rPr>
                <w:b/>
                <w:sz w:val="20"/>
              </w:rPr>
            </w:pPr>
            <w:r>
              <w:rPr>
                <w:b/>
                <w:color w:val="231F20"/>
                <w:spacing w:val="-2"/>
                <w:sz w:val="20"/>
              </w:rPr>
              <w:t>OPTIONS</w:t>
            </w:r>
          </w:p>
          <w:p w14:paraId="10EDF47D" w14:textId="77777777" w:rsidR="0040210B" w:rsidRDefault="0040210B" w:rsidP="00597410">
            <w:pPr>
              <w:pStyle w:val="TableParagraph"/>
              <w:ind w:left="12" w:right="1"/>
              <w:jc w:val="center"/>
              <w:rPr>
                <w:b/>
                <w:sz w:val="20"/>
              </w:rPr>
            </w:pPr>
            <w:r>
              <w:rPr>
                <w:b/>
                <w:color w:val="231F20"/>
                <w:sz w:val="20"/>
              </w:rPr>
              <w:t>Table</w:t>
            </w:r>
            <w:r>
              <w:rPr>
                <w:b/>
                <w:color w:val="231F20"/>
                <w:spacing w:val="-10"/>
                <w:sz w:val="20"/>
              </w:rPr>
              <w:t xml:space="preserve"> </w:t>
            </w:r>
            <w:r>
              <w:rPr>
                <w:b/>
                <w:color w:val="231F20"/>
                <w:sz w:val="20"/>
              </w:rPr>
              <w:t>9:</w:t>
            </w:r>
            <w:r>
              <w:rPr>
                <w:b/>
                <w:color w:val="231F20"/>
                <w:spacing w:val="-9"/>
                <w:sz w:val="20"/>
              </w:rPr>
              <w:t xml:space="preserve"> </w:t>
            </w:r>
            <w:r>
              <w:rPr>
                <w:b/>
                <w:color w:val="231F20"/>
                <w:sz w:val="20"/>
              </w:rPr>
              <w:t>Delta-plus</w:t>
            </w:r>
            <w:r>
              <w:rPr>
                <w:b/>
                <w:color w:val="231F20"/>
                <w:spacing w:val="-10"/>
                <w:sz w:val="20"/>
              </w:rPr>
              <w:t xml:space="preserve"> </w:t>
            </w:r>
            <w:r>
              <w:rPr>
                <w:b/>
                <w:color w:val="231F20"/>
                <w:spacing w:val="-2"/>
                <w:sz w:val="20"/>
              </w:rPr>
              <w:t>method</w:t>
            </w:r>
          </w:p>
          <w:p w14:paraId="13C92B77" w14:textId="77777777" w:rsidR="0040210B" w:rsidRDefault="0040210B" w:rsidP="00597410">
            <w:pPr>
              <w:pStyle w:val="TableParagraph"/>
              <w:ind w:left="12"/>
              <w:jc w:val="center"/>
              <w:rPr>
                <w:b/>
                <w:sz w:val="20"/>
              </w:rPr>
            </w:pPr>
            <w:r>
              <w:rPr>
                <w:b/>
                <w:color w:val="231F20"/>
                <w:sz w:val="20"/>
              </w:rPr>
              <w:t>Report</w:t>
            </w:r>
            <w:r>
              <w:rPr>
                <w:b/>
                <w:color w:val="231F20"/>
                <w:spacing w:val="-1"/>
                <w:sz w:val="20"/>
              </w:rPr>
              <w:t xml:space="preserve"> </w:t>
            </w:r>
            <w:r>
              <w:rPr>
                <w:b/>
                <w:color w:val="231F20"/>
                <w:sz w:val="20"/>
              </w:rPr>
              <w:t>the</w:t>
            </w:r>
            <w:r>
              <w:rPr>
                <w:b/>
                <w:color w:val="231F20"/>
                <w:spacing w:val="-1"/>
                <w:sz w:val="20"/>
              </w:rPr>
              <w:t xml:space="preserve"> </w:t>
            </w:r>
            <w:r>
              <w:rPr>
                <w:b/>
                <w:color w:val="231F20"/>
                <w:sz w:val="20"/>
              </w:rPr>
              <w:t>capital charge</w:t>
            </w:r>
            <w:r>
              <w:rPr>
                <w:b/>
                <w:color w:val="231F20"/>
                <w:spacing w:val="-1"/>
                <w:sz w:val="20"/>
              </w:rPr>
              <w:t xml:space="preserve"> </w:t>
            </w:r>
            <w:r>
              <w:rPr>
                <w:b/>
                <w:color w:val="231F20"/>
                <w:sz w:val="20"/>
              </w:rPr>
              <w:t>for</w:t>
            </w:r>
            <w:r>
              <w:rPr>
                <w:b/>
                <w:color w:val="231F20"/>
                <w:spacing w:val="-4"/>
                <w:sz w:val="20"/>
              </w:rPr>
              <w:t xml:space="preserve"> </w:t>
            </w:r>
            <w:r>
              <w:rPr>
                <w:b/>
                <w:color w:val="231F20"/>
                <w:sz w:val="20"/>
              </w:rPr>
              <w:t>each</w:t>
            </w:r>
            <w:r>
              <w:rPr>
                <w:b/>
                <w:color w:val="231F20"/>
                <w:spacing w:val="-1"/>
                <w:sz w:val="20"/>
              </w:rPr>
              <w:t xml:space="preserve"> </w:t>
            </w:r>
            <w:r>
              <w:rPr>
                <w:b/>
                <w:color w:val="231F20"/>
                <w:spacing w:val="-2"/>
                <w:sz w:val="20"/>
              </w:rPr>
              <w:t>category</w:t>
            </w:r>
          </w:p>
        </w:tc>
      </w:tr>
      <w:tr w:rsidR="0040210B" w14:paraId="4C609AE0" w14:textId="77777777" w:rsidTr="00EB422A">
        <w:trPr>
          <w:trHeight w:val="343"/>
        </w:trPr>
        <w:tc>
          <w:tcPr>
            <w:tcW w:w="1514" w:type="dxa"/>
          </w:tcPr>
          <w:p w14:paraId="223AA43E" w14:textId="77777777" w:rsidR="0040210B" w:rsidRDefault="0040210B" w:rsidP="00597410">
            <w:pPr>
              <w:pStyle w:val="TableParagraph"/>
              <w:spacing w:before="23"/>
              <w:ind w:left="80"/>
              <w:rPr>
                <w:b/>
                <w:sz w:val="20"/>
              </w:rPr>
            </w:pPr>
            <w:r>
              <w:rPr>
                <w:b/>
                <w:color w:val="231F20"/>
                <w:sz w:val="20"/>
              </w:rPr>
              <w:t xml:space="preserve">Line </w:t>
            </w:r>
            <w:r>
              <w:rPr>
                <w:b/>
                <w:color w:val="231F20"/>
                <w:spacing w:val="-5"/>
                <w:sz w:val="20"/>
              </w:rPr>
              <w:t>No.</w:t>
            </w:r>
          </w:p>
        </w:tc>
        <w:tc>
          <w:tcPr>
            <w:tcW w:w="3894" w:type="dxa"/>
          </w:tcPr>
          <w:p w14:paraId="3EBBB48B" w14:textId="77777777" w:rsidR="0040210B" w:rsidRDefault="0040210B" w:rsidP="00597410">
            <w:pPr>
              <w:pStyle w:val="TableParagraph"/>
              <w:spacing w:before="23"/>
              <w:ind w:left="80"/>
              <w:rPr>
                <w:b/>
                <w:sz w:val="20"/>
              </w:rPr>
            </w:pPr>
            <w:r>
              <w:rPr>
                <w:b/>
                <w:color w:val="231F20"/>
                <w:spacing w:val="-2"/>
                <w:sz w:val="20"/>
              </w:rPr>
              <w:t>Position</w:t>
            </w:r>
          </w:p>
        </w:tc>
        <w:tc>
          <w:tcPr>
            <w:tcW w:w="2583" w:type="dxa"/>
          </w:tcPr>
          <w:p w14:paraId="420A000E" w14:textId="77777777" w:rsidR="0040210B" w:rsidRDefault="0040210B" w:rsidP="00597410">
            <w:pPr>
              <w:pStyle w:val="TableParagraph"/>
              <w:spacing w:before="23"/>
              <w:ind w:left="81"/>
              <w:rPr>
                <w:b/>
                <w:sz w:val="20"/>
              </w:rPr>
            </w:pPr>
            <w:r>
              <w:rPr>
                <w:b/>
                <w:color w:val="231F20"/>
                <w:sz w:val="20"/>
              </w:rPr>
              <w:t>A.</w:t>
            </w:r>
            <w:r>
              <w:rPr>
                <w:b/>
                <w:color w:val="231F20"/>
                <w:spacing w:val="-2"/>
                <w:sz w:val="20"/>
              </w:rPr>
              <w:t xml:space="preserve"> </w:t>
            </w:r>
            <w:r>
              <w:rPr>
                <w:b/>
                <w:color w:val="231F20"/>
                <w:sz w:val="20"/>
              </w:rPr>
              <w:t>Interest</w:t>
            </w:r>
            <w:r>
              <w:rPr>
                <w:b/>
                <w:color w:val="231F20"/>
                <w:spacing w:val="-2"/>
                <w:sz w:val="20"/>
              </w:rPr>
              <w:t xml:space="preserve"> rates</w:t>
            </w:r>
          </w:p>
        </w:tc>
        <w:tc>
          <w:tcPr>
            <w:tcW w:w="1999" w:type="dxa"/>
          </w:tcPr>
          <w:p w14:paraId="14B0DE79" w14:textId="77777777" w:rsidR="0040210B" w:rsidRDefault="0040210B" w:rsidP="00597410">
            <w:pPr>
              <w:pStyle w:val="TableParagraph"/>
              <w:spacing w:before="23"/>
              <w:ind w:left="81"/>
              <w:rPr>
                <w:b/>
                <w:sz w:val="20"/>
              </w:rPr>
            </w:pPr>
            <w:r>
              <w:rPr>
                <w:b/>
                <w:color w:val="231F20"/>
                <w:sz w:val="20"/>
              </w:rPr>
              <w:t xml:space="preserve">B. </w:t>
            </w:r>
            <w:r>
              <w:rPr>
                <w:b/>
                <w:color w:val="231F20"/>
                <w:spacing w:val="-2"/>
                <w:sz w:val="20"/>
              </w:rPr>
              <w:t>Equities</w:t>
            </w:r>
          </w:p>
        </w:tc>
        <w:tc>
          <w:tcPr>
            <w:tcW w:w="2861" w:type="dxa"/>
          </w:tcPr>
          <w:p w14:paraId="60538313" w14:textId="77777777" w:rsidR="0040210B" w:rsidRDefault="0040210B" w:rsidP="00597410">
            <w:pPr>
              <w:pStyle w:val="TableParagraph"/>
              <w:spacing w:before="23"/>
              <w:ind w:left="82"/>
              <w:rPr>
                <w:b/>
                <w:sz w:val="20"/>
              </w:rPr>
            </w:pPr>
            <w:r>
              <w:rPr>
                <w:b/>
                <w:color w:val="231F20"/>
                <w:sz w:val="20"/>
              </w:rPr>
              <w:t>C.</w:t>
            </w:r>
            <w:r>
              <w:rPr>
                <w:b/>
                <w:color w:val="231F20"/>
                <w:spacing w:val="-4"/>
                <w:sz w:val="20"/>
              </w:rPr>
              <w:t xml:space="preserve"> </w:t>
            </w:r>
            <w:r>
              <w:rPr>
                <w:b/>
                <w:color w:val="231F20"/>
                <w:sz w:val="20"/>
              </w:rPr>
              <w:t>Foreign</w:t>
            </w:r>
            <w:r>
              <w:rPr>
                <w:b/>
                <w:color w:val="231F20"/>
                <w:spacing w:val="-4"/>
                <w:sz w:val="20"/>
              </w:rPr>
              <w:t xml:space="preserve"> </w:t>
            </w:r>
            <w:r>
              <w:rPr>
                <w:b/>
                <w:color w:val="231F20"/>
                <w:spacing w:val="-2"/>
                <w:sz w:val="20"/>
              </w:rPr>
              <w:t>exchange</w:t>
            </w:r>
          </w:p>
        </w:tc>
        <w:tc>
          <w:tcPr>
            <w:tcW w:w="1707" w:type="dxa"/>
          </w:tcPr>
          <w:p w14:paraId="7ED855CD" w14:textId="77777777" w:rsidR="0040210B" w:rsidRDefault="0040210B" w:rsidP="00597410">
            <w:pPr>
              <w:pStyle w:val="TableParagraph"/>
              <w:spacing w:before="23"/>
              <w:ind w:left="82"/>
              <w:rPr>
                <w:b/>
                <w:sz w:val="20"/>
              </w:rPr>
            </w:pPr>
            <w:r>
              <w:rPr>
                <w:b/>
                <w:color w:val="231F20"/>
                <w:sz w:val="20"/>
              </w:rPr>
              <w:t xml:space="preserve">D. </w:t>
            </w:r>
            <w:r>
              <w:rPr>
                <w:b/>
                <w:color w:val="231F20"/>
                <w:spacing w:val="-2"/>
                <w:sz w:val="20"/>
              </w:rPr>
              <w:t>Commodities</w:t>
            </w:r>
          </w:p>
        </w:tc>
      </w:tr>
      <w:tr w:rsidR="0040210B" w14:paraId="24D8BAAC" w14:textId="77777777" w:rsidTr="00EB422A">
        <w:trPr>
          <w:trHeight w:val="314"/>
        </w:trPr>
        <w:tc>
          <w:tcPr>
            <w:tcW w:w="1514" w:type="dxa"/>
          </w:tcPr>
          <w:p w14:paraId="31225187" w14:textId="77777777" w:rsidR="0040210B" w:rsidRDefault="0040210B" w:rsidP="00597410">
            <w:pPr>
              <w:pStyle w:val="TableParagraph"/>
              <w:spacing w:before="52"/>
              <w:ind w:left="80"/>
              <w:rPr>
                <w:b/>
                <w:sz w:val="20"/>
              </w:rPr>
            </w:pPr>
            <w:r>
              <w:rPr>
                <w:b/>
                <w:color w:val="231F20"/>
                <w:spacing w:val="-5"/>
                <w:sz w:val="20"/>
              </w:rPr>
              <w:t>376</w:t>
            </w:r>
          </w:p>
        </w:tc>
        <w:tc>
          <w:tcPr>
            <w:tcW w:w="3894" w:type="dxa"/>
          </w:tcPr>
          <w:p w14:paraId="0C9E6CD5" w14:textId="77777777" w:rsidR="0040210B" w:rsidRDefault="0040210B" w:rsidP="00597410">
            <w:pPr>
              <w:pStyle w:val="TableParagraph"/>
              <w:spacing w:before="52"/>
              <w:ind w:left="80"/>
              <w:rPr>
                <w:sz w:val="20"/>
              </w:rPr>
            </w:pPr>
            <w:r>
              <w:rPr>
                <w:color w:val="231F20"/>
                <w:sz w:val="20"/>
              </w:rPr>
              <w:t xml:space="preserve">Gamma </w:t>
            </w:r>
            <w:r>
              <w:rPr>
                <w:color w:val="231F20"/>
                <w:spacing w:val="-2"/>
                <w:sz w:val="20"/>
              </w:rPr>
              <w:t>impact</w:t>
            </w:r>
          </w:p>
        </w:tc>
        <w:tc>
          <w:tcPr>
            <w:tcW w:w="2583" w:type="dxa"/>
          </w:tcPr>
          <w:p w14:paraId="34C1D11D" w14:textId="77777777" w:rsidR="0040210B" w:rsidRDefault="0040210B" w:rsidP="00597410">
            <w:pPr>
              <w:pStyle w:val="TableParagraph"/>
              <w:rPr>
                <w:sz w:val="20"/>
              </w:rPr>
            </w:pPr>
          </w:p>
        </w:tc>
        <w:tc>
          <w:tcPr>
            <w:tcW w:w="1999" w:type="dxa"/>
          </w:tcPr>
          <w:p w14:paraId="0A80260C" w14:textId="77777777" w:rsidR="0040210B" w:rsidRDefault="0040210B" w:rsidP="00597410">
            <w:pPr>
              <w:pStyle w:val="TableParagraph"/>
              <w:rPr>
                <w:sz w:val="20"/>
              </w:rPr>
            </w:pPr>
          </w:p>
        </w:tc>
        <w:tc>
          <w:tcPr>
            <w:tcW w:w="2861" w:type="dxa"/>
          </w:tcPr>
          <w:p w14:paraId="71404C09" w14:textId="77777777" w:rsidR="0040210B" w:rsidRDefault="0040210B" w:rsidP="00597410">
            <w:pPr>
              <w:pStyle w:val="TableParagraph"/>
              <w:rPr>
                <w:sz w:val="20"/>
              </w:rPr>
            </w:pPr>
          </w:p>
        </w:tc>
        <w:tc>
          <w:tcPr>
            <w:tcW w:w="1707" w:type="dxa"/>
          </w:tcPr>
          <w:p w14:paraId="4AB1DF84" w14:textId="77777777" w:rsidR="0040210B" w:rsidRDefault="0040210B" w:rsidP="00597410">
            <w:pPr>
              <w:pStyle w:val="TableParagraph"/>
              <w:rPr>
                <w:sz w:val="20"/>
              </w:rPr>
            </w:pPr>
          </w:p>
        </w:tc>
      </w:tr>
      <w:tr w:rsidR="0040210B" w14:paraId="40F75459" w14:textId="77777777" w:rsidTr="00EB422A">
        <w:trPr>
          <w:trHeight w:val="288"/>
        </w:trPr>
        <w:tc>
          <w:tcPr>
            <w:tcW w:w="1514" w:type="dxa"/>
          </w:tcPr>
          <w:p w14:paraId="297E2BA8" w14:textId="77777777" w:rsidR="0040210B" w:rsidRDefault="0040210B" w:rsidP="00597410">
            <w:pPr>
              <w:pStyle w:val="TableParagraph"/>
              <w:spacing w:before="26"/>
              <w:ind w:left="80"/>
              <w:rPr>
                <w:b/>
                <w:sz w:val="20"/>
              </w:rPr>
            </w:pPr>
            <w:r>
              <w:rPr>
                <w:b/>
                <w:color w:val="231F20"/>
                <w:spacing w:val="-5"/>
                <w:sz w:val="20"/>
              </w:rPr>
              <w:t>377</w:t>
            </w:r>
          </w:p>
        </w:tc>
        <w:tc>
          <w:tcPr>
            <w:tcW w:w="3894" w:type="dxa"/>
          </w:tcPr>
          <w:p w14:paraId="685D9755" w14:textId="77777777" w:rsidR="0040210B" w:rsidRDefault="0040210B" w:rsidP="00597410">
            <w:pPr>
              <w:pStyle w:val="TableParagraph"/>
              <w:spacing w:before="26"/>
              <w:ind w:left="80"/>
              <w:rPr>
                <w:sz w:val="20"/>
              </w:rPr>
            </w:pPr>
            <w:r>
              <w:rPr>
                <w:color w:val="231F20"/>
                <w:spacing w:val="-4"/>
                <w:sz w:val="20"/>
              </w:rPr>
              <w:t>Vega</w:t>
            </w:r>
            <w:r>
              <w:rPr>
                <w:color w:val="231F20"/>
                <w:spacing w:val="-7"/>
                <w:sz w:val="20"/>
              </w:rPr>
              <w:t xml:space="preserve"> </w:t>
            </w:r>
            <w:r>
              <w:rPr>
                <w:color w:val="231F20"/>
                <w:spacing w:val="-2"/>
                <w:sz w:val="20"/>
              </w:rPr>
              <w:t>impact</w:t>
            </w:r>
          </w:p>
        </w:tc>
        <w:tc>
          <w:tcPr>
            <w:tcW w:w="2583" w:type="dxa"/>
          </w:tcPr>
          <w:p w14:paraId="698386C5" w14:textId="77777777" w:rsidR="0040210B" w:rsidRDefault="0040210B" w:rsidP="00597410">
            <w:pPr>
              <w:pStyle w:val="TableParagraph"/>
              <w:rPr>
                <w:sz w:val="20"/>
              </w:rPr>
            </w:pPr>
          </w:p>
        </w:tc>
        <w:tc>
          <w:tcPr>
            <w:tcW w:w="1999" w:type="dxa"/>
          </w:tcPr>
          <w:p w14:paraId="75D62D2C" w14:textId="77777777" w:rsidR="0040210B" w:rsidRDefault="0040210B" w:rsidP="00597410">
            <w:pPr>
              <w:pStyle w:val="TableParagraph"/>
              <w:rPr>
                <w:sz w:val="20"/>
              </w:rPr>
            </w:pPr>
          </w:p>
        </w:tc>
        <w:tc>
          <w:tcPr>
            <w:tcW w:w="2861" w:type="dxa"/>
          </w:tcPr>
          <w:p w14:paraId="348FE99F" w14:textId="77777777" w:rsidR="0040210B" w:rsidRDefault="0040210B" w:rsidP="00597410">
            <w:pPr>
              <w:pStyle w:val="TableParagraph"/>
              <w:rPr>
                <w:sz w:val="20"/>
              </w:rPr>
            </w:pPr>
          </w:p>
        </w:tc>
        <w:tc>
          <w:tcPr>
            <w:tcW w:w="1707" w:type="dxa"/>
          </w:tcPr>
          <w:p w14:paraId="10023D53" w14:textId="77777777" w:rsidR="0040210B" w:rsidRDefault="0040210B" w:rsidP="00597410">
            <w:pPr>
              <w:pStyle w:val="TableParagraph"/>
              <w:rPr>
                <w:sz w:val="20"/>
              </w:rPr>
            </w:pPr>
          </w:p>
        </w:tc>
      </w:tr>
      <w:tr w:rsidR="0040210B" w14:paraId="4BADB8B1" w14:textId="77777777" w:rsidTr="00EB422A">
        <w:trPr>
          <w:trHeight w:val="288"/>
        </w:trPr>
        <w:tc>
          <w:tcPr>
            <w:tcW w:w="1514" w:type="dxa"/>
          </w:tcPr>
          <w:p w14:paraId="6B6BA0D6" w14:textId="77777777" w:rsidR="0040210B" w:rsidRDefault="0040210B" w:rsidP="00597410">
            <w:pPr>
              <w:pStyle w:val="TableParagraph"/>
              <w:spacing w:before="26"/>
              <w:ind w:left="80"/>
              <w:rPr>
                <w:b/>
                <w:sz w:val="20"/>
              </w:rPr>
            </w:pPr>
            <w:r>
              <w:rPr>
                <w:b/>
                <w:color w:val="231F20"/>
                <w:spacing w:val="-5"/>
                <w:sz w:val="20"/>
              </w:rPr>
              <w:t>378</w:t>
            </w:r>
          </w:p>
        </w:tc>
        <w:tc>
          <w:tcPr>
            <w:tcW w:w="3894" w:type="dxa"/>
          </w:tcPr>
          <w:p w14:paraId="1B062F06" w14:textId="77777777" w:rsidR="0040210B" w:rsidRDefault="0040210B" w:rsidP="00597410">
            <w:pPr>
              <w:pStyle w:val="TableParagraph"/>
              <w:spacing w:before="26"/>
              <w:ind w:left="80"/>
              <w:rPr>
                <w:b/>
                <w:sz w:val="20"/>
              </w:rPr>
            </w:pPr>
            <w:r>
              <w:rPr>
                <w:b/>
                <w:color w:val="231F20"/>
                <w:sz w:val="20"/>
              </w:rPr>
              <w:t>Total</w:t>
            </w:r>
            <w:r>
              <w:rPr>
                <w:b/>
                <w:color w:val="231F20"/>
                <w:spacing w:val="-10"/>
                <w:sz w:val="20"/>
              </w:rPr>
              <w:t xml:space="preserve"> </w:t>
            </w:r>
            <w:r>
              <w:rPr>
                <w:b/>
                <w:color w:val="231F20"/>
                <w:sz w:val="20"/>
              </w:rPr>
              <w:t>capital</w:t>
            </w:r>
            <w:r>
              <w:rPr>
                <w:b/>
                <w:color w:val="231F20"/>
                <w:spacing w:val="-9"/>
                <w:sz w:val="20"/>
              </w:rPr>
              <w:t xml:space="preserve"> </w:t>
            </w:r>
            <w:r>
              <w:rPr>
                <w:b/>
                <w:color w:val="231F20"/>
                <w:spacing w:val="-2"/>
                <w:sz w:val="20"/>
              </w:rPr>
              <w:t>charge</w:t>
            </w:r>
          </w:p>
        </w:tc>
        <w:tc>
          <w:tcPr>
            <w:tcW w:w="2583" w:type="dxa"/>
          </w:tcPr>
          <w:p w14:paraId="5746C7A1" w14:textId="77777777" w:rsidR="0040210B" w:rsidRDefault="0040210B" w:rsidP="00597410">
            <w:pPr>
              <w:pStyle w:val="TableParagraph"/>
              <w:rPr>
                <w:sz w:val="20"/>
              </w:rPr>
            </w:pPr>
          </w:p>
        </w:tc>
        <w:tc>
          <w:tcPr>
            <w:tcW w:w="1999" w:type="dxa"/>
          </w:tcPr>
          <w:p w14:paraId="51654C25" w14:textId="77777777" w:rsidR="0040210B" w:rsidRDefault="0040210B" w:rsidP="00597410">
            <w:pPr>
              <w:pStyle w:val="TableParagraph"/>
              <w:rPr>
                <w:sz w:val="20"/>
              </w:rPr>
            </w:pPr>
          </w:p>
        </w:tc>
        <w:tc>
          <w:tcPr>
            <w:tcW w:w="2861" w:type="dxa"/>
          </w:tcPr>
          <w:p w14:paraId="36270D6B" w14:textId="77777777" w:rsidR="0040210B" w:rsidRDefault="0040210B" w:rsidP="00597410">
            <w:pPr>
              <w:pStyle w:val="TableParagraph"/>
              <w:rPr>
                <w:sz w:val="20"/>
              </w:rPr>
            </w:pPr>
          </w:p>
        </w:tc>
        <w:tc>
          <w:tcPr>
            <w:tcW w:w="1707" w:type="dxa"/>
          </w:tcPr>
          <w:p w14:paraId="133AA3E1" w14:textId="77777777" w:rsidR="0040210B" w:rsidRDefault="0040210B" w:rsidP="00597410">
            <w:pPr>
              <w:pStyle w:val="TableParagraph"/>
              <w:rPr>
                <w:sz w:val="20"/>
              </w:rPr>
            </w:pPr>
          </w:p>
        </w:tc>
      </w:tr>
    </w:tbl>
    <w:p w14:paraId="6892609D" w14:textId="7FDE02EF" w:rsidR="00FB5BCC" w:rsidRDefault="00FB5BCC" w:rsidP="00EB422A">
      <w:pPr>
        <w:pStyle w:val="REG-P0"/>
        <w:rPr>
          <w:rFonts w:eastAsia="*Arial-Bold-62224-Identity-H"/>
        </w:rPr>
      </w:pPr>
    </w:p>
    <w:p w14:paraId="03239A51" w14:textId="07E3C2E9" w:rsidR="00716552" w:rsidRDefault="00716552" w:rsidP="00EB422A">
      <w:pPr>
        <w:pStyle w:val="REG-P0"/>
        <w:rPr>
          <w:rFonts w:eastAsia="*Arial-Bold-62224-Identity-H"/>
        </w:rPr>
      </w:pPr>
    </w:p>
    <w:p w14:paraId="7853EAEF" w14:textId="77777777" w:rsidR="00A50DD0" w:rsidRDefault="00A50DD0" w:rsidP="00EB422A">
      <w:pPr>
        <w:pStyle w:val="REG-P0"/>
        <w:rPr>
          <w:rFonts w:eastAsia="*Arial-Bold-62224-Identity-H"/>
        </w:rPr>
        <w:sectPr w:rsidR="00A50DD0" w:rsidSect="00193231">
          <w:headerReference w:type="default" r:id="rId12"/>
          <w:pgSz w:w="16840" w:h="11910" w:orient="landscape" w:code="9"/>
          <w:pgMar w:top="2155" w:right="1134" w:bottom="851" w:left="1134" w:header="720" w:footer="720" w:gutter="0"/>
          <w:cols w:space="720"/>
        </w:sectPr>
      </w:pPr>
    </w:p>
    <w:p w14:paraId="1FD2A35B" w14:textId="77777777" w:rsidR="00D24EAD" w:rsidRPr="00D24EAD" w:rsidRDefault="00D24EAD" w:rsidP="00A60B25">
      <w:pPr>
        <w:pStyle w:val="REG-P0"/>
        <w:ind w:left="567"/>
        <w:jc w:val="center"/>
        <w:rPr>
          <w:b/>
          <w:bCs/>
        </w:rPr>
      </w:pPr>
      <w:r w:rsidRPr="00D24EAD">
        <w:rPr>
          <w:b/>
          <w:bCs/>
        </w:rPr>
        <w:lastRenderedPageBreak/>
        <w:t xml:space="preserve">ANNEXURE </w:t>
      </w:r>
      <w:r w:rsidRPr="00D24EAD">
        <w:rPr>
          <w:b/>
          <w:bCs/>
          <w:spacing w:val="-10"/>
        </w:rPr>
        <w:t>3</w:t>
      </w:r>
    </w:p>
    <w:p w14:paraId="6ED1952D" w14:textId="77777777" w:rsidR="00D24EAD" w:rsidRDefault="00D24EAD" w:rsidP="00D24EAD">
      <w:pPr>
        <w:pStyle w:val="REG-P0"/>
        <w:jc w:val="center"/>
        <w:rPr>
          <w:b/>
        </w:rPr>
      </w:pPr>
    </w:p>
    <w:p w14:paraId="7954C53F" w14:textId="7AF915F3" w:rsidR="00D24EAD" w:rsidRDefault="00D24EAD" w:rsidP="00D24EAD">
      <w:pPr>
        <w:pStyle w:val="REG-P0"/>
        <w:jc w:val="center"/>
      </w:pPr>
      <w:r>
        <w:rPr>
          <w:spacing w:val="-2"/>
        </w:rPr>
        <w:t>APPLICATION</w:t>
      </w:r>
      <w:r>
        <w:rPr>
          <w:spacing w:val="-9"/>
        </w:rPr>
        <w:t xml:space="preserve"> </w:t>
      </w:r>
      <w:r>
        <w:rPr>
          <w:spacing w:val="-2"/>
        </w:rPr>
        <w:t>FOR</w:t>
      </w:r>
      <w:r>
        <w:rPr>
          <w:spacing w:val="-13"/>
        </w:rPr>
        <w:t xml:space="preserve"> </w:t>
      </w:r>
      <w:r>
        <w:rPr>
          <w:spacing w:val="-2"/>
        </w:rPr>
        <w:t>APPROVAL</w:t>
      </w:r>
      <w:r>
        <w:rPr>
          <w:spacing w:val="-13"/>
        </w:rPr>
        <w:t xml:space="preserve"> </w:t>
      </w:r>
      <w:r>
        <w:rPr>
          <w:spacing w:val="-2"/>
        </w:rPr>
        <w:t>TO PURCHASE</w:t>
      </w:r>
      <w:r>
        <w:rPr>
          <w:spacing w:val="-12"/>
        </w:rPr>
        <w:t xml:space="preserve"> </w:t>
      </w:r>
      <w:r>
        <w:rPr>
          <w:spacing w:val="-2"/>
        </w:rPr>
        <w:t>A</w:t>
      </w:r>
      <w:r>
        <w:rPr>
          <w:spacing w:val="-13"/>
        </w:rPr>
        <w:t xml:space="preserve"> </w:t>
      </w:r>
      <w:r>
        <w:rPr>
          <w:spacing w:val="-2"/>
        </w:rPr>
        <w:t>PROPERTY</w:t>
      </w:r>
      <w:r>
        <w:rPr>
          <w:spacing w:val="-11"/>
        </w:rPr>
        <w:t xml:space="preserve"> </w:t>
      </w:r>
      <w:r>
        <w:rPr>
          <w:spacing w:val="-2"/>
        </w:rPr>
        <w:t xml:space="preserve">BY </w:t>
      </w:r>
      <w:r w:rsidR="007F4D9E">
        <w:rPr>
          <w:spacing w:val="-2"/>
        </w:rPr>
        <w:br/>
      </w:r>
      <w:r>
        <w:t>OFFICER OF BUILDING SOCIETY</w:t>
      </w:r>
    </w:p>
    <w:p w14:paraId="4420034A" w14:textId="77777777" w:rsidR="00D24EAD" w:rsidRDefault="00D24EAD" w:rsidP="00D24EAD">
      <w:pPr>
        <w:pStyle w:val="REG-P0"/>
        <w:jc w:val="center"/>
      </w:pPr>
      <w:r>
        <w:t>(Section 70(2) of the</w:t>
      </w:r>
      <w:r>
        <w:rPr>
          <w:spacing w:val="-13"/>
        </w:rPr>
        <w:t xml:space="preserve"> </w:t>
      </w:r>
      <w:r>
        <w:t xml:space="preserve">Act and regulation </w:t>
      </w:r>
      <w:r>
        <w:rPr>
          <w:spacing w:val="-2"/>
        </w:rPr>
        <w:t>11(1))</w:t>
      </w:r>
    </w:p>
    <w:p w14:paraId="1B2AFC09" w14:textId="77777777" w:rsidR="00D24EAD" w:rsidRDefault="00D24EAD" w:rsidP="00D24EAD">
      <w:pPr>
        <w:pStyle w:val="REG-P0"/>
      </w:pPr>
    </w:p>
    <w:p w14:paraId="5B13AA0D" w14:textId="77777777" w:rsidR="00D24EAD" w:rsidRDefault="00D24EAD" w:rsidP="00A60B25">
      <w:pPr>
        <w:pStyle w:val="REG-P0"/>
        <w:tabs>
          <w:tab w:val="right" w:leader="dot" w:pos="8505"/>
        </w:tabs>
      </w:pPr>
      <w:r>
        <w:t>1.</w:t>
      </w:r>
      <w:r>
        <w:tab/>
      </w:r>
      <w:r w:rsidRPr="006F738C">
        <w:t xml:space="preserve">Information of the </w:t>
      </w:r>
      <w:r w:rsidRPr="006F738C">
        <w:rPr>
          <w:spacing w:val="-2"/>
        </w:rPr>
        <w:t>officer:</w:t>
      </w:r>
    </w:p>
    <w:p w14:paraId="1C6FAB30" w14:textId="77777777" w:rsidR="00D24EAD" w:rsidRDefault="00D24EAD" w:rsidP="00A60B25">
      <w:pPr>
        <w:pStyle w:val="REG-P0"/>
        <w:tabs>
          <w:tab w:val="right" w:leader="dot" w:pos="8505"/>
        </w:tabs>
      </w:pPr>
    </w:p>
    <w:p w14:paraId="03070A96" w14:textId="4C3B1C02" w:rsidR="00D24EAD" w:rsidRDefault="00D24EAD" w:rsidP="00A60B25">
      <w:pPr>
        <w:pStyle w:val="REG-P0"/>
        <w:tabs>
          <w:tab w:val="right" w:leader="dot" w:pos="8505"/>
        </w:tabs>
      </w:pPr>
      <w:r>
        <w:t>(a)</w:t>
      </w:r>
      <w:r>
        <w:tab/>
      </w:r>
      <w:r w:rsidRPr="006F738C">
        <w:t>Name</w:t>
      </w:r>
      <w:r w:rsidRPr="006F738C">
        <w:rPr>
          <w:spacing w:val="-5"/>
        </w:rPr>
        <w:t xml:space="preserve"> </w:t>
      </w:r>
      <w:r w:rsidRPr="006F738C">
        <w:t>of</w:t>
      </w:r>
      <w:r w:rsidRPr="006F738C">
        <w:rPr>
          <w:spacing w:val="-4"/>
        </w:rPr>
        <w:t xml:space="preserve"> </w:t>
      </w:r>
      <w:r w:rsidRPr="006F738C">
        <w:t>officer:</w:t>
      </w:r>
      <w:r w:rsidRPr="006F738C">
        <w:rPr>
          <w:spacing w:val="-4"/>
        </w:rPr>
        <w:t xml:space="preserve"> </w:t>
      </w:r>
      <w:r w:rsidR="00A60B25">
        <w:rPr>
          <w:spacing w:val="-2"/>
        </w:rPr>
        <w:tab/>
      </w:r>
    </w:p>
    <w:p w14:paraId="402DCE2C" w14:textId="77777777" w:rsidR="00D24EAD" w:rsidRDefault="00D24EAD" w:rsidP="00A60B25">
      <w:pPr>
        <w:pStyle w:val="REG-P0"/>
        <w:tabs>
          <w:tab w:val="right" w:leader="dot" w:pos="8505"/>
        </w:tabs>
      </w:pPr>
    </w:p>
    <w:p w14:paraId="384B31DF" w14:textId="4474586B" w:rsidR="00D24EAD" w:rsidRDefault="00D24EAD" w:rsidP="00A60B25">
      <w:pPr>
        <w:pStyle w:val="REG-P0"/>
        <w:tabs>
          <w:tab w:val="right" w:leader="dot" w:pos="8505"/>
        </w:tabs>
      </w:pPr>
      <w:r>
        <w:t>(b)</w:t>
      </w:r>
      <w:r>
        <w:tab/>
      </w:r>
      <w:r w:rsidRPr="006F738C">
        <w:t xml:space="preserve">Name of building society: </w:t>
      </w:r>
      <w:r w:rsidR="00A60B25">
        <w:rPr>
          <w:spacing w:val="-2"/>
        </w:rPr>
        <w:tab/>
      </w:r>
    </w:p>
    <w:p w14:paraId="37C51838" w14:textId="77777777" w:rsidR="00D24EAD" w:rsidRDefault="00D24EAD" w:rsidP="00A60B25">
      <w:pPr>
        <w:pStyle w:val="REG-P0"/>
        <w:tabs>
          <w:tab w:val="right" w:leader="dot" w:pos="8505"/>
        </w:tabs>
      </w:pPr>
    </w:p>
    <w:p w14:paraId="1F3EFEE0" w14:textId="08D41D31" w:rsidR="00D24EAD" w:rsidRDefault="00D24EAD" w:rsidP="00A60B25">
      <w:pPr>
        <w:pStyle w:val="REG-P0"/>
        <w:tabs>
          <w:tab w:val="right" w:leader="dot" w:pos="8505"/>
        </w:tabs>
      </w:pPr>
      <w:r>
        <w:t>(c)</w:t>
      </w:r>
      <w:r>
        <w:tab/>
      </w:r>
      <w:r w:rsidRPr="006F738C">
        <w:rPr>
          <w:spacing w:val="-2"/>
        </w:rPr>
        <w:t>Duties</w:t>
      </w:r>
      <w:r w:rsidRPr="006F738C">
        <w:rPr>
          <w:spacing w:val="-33"/>
        </w:rPr>
        <w:t xml:space="preserve"> </w:t>
      </w:r>
      <w:r w:rsidRPr="006F738C">
        <w:rPr>
          <w:spacing w:val="-2"/>
        </w:rPr>
        <w:t>and</w:t>
      </w:r>
      <w:r w:rsidRPr="006F738C">
        <w:rPr>
          <w:spacing w:val="-33"/>
        </w:rPr>
        <w:t xml:space="preserve"> </w:t>
      </w:r>
      <w:r w:rsidRPr="006F738C">
        <w:rPr>
          <w:spacing w:val="-2"/>
        </w:rPr>
        <w:t>responsibilities</w:t>
      </w:r>
      <w:r w:rsidRPr="006F738C">
        <w:rPr>
          <w:spacing w:val="-31"/>
        </w:rPr>
        <w:t xml:space="preserve"> </w:t>
      </w:r>
      <w:r w:rsidRPr="006F738C">
        <w:rPr>
          <w:spacing w:val="-2"/>
        </w:rPr>
        <w:t>of</w:t>
      </w:r>
      <w:r w:rsidRPr="006F738C">
        <w:rPr>
          <w:spacing w:val="-32"/>
        </w:rPr>
        <w:t xml:space="preserve"> </w:t>
      </w:r>
      <w:r w:rsidRPr="006F738C">
        <w:rPr>
          <w:spacing w:val="-2"/>
        </w:rPr>
        <w:t>officer:</w:t>
      </w:r>
      <w:r w:rsidR="00A05FFF">
        <w:rPr>
          <w:spacing w:val="-2"/>
        </w:rPr>
        <w:t xml:space="preserve"> </w:t>
      </w:r>
      <w:r w:rsidR="00A60B25">
        <w:rPr>
          <w:spacing w:val="-2"/>
        </w:rPr>
        <w:tab/>
      </w:r>
    </w:p>
    <w:p w14:paraId="4EC4ABBE" w14:textId="77777777" w:rsidR="00D24EAD" w:rsidRDefault="00D24EAD" w:rsidP="00A60B25">
      <w:pPr>
        <w:pStyle w:val="REG-P0"/>
        <w:tabs>
          <w:tab w:val="right" w:leader="dot" w:pos="8505"/>
        </w:tabs>
      </w:pPr>
    </w:p>
    <w:p w14:paraId="69FD8617" w14:textId="168AB2BE" w:rsidR="00D24EAD" w:rsidRDefault="00D24EAD" w:rsidP="00A60B25">
      <w:pPr>
        <w:pStyle w:val="REG-P0"/>
        <w:tabs>
          <w:tab w:val="right" w:leader="dot" w:pos="8505"/>
        </w:tabs>
      </w:pPr>
      <w:r>
        <w:t>(d)</w:t>
      </w:r>
      <w:r>
        <w:tab/>
      </w:r>
      <w:r w:rsidRPr="006F738C">
        <w:t>Contact</w:t>
      </w:r>
      <w:r w:rsidRPr="006F738C">
        <w:rPr>
          <w:spacing w:val="-4"/>
        </w:rPr>
        <w:t xml:space="preserve"> </w:t>
      </w:r>
      <w:r w:rsidRPr="006F738C">
        <w:t>number</w:t>
      </w:r>
      <w:r w:rsidRPr="006F738C">
        <w:rPr>
          <w:spacing w:val="-3"/>
        </w:rPr>
        <w:t xml:space="preserve"> </w:t>
      </w:r>
      <w:r w:rsidRPr="006F738C">
        <w:t>of</w:t>
      </w:r>
      <w:r w:rsidRPr="006F738C">
        <w:rPr>
          <w:spacing w:val="-3"/>
        </w:rPr>
        <w:t xml:space="preserve"> </w:t>
      </w:r>
      <w:r w:rsidRPr="006F738C">
        <w:t>officer:</w:t>
      </w:r>
      <w:r w:rsidRPr="006F738C">
        <w:rPr>
          <w:spacing w:val="-3"/>
        </w:rPr>
        <w:t xml:space="preserve"> </w:t>
      </w:r>
      <w:r w:rsidR="00A60B25">
        <w:rPr>
          <w:spacing w:val="-2"/>
        </w:rPr>
        <w:tab/>
      </w:r>
    </w:p>
    <w:p w14:paraId="3E0E1A0A" w14:textId="77777777" w:rsidR="00D24EAD" w:rsidRDefault="00D24EAD" w:rsidP="00A60B25">
      <w:pPr>
        <w:pStyle w:val="REG-P0"/>
        <w:tabs>
          <w:tab w:val="right" w:leader="dot" w:pos="8505"/>
        </w:tabs>
      </w:pPr>
    </w:p>
    <w:p w14:paraId="3E09CADF" w14:textId="77777777" w:rsidR="00D24EAD" w:rsidRDefault="00D24EAD" w:rsidP="00A60B25">
      <w:pPr>
        <w:pStyle w:val="REG-P0"/>
        <w:tabs>
          <w:tab w:val="right" w:leader="dot" w:pos="8505"/>
        </w:tabs>
      </w:pPr>
      <w:r>
        <w:t>2.</w:t>
      </w:r>
      <w:r>
        <w:tab/>
      </w:r>
      <w:r w:rsidRPr="006F738C">
        <w:t xml:space="preserve">Information of the </w:t>
      </w:r>
      <w:r w:rsidRPr="006F738C">
        <w:rPr>
          <w:spacing w:val="-2"/>
        </w:rPr>
        <w:t>property:</w:t>
      </w:r>
    </w:p>
    <w:p w14:paraId="18B8B3AB" w14:textId="77777777" w:rsidR="00D24EAD" w:rsidRDefault="00D24EAD" w:rsidP="00A60B25">
      <w:pPr>
        <w:pStyle w:val="REG-P0"/>
        <w:tabs>
          <w:tab w:val="right" w:leader="dot" w:pos="8505"/>
        </w:tabs>
      </w:pPr>
    </w:p>
    <w:p w14:paraId="00D154C2" w14:textId="7E3CE387" w:rsidR="00D24EAD" w:rsidRDefault="00D24EAD" w:rsidP="00A60B25">
      <w:pPr>
        <w:pStyle w:val="REG-P0"/>
        <w:tabs>
          <w:tab w:val="right" w:leader="dot" w:pos="8505"/>
        </w:tabs>
      </w:pPr>
      <w:r>
        <w:t>(a)</w:t>
      </w:r>
      <w:r>
        <w:tab/>
      </w:r>
      <w:r w:rsidRPr="006F738C">
        <w:t xml:space="preserve">Description of property owned/mortgaged to the building society: </w:t>
      </w:r>
      <w:r w:rsidR="00A60B25">
        <w:rPr>
          <w:spacing w:val="-2"/>
        </w:rPr>
        <w:tab/>
      </w:r>
    </w:p>
    <w:p w14:paraId="79AD3B57" w14:textId="3BD81842" w:rsidR="00D24EAD" w:rsidRDefault="00A60B25" w:rsidP="00A60B25">
      <w:pPr>
        <w:pStyle w:val="REG-P0"/>
        <w:tabs>
          <w:tab w:val="right" w:leader="dot" w:pos="8505"/>
        </w:tabs>
        <w:ind w:left="567"/>
      </w:pPr>
      <w:r>
        <w:tab/>
      </w:r>
    </w:p>
    <w:p w14:paraId="6C276F12" w14:textId="1BB0ED1A" w:rsidR="00A60B25" w:rsidRDefault="00A60B25" w:rsidP="00A60B25">
      <w:pPr>
        <w:pStyle w:val="REG-P0"/>
        <w:tabs>
          <w:tab w:val="right" w:leader="dot" w:pos="8505"/>
        </w:tabs>
        <w:ind w:left="567"/>
      </w:pPr>
      <w:r>
        <w:tab/>
      </w:r>
    </w:p>
    <w:p w14:paraId="6D84C793" w14:textId="19E93709" w:rsidR="00A60B25" w:rsidRPr="00A60B25" w:rsidRDefault="00A60B25" w:rsidP="00A60B25">
      <w:pPr>
        <w:pStyle w:val="REG-P0"/>
        <w:tabs>
          <w:tab w:val="right" w:leader="dot" w:pos="8505"/>
        </w:tabs>
        <w:ind w:left="567"/>
      </w:pPr>
      <w:r>
        <w:tab/>
      </w:r>
    </w:p>
    <w:p w14:paraId="711D3C7D" w14:textId="77777777" w:rsidR="009E21A1" w:rsidRDefault="009E21A1" w:rsidP="00A60B25">
      <w:pPr>
        <w:pStyle w:val="REG-P0"/>
        <w:tabs>
          <w:tab w:val="right" w:leader="dot" w:pos="8505"/>
        </w:tabs>
      </w:pPr>
    </w:p>
    <w:p w14:paraId="002CEB01" w14:textId="4D5423DD" w:rsidR="00D24EAD" w:rsidRDefault="00D24EAD" w:rsidP="00A60B25">
      <w:pPr>
        <w:pStyle w:val="REG-P0"/>
        <w:tabs>
          <w:tab w:val="right" w:leader="dot" w:pos="8505"/>
        </w:tabs>
      </w:pPr>
      <w:r>
        <w:t>(b)</w:t>
      </w:r>
      <w:r>
        <w:tab/>
      </w:r>
      <w:r w:rsidRPr="006F738C">
        <w:t xml:space="preserve">Situation of property: </w:t>
      </w:r>
      <w:r w:rsidR="00FC4086">
        <w:rPr>
          <w:spacing w:val="-2"/>
        </w:rPr>
        <w:tab/>
      </w:r>
    </w:p>
    <w:p w14:paraId="564034A4" w14:textId="77777777" w:rsidR="00D24EAD" w:rsidRDefault="00D24EAD" w:rsidP="00A60B25">
      <w:pPr>
        <w:pStyle w:val="REG-P0"/>
        <w:tabs>
          <w:tab w:val="right" w:leader="dot" w:pos="8505"/>
        </w:tabs>
      </w:pPr>
    </w:p>
    <w:p w14:paraId="78306905" w14:textId="3ED197ED" w:rsidR="00D24EAD" w:rsidRDefault="00D24EAD" w:rsidP="00A60B25">
      <w:pPr>
        <w:pStyle w:val="REG-P0"/>
        <w:tabs>
          <w:tab w:val="right" w:leader="dot" w:pos="8505"/>
        </w:tabs>
      </w:pPr>
      <w:r>
        <w:t>(c)</w:t>
      </w:r>
      <w:r>
        <w:tab/>
      </w:r>
      <w:r w:rsidRPr="006F738C">
        <w:t>Title</w:t>
      </w:r>
      <w:r w:rsidRPr="006F738C">
        <w:rPr>
          <w:spacing w:val="-2"/>
        </w:rPr>
        <w:t xml:space="preserve"> </w:t>
      </w:r>
      <w:r w:rsidRPr="006F738C">
        <w:t>deed</w:t>
      </w:r>
      <w:r w:rsidRPr="006F738C">
        <w:rPr>
          <w:spacing w:val="-2"/>
        </w:rPr>
        <w:t xml:space="preserve"> </w:t>
      </w:r>
      <w:r w:rsidRPr="006F738C">
        <w:t>number</w:t>
      </w:r>
      <w:r w:rsidRPr="006F738C">
        <w:rPr>
          <w:spacing w:val="-1"/>
        </w:rPr>
        <w:t xml:space="preserve"> </w:t>
      </w:r>
      <w:r w:rsidRPr="006F738C">
        <w:t>of</w:t>
      </w:r>
      <w:r w:rsidRPr="006F738C">
        <w:rPr>
          <w:spacing w:val="-2"/>
        </w:rPr>
        <w:t xml:space="preserve"> </w:t>
      </w:r>
      <w:r w:rsidRPr="006F738C">
        <w:t>property:</w:t>
      </w:r>
      <w:r w:rsidRPr="006F738C">
        <w:rPr>
          <w:spacing w:val="-1"/>
        </w:rPr>
        <w:t xml:space="preserve"> </w:t>
      </w:r>
      <w:r w:rsidR="00FC4086">
        <w:rPr>
          <w:spacing w:val="-2"/>
        </w:rPr>
        <w:tab/>
      </w:r>
    </w:p>
    <w:p w14:paraId="7439CD30" w14:textId="77777777" w:rsidR="00D24EAD" w:rsidRDefault="00D24EAD" w:rsidP="00A60B25">
      <w:pPr>
        <w:pStyle w:val="REG-P0"/>
        <w:tabs>
          <w:tab w:val="right" w:leader="dot" w:pos="8505"/>
        </w:tabs>
      </w:pPr>
    </w:p>
    <w:p w14:paraId="6881ABB0" w14:textId="77777777" w:rsidR="00D24EAD" w:rsidRDefault="00D24EAD" w:rsidP="00A60B25">
      <w:pPr>
        <w:pStyle w:val="REG-P0"/>
        <w:tabs>
          <w:tab w:val="right" w:leader="dot" w:pos="8505"/>
        </w:tabs>
      </w:pPr>
      <w:r>
        <w:t>(d)</w:t>
      </w:r>
      <w:r>
        <w:tab/>
      </w:r>
      <w:r w:rsidRPr="006F738C">
        <w:t>Attach</w:t>
      </w:r>
      <w:r w:rsidRPr="006F738C">
        <w:rPr>
          <w:spacing w:val="-2"/>
        </w:rPr>
        <w:t xml:space="preserve"> </w:t>
      </w:r>
      <w:r w:rsidRPr="006F738C">
        <w:t>a</w:t>
      </w:r>
      <w:r w:rsidRPr="006F738C">
        <w:rPr>
          <w:spacing w:val="-2"/>
        </w:rPr>
        <w:t xml:space="preserve"> </w:t>
      </w:r>
      <w:r w:rsidRPr="006F738C">
        <w:t>certified</w:t>
      </w:r>
      <w:r w:rsidRPr="006F738C">
        <w:rPr>
          <w:spacing w:val="-1"/>
        </w:rPr>
        <w:t xml:space="preserve"> </w:t>
      </w:r>
      <w:r w:rsidRPr="006F738C">
        <w:t>copy</w:t>
      </w:r>
      <w:r w:rsidRPr="006F738C">
        <w:rPr>
          <w:spacing w:val="-2"/>
        </w:rPr>
        <w:t xml:space="preserve"> </w:t>
      </w:r>
      <w:r w:rsidRPr="006F738C">
        <w:t>of</w:t>
      </w:r>
      <w:r w:rsidRPr="006F738C">
        <w:rPr>
          <w:spacing w:val="-2"/>
        </w:rPr>
        <w:t xml:space="preserve"> </w:t>
      </w:r>
      <w:r w:rsidRPr="006F738C">
        <w:t>the</w:t>
      </w:r>
      <w:r w:rsidRPr="006F738C">
        <w:rPr>
          <w:spacing w:val="-1"/>
        </w:rPr>
        <w:t xml:space="preserve"> </w:t>
      </w:r>
      <w:r w:rsidRPr="006F738C">
        <w:t>title</w:t>
      </w:r>
      <w:r w:rsidRPr="006F738C">
        <w:rPr>
          <w:spacing w:val="-2"/>
        </w:rPr>
        <w:t xml:space="preserve"> </w:t>
      </w:r>
      <w:r w:rsidRPr="006F738C">
        <w:t>deed</w:t>
      </w:r>
      <w:r w:rsidRPr="006F738C">
        <w:rPr>
          <w:spacing w:val="-2"/>
        </w:rPr>
        <w:t xml:space="preserve"> </w:t>
      </w:r>
      <w:r w:rsidRPr="006F738C">
        <w:t>of</w:t>
      </w:r>
      <w:r w:rsidRPr="006F738C">
        <w:rPr>
          <w:spacing w:val="-1"/>
        </w:rPr>
        <w:t xml:space="preserve"> </w:t>
      </w:r>
      <w:r w:rsidRPr="006F738C">
        <w:rPr>
          <w:spacing w:val="-2"/>
        </w:rPr>
        <w:t>property.</w:t>
      </w:r>
    </w:p>
    <w:p w14:paraId="51A46583" w14:textId="77777777" w:rsidR="00D24EAD" w:rsidRDefault="00D24EAD" w:rsidP="00A60B25">
      <w:pPr>
        <w:pStyle w:val="REG-P0"/>
        <w:tabs>
          <w:tab w:val="right" w:leader="dot" w:pos="8505"/>
        </w:tabs>
      </w:pPr>
    </w:p>
    <w:p w14:paraId="2AD745FB" w14:textId="77777777" w:rsidR="00D24EAD" w:rsidRDefault="00D24EAD" w:rsidP="00A60B25">
      <w:pPr>
        <w:pStyle w:val="REG-P0"/>
        <w:tabs>
          <w:tab w:val="right" w:leader="dot" w:pos="8505"/>
        </w:tabs>
      </w:pPr>
      <w:r>
        <w:t>3.</w:t>
      </w:r>
      <w:r>
        <w:tab/>
      </w:r>
      <w:r w:rsidRPr="006F738C">
        <w:t>Reasons</w:t>
      </w:r>
      <w:r w:rsidRPr="006F738C">
        <w:rPr>
          <w:spacing w:val="-2"/>
        </w:rPr>
        <w:t xml:space="preserve"> </w:t>
      </w:r>
      <w:r w:rsidRPr="006F738C">
        <w:t>for</w:t>
      </w:r>
      <w:r w:rsidRPr="006F738C">
        <w:rPr>
          <w:spacing w:val="-1"/>
        </w:rPr>
        <w:t xml:space="preserve"> </w:t>
      </w:r>
      <w:r w:rsidRPr="006F738C">
        <w:t>sale</w:t>
      </w:r>
      <w:r w:rsidRPr="006F738C">
        <w:rPr>
          <w:spacing w:val="-1"/>
        </w:rPr>
        <w:t xml:space="preserve"> </w:t>
      </w:r>
      <w:r w:rsidRPr="006F738C">
        <w:t>of property</w:t>
      </w:r>
      <w:r w:rsidRPr="006F738C">
        <w:rPr>
          <w:spacing w:val="-1"/>
        </w:rPr>
        <w:t xml:space="preserve"> </w:t>
      </w:r>
      <w:r w:rsidRPr="006F738C">
        <w:t>by</w:t>
      </w:r>
      <w:r w:rsidRPr="006F738C">
        <w:rPr>
          <w:spacing w:val="-1"/>
        </w:rPr>
        <w:t xml:space="preserve"> </w:t>
      </w:r>
      <w:r w:rsidRPr="006F738C">
        <w:t>the</w:t>
      </w:r>
      <w:r w:rsidRPr="006F738C">
        <w:rPr>
          <w:spacing w:val="-1"/>
        </w:rPr>
        <w:t xml:space="preserve"> </w:t>
      </w:r>
      <w:r w:rsidRPr="006F738C">
        <w:t xml:space="preserve">building </w:t>
      </w:r>
      <w:r w:rsidRPr="006F738C">
        <w:rPr>
          <w:spacing w:val="-2"/>
        </w:rPr>
        <w:t>society:</w:t>
      </w:r>
    </w:p>
    <w:p w14:paraId="1C2BFDF0" w14:textId="504074C4" w:rsidR="00D24EAD" w:rsidRDefault="0056357E" w:rsidP="0056357E">
      <w:pPr>
        <w:pStyle w:val="REG-P0"/>
        <w:tabs>
          <w:tab w:val="right" w:leader="dot" w:pos="8505"/>
        </w:tabs>
        <w:ind w:left="567"/>
        <w:rPr>
          <w:spacing w:val="-2"/>
        </w:rPr>
      </w:pPr>
      <w:r>
        <w:rPr>
          <w:spacing w:val="-2"/>
        </w:rPr>
        <w:tab/>
      </w:r>
    </w:p>
    <w:p w14:paraId="53CC734C" w14:textId="13E0930A" w:rsidR="0056357E" w:rsidRDefault="0056357E" w:rsidP="0056357E">
      <w:pPr>
        <w:pStyle w:val="REG-P0"/>
        <w:tabs>
          <w:tab w:val="right" w:leader="dot" w:pos="8505"/>
        </w:tabs>
        <w:ind w:left="567"/>
        <w:rPr>
          <w:spacing w:val="-2"/>
        </w:rPr>
      </w:pPr>
      <w:r>
        <w:rPr>
          <w:spacing w:val="-2"/>
        </w:rPr>
        <w:tab/>
      </w:r>
    </w:p>
    <w:p w14:paraId="2975B10A" w14:textId="0CFFCB68" w:rsidR="0056357E" w:rsidRDefault="0056357E" w:rsidP="0056357E">
      <w:pPr>
        <w:pStyle w:val="REG-P0"/>
        <w:tabs>
          <w:tab w:val="right" w:leader="dot" w:pos="8505"/>
        </w:tabs>
        <w:ind w:left="567"/>
        <w:rPr>
          <w:spacing w:val="-2"/>
        </w:rPr>
      </w:pPr>
      <w:r>
        <w:rPr>
          <w:spacing w:val="-2"/>
        </w:rPr>
        <w:tab/>
      </w:r>
    </w:p>
    <w:p w14:paraId="4C2AFC31" w14:textId="01AC2A4D" w:rsidR="0056357E" w:rsidRDefault="0056357E" w:rsidP="0056357E">
      <w:pPr>
        <w:pStyle w:val="REG-P0"/>
        <w:tabs>
          <w:tab w:val="right" w:leader="dot" w:pos="8505"/>
        </w:tabs>
        <w:ind w:left="567"/>
        <w:rPr>
          <w:spacing w:val="-2"/>
        </w:rPr>
      </w:pPr>
      <w:r>
        <w:rPr>
          <w:spacing w:val="-2"/>
        </w:rPr>
        <w:tab/>
      </w:r>
    </w:p>
    <w:p w14:paraId="3C90EC2C" w14:textId="77777777" w:rsidR="0056357E" w:rsidRDefault="0056357E" w:rsidP="00A60B25">
      <w:pPr>
        <w:pStyle w:val="REG-P0"/>
        <w:tabs>
          <w:tab w:val="right" w:leader="dot" w:pos="8505"/>
        </w:tabs>
      </w:pPr>
    </w:p>
    <w:p w14:paraId="405C6FD0" w14:textId="77777777" w:rsidR="00FC3D4E" w:rsidRDefault="00FC3D4E" w:rsidP="00A60B25">
      <w:pPr>
        <w:pStyle w:val="REG-P0"/>
        <w:tabs>
          <w:tab w:val="right" w:leader="dot" w:pos="8505"/>
        </w:tabs>
        <w:rPr>
          <w:spacing w:val="-2"/>
        </w:rPr>
      </w:pPr>
    </w:p>
    <w:p w14:paraId="1ABFF4B2" w14:textId="511DCC50" w:rsidR="00FC3D4E" w:rsidRDefault="0092447A" w:rsidP="0092447A">
      <w:pPr>
        <w:pStyle w:val="REG-P0"/>
        <w:tabs>
          <w:tab w:val="clear" w:pos="567"/>
          <w:tab w:val="right" w:leader="dot" w:pos="3402"/>
          <w:tab w:val="left" w:pos="5103"/>
          <w:tab w:val="right" w:leader="dot" w:pos="8505"/>
        </w:tabs>
        <w:rPr>
          <w:spacing w:val="-2"/>
        </w:rPr>
      </w:pPr>
      <w:r>
        <w:rPr>
          <w:spacing w:val="-2"/>
        </w:rPr>
        <w:tab/>
      </w:r>
      <w:r>
        <w:rPr>
          <w:spacing w:val="-2"/>
        </w:rPr>
        <w:tab/>
      </w:r>
      <w:r w:rsidR="00D24EAD">
        <w:rPr>
          <w:spacing w:val="-2"/>
        </w:rPr>
        <w:t xml:space="preserve"> </w:t>
      </w:r>
      <w:r>
        <w:rPr>
          <w:spacing w:val="-2"/>
        </w:rPr>
        <w:tab/>
      </w:r>
    </w:p>
    <w:p w14:paraId="5EB9B3A8" w14:textId="17274638" w:rsidR="00D24EAD" w:rsidRDefault="008204BD" w:rsidP="008204BD">
      <w:pPr>
        <w:pStyle w:val="REG-P0"/>
        <w:tabs>
          <w:tab w:val="clear" w:pos="567"/>
          <w:tab w:val="left" w:pos="709"/>
          <w:tab w:val="left" w:pos="6521"/>
          <w:tab w:val="right" w:leader="dot" w:pos="8505"/>
        </w:tabs>
      </w:pPr>
      <w:r>
        <w:tab/>
      </w:r>
      <w:r w:rsidR="00D24EAD">
        <w:t>Full Name of Officer</w:t>
      </w:r>
      <w:r w:rsidR="0092447A">
        <w:tab/>
      </w:r>
      <w:r w:rsidR="00D24EAD">
        <w:rPr>
          <w:spacing w:val="-2"/>
        </w:rPr>
        <w:t>Signature</w:t>
      </w:r>
    </w:p>
    <w:p w14:paraId="152E1B36" w14:textId="77777777" w:rsidR="00D24EAD" w:rsidRDefault="00D24EAD" w:rsidP="0092447A">
      <w:pPr>
        <w:pStyle w:val="REG-P0"/>
        <w:tabs>
          <w:tab w:val="clear" w:pos="567"/>
          <w:tab w:val="right" w:leader="dot" w:pos="3402"/>
          <w:tab w:val="left" w:pos="5103"/>
          <w:tab w:val="right" w:leader="dot" w:pos="8505"/>
        </w:tabs>
      </w:pPr>
    </w:p>
    <w:p w14:paraId="304D443E" w14:textId="3E2E32D4" w:rsidR="005F0DF6" w:rsidRDefault="005F0DF6" w:rsidP="0092447A">
      <w:pPr>
        <w:pStyle w:val="REG-P0"/>
        <w:tabs>
          <w:tab w:val="clear" w:pos="567"/>
          <w:tab w:val="right" w:leader="dot" w:pos="3402"/>
          <w:tab w:val="left" w:pos="5103"/>
          <w:tab w:val="right" w:leader="dot" w:pos="8505"/>
        </w:tabs>
        <w:rPr>
          <w:spacing w:val="-2"/>
        </w:rPr>
      </w:pPr>
      <w:r>
        <w:rPr>
          <w:spacing w:val="-2"/>
        </w:rPr>
        <w:tab/>
      </w:r>
      <w:r>
        <w:rPr>
          <w:spacing w:val="-2"/>
        </w:rPr>
        <w:tab/>
      </w:r>
      <w:r>
        <w:rPr>
          <w:spacing w:val="-2"/>
        </w:rPr>
        <w:tab/>
      </w:r>
    </w:p>
    <w:p w14:paraId="24D69EAA" w14:textId="0D60D632" w:rsidR="00D24EAD" w:rsidRDefault="00D24EAD" w:rsidP="00260649">
      <w:pPr>
        <w:pStyle w:val="REG-P0"/>
        <w:tabs>
          <w:tab w:val="clear" w:pos="567"/>
          <w:tab w:val="left" w:pos="6521"/>
          <w:tab w:val="right" w:leader="dot" w:pos="8505"/>
        </w:tabs>
        <w:ind w:left="709"/>
      </w:pPr>
      <w:r>
        <w:t>Full Name of Director</w:t>
      </w:r>
      <w:r>
        <w:tab/>
      </w:r>
      <w:r>
        <w:rPr>
          <w:spacing w:val="-2"/>
        </w:rPr>
        <w:t>Signature</w:t>
      </w:r>
    </w:p>
    <w:p w14:paraId="66DB6806" w14:textId="77777777" w:rsidR="008B284F" w:rsidRDefault="008B284F" w:rsidP="008B284F">
      <w:pPr>
        <w:pStyle w:val="REG-P0"/>
        <w:tabs>
          <w:tab w:val="clear" w:pos="567"/>
          <w:tab w:val="right" w:leader="dot" w:pos="3402"/>
          <w:tab w:val="left" w:pos="5103"/>
          <w:tab w:val="right" w:leader="dot" w:pos="8505"/>
        </w:tabs>
      </w:pPr>
    </w:p>
    <w:p w14:paraId="0A3293F0" w14:textId="77777777" w:rsidR="008B284F" w:rsidRDefault="008B284F" w:rsidP="008B284F">
      <w:pPr>
        <w:pStyle w:val="REG-P0"/>
        <w:tabs>
          <w:tab w:val="clear" w:pos="567"/>
          <w:tab w:val="right" w:leader="dot" w:pos="3402"/>
          <w:tab w:val="left" w:pos="5103"/>
          <w:tab w:val="right" w:leader="dot" w:pos="8505"/>
        </w:tabs>
        <w:rPr>
          <w:spacing w:val="-2"/>
        </w:rPr>
      </w:pPr>
      <w:r>
        <w:rPr>
          <w:spacing w:val="-2"/>
        </w:rPr>
        <w:tab/>
      </w:r>
      <w:r>
        <w:rPr>
          <w:spacing w:val="-2"/>
        </w:rPr>
        <w:tab/>
      </w:r>
      <w:r>
        <w:rPr>
          <w:spacing w:val="-2"/>
        </w:rPr>
        <w:tab/>
      </w:r>
    </w:p>
    <w:p w14:paraId="516204ED" w14:textId="77777777" w:rsidR="008B284F" w:rsidRDefault="008B284F" w:rsidP="00260649">
      <w:pPr>
        <w:pStyle w:val="REG-P0"/>
        <w:tabs>
          <w:tab w:val="clear" w:pos="567"/>
          <w:tab w:val="left" w:pos="6521"/>
          <w:tab w:val="right" w:leader="dot" w:pos="8505"/>
        </w:tabs>
        <w:ind w:left="709"/>
      </w:pPr>
      <w:r>
        <w:t>Full Name of Director</w:t>
      </w:r>
      <w:r>
        <w:tab/>
      </w:r>
      <w:r>
        <w:rPr>
          <w:spacing w:val="-2"/>
        </w:rPr>
        <w:t>Signature</w:t>
      </w:r>
    </w:p>
    <w:p w14:paraId="67F29BEF" w14:textId="77777777" w:rsidR="008B284F" w:rsidRDefault="008B284F" w:rsidP="008B284F">
      <w:pPr>
        <w:pStyle w:val="REG-P0"/>
        <w:tabs>
          <w:tab w:val="clear" w:pos="567"/>
          <w:tab w:val="right" w:leader="dot" w:pos="3402"/>
          <w:tab w:val="left" w:pos="5103"/>
          <w:tab w:val="right" w:leader="dot" w:pos="8505"/>
        </w:tabs>
      </w:pPr>
    </w:p>
    <w:p w14:paraId="61552173" w14:textId="77777777" w:rsidR="008B284F" w:rsidRDefault="008B284F" w:rsidP="008B284F">
      <w:pPr>
        <w:pStyle w:val="REG-P0"/>
        <w:tabs>
          <w:tab w:val="clear" w:pos="567"/>
          <w:tab w:val="right" w:leader="dot" w:pos="3402"/>
          <w:tab w:val="left" w:pos="5103"/>
          <w:tab w:val="right" w:leader="dot" w:pos="8505"/>
        </w:tabs>
        <w:rPr>
          <w:spacing w:val="-2"/>
        </w:rPr>
      </w:pPr>
      <w:r>
        <w:rPr>
          <w:spacing w:val="-2"/>
        </w:rPr>
        <w:tab/>
      </w:r>
      <w:r>
        <w:rPr>
          <w:spacing w:val="-2"/>
        </w:rPr>
        <w:tab/>
      </w:r>
      <w:r>
        <w:rPr>
          <w:spacing w:val="-2"/>
        </w:rPr>
        <w:tab/>
      </w:r>
    </w:p>
    <w:p w14:paraId="19F11BC3" w14:textId="7F1B9B93" w:rsidR="008B284F" w:rsidRDefault="008B284F" w:rsidP="00260649">
      <w:pPr>
        <w:pStyle w:val="REG-P0"/>
        <w:tabs>
          <w:tab w:val="clear" w:pos="567"/>
          <w:tab w:val="left" w:pos="6521"/>
          <w:tab w:val="right" w:leader="dot" w:pos="8505"/>
        </w:tabs>
        <w:ind w:left="709"/>
      </w:pPr>
      <w:r>
        <w:t>Full Name of Secretary</w:t>
      </w:r>
      <w:r>
        <w:tab/>
      </w:r>
      <w:r>
        <w:rPr>
          <w:spacing w:val="-2"/>
        </w:rPr>
        <w:t>Signature</w:t>
      </w:r>
    </w:p>
    <w:p w14:paraId="51C2B94B" w14:textId="3A48EA8A" w:rsidR="008B284F" w:rsidRDefault="008B284F" w:rsidP="008B284F">
      <w:pPr>
        <w:pStyle w:val="REG-P0"/>
        <w:tabs>
          <w:tab w:val="clear" w:pos="567"/>
          <w:tab w:val="right" w:leader="dot" w:pos="3402"/>
          <w:tab w:val="left" w:pos="5103"/>
          <w:tab w:val="right" w:leader="dot" w:pos="8505"/>
        </w:tabs>
      </w:pPr>
    </w:p>
    <w:p w14:paraId="3CB010C6" w14:textId="42181A76" w:rsidR="00260649" w:rsidRDefault="001633E3" w:rsidP="001633E3">
      <w:pPr>
        <w:pStyle w:val="REG-P0"/>
        <w:tabs>
          <w:tab w:val="clear" w:pos="567"/>
          <w:tab w:val="left" w:pos="5103"/>
          <w:tab w:val="right" w:leader="dot" w:pos="8505"/>
        </w:tabs>
        <w:rPr>
          <w:spacing w:val="-2"/>
        </w:rPr>
      </w:pPr>
      <w:r>
        <w:rPr>
          <w:spacing w:val="-2"/>
        </w:rPr>
        <w:tab/>
      </w:r>
      <w:r w:rsidR="00260649">
        <w:rPr>
          <w:spacing w:val="-2"/>
        </w:rPr>
        <w:tab/>
      </w:r>
      <w:r w:rsidR="00260649">
        <w:rPr>
          <w:spacing w:val="-2"/>
        </w:rPr>
        <w:tab/>
      </w:r>
    </w:p>
    <w:p w14:paraId="4980431C" w14:textId="44842B32" w:rsidR="00260649" w:rsidRDefault="00260649" w:rsidP="001633E3">
      <w:pPr>
        <w:pStyle w:val="REG-P0"/>
        <w:tabs>
          <w:tab w:val="clear" w:pos="567"/>
          <w:tab w:val="left" w:pos="6663"/>
          <w:tab w:val="right" w:leader="dot" w:pos="8505"/>
        </w:tabs>
        <w:ind w:left="709"/>
      </w:pPr>
      <w:r>
        <w:tab/>
      </w:r>
      <w:r w:rsidR="009071C4">
        <w:t xml:space="preserve"> </w:t>
      </w:r>
      <w:r w:rsidR="0036688D">
        <w:rPr>
          <w:spacing w:val="-2"/>
        </w:rPr>
        <w:t>Date</w:t>
      </w:r>
    </w:p>
    <w:p w14:paraId="47B921F0" w14:textId="71D8FEC2" w:rsidR="00EC151F" w:rsidRDefault="00EC151F">
      <w:pPr>
        <w:rPr>
          <w:rFonts w:eastAsia="*Arial-Bold-62224-Identity-H" w:cs="Times New Roman"/>
        </w:rPr>
      </w:pPr>
      <w:r>
        <w:rPr>
          <w:rFonts w:eastAsia="*Arial-Bold-62224-Identity-H"/>
        </w:rPr>
        <w:br w:type="page"/>
      </w:r>
    </w:p>
    <w:p w14:paraId="32ECA9A6" w14:textId="77777777" w:rsidR="001A68B4" w:rsidRPr="00D51831" w:rsidRDefault="001A68B4" w:rsidP="00D51831">
      <w:pPr>
        <w:pStyle w:val="REG-P0"/>
        <w:jc w:val="center"/>
        <w:rPr>
          <w:b/>
          <w:bCs/>
        </w:rPr>
      </w:pPr>
      <w:r w:rsidRPr="00D51831">
        <w:rPr>
          <w:b/>
          <w:bCs/>
        </w:rPr>
        <w:lastRenderedPageBreak/>
        <w:t xml:space="preserve">ANNEXURE </w:t>
      </w:r>
      <w:r w:rsidRPr="00D51831">
        <w:rPr>
          <w:b/>
          <w:bCs/>
          <w:spacing w:val="-10"/>
        </w:rPr>
        <w:t>4</w:t>
      </w:r>
    </w:p>
    <w:p w14:paraId="3C35030C" w14:textId="77777777" w:rsidR="001A68B4" w:rsidRDefault="001A68B4" w:rsidP="00D51831">
      <w:pPr>
        <w:pStyle w:val="REG-P0"/>
        <w:jc w:val="center"/>
        <w:rPr>
          <w:b/>
        </w:rPr>
      </w:pPr>
    </w:p>
    <w:p w14:paraId="58C2B09C" w14:textId="77777777" w:rsidR="001A68B4" w:rsidRDefault="001A68B4" w:rsidP="00D51831">
      <w:pPr>
        <w:pStyle w:val="REG-P0"/>
        <w:jc w:val="center"/>
      </w:pPr>
      <w:r>
        <w:t>NOTICE</w:t>
      </w:r>
      <w:r>
        <w:rPr>
          <w:spacing w:val="-1"/>
        </w:rPr>
        <w:t xml:space="preserve"> </w:t>
      </w:r>
      <w:r>
        <w:t>OF</w:t>
      </w:r>
      <w:r>
        <w:rPr>
          <w:spacing w:val="-13"/>
        </w:rPr>
        <w:t xml:space="preserve"> </w:t>
      </w:r>
      <w:r>
        <w:rPr>
          <w:spacing w:val="-2"/>
        </w:rPr>
        <w:t>APPEAL</w:t>
      </w:r>
    </w:p>
    <w:p w14:paraId="3FFE34ED" w14:textId="77777777" w:rsidR="001A68B4" w:rsidRDefault="001A68B4" w:rsidP="00D51831">
      <w:pPr>
        <w:pStyle w:val="REG-P0"/>
        <w:jc w:val="center"/>
      </w:pPr>
      <w:r>
        <w:t>(Section 2(1) of the</w:t>
      </w:r>
      <w:r>
        <w:rPr>
          <w:spacing w:val="-13"/>
        </w:rPr>
        <w:t xml:space="preserve"> </w:t>
      </w:r>
      <w:r>
        <w:t xml:space="preserve">Act and regulation </w:t>
      </w:r>
      <w:r>
        <w:rPr>
          <w:spacing w:val="-2"/>
        </w:rPr>
        <w:t>12(1)(a))</w:t>
      </w:r>
    </w:p>
    <w:p w14:paraId="1641434A" w14:textId="77777777" w:rsidR="001A68B4" w:rsidRDefault="001A68B4" w:rsidP="001A68B4">
      <w:pPr>
        <w:pStyle w:val="REG-P0"/>
      </w:pPr>
    </w:p>
    <w:p w14:paraId="60BF2388" w14:textId="77777777" w:rsidR="001A68B4" w:rsidRPr="003F6A80" w:rsidRDefault="001A68B4" w:rsidP="001A68B4">
      <w:pPr>
        <w:pStyle w:val="REG-P0"/>
        <w:rPr>
          <w:b/>
        </w:rPr>
      </w:pPr>
      <w:r w:rsidRPr="003F6A80">
        <w:rPr>
          <w:b/>
        </w:rPr>
        <w:t>1.</w:t>
      </w:r>
      <w:r w:rsidRPr="003F6A80">
        <w:rPr>
          <w:b/>
        </w:rPr>
        <w:tab/>
        <w:t xml:space="preserve">General </w:t>
      </w:r>
      <w:r w:rsidRPr="003F6A80">
        <w:rPr>
          <w:b/>
          <w:spacing w:val="-2"/>
        </w:rPr>
        <w:t>instructions</w:t>
      </w:r>
    </w:p>
    <w:p w14:paraId="1FC2F458" w14:textId="77777777" w:rsidR="001A68B4" w:rsidRDefault="001A68B4" w:rsidP="001A68B4">
      <w:pPr>
        <w:pStyle w:val="REG-P0"/>
        <w:rPr>
          <w:b/>
        </w:rPr>
      </w:pPr>
    </w:p>
    <w:p w14:paraId="1524A8F1" w14:textId="77777777" w:rsidR="001A68B4" w:rsidRDefault="001A68B4" w:rsidP="002176C2">
      <w:pPr>
        <w:pStyle w:val="REG-P0"/>
        <w:ind w:left="567" w:hanging="567"/>
      </w:pPr>
      <w:r>
        <w:t>(a)</w:t>
      </w:r>
      <w:r>
        <w:tab/>
      </w:r>
      <w:r w:rsidRPr="006F738C">
        <w:t>This</w:t>
      </w:r>
      <w:r w:rsidRPr="006F738C">
        <w:rPr>
          <w:spacing w:val="22"/>
        </w:rPr>
        <w:t xml:space="preserve"> </w:t>
      </w:r>
      <w:r w:rsidRPr="006F738C">
        <w:t>form</w:t>
      </w:r>
      <w:r w:rsidRPr="006F738C">
        <w:rPr>
          <w:spacing w:val="22"/>
        </w:rPr>
        <w:t xml:space="preserve"> </w:t>
      </w:r>
      <w:r w:rsidRPr="006F738C">
        <w:t>must</w:t>
      </w:r>
      <w:r w:rsidRPr="006F738C">
        <w:rPr>
          <w:spacing w:val="22"/>
        </w:rPr>
        <w:t xml:space="preserve"> </w:t>
      </w:r>
      <w:r w:rsidRPr="006F738C">
        <w:t>be</w:t>
      </w:r>
      <w:r w:rsidRPr="006F738C">
        <w:rPr>
          <w:spacing w:val="22"/>
        </w:rPr>
        <w:t xml:space="preserve"> </w:t>
      </w:r>
      <w:r w:rsidRPr="006F738C">
        <w:t>completed and</w:t>
      </w:r>
      <w:r w:rsidRPr="006F738C">
        <w:rPr>
          <w:spacing w:val="22"/>
        </w:rPr>
        <w:t xml:space="preserve"> </w:t>
      </w:r>
      <w:r w:rsidRPr="006F738C">
        <w:t>submitted within</w:t>
      </w:r>
      <w:r w:rsidRPr="006F738C">
        <w:rPr>
          <w:spacing w:val="22"/>
        </w:rPr>
        <w:t xml:space="preserve"> </w:t>
      </w:r>
      <w:r w:rsidRPr="006F738C">
        <w:t>fourteen</w:t>
      </w:r>
      <w:r w:rsidRPr="006F738C">
        <w:rPr>
          <w:spacing w:val="22"/>
        </w:rPr>
        <w:t xml:space="preserve"> </w:t>
      </w:r>
      <w:r w:rsidRPr="006F738C">
        <w:t>(14)</w:t>
      </w:r>
      <w:r w:rsidRPr="006F738C">
        <w:rPr>
          <w:spacing w:val="22"/>
        </w:rPr>
        <w:t xml:space="preserve"> </w:t>
      </w:r>
      <w:r w:rsidRPr="006F738C">
        <w:t>days</w:t>
      </w:r>
      <w:r w:rsidRPr="006F738C">
        <w:rPr>
          <w:spacing w:val="22"/>
        </w:rPr>
        <w:t xml:space="preserve"> </w:t>
      </w:r>
      <w:r w:rsidRPr="006F738C">
        <w:t>after</w:t>
      </w:r>
      <w:r w:rsidRPr="006F738C">
        <w:rPr>
          <w:spacing w:val="22"/>
        </w:rPr>
        <w:t xml:space="preserve"> </w:t>
      </w:r>
      <w:r w:rsidRPr="006F738C">
        <w:t>the</w:t>
      </w:r>
      <w:r w:rsidRPr="006F738C">
        <w:rPr>
          <w:spacing w:val="22"/>
        </w:rPr>
        <w:t xml:space="preserve"> </w:t>
      </w:r>
      <w:r w:rsidRPr="006F738C">
        <w:t>decision being appealed is made.</w:t>
      </w:r>
    </w:p>
    <w:p w14:paraId="3A71D847" w14:textId="77777777" w:rsidR="001A68B4" w:rsidRDefault="001A68B4" w:rsidP="002176C2">
      <w:pPr>
        <w:pStyle w:val="REG-P0"/>
        <w:ind w:left="567" w:hanging="567"/>
      </w:pPr>
    </w:p>
    <w:p w14:paraId="3C82F482" w14:textId="77777777" w:rsidR="001A68B4" w:rsidRDefault="001A68B4" w:rsidP="002176C2">
      <w:pPr>
        <w:pStyle w:val="REG-P0"/>
        <w:ind w:left="567" w:hanging="567"/>
      </w:pPr>
      <w:r>
        <w:t>(b)</w:t>
      </w:r>
      <w:r>
        <w:tab/>
      </w:r>
      <w:r w:rsidRPr="006F738C">
        <w:t>Write</w:t>
      </w:r>
      <w:r w:rsidRPr="006F738C">
        <w:rPr>
          <w:spacing w:val="-4"/>
        </w:rPr>
        <w:t xml:space="preserve"> </w:t>
      </w:r>
      <w:r w:rsidRPr="006F738C">
        <w:t>clearly</w:t>
      </w:r>
      <w:r w:rsidRPr="006F738C">
        <w:rPr>
          <w:spacing w:val="-2"/>
        </w:rPr>
        <w:t xml:space="preserve"> </w:t>
      </w:r>
      <w:r w:rsidRPr="006F738C">
        <w:t>in</w:t>
      </w:r>
      <w:r w:rsidRPr="006F738C">
        <w:rPr>
          <w:spacing w:val="-2"/>
        </w:rPr>
        <w:t xml:space="preserve"> </w:t>
      </w:r>
      <w:r w:rsidRPr="006F738C">
        <w:t>the</w:t>
      </w:r>
      <w:r w:rsidRPr="006F738C">
        <w:rPr>
          <w:spacing w:val="-2"/>
        </w:rPr>
        <w:t xml:space="preserve"> </w:t>
      </w:r>
      <w:r w:rsidRPr="006F738C">
        <w:t>space</w:t>
      </w:r>
      <w:r w:rsidRPr="006F738C">
        <w:rPr>
          <w:spacing w:val="-1"/>
        </w:rPr>
        <w:t xml:space="preserve"> </w:t>
      </w:r>
      <w:r w:rsidRPr="006F738C">
        <w:rPr>
          <w:spacing w:val="-2"/>
        </w:rPr>
        <w:t>provided.</w:t>
      </w:r>
    </w:p>
    <w:p w14:paraId="06EAFB78" w14:textId="77777777" w:rsidR="001A68B4" w:rsidRDefault="001A68B4" w:rsidP="002176C2">
      <w:pPr>
        <w:pStyle w:val="REG-P0"/>
        <w:ind w:left="567" w:hanging="567"/>
      </w:pPr>
    </w:p>
    <w:p w14:paraId="7FBDCEB5" w14:textId="77777777" w:rsidR="001A68B4" w:rsidRDefault="001A68B4" w:rsidP="002176C2">
      <w:pPr>
        <w:pStyle w:val="REG-P0"/>
        <w:ind w:left="567" w:hanging="567"/>
      </w:pPr>
      <w:r>
        <w:t>(c)</w:t>
      </w:r>
      <w:r>
        <w:tab/>
      </w:r>
      <w:r w:rsidRPr="006F738C">
        <w:t>You</w:t>
      </w:r>
      <w:r w:rsidRPr="006F738C">
        <w:rPr>
          <w:spacing w:val="28"/>
        </w:rPr>
        <w:t xml:space="preserve"> </w:t>
      </w:r>
      <w:r w:rsidRPr="006F738C">
        <w:t>must</w:t>
      </w:r>
      <w:r w:rsidRPr="006F738C">
        <w:rPr>
          <w:spacing w:val="28"/>
        </w:rPr>
        <w:t xml:space="preserve"> </w:t>
      </w:r>
      <w:r w:rsidRPr="006F738C">
        <w:t>complete</w:t>
      </w:r>
      <w:r w:rsidRPr="006F738C">
        <w:rPr>
          <w:spacing w:val="28"/>
        </w:rPr>
        <w:t xml:space="preserve"> </w:t>
      </w:r>
      <w:r w:rsidRPr="006F738C">
        <w:t>the</w:t>
      </w:r>
      <w:r w:rsidRPr="006F738C">
        <w:rPr>
          <w:spacing w:val="28"/>
        </w:rPr>
        <w:t xml:space="preserve"> </w:t>
      </w:r>
      <w:r w:rsidRPr="006F738C">
        <w:t>whole</w:t>
      </w:r>
      <w:r w:rsidRPr="006F738C">
        <w:rPr>
          <w:spacing w:val="28"/>
        </w:rPr>
        <w:t xml:space="preserve"> </w:t>
      </w:r>
      <w:r w:rsidRPr="006F738C">
        <w:t>application</w:t>
      </w:r>
      <w:r w:rsidRPr="006F738C">
        <w:rPr>
          <w:spacing w:val="28"/>
        </w:rPr>
        <w:t xml:space="preserve"> </w:t>
      </w:r>
      <w:r w:rsidRPr="006F738C">
        <w:t>and</w:t>
      </w:r>
      <w:r w:rsidRPr="006F738C">
        <w:rPr>
          <w:spacing w:val="28"/>
        </w:rPr>
        <w:t xml:space="preserve"> </w:t>
      </w:r>
      <w:r w:rsidRPr="006F738C">
        <w:t>provide</w:t>
      </w:r>
      <w:r w:rsidRPr="006F738C">
        <w:rPr>
          <w:spacing w:val="28"/>
        </w:rPr>
        <w:t xml:space="preserve"> </w:t>
      </w:r>
      <w:r w:rsidRPr="006F738C">
        <w:t>your</w:t>
      </w:r>
      <w:r w:rsidRPr="006F738C">
        <w:rPr>
          <w:spacing w:val="28"/>
        </w:rPr>
        <w:t xml:space="preserve"> </w:t>
      </w:r>
      <w:r w:rsidRPr="006F738C">
        <w:t>signature</w:t>
      </w:r>
      <w:r w:rsidRPr="006F738C">
        <w:rPr>
          <w:spacing w:val="28"/>
        </w:rPr>
        <w:t xml:space="preserve"> </w:t>
      </w:r>
      <w:r w:rsidRPr="006F738C">
        <w:t>in</w:t>
      </w:r>
      <w:r w:rsidRPr="006F738C">
        <w:rPr>
          <w:spacing w:val="28"/>
        </w:rPr>
        <w:t xml:space="preserve"> </w:t>
      </w:r>
      <w:r w:rsidRPr="006F738C">
        <w:t>the</w:t>
      </w:r>
      <w:r w:rsidRPr="006F738C">
        <w:rPr>
          <w:spacing w:val="28"/>
        </w:rPr>
        <w:t xml:space="preserve"> </w:t>
      </w:r>
      <w:r w:rsidRPr="006F738C">
        <w:t>appropriate space provided.</w:t>
      </w:r>
    </w:p>
    <w:p w14:paraId="2FAFE4B9" w14:textId="77777777" w:rsidR="001A68B4" w:rsidRDefault="001A68B4" w:rsidP="001A68B4">
      <w:pPr>
        <w:pStyle w:val="REG-P0"/>
      </w:pPr>
    </w:p>
    <w:p w14:paraId="09E66780" w14:textId="77777777" w:rsidR="001A68B4" w:rsidRPr="003F6A80" w:rsidRDefault="001A68B4" w:rsidP="001A68B4">
      <w:pPr>
        <w:pStyle w:val="REG-P0"/>
        <w:rPr>
          <w:b/>
        </w:rPr>
      </w:pPr>
      <w:r w:rsidRPr="003F6A80">
        <w:rPr>
          <w:b/>
        </w:rPr>
        <w:t>2.</w:t>
      </w:r>
      <w:r w:rsidRPr="003F6A80">
        <w:rPr>
          <w:b/>
        </w:rPr>
        <w:tab/>
        <w:t>Information</w:t>
      </w:r>
      <w:r w:rsidRPr="003F6A80">
        <w:rPr>
          <w:b/>
          <w:spacing w:val="-5"/>
        </w:rPr>
        <w:t xml:space="preserve"> </w:t>
      </w:r>
      <w:r w:rsidRPr="003F6A80">
        <w:rPr>
          <w:b/>
        </w:rPr>
        <w:t>of</w:t>
      </w:r>
      <w:r w:rsidRPr="003F6A80">
        <w:rPr>
          <w:b/>
          <w:spacing w:val="-3"/>
        </w:rPr>
        <w:t xml:space="preserve"> </w:t>
      </w:r>
      <w:r w:rsidRPr="003F6A80">
        <w:rPr>
          <w:b/>
        </w:rPr>
        <w:t>the</w:t>
      </w:r>
      <w:r w:rsidRPr="003F6A80">
        <w:rPr>
          <w:b/>
          <w:spacing w:val="-3"/>
        </w:rPr>
        <w:t xml:space="preserve"> </w:t>
      </w:r>
      <w:r w:rsidRPr="003F6A80">
        <w:rPr>
          <w:b/>
          <w:spacing w:val="-2"/>
        </w:rPr>
        <w:t>appellant</w:t>
      </w:r>
    </w:p>
    <w:p w14:paraId="671D4841" w14:textId="77777777" w:rsidR="001A68B4" w:rsidRDefault="001A68B4" w:rsidP="001A68B4">
      <w:pPr>
        <w:pStyle w:val="REG-P0"/>
        <w:rPr>
          <w:b/>
        </w:rPr>
      </w:pPr>
    </w:p>
    <w:p w14:paraId="6969CCA3" w14:textId="0EBE7E09" w:rsidR="001A68B4" w:rsidRDefault="001A68B4" w:rsidP="002176C2">
      <w:pPr>
        <w:pStyle w:val="REG-P0"/>
        <w:tabs>
          <w:tab w:val="right" w:leader="dot" w:pos="8505"/>
        </w:tabs>
        <w:ind w:left="567" w:hanging="567"/>
      </w:pPr>
      <w:r>
        <w:t>(a)</w:t>
      </w:r>
      <w:r>
        <w:tab/>
      </w:r>
      <w:r w:rsidRPr="006F738C">
        <w:t>Name</w:t>
      </w:r>
      <w:r w:rsidRPr="006F738C">
        <w:rPr>
          <w:spacing w:val="-2"/>
        </w:rPr>
        <w:t xml:space="preserve"> </w:t>
      </w:r>
      <w:r w:rsidRPr="006F738C">
        <w:t>of</w:t>
      </w:r>
      <w:r w:rsidRPr="006F738C">
        <w:rPr>
          <w:spacing w:val="-2"/>
        </w:rPr>
        <w:t xml:space="preserve"> </w:t>
      </w:r>
      <w:r w:rsidRPr="006F738C">
        <w:t>principal</w:t>
      </w:r>
      <w:r w:rsidRPr="006F738C">
        <w:rPr>
          <w:spacing w:val="-2"/>
        </w:rPr>
        <w:t xml:space="preserve"> </w:t>
      </w:r>
      <w:r w:rsidRPr="006F738C">
        <w:t>officer</w:t>
      </w:r>
      <w:r w:rsidRPr="006F738C">
        <w:rPr>
          <w:spacing w:val="-2"/>
        </w:rPr>
        <w:t xml:space="preserve"> </w:t>
      </w:r>
      <w:r w:rsidRPr="006F738C">
        <w:t>of</w:t>
      </w:r>
      <w:r w:rsidRPr="006F738C">
        <w:rPr>
          <w:spacing w:val="-2"/>
        </w:rPr>
        <w:t xml:space="preserve"> </w:t>
      </w:r>
      <w:r w:rsidRPr="006F738C">
        <w:t>appellant</w:t>
      </w:r>
      <w:r w:rsidRPr="006F738C">
        <w:rPr>
          <w:spacing w:val="-2"/>
        </w:rPr>
        <w:t xml:space="preserve"> </w:t>
      </w:r>
      <w:r w:rsidRPr="006F738C">
        <w:t>(if</w:t>
      </w:r>
      <w:r w:rsidRPr="006F738C">
        <w:rPr>
          <w:spacing w:val="-2"/>
        </w:rPr>
        <w:t xml:space="preserve"> </w:t>
      </w:r>
      <w:r w:rsidRPr="006F738C">
        <w:t>juristic</w:t>
      </w:r>
      <w:r w:rsidRPr="006F738C">
        <w:rPr>
          <w:spacing w:val="-2"/>
        </w:rPr>
        <w:t xml:space="preserve"> </w:t>
      </w:r>
      <w:r w:rsidRPr="006F738C">
        <w:t>person):</w:t>
      </w:r>
      <w:r w:rsidR="00F611DF">
        <w:rPr>
          <w:spacing w:val="-2"/>
        </w:rPr>
        <w:tab/>
      </w:r>
    </w:p>
    <w:p w14:paraId="1ADC800E" w14:textId="77777777" w:rsidR="001A68B4" w:rsidRDefault="001A68B4" w:rsidP="002176C2">
      <w:pPr>
        <w:pStyle w:val="REG-P0"/>
        <w:tabs>
          <w:tab w:val="right" w:leader="dot" w:pos="8505"/>
        </w:tabs>
        <w:ind w:left="567" w:hanging="567"/>
      </w:pPr>
      <w:r>
        <w:rPr>
          <w:spacing w:val="-10"/>
        </w:rPr>
        <w:t>.</w:t>
      </w:r>
    </w:p>
    <w:p w14:paraId="18294FB6" w14:textId="6FF114F9" w:rsidR="001A68B4" w:rsidRDefault="001A68B4" w:rsidP="002176C2">
      <w:pPr>
        <w:pStyle w:val="REG-P0"/>
        <w:tabs>
          <w:tab w:val="right" w:leader="dot" w:pos="8505"/>
        </w:tabs>
        <w:ind w:left="567" w:hanging="567"/>
      </w:pPr>
      <w:r>
        <w:t>(b)</w:t>
      </w:r>
      <w:r>
        <w:tab/>
      </w:r>
      <w:r w:rsidRPr="006F738C">
        <w:t>Name of appellant (if natural person):</w:t>
      </w:r>
      <w:r w:rsidR="00F611DF">
        <w:rPr>
          <w:spacing w:val="-2"/>
        </w:rPr>
        <w:tab/>
      </w:r>
    </w:p>
    <w:p w14:paraId="03E3BC8F" w14:textId="77777777" w:rsidR="001A68B4" w:rsidRDefault="001A68B4" w:rsidP="002176C2">
      <w:pPr>
        <w:pStyle w:val="REG-P0"/>
        <w:tabs>
          <w:tab w:val="right" w:leader="dot" w:pos="8505"/>
        </w:tabs>
        <w:ind w:left="567" w:hanging="567"/>
      </w:pPr>
      <w:r>
        <w:rPr>
          <w:spacing w:val="-10"/>
        </w:rPr>
        <w:t>.</w:t>
      </w:r>
    </w:p>
    <w:p w14:paraId="52C55958" w14:textId="70C508D7" w:rsidR="001A68B4" w:rsidRDefault="001A68B4" w:rsidP="002176C2">
      <w:pPr>
        <w:pStyle w:val="REG-P0"/>
        <w:tabs>
          <w:tab w:val="right" w:leader="dot" w:pos="8505"/>
        </w:tabs>
        <w:ind w:left="567" w:hanging="567"/>
      </w:pPr>
      <w:r>
        <w:t>(c)</w:t>
      </w:r>
      <w:r>
        <w:tab/>
      </w:r>
      <w:r w:rsidRPr="006F738C">
        <w:t xml:space="preserve">Email address: </w:t>
      </w:r>
      <w:r w:rsidR="00F611DF">
        <w:rPr>
          <w:spacing w:val="-2"/>
        </w:rPr>
        <w:tab/>
      </w:r>
    </w:p>
    <w:p w14:paraId="780162ED" w14:textId="77777777" w:rsidR="001A68B4" w:rsidRDefault="001A68B4" w:rsidP="002176C2">
      <w:pPr>
        <w:pStyle w:val="REG-P0"/>
        <w:tabs>
          <w:tab w:val="right" w:leader="dot" w:pos="8505"/>
        </w:tabs>
        <w:ind w:left="567" w:hanging="567"/>
      </w:pPr>
    </w:p>
    <w:p w14:paraId="683D15C2" w14:textId="3B3B34A2" w:rsidR="001A68B4" w:rsidRDefault="001A68B4" w:rsidP="002176C2">
      <w:pPr>
        <w:pStyle w:val="REG-P0"/>
        <w:tabs>
          <w:tab w:val="right" w:leader="dot" w:pos="8505"/>
        </w:tabs>
        <w:ind w:left="567" w:hanging="567"/>
      </w:pPr>
      <w:r>
        <w:t>(d)</w:t>
      </w:r>
      <w:r>
        <w:tab/>
      </w:r>
      <w:r w:rsidRPr="006F738C">
        <w:t>Postal</w:t>
      </w:r>
      <w:r w:rsidRPr="006F738C">
        <w:rPr>
          <w:spacing w:val="-4"/>
        </w:rPr>
        <w:t xml:space="preserve"> </w:t>
      </w:r>
      <w:r w:rsidRPr="006F738C">
        <w:t>address:</w:t>
      </w:r>
      <w:r w:rsidR="00F611DF">
        <w:rPr>
          <w:spacing w:val="-2"/>
        </w:rPr>
        <w:tab/>
      </w:r>
    </w:p>
    <w:p w14:paraId="0A789077" w14:textId="77777777" w:rsidR="001A68B4" w:rsidRDefault="001A68B4" w:rsidP="0033062C">
      <w:pPr>
        <w:pStyle w:val="REG-P0"/>
        <w:tabs>
          <w:tab w:val="right" w:leader="dot" w:pos="8505"/>
        </w:tabs>
      </w:pPr>
    </w:p>
    <w:p w14:paraId="4E4AE8AA" w14:textId="77777777" w:rsidR="001A68B4" w:rsidRPr="003F6A80" w:rsidRDefault="001A68B4" w:rsidP="0033062C">
      <w:pPr>
        <w:pStyle w:val="REG-P0"/>
        <w:tabs>
          <w:tab w:val="right" w:leader="dot" w:pos="8505"/>
        </w:tabs>
        <w:rPr>
          <w:b/>
        </w:rPr>
      </w:pPr>
      <w:r w:rsidRPr="003F6A80">
        <w:rPr>
          <w:b/>
        </w:rPr>
        <w:t>3.</w:t>
      </w:r>
      <w:r w:rsidRPr="003F6A80">
        <w:rPr>
          <w:b/>
        </w:rPr>
        <w:tab/>
        <w:t>Information</w:t>
      </w:r>
      <w:r w:rsidRPr="003F6A80">
        <w:rPr>
          <w:b/>
          <w:spacing w:val="-4"/>
        </w:rPr>
        <w:t xml:space="preserve"> </w:t>
      </w:r>
      <w:r w:rsidRPr="003F6A80">
        <w:rPr>
          <w:b/>
        </w:rPr>
        <w:t>of</w:t>
      </w:r>
      <w:r w:rsidRPr="003F6A80">
        <w:rPr>
          <w:b/>
          <w:spacing w:val="-2"/>
        </w:rPr>
        <w:t xml:space="preserve"> </w:t>
      </w:r>
      <w:r w:rsidRPr="003F6A80">
        <w:rPr>
          <w:b/>
        </w:rPr>
        <w:t>the</w:t>
      </w:r>
      <w:r w:rsidRPr="003F6A80">
        <w:rPr>
          <w:b/>
          <w:spacing w:val="-3"/>
        </w:rPr>
        <w:t xml:space="preserve"> </w:t>
      </w:r>
      <w:r w:rsidRPr="003F6A80">
        <w:rPr>
          <w:b/>
        </w:rPr>
        <w:t>legal</w:t>
      </w:r>
      <w:r w:rsidRPr="003F6A80">
        <w:rPr>
          <w:b/>
          <w:spacing w:val="-2"/>
        </w:rPr>
        <w:t xml:space="preserve"> representatives:</w:t>
      </w:r>
    </w:p>
    <w:p w14:paraId="2ACCADE2" w14:textId="77777777" w:rsidR="001A68B4" w:rsidRDefault="001A68B4" w:rsidP="0033062C">
      <w:pPr>
        <w:pStyle w:val="REG-P0"/>
        <w:tabs>
          <w:tab w:val="right" w:leader="dot" w:pos="8505"/>
        </w:tabs>
        <w:rPr>
          <w:b/>
        </w:rPr>
      </w:pPr>
    </w:p>
    <w:p w14:paraId="09376EB4" w14:textId="054E08F5" w:rsidR="001A68B4" w:rsidRDefault="001A68B4" w:rsidP="002176C2">
      <w:pPr>
        <w:pStyle w:val="REG-P0"/>
        <w:tabs>
          <w:tab w:val="right" w:leader="dot" w:pos="8505"/>
        </w:tabs>
        <w:ind w:left="567" w:hanging="567"/>
      </w:pPr>
      <w:r>
        <w:t>(a)</w:t>
      </w:r>
      <w:r>
        <w:tab/>
      </w:r>
      <w:r w:rsidRPr="006F738C">
        <w:t>Name of representative:</w:t>
      </w:r>
      <w:r w:rsidR="002276CB">
        <w:rPr>
          <w:spacing w:val="-2"/>
        </w:rPr>
        <w:tab/>
      </w:r>
    </w:p>
    <w:p w14:paraId="2E9E9A53" w14:textId="77777777" w:rsidR="001A68B4" w:rsidRDefault="001A68B4" w:rsidP="002176C2">
      <w:pPr>
        <w:pStyle w:val="REG-P0"/>
        <w:tabs>
          <w:tab w:val="right" w:leader="dot" w:pos="8505"/>
        </w:tabs>
        <w:ind w:left="567" w:hanging="567"/>
      </w:pPr>
    </w:p>
    <w:p w14:paraId="15933F11" w14:textId="1DBA5448" w:rsidR="001A68B4" w:rsidRDefault="001A68B4" w:rsidP="002176C2">
      <w:pPr>
        <w:pStyle w:val="REG-P0"/>
        <w:tabs>
          <w:tab w:val="right" w:leader="dot" w:pos="8505"/>
        </w:tabs>
        <w:ind w:left="567" w:hanging="567"/>
      </w:pPr>
      <w:r>
        <w:t>(b)</w:t>
      </w:r>
      <w:r>
        <w:tab/>
      </w:r>
      <w:r w:rsidRPr="006F738C">
        <w:t>Identity number of the representative:</w:t>
      </w:r>
      <w:r w:rsidR="002276CB">
        <w:rPr>
          <w:spacing w:val="-2"/>
        </w:rPr>
        <w:tab/>
      </w:r>
    </w:p>
    <w:p w14:paraId="4CE72BA4" w14:textId="77777777" w:rsidR="001A68B4" w:rsidRDefault="001A68B4" w:rsidP="002176C2">
      <w:pPr>
        <w:pStyle w:val="REG-P0"/>
        <w:tabs>
          <w:tab w:val="right" w:leader="dot" w:pos="8505"/>
        </w:tabs>
        <w:ind w:left="567" w:hanging="567"/>
      </w:pPr>
    </w:p>
    <w:p w14:paraId="5B8222D2" w14:textId="10400741" w:rsidR="001A68B4" w:rsidRDefault="001A68B4" w:rsidP="002176C2">
      <w:pPr>
        <w:pStyle w:val="REG-P0"/>
        <w:tabs>
          <w:tab w:val="right" w:leader="dot" w:pos="8505"/>
        </w:tabs>
        <w:ind w:left="567" w:hanging="567"/>
      </w:pPr>
      <w:r>
        <w:t>(c)</w:t>
      </w:r>
      <w:r>
        <w:tab/>
      </w:r>
      <w:r w:rsidRPr="006F738C">
        <w:t>Name</w:t>
      </w:r>
      <w:r w:rsidRPr="006F738C">
        <w:rPr>
          <w:spacing w:val="-4"/>
        </w:rPr>
        <w:t xml:space="preserve"> </w:t>
      </w:r>
      <w:r w:rsidRPr="006F738C">
        <w:t>of</w:t>
      </w:r>
      <w:r w:rsidRPr="006F738C">
        <w:rPr>
          <w:spacing w:val="-3"/>
        </w:rPr>
        <w:t xml:space="preserve"> </w:t>
      </w:r>
      <w:r w:rsidRPr="006F738C">
        <w:t>the</w:t>
      </w:r>
      <w:r w:rsidRPr="006F738C">
        <w:rPr>
          <w:spacing w:val="-3"/>
        </w:rPr>
        <w:t xml:space="preserve"> </w:t>
      </w:r>
      <w:r w:rsidRPr="006F738C">
        <w:t>law</w:t>
      </w:r>
      <w:r w:rsidRPr="006F738C">
        <w:rPr>
          <w:spacing w:val="-4"/>
        </w:rPr>
        <w:t xml:space="preserve"> </w:t>
      </w:r>
      <w:r w:rsidRPr="006F738C">
        <w:t>firm:</w:t>
      </w:r>
      <w:r w:rsidR="002276CB">
        <w:rPr>
          <w:spacing w:val="-2"/>
        </w:rPr>
        <w:tab/>
      </w:r>
    </w:p>
    <w:p w14:paraId="2A7EAFE0" w14:textId="77777777" w:rsidR="001A68B4" w:rsidRDefault="001A68B4" w:rsidP="002176C2">
      <w:pPr>
        <w:pStyle w:val="REG-P0"/>
        <w:tabs>
          <w:tab w:val="right" w:leader="dot" w:pos="8505"/>
        </w:tabs>
        <w:ind w:left="567" w:hanging="567"/>
      </w:pPr>
    </w:p>
    <w:p w14:paraId="592DF931" w14:textId="77777777" w:rsidR="001A68B4" w:rsidRDefault="001A68B4" w:rsidP="002176C2">
      <w:pPr>
        <w:pStyle w:val="REG-P0"/>
        <w:tabs>
          <w:tab w:val="right" w:leader="dot" w:pos="8505"/>
        </w:tabs>
        <w:ind w:left="567" w:hanging="567"/>
      </w:pPr>
      <w:r>
        <w:t>(d)</w:t>
      </w:r>
      <w:r>
        <w:tab/>
      </w:r>
      <w:r w:rsidRPr="006F738C">
        <w:t>Attach</w:t>
      </w:r>
      <w:r w:rsidRPr="006F738C">
        <w:rPr>
          <w:spacing w:val="-1"/>
        </w:rPr>
        <w:t xml:space="preserve"> </w:t>
      </w:r>
      <w:r w:rsidRPr="006F738C">
        <w:t>a</w:t>
      </w:r>
      <w:r w:rsidRPr="006F738C">
        <w:rPr>
          <w:spacing w:val="-1"/>
        </w:rPr>
        <w:t xml:space="preserve"> </w:t>
      </w:r>
      <w:r w:rsidRPr="006F738C">
        <w:t>resolution of</w:t>
      </w:r>
      <w:r w:rsidRPr="006F738C">
        <w:rPr>
          <w:spacing w:val="-1"/>
        </w:rPr>
        <w:t xml:space="preserve"> </w:t>
      </w:r>
      <w:r w:rsidRPr="006F738C">
        <w:t>the</w:t>
      </w:r>
      <w:r w:rsidRPr="006F738C">
        <w:rPr>
          <w:spacing w:val="-1"/>
        </w:rPr>
        <w:t xml:space="preserve"> </w:t>
      </w:r>
      <w:r w:rsidRPr="006F738C">
        <w:t>board of</w:t>
      </w:r>
      <w:r w:rsidRPr="006F738C">
        <w:rPr>
          <w:spacing w:val="-1"/>
        </w:rPr>
        <w:t xml:space="preserve"> </w:t>
      </w:r>
      <w:r w:rsidRPr="006F738C">
        <w:t>directors</w:t>
      </w:r>
      <w:r w:rsidRPr="006F738C">
        <w:rPr>
          <w:spacing w:val="-1"/>
        </w:rPr>
        <w:t xml:space="preserve"> </w:t>
      </w:r>
      <w:r w:rsidRPr="006F738C">
        <w:t>or</w:t>
      </w:r>
      <w:r w:rsidRPr="006F738C">
        <w:rPr>
          <w:spacing w:val="-1"/>
        </w:rPr>
        <w:t xml:space="preserve"> </w:t>
      </w:r>
      <w:r w:rsidRPr="006F738C">
        <w:t>appointment</w:t>
      </w:r>
      <w:r w:rsidRPr="006F738C">
        <w:rPr>
          <w:spacing w:val="-1"/>
        </w:rPr>
        <w:t xml:space="preserve"> </w:t>
      </w:r>
      <w:r w:rsidRPr="006F738C">
        <w:t>letter by</w:t>
      </w:r>
      <w:r w:rsidRPr="006F738C">
        <w:rPr>
          <w:spacing w:val="-1"/>
        </w:rPr>
        <w:t xml:space="preserve"> </w:t>
      </w:r>
      <w:r w:rsidRPr="006F738C">
        <w:t xml:space="preserve">the </w:t>
      </w:r>
      <w:r w:rsidRPr="006F738C">
        <w:rPr>
          <w:spacing w:val="-2"/>
        </w:rPr>
        <w:t>appellant.</w:t>
      </w:r>
    </w:p>
    <w:p w14:paraId="313B0A62" w14:textId="77777777" w:rsidR="001A68B4" w:rsidRDefault="001A68B4" w:rsidP="0033062C">
      <w:pPr>
        <w:pStyle w:val="REG-P0"/>
        <w:tabs>
          <w:tab w:val="right" w:leader="dot" w:pos="8505"/>
        </w:tabs>
      </w:pPr>
    </w:p>
    <w:p w14:paraId="410A2D17" w14:textId="77777777" w:rsidR="001A68B4" w:rsidRPr="003F6A80" w:rsidRDefault="001A68B4" w:rsidP="0033062C">
      <w:pPr>
        <w:pStyle w:val="REG-P0"/>
        <w:tabs>
          <w:tab w:val="right" w:leader="dot" w:pos="8505"/>
        </w:tabs>
        <w:rPr>
          <w:b/>
        </w:rPr>
      </w:pPr>
      <w:r w:rsidRPr="003F6A80">
        <w:rPr>
          <w:b/>
        </w:rPr>
        <w:t>4.</w:t>
      </w:r>
      <w:r w:rsidRPr="003F6A80">
        <w:rPr>
          <w:b/>
        </w:rPr>
        <w:tab/>
        <w:t>Details</w:t>
      </w:r>
      <w:r w:rsidRPr="003F6A80">
        <w:rPr>
          <w:b/>
          <w:spacing w:val="-4"/>
        </w:rPr>
        <w:t xml:space="preserve"> </w:t>
      </w:r>
      <w:r w:rsidRPr="003F6A80">
        <w:rPr>
          <w:b/>
        </w:rPr>
        <w:t>of</w:t>
      </w:r>
      <w:r w:rsidRPr="003F6A80">
        <w:rPr>
          <w:b/>
          <w:spacing w:val="-2"/>
        </w:rPr>
        <w:t xml:space="preserve"> </w:t>
      </w:r>
      <w:r w:rsidRPr="003F6A80">
        <w:rPr>
          <w:b/>
        </w:rPr>
        <w:t>the</w:t>
      </w:r>
      <w:r w:rsidRPr="003F6A80">
        <w:rPr>
          <w:b/>
          <w:spacing w:val="-2"/>
        </w:rPr>
        <w:t xml:space="preserve"> </w:t>
      </w:r>
      <w:r w:rsidRPr="003F6A80">
        <w:rPr>
          <w:b/>
        </w:rPr>
        <w:t>decision</w:t>
      </w:r>
      <w:r w:rsidRPr="003F6A80">
        <w:rPr>
          <w:b/>
          <w:spacing w:val="-3"/>
        </w:rPr>
        <w:t xml:space="preserve"> </w:t>
      </w:r>
      <w:r w:rsidRPr="003F6A80">
        <w:rPr>
          <w:b/>
        </w:rPr>
        <w:t>made</w:t>
      </w:r>
      <w:r w:rsidRPr="003F6A80">
        <w:rPr>
          <w:b/>
          <w:spacing w:val="-2"/>
        </w:rPr>
        <w:t xml:space="preserve"> </w:t>
      </w:r>
      <w:r w:rsidRPr="003F6A80">
        <w:rPr>
          <w:b/>
        </w:rPr>
        <w:t>being</w:t>
      </w:r>
      <w:r w:rsidRPr="003F6A80">
        <w:rPr>
          <w:b/>
          <w:spacing w:val="-2"/>
        </w:rPr>
        <w:t xml:space="preserve"> appealed</w:t>
      </w:r>
    </w:p>
    <w:p w14:paraId="3E709CE1" w14:textId="77777777" w:rsidR="001A68B4" w:rsidRDefault="001A68B4" w:rsidP="0033062C">
      <w:pPr>
        <w:pStyle w:val="REG-P0"/>
        <w:tabs>
          <w:tab w:val="right" w:leader="dot" w:pos="8505"/>
        </w:tabs>
        <w:rPr>
          <w:b/>
        </w:rPr>
      </w:pPr>
    </w:p>
    <w:p w14:paraId="013F2F32" w14:textId="77777777" w:rsidR="001A68B4" w:rsidRDefault="001A68B4" w:rsidP="0033062C">
      <w:pPr>
        <w:pStyle w:val="REG-P0"/>
        <w:tabs>
          <w:tab w:val="right" w:leader="dot" w:pos="8505"/>
        </w:tabs>
      </w:pPr>
      <w:r>
        <w:t>(Provide</w:t>
      </w:r>
      <w:r>
        <w:rPr>
          <w:spacing w:val="-10"/>
        </w:rPr>
        <w:t xml:space="preserve"> </w:t>
      </w:r>
      <w:r>
        <w:t>full</w:t>
      </w:r>
      <w:r>
        <w:rPr>
          <w:spacing w:val="-10"/>
        </w:rPr>
        <w:t xml:space="preserve"> </w:t>
      </w:r>
      <w:r>
        <w:t>details</w:t>
      </w:r>
      <w:r>
        <w:rPr>
          <w:spacing w:val="-10"/>
        </w:rPr>
        <w:t xml:space="preserve"> </w:t>
      </w:r>
      <w:r>
        <w:t>of</w:t>
      </w:r>
      <w:r>
        <w:rPr>
          <w:spacing w:val="-10"/>
        </w:rPr>
        <w:t xml:space="preserve"> </w:t>
      </w:r>
      <w:r>
        <w:t>the</w:t>
      </w:r>
      <w:r>
        <w:rPr>
          <w:spacing w:val="-10"/>
        </w:rPr>
        <w:t xml:space="preserve"> </w:t>
      </w:r>
      <w:r>
        <w:t>appeal</w:t>
      </w:r>
      <w:r>
        <w:rPr>
          <w:spacing w:val="-10"/>
        </w:rPr>
        <w:t xml:space="preserve"> </w:t>
      </w:r>
      <w:r>
        <w:t>in</w:t>
      </w:r>
      <w:r>
        <w:rPr>
          <w:spacing w:val="-10"/>
        </w:rPr>
        <w:t xml:space="preserve"> </w:t>
      </w:r>
      <w:r>
        <w:t>the</w:t>
      </w:r>
      <w:r>
        <w:rPr>
          <w:spacing w:val="-10"/>
        </w:rPr>
        <w:t xml:space="preserve"> </w:t>
      </w:r>
      <w:r>
        <w:t>space</w:t>
      </w:r>
      <w:r>
        <w:rPr>
          <w:spacing w:val="-10"/>
        </w:rPr>
        <w:t xml:space="preserve"> </w:t>
      </w:r>
      <w:r>
        <w:t>provided</w:t>
      </w:r>
      <w:r>
        <w:rPr>
          <w:spacing w:val="-10"/>
        </w:rPr>
        <w:t xml:space="preserve"> </w:t>
      </w:r>
      <w:r>
        <w:t>below</w:t>
      </w:r>
      <w:r>
        <w:rPr>
          <w:spacing w:val="-10"/>
        </w:rPr>
        <w:t xml:space="preserve"> </w:t>
      </w:r>
      <w:r>
        <w:t>and</w:t>
      </w:r>
      <w:r>
        <w:rPr>
          <w:spacing w:val="-10"/>
        </w:rPr>
        <w:t xml:space="preserve"> </w:t>
      </w:r>
      <w:r>
        <w:t>reference</w:t>
      </w:r>
      <w:r>
        <w:rPr>
          <w:spacing w:val="-10"/>
        </w:rPr>
        <w:t xml:space="preserve"> </w:t>
      </w:r>
      <w:r>
        <w:t>the</w:t>
      </w:r>
      <w:r>
        <w:rPr>
          <w:spacing w:val="-10"/>
        </w:rPr>
        <w:t xml:space="preserve"> </w:t>
      </w:r>
      <w:r>
        <w:t>applicable</w:t>
      </w:r>
      <w:r>
        <w:rPr>
          <w:spacing w:val="-10"/>
        </w:rPr>
        <w:t xml:space="preserve"> </w:t>
      </w:r>
      <w:r>
        <w:t>section</w:t>
      </w:r>
      <w:r>
        <w:rPr>
          <w:spacing w:val="-10"/>
        </w:rPr>
        <w:t xml:space="preserve"> </w:t>
      </w:r>
      <w:r>
        <w:t>of the Act. Attach any supporting document to this effect.)</w:t>
      </w:r>
    </w:p>
    <w:p w14:paraId="70024144" w14:textId="08E00B05" w:rsidR="001A68B4" w:rsidRDefault="001A68B4" w:rsidP="001429A3">
      <w:pPr>
        <w:pStyle w:val="REG-P0"/>
        <w:tabs>
          <w:tab w:val="clear" w:pos="567"/>
          <w:tab w:val="right" w:leader="dot" w:pos="8505"/>
        </w:tabs>
      </w:pPr>
    </w:p>
    <w:p w14:paraId="161376F1" w14:textId="787D4DFB" w:rsidR="001429A3" w:rsidRDefault="001429A3" w:rsidP="001429A3">
      <w:pPr>
        <w:pStyle w:val="REG-P0"/>
        <w:tabs>
          <w:tab w:val="clear" w:pos="567"/>
          <w:tab w:val="right" w:leader="dot" w:pos="8505"/>
        </w:tabs>
      </w:pPr>
      <w:r>
        <w:tab/>
      </w:r>
    </w:p>
    <w:p w14:paraId="7A257BA2" w14:textId="580FCC74" w:rsidR="001429A3" w:rsidRDefault="001429A3" w:rsidP="001429A3">
      <w:pPr>
        <w:pStyle w:val="REG-P0"/>
        <w:tabs>
          <w:tab w:val="clear" w:pos="567"/>
          <w:tab w:val="right" w:leader="dot" w:pos="8505"/>
        </w:tabs>
      </w:pPr>
      <w:r>
        <w:tab/>
      </w:r>
    </w:p>
    <w:p w14:paraId="71235ECC" w14:textId="00D59414" w:rsidR="001429A3" w:rsidRDefault="001429A3" w:rsidP="001429A3">
      <w:pPr>
        <w:pStyle w:val="REG-P0"/>
        <w:tabs>
          <w:tab w:val="clear" w:pos="567"/>
          <w:tab w:val="right" w:leader="dot" w:pos="8505"/>
        </w:tabs>
      </w:pPr>
      <w:r>
        <w:tab/>
      </w:r>
    </w:p>
    <w:p w14:paraId="1C9E6DE7" w14:textId="45374A75" w:rsidR="001429A3" w:rsidRDefault="001429A3" w:rsidP="001429A3">
      <w:pPr>
        <w:pStyle w:val="REG-P0"/>
        <w:tabs>
          <w:tab w:val="clear" w:pos="567"/>
          <w:tab w:val="right" w:leader="dot" w:pos="8505"/>
        </w:tabs>
      </w:pPr>
      <w:r>
        <w:tab/>
      </w:r>
    </w:p>
    <w:p w14:paraId="75304188" w14:textId="09853B49" w:rsidR="001429A3" w:rsidRDefault="001429A3" w:rsidP="001429A3">
      <w:pPr>
        <w:pStyle w:val="REG-P0"/>
        <w:tabs>
          <w:tab w:val="clear" w:pos="567"/>
          <w:tab w:val="right" w:leader="dot" w:pos="8505"/>
        </w:tabs>
      </w:pPr>
      <w:r>
        <w:tab/>
      </w:r>
    </w:p>
    <w:p w14:paraId="57401C83" w14:textId="01594235" w:rsidR="001429A3" w:rsidRDefault="001429A3" w:rsidP="001429A3">
      <w:pPr>
        <w:pStyle w:val="REG-P0"/>
        <w:tabs>
          <w:tab w:val="clear" w:pos="567"/>
          <w:tab w:val="right" w:leader="dot" w:pos="8505"/>
        </w:tabs>
      </w:pPr>
      <w:r>
        <w:tab/>
      </w:r>
    </w:p>
    <w:p w14:paraId="584D9C55" w14:textId="44AE0BA9" w:rsidR="001429A3" w:rsidRDefault="001429A3" w:rsidP="001429A3">
      <w:pPr>
        <w:pStyle w:val="REG-P0"/>
        <w:tabs>
          <w:tab w:val="clear" w:pos="567"/>
          <w:tab w:val="right" w:leader="dot" w:pos="8505"/>
        </w:tabs>
      </w:pPr>
      <w:r>
        <w:tab/>
      </w:r>
    </w:p>
    <w:p w14:paraId="640232FA" w14:textId="67B6CE24" w:rsidR="001429A3" w:rsidRDefault="001429A3" w:rsidP="001429A3">
      <w:pPr>
        <w:pStyle w:val="REG-P0"/>
        <w:tabs>
          <w:tab w:val="clear" w:pos="567"/>
          <w:tab w:val="right" w:leader="dot" w:pos="8505"/>
        </w:tabs>
      </w:pPr>
      <w:r>
        <w:tab/>
      </w:r>
    </w:p>
    <w:p w14:paraId="6B0F2B05" w14:textId="4C967E35" w:rsidR="001429A3" w:rsidRDefault="001429A3" w:rsidP="001429A3">
      <w:pPr>
        <w:pStyle w:val="REG-P0"/>
        <w:tabs>
          <w:tab w:val="clear" w:pos="567"/>
          <w:tab w:val="right" w:leader="dot" w:pos="8505"/>
        </w:tabs>
      </w:pPr>
      <w:r>
        <w:tab/>
      </w:r>
    </w:p>
    <w:p w14:paraId="447487E0" w14:textId="618C502A" w:rsidR="001429A3" w:rsidRDefault="001429A3" w:rsidP="001429A3">
      <w:pPr>
        <w:pStyle w:val="REG-P0"/>
        <w:tabs>
          <w:tab w:val="clear" w:pos="567"/>
          <w:tab w:val="right" w:leader="dot" w:pos="8505"/>
        </w:tabs>
      </w:pPr>
      <w:r>
        <w:tab/>
      </w:r>
    </w:p>
    <w:p w14:paraId="5EEC4821" w14:textId="4501C2BB" w:rsidR="001429A3" w:rsidRDefault="001429A3" w:rsidP="001429A3">
      <w:pPr>
        <w:pStyle w:val="REG-P0"/>
        <w:tabs>
          <w:tab w:val="clear" w:pos="567"/>
          <w:tab w:val="right" w:leader="dot" w:pos="8505"/>
        </w:tabs>
      </w:pPr>
      <w:r>
        <w:tab/>
      </w:r>
    </w:p>
    <w:p w14:paraId="6F986097" w14:textId="7A7BDB75" w:rsidR="001429A3" w:rsidRDefault="001429A3" w:rsidP="001429A3">
      <w:pPr>
        <w:pStyle w:val="REG-P0"/>
        <w:tabs>
          <w:tab w:val="clear" w:pos="567"/>
          <w:tab w:val="right" w:leader="dot" w:pos="8505"/>
        </w:tabs>
      </w:pPr>
      <w:r>
        <w:tab/>
      </w:r>
    </w:p>
    <w:p w14:paraId="7C9F0EC9" w14:textId="198E9213" w:rsidR="001429A3" w:rsidRDefault="001429A3" w:rsidP="001429A3">
      <w:pPr>
        <w:pStyle w:val="REG-P0"/>
        <w:tabs>
          <w:tab w:val="clear" w:pos="567"/>
          <w:tab w:val="right" w:leader="dot" w:pos="8505"/>
        </w:tabs>
      </w:pPr>
      <w:r>
        <w:tab/>
      </w:r>
    </w:p>
    <w:p w14:paraId="0D86B1F5" w14:textId="6E1D73CC" w:rsidR="001429A3" w:rsidRDefault="001429A3" w:rsidP="001429A3">
      <w:pPr>
        <w:pStyle w:val="REG-P0"/>
        <w:tabs>
          <w:tab w:val="clear" w:pos="567"/>
          <w:tab w:val="right" w:leader="dot" w:pos="8505"/>
        </w:tabs>
      </w:pPr>
      <w:r>
        <w:lastRenderedPageBreak/>
        <w:tab/>
      </w:r>
    </w:p>
    <w:p w14:paraId="7AF03E1C" w14:textId="23529674" w:rsidR="001429A3" w:rsidRDefault="001429A3" w:rsidP="001429A3">
      <w:pPr>
        <w:pStyle w:val="REG-P0"/>
        <w:tabs>
          <w:tab w:val="clear" w:pos="567"/>
          <w:tab w:val="right" w:leader="dot" w:pos="8505"/>
        </w:tabs>
      </w:pPr>
      <w:r>
        <w:tab/>
      </w:r>
    </w:p>
    <w:p w14:paraId="3262A081" w14:textId="7C673F1F" w:rsidR="001429A3" w:rsidRDefault="001429A3" w:rsidP="001429A3">
      <w:pPr>
        <w:pStyle w:val="REG-P0"/>
        <w:tabs>
          <w:tab w:val="clear" w:pos="567"/>
          <w:tab w:val="right" w:leader="dot" w:pos="8505"/>
        </w:tabs>
      </w:pPr>
      <w:r>
        <w:tab/>
      </w:r>
    </w:p>
    <w:p w14:paraId="1FED7090" w14:textId="7F1F9A2F" w:rsidR="001429A3" w:rsidRDefault="001429A3" w:rsidP="001429A3">
      <w:pPr>
        <w:pStyle w:val="REG-P0"/>
        <w:tabs>
          <w:tab w:val="clear" w:pos="567"/>
          <w:tab w:val="right" w:leader="dot" w:pos="8505"/>
        </w:tabs>
      </w:pPr>
      <w:r>
        <w:tab/>
      </w:r>
    </w:p>
    <w:p w14:paraId="7A6AED63" w14:textId="797F03BE" w:rsidR="001429A3" w:rsidRDefault="001429A3" w:rsidP="001429A3">
      <w:pPr>
        <w:pStyle w:val="REG-P0"/>
        <w:tabs>
          <w:tab w:val="clear" w:pos="567"/>
          <w:tab w:val="right" w:leader="dot" w:pos="8505"/>
        </w:tabs>
      </w:pPr>
      <w:r>
        <w:tab/>
      </w:r>
    </w:p>
    <w:p w14:paraId="18BF84D7" w14:textId="75319CE6" w:rsidR="001429A3" w:rsidRDefault="001429A3" w:rsidP="001429A3">
      <w:pPr>
        <w:pStyle w:val="REG-P0"/>
        <w:tabs>
          <w:tab w:val="clear" w:pos="567"/>
          <w:tab w:val="right" w:leader="dot" w:pos="8505"/>
        </w:tabs>
      </w:pPr>
      <w:r>
        <w:tab/>
      </w:r>
    </w:p>
    <w:p w14:paraId="0B5D27CF" w14:textId="3FF71029" w:rsidR="001429A3" w:rsidRDefault="001429A3" w:rsidP="001429A3">
      <w:pPr>
        <w:pStyle w:val="REG-P0"/>
        <w:tabs>
          <w:tab w:val="clear" w:pos="567"/>
          <w:tab w:val="right" w:leader="dot" w:pos="8505"/>
        </w:tabs>
      </w:pPr>
      <w:r>
        <w:tab/>
      </w:r>
    </w:p>
    <w:p w14:paraId="0433D33C" w14:textId="24E77BED" w:rsidR="001429A3" w:rsidRDefault="001429A3" w:rsidP="001429A3">
      <w:pPr>
        <w:pStyle w:val="REG-P0"/>
        <w:tabs>
          <w:tab w:val="clear" w:pos="567"/>
          <w:tab w:val="right" w:leader="dot" w:pos="8505"/>
        </w:tabs>
      </w:pPr>
      <w:r>
        <w:tab/>
      </w:r>
    </w:p>
    <w:p w14:paraId="5F89F170" w14:textId="04E41771" w:rsidR="001429A3" w:rsidRDefault="001429A3" w:rsidP="001429A3">
      <w:pPr>
        <w:pStyle w:val="REG-P0"/>
        <w:tabs>
          <w:tab w:val="clear" w:pos="567"/>
          <w:tab w:val="right" w:leader="dot" w:pos="8505"/>
        </w:tabs>
      </w:pPr>
      <w:r>
        <w:tab/>
      </w:r>
    </w:p>
    <w:p w14:paraId="3D6401DF" w14:textId="22304488" w:rsidR="001429A3" w:rsidRDefault="001429A3" w:rsidP="001429A3">
      <w:pPr>
        <w:pStyle w:val="REG-P0"/>
        <w:tabs>
          <w:tab w:val="clear" w:pos="567"/>
          <w:tab w:val="right" w:leader="dot" w:pos="8505"/>
        </w:tabs>
      </w:pPr>
      <w:r>
        <w:tab/>
      </w:r>
    </w:p>
    <w:p w14:paraId="30C1D300" w14:textId="2109F790" w:rsidR="001429A3" w:rsidRDefault="001429A3" w:rsidP="001429A3">
      <w:pPr>
        <w:pStyle w:val="REG-P0"/>
        <w:tabs>
          <w:tab w:val="clear" w:pos="567"/>
          <w:tab w:val="right" w:leader="dot" w:pos="8505"/>
        </w:tabs>
      </w:pPr>
      <w:r>
        <w:tab/>
      </w:r>
    </w:p>
    <w:p w14:paraId="166B0364" w14:textId="69D22E99" w:rsidR="001429A3" w:rsidRDefault="001429A3" w:rsidP="001429A3">
      <w:pPr>
        <w:pStyle w:val="REG-P0"/>
        <w:tabs>
          <w:tab w:val="clear" w:pos="567"/>
          <w:tab w:val="right" w:leader="dot" w:pos="8505"/>
        </w:tabs>
      </w:pPr>
      <w:r>
        <w:tab/>
      </w:r>
    </w:p>
    <w:p w14:paraId="3F529B2B" w14:textId="26F7F944" w:rsidR="001429A3" w:rsidRDefault="001429A3" w:rsidP="001429A3">
      <w:pPr>
        <w:pStyle w:val="REG-P0"/>
        <w:tabs>
          <w:tab w:val="clear" w:pos="567"/>
          <w:tab w:val="right" w:leader="dot" w:pos="8505"/>
        </w:tabs>
      </w:pPr>
      <w:r>
        <w:tab/>
      </w:r>
    </w:p>
    <w:p w14:paraId="12226F36" w14:textId="4E11255C" w:rsidR="001429A3" w:rsidRDefault="001429A3" w:rsidP="001429A3">
      <w:pPr>
        <w:pStyle w:val="REG-P0"/>
        <w:tabs>
          <w:tab w:val="clear" w:pos="567"/>
          <w:tab w:val="right" w:leader="dot" w:pos="8505"/>
        </w:tabs>
      </w:pPr>
      <w:r>
        <w:tab/>
      </w:r>
    </w:p>
    <w:p w14:paraId="698EFA8A" w14:textId="332AB63A" w:rsidR="00184623" w:rsidRDefault="00184623" w:rsidP="001429A3">
      <w:pPr>
        <w:pStyle w:val="REG-P0"/>
        <w:tabs>
          <w:tab w:val="clear" w:pos="567"/>
          <w:tab w:val="right" w:leader="dot" w:pos="8505"/>
        </w:tabs>
        <w:rPr>
          <w:color w:val="231F20"/>
          <w:spacing w:val="-2"/>
        </w:rPr>
      </w:pPr>
    </w:p>
    <w:p w14:paraId="697D31C0" w14:textId="77777777" w:rsidR="00184623" w:rsidRDefault="00184623" w:rsidP="001429A3">
      <w:pPr>
        <w:pStyle w:val="REG-P0"/>
        <w:tabs>
          <w:tab w:val="clear" w:pos="567"/>
          <w:tab w:val="right" w:leader="dot" w:pos="8505"/>
        </w:tabs>
        <w:rPr>
          <w:color w:val="231F20"/>
          <w:spacing w:val="-2"/>
        </w:rPr>
      </w:pPr>
    </w:p>
    <w:p w14:paraId="4275FB9B" w14:textId="4FA1A4C3" w:rsidR="00184623" w:rsidRDefault="009E35C3" w:rsidP="00184623">
      <w:pPr>
        <w:pStyle w:val="REG-P0"/>
        <w:tabs>
          <w:tab w:val="clear" w:pos="567"/>
          <w:tab w:val="right" w:leader="dot" w:pos="8505"/>
        </w:tabs>
        <w:rPr>
          <w:color w:val="231F20"/>
        </w:rPr>
      </w:pPr>
      <w:r>
        <w:rPr>
          <w:color w:val="231F20"/>
        </w:rPr>
        <w:t>Signature of the appellant/principal officer of appellant:</w:t>
      </w:r>
      <w:r w:rsidR="00184623">
        <w:rPr>
          <w:color w:val="231F20"/>
        </w:rPr>
        <w:tab/>
      </w:r>
    </w:p>
    <w:p w14:paraId="2445FA3B" w14:textId="77777777" w:rsidR="0097577A" w:rsidRDefault="0097577A" w:rsidP="00184623">
      <w:pPr>
        <w:pStyle w:val="REG-P0"/>
        <w:tabs>
          <w:tab w:val="clear" w:pos="567"/>
          <w:tab w:val="right" w:leader="dot" w:pos="8505"/>
        </w:tabs>
        <w:rPr>
          <w:color w:val="231F20"/>
        </w:rPr>
      </w:pPr>
    </w:p>
    <w:p w14:paraId="38254FD1" w14:textId="089DAEC2" w:rsidR="009E35C3" w:rsidRDefault="009E35C3" w:rsidP="00184623">
      <w:pPr>
        <w:pStyle w:val="REG-P0"/>
        <w:tabs>
          <w:tab w:val="clear" w:pos="567"/>
          <w:tab w:val="right" w:leader="dot" w:pos="8505"/>
        </w:tabs>
      </w:pPr>
      <w:r>
        <w:rPr>
          <w:color w:val="231F20"/>
        </w:rPr>
        <w:t>Date of signature:</w:t>
      </w:r>
      <w:r w:rsidR="00184623">
        <w:rPr>
          <w:color w:val="231F20"/>
        </w:rPr>
        <w:tab/>
      </w:r>
    </w:p>
    <w:p w14:paraId="5282FFF7" w14:textId="77777777" w:rsidR="0097577A" w:rsidRDefault="0097577A" w:rsidP="00184623">
      <w:pPr>
        <w:pStyle w:val="REG-P0"/>
        <w:tabs>
          <w:tab w:val="clear" w:pos="567"/>
          <w:tab w:val="right" w:leader="dot" w:pos="8505"/>
        </w:tabs>
        <w:rPr>
          <w:color w:val="231F20"/>
        </w:rPr>
      </w:pPr>
    </w:p>
    <w:p w14:paraId="4CDAED09" w14:textId="2B9D744A" w:rsidR="00184623" w:rsidRDefault="009E35C3" w:rsidP="00184623">
      <w:pPr>
        <w:pStyle w:val="REG-P0"/>
        <w:tabs>
          <w:tab w:val="clear" w:pos="567"/>
          <w:tab w:val="right" w:leader="dot" w:pos="8505"/>
        </w:tabs>
        <w:rPr>
          <w:color w:val="231F20"/>
        </w:rPr>
      </w:pPr>
      <w:r>
        <w:rPr>
          <w:color w:val="231F20"/>
        </w:rPr>
        <w:t>Signature</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representative:</w:t>
      </w:r>
      <w:r w:rsidR="00184623">
        <w:rPr>
          <w:color w:val="231F20"/>
        </w:rPr>
        <w:tab/>
      </w:r>
    </w:p>
    <w:p w14:paraId="25E2D36A" w14:textId="77777777" w:rsidR="0097577A" w:rsidRDefault="0097577A" w:rsidP="00184623">
      <w:pPr>
        <w:pStyle w:val="REG-P0"/>
        <w:tabs>
          <w:tab w:val="clear" w:pos="567"/>
          <w:tab w:val="right" w:leader="dot" w:pos="8505"/>
        </w:tabs>
        <w:rPr>
          <w:color w:val="231F20"/>
          <w:spacing w:val="-2"/>
        </w:rPr>
      </w:pPr>
    </w:p>
    <w:p w14:paraId="36FD7054" w14:textId="06A292B5" w:rsidR="009E35C3" w:rsidRPr="00716552" w:rsidRDefault="009E35C3" w:rsidP="00184623">
      <w:pPr>
        <w:pStyle w:val="REG-P0"/>
        <w:tabs>
          <w:tab w:val="clear" w:pos="567"/>
          <w:tab w:val="right" w:leader="dot" w:pos="8505"/>
        </w:tabs>
        <w:rPr>
          <w:rFonts w:eastAsia="*Arial-Bold-62224-Identity-H"/>
        </w:rPr>
      </w:pPr>
      <w:r>
        <w:rPr>
          <w:color w:val="231F20"/>
          <w:spacing w:val="-2"/>
        </w:rPr>
        <w:t>Date:</w:t>
      </w:r>
      <w:r w:rsidR="00184623">
        <w:rPr>
          <w:color w:val="231F20"/>
          <w:spacing w:val="-2"/>
        </w:rPr>
        <w:tab/>
      </w:r>
    </w:p>
    <w:sectPr w:rsidR="009E35C3" w:rsidRPr="00716552" w:rsidSect="0040544E">
      <w:headerReference w:type="default" r:id="rId13"/>
      <w:pgSz w:w="1191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CF34" w14:textId="77777777" w:rsidR="00815A86" w:rsidRDefault="00815A86" w:rsidP="004358FB">
      <w:r>
        <w:separator/>
      </w:r>
    </w:p>
  </w:endnote>
  <w:endnote w:type="continuationSeparator" w:id="0">
    <w:p w14:paraId="7290FAF0" w14:textId="77777777" w:rsidR="00815A86" w:rsidRDefault="00815A86" w:rsidP="0043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Bold-35814-Ide">
    <w:altName w:val="Malgun Gothic"/>
    <w:panose1 w:val="00000000000000000000"/>
    <w:charset w:val="81"/>
    <w:family w:val="auto"/>
    <w:notTrueType/>
    <w:pitch w:val="default"/>
    <w:sig w:usb0="00000003" w:usb1="090E0000" w:usb2="00000010" w:usb3="00000000" w:csb0="000C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167692-Identity-H">
    <w:altName w:val="Microsoft YaHei"/>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Bold-62224-Identity-H">
    <w:altName w:val="Microsoft JhengHei"/>
    <w:panose1 w:val="00000000000000000000"/>
    <w:charset w:val="88"/>
    <w:family w:val="auto"/>
    <w:notTrueType/>
    <w:pitch w:val="default"/>
    <w:sig w:usb0="00000003" w:usb1="080E0000" w:usb2="00000010" w:usb3="00000000" w:csb0="001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8A48" w14:textId="77777777" w:rsidR="00815A86" w:rsidRDefault="00815A86" w:rsidP="004358FB">
      <w:r>
        <w:separator/>
      </w:r>
    </w:p>
  </w:footnote>
  <w:footnote w:type="continuationSeparator" w:id="0">
    <w:p w14:paraId="7532ADF1" w14:textId="77777777" w:rsidR="00815A86" w:rsidRDefault="00815A86" w:rsidP="0043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E708" w14:textId="754F9303" w:rsidR="00082F48" w:rsidRPr="00A856C4" w:rsidRDefault="001420A2" w:rsidP="00B0559C">
    <w:pPr>
      <w:spacing w:after="120"/>
      <w:jc w:val="center"/>
      <w:rPr>
        <w:rFonts w:ascii="Arial" w:hAnsi="Arial" w:cs="Arial"/>
        <w:sz w:val="16"/>
        <w:szCs w:val="16"/>
      </w:rPr>
    </w:pPr>
    <w:r>
      <w:rPr>
        <w:rFonts w:ascii="Arial" w:hAnsi="Arial" w:cs="Arial"/>
        <w:sz w:val="12"/>
        <w:szCs w:val="16"/>
      </w:rPr>
      <mc:AlternateContent>
        <mc:Choice Requires="wps">
          <w:drawing>
            <wp:anchor distT="0" distB="0" distL="114300" distR="114300" simplePos="0" relativeHeight="251657728" behindDoc="0" locked="0" layoutInCell="1" allowOverlap="1" wp14:anchorId="7B126575" wp14:editId="676736F3">
              <wp:simplePos x="0" y="0"/>
              <wp:positionH relativeFrom="page">
                <wp:posOffset>7436013</wp:posOffset>
              </wp:positionH>
              <wp:positionV relativeFrom="page">
                <wp:align>center</wp:align>
              </wp:positionV>
              <wp:extent cx="0" cy="10681335"/>
              <wp:effectExtent l="152400" t="152400" r="152400" b="158115"/>
              <wp:wrapNone/>
              <wp:docPr id="5" name="Straight Connector 5"/>
              <wp:cNvGraphicFramePr/>
              <a:graphic xmlns:a="http://schemas.openxmlformats.org/drawingml/2006/main">
                <a:graphicData uri="http://schemas.microsoft.com/office/word/2010/wordprocessingShape">
                  <wps:wsp>
                    <wps:cNvCnPr/>
                    <wps:spPr>
                      <a:xfrm>
                        <a:off x="0" y="0"/>
                        <a:ext cx="0" cy="10681335"/>
                      </a:xfrm>
                      <a:prstGeom prst="line">
                        <a:avLst/>
                      </a:prstGeom>
                      <a:noFill/>
                      <a:ln w="228600" cap="sq" cmpd="sng" algn="ctr">
                        <a:solidFill>
                          <a:srgbClr val="5F5F5F">
                            <a:lumMod val="40000"/>
                            <a:lumOff val="60000"/>
                          </a:srgbClr>
                        </a:solidFill>
                        <a:prstDash val="solid"/>
                      </a:ln>
                      <a:effectLst/>
                    </wps:spPr>
                    <wps:bodyPr/>
                  </wps:wsp>
                </a:graphicData>
              </a:graphic>
            </wp:anchor>
          </w:drawing>
        </mc:Choice>
        <mc:Fallback>
          <w:pict>
            <v:line w14:anchorId="595FEA73" id="Straight Connector 5" o:spid="_x0000_s1026" style="position:absolute;z-index:251657728;visibility:visible;mso-wrap-style:square;mso-wrap-distance-left:9pt;mso-wrap-distance-top:0;mso-wrap-distance-right:9pt;mso-wrap-distance-bottom:0;mso-position-horizontal:absolute;mso-position-horizontal-relative:page;mso-position-vertical:center;mso-position-vertical-relative:page" from="585.5pt,0" to="585.5pt,8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" strokecolor="#bfbfbf" strokeweight="18pt">
              <v:stroke endcap="square"/>
              <w10:wrap anchorx="page" anchory="page"/>
            </v:line>
          </w:pict>
        </mc:Fallback>
      </mc:AlternateContent>
    </w:r>
    <w:r>
      <w:rPr>
        <w:rFonts w:ascii="Arial" w:hAnsi="Arial" w:cs="Arial"/>
        <w:sz w:val="12"/>
        <w:szCs w:val="16"/>
      </w:rPr>
      <mc:AlternateContent>
        <mc:Choice Requires="wps">
          <w:drawing>
            <wp:anchor distT="0" distB="0" distL="114300" distR="114300" simplePos="0" relativeHeight="251656704" behindDoc="0" locked="0" layoutInCell="1" allowOverlap="1" wp14:anchorId="0B774A47" wp14:editId="6853E55D">
              <wp:simplePos x="0" y="0"/>
              <wp:positionH relativeFrom="page">
                <wp:posOffset>114300</wp:posOffset>
              </wp:positionH>
              <wp:positionV relativeFrom="page">
                <wp:posOffset>-57150</wp:posOffset>
              </wp:positionV>
              <wp:extent cx="0" cy="10681335"/>
              <wp:effectExtent l="152400" t="152400" r="152400" b="158115"/>
              <wp:wrapNone/>
              <wp:docPr id="1" name="Straight Connector 1"/>
              <wp:cNvGraphicFramePr/>
              <a:graphic xmlns:a="http://schemas.openxmlformats.org/drawingml/2006/main">
                <a:graphicData uri="http://schemas.microsoft.com/office/word/2010/wordprocessingShape">
                  <wps:wsp>
                    <wps:cNvCnPr/>
                    <wps:spPr>
                      <a:xfrm>
                        <a:off x="0" y="0"/>
                        <a:ext cx="0" cy="10681335"/>
                      </a:xfrm>
                      <a:prstGeom prst="line">
                        <a:avLst/>
                      </a:prstGeom>
                      <a:noFill/>
                      <a:ln w="228600" cap="sq" cmpd="sng" algn="ctr">
                        <a:solidFill>
                          <a:srgbClr val="5F5F5F">
                            <a:lumMod val="40000"/>
                            <a:lumOff val="60000"/>
                          </a:srgbClr>
                        </a:solidFill>
                        <a:prstDash val="solid"/>
                      </a:ln>
                      <a:effectLst/>
                    </wps:spPr>
                    <wps:bodyPr/>
                  </wps:wsp>
                </a:graphicData>
              </a:graphic>
            </wp:anchor>
          </w:drawing>
        </mc:Choice>
        <mc:Fallback>
          <w:pict>
            <v:line w14:anchorId="00E7634F" id="Straight Connector 1"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9pt,-4.5pt" to="9pt,8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" strokecolor="#bfbfbf" strokeweight="18pt">
              <v:stroke endcap="square"/>
              <w10:wrap anchorx="page" anchory="page"/>
            </v:line>
          </w:pict>
        </mc:Fallback>
      </mc:AlternateContent>
    </w:r>
    <w:r w:rsidR="00082F48" w:rsidRPr="00E86CC8">
      <w:rPr>
        <w:rFonts w:ascii="Arial" w:hAnsi="Arial" w:cs="Arial"/>
        <w:sz w:val="12"/>
        <w:szCs w:val="16"/>
      </w:rPr>
      <w:t>Republic of Namibia</w:t>
    </w:r>
    <w:r w:rsidR="00082F48">
      <w:rPr>
        <w:rFonts w:ascii="Arial" w:hAnsi="Arial" w:cs="Arial"/>
        <w:sz w:val="12"/>
        <w:szCs w:val="16"/>
      </w:rPr>
      <w:t xml:space="preserve"> </w:t>
    </w:r>
    <w:r w:rsidR="00082F48" w:rsidRPr="00E86CC8">
      <w:rPr>
        <w:rFonts w:ascii="Arial" w:hAnsi="Arial" w:cs="Arial"/>
        <w:sz w:val="12"/>
        <w:szCs w:val="16"/>
      </w:rPr>
      <w:fldChar w:fldCharType="begin"/>
    </w:r>
    <w:r w:rsidR="00082F48" w:rsidRPr="00E86CC8">
      <w:rPr>
        <w:rFonts w:ascii="Arial" w:hAnsi="Arial" w:cs="Arial"/>
        <w:sz w:val="12"/>
        <w:szCs w:val="16"/>
      </w:rPr>
      <w:instrText xml:space="preserve"> PAGE   \* MERGEFORMAT </w:instrText>
    </w:r>
    <w:r w:rsidR="00082F48" w:rsidRPr="00E86CC8">
      <w:rPr>
        <w:rFonts w:ascii="Arial" w:hAnsi="Arial" w:cs="Arial"/>
        <w:sz w:val="12"/>
        <w:szCs w:val="16"/>
      </w:rPr>
      <w:fldChar w:fldCharType="separate"/>
    </w:r>
    <w:r w:rsidR="00963E16">
      <w:rPr>
        <w:rFonts w:ascii="Arial" w:hAnsi="Arial" w:cs="Arial"/>
        <w:sz w:val="12"/>
        <w:szCs w:val="16"/>
      </w:rPr>
      <w:t>1</w:t>
    </w:r>
    <w:r w:rsidR="00082F48" w:rsidRPr="00E86CC8">
      <w:rPr>
        <w:rFonts w:ascii="Arial" w:hAnsi="Arial" w:cs="Arial"/>
        <w:sz w:val="12"/>
        <w:szCs w:val="16"/>
      </w:rPr>
      <w:fldChar w:fldCharType="end"/>
    </w:r>
    <w:r w:rsidR="00082F48">
      <w:rPr>
        <w:rFonts w:ascii="Arial" w:hAnsi="Arial" w:cs="Arial"/>
        <w:sz w:val="12"/>
        <w:szCs w:val="16"/>
      </w:rPr>
      <w:t xml:space="preserve"> </w:t>
    </w:r>
    <w:r w:rsidR="00082F48" w:rsidRPr="00E86CC8">
      <w:rPr>
        <w:rFonts w:ascii="Arial" w:hAnsi="Arial" w:cs="Arial"/>
        <w:sz w:val="12"/>
        <w:szCs w:val="16"/>
      </w:rPr>
      <w:t>Annotated Statutes</w:t>
    </w:r>
  </w:p>
  <w:p w14:paraId="0EB20277" w14:textId="77777777" w:rsidR="00082F48" w:rsidRPr="00F25922" w:rsidRDefault="00082F48" w:rsidP="00B0559C">
    <w:pPr>
      <w:pStyle w:val="REG-PHA"/>
    </w:pPr>
    <w:r w:rsidRPr="00E86CC8">
      <w:t>REGULATIONS</w:t>
    </w:r>
  </w:p>
  <w:p w14:paraId="5E153990" w14:textId="77777777" w:rsidR="00082F48" w:rsidRPr="00DA0BA3" w:rsidRDefault="00082F48" w:rsidP="00B0559C">
    <w:pPr>
      <w:pStyle w:val="REG-PHb"/>
    </w:pPr>
    <w:r w:rsidRPr="00DA0BA3">
      <w:rPr>
        <w:rFonts w:eastAsia="Times New Roman"/>
        <w:bCs/>
      </w:rPr>
      <w:t>Building Societies Act 2 of 1986</w:t>
    </w:r>
  </w:p>
  <w:p w14:paraId="14A9B421" w14:textId="77777777" w:rsidR="001C48FC" w:rsidRPr="001C48FC" w:rsidRDefault="001C48FC" w:rsidP="001C48FC">
    <w:pPr>
      <w:pStyle w:val="REG-PHb"/>
      <w:spacing w:before="120"/>
      <w:rPr>
        <w:rFonts w:eastAsia="Times New Roman"/>
        <w:bCs/>
      </w:rPr>
    </w:pPr>
    <w:r w:rsidRPr="001C48FC">
      <w:rPr>
        <w:rFonts w:eastAsia="Times New Roman"/>
        <w:bCs/>
        <w:lang w:val="en-US"/>
      </w:rPr>
      <w:t>Building Societies Regulations</w:t>
    </w:r>
  </w:p>
  <w:p w14:paraId="6FF5642D" w14:textId="77777777" w:rsidR="0040210B" w:rsidRPr="00E86CC8" w:rsidRDefault="0040210B" w:rsidP="00B0559C">
    <w:pPr>
      <w:pBdr>
        <w:bottom w:val="single" w:sz="24" w:space="1" w:color="BFBFBF"/>
      </w:pBdr>
      <w:tabs>
        <w:tab w:val="left" w:pos="567"/>
      </w:tabs>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521A" w14:textId="77777777" w:rsidR="004062FC" w:rsidRPr="00A856C4" w:rsidRDefault="004062FC" w:rsidP="00B0559C">
    <w:pPr>
      <w:spacing w:after="120"/>
      <w:jc w:val="center"/>
      <w:rPr>
        <w:rFonts w:ascii="Arial" w:hAnsi="Arial" w:cs="Arial"/>
        <w:sz w:val="16"/>
        <w:szCs w:val="16"/>
      </w:rPr>
    </w:pPr>
    <w:r>
      <w:rPr>
        <w:rFonts w:ascii="Arial" w:hAnsi="Arial" w:cs="Arial"/>
        <w:sz w:val="12"/>
        <w:szCs w:val="16"/>
      </w:rPr>
      <mc:AlternateContent>
        <mc:Choice Requires="wps">
          <w:drawing>
            <wp:anchor distT="0" distB="0" distL="114300" distR="114300" simplePos="0" relativeHeight="251660800" behindDoc="0" locked="0" layoutInCell="1" allowOverlap="1" wp14:anchorId="11F450E1" wp14:editId="3D884F9E">
              <wp:simplePos x="0" y="0"/>
              <wp:positionH relativeFrom="page">
                <wp:posOffset>10593899</wp:posOffset>
              </wp:positionH>
              <wp:positionV relativeFrom="page">
                <wp:posOffset>-1334770</wp:posOffset>
              </wp:positionV>
              <wp:extent cx="0" cy="10681335"/>
              <wp:effectExtent l="152400" t="152400" r="152400" b="158115"/>
              <wp:wrapNone/>
              <wp:docPr id="8" name="Straight Connector 8"/>
              <wp:cNvGraphicFramePr/>
              <a:graphic xmlns:a="http://schemas.openxmlformats.org/drawingml/2006/main">
                <a:graphicData uri="http://schemas.microsoft.com/office/word/2010/wordprocessingShape">
                  <wps:wsp>
                    <wps:cNvCnPr/>
                    <wps:spPr>
                      <a:xfrm>
                        <a:off x="0" y="0"/>
                        <a:ext cx="0" cy="10681335"/>
                      </a:xfrm>
                      <a:prstGeom prst="line">
                        <a:avLst/>
                      </a:prstGeom>
                      <a:noFill/>
                      <a:ln w="228600" cap="sq" cmpd="sng" algn="ctr">
                        <a:solidFill>
                          <a:srgbClr val="5F5F5F">
                            <a:lumMod val="40000"/>
                            <a:lumOff val="60000"/>
                          </a:srgbClr>
                        </a:solidFill>
                        <a:prstDash val="solid"/>
                      </a:ln>
                      <a:effectLst/>
                    </wps:spPr>
                    <wps:bodyPr/>
                  </wps:wsp>
                </a:graphicData>
              </a:graphic>
            </wp:anchor>
          </w:drawing>
        </mc:Choice>
        <mc:Fallback>
          <w:pict>
            <v:line w14:anchorId="0444A218" id="Straight Connector 8" o:spid="_x0000_s1026" style="position:absolute;z-index:251660800;visibility:visible;mso-wrap-style:square;mso-wrap-distance-left:9pt;mso-wrap-distance-top:0;mso-wrap-distance-right:9pt;mso-wrap-distance-bottom:0;mso-position-horizontal:absolute;mso-position-horizontal-relative:page;mso-position-vertical:absolute;mso-position-vertical-relative:page" from="834.15pt,-105.1pt" to="834.15pt,7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" strokecolor="#bfbfbf" strokeweight="18pt">
              <v:stroke endcap="square"/>
              <w10:wrap anchorx="page" anchory="page"/>
            </v:line>
          </w:pict>
        </mc:Fallback>
      </mc:AlternateContent>
    </w:r>
    <w:r>
      <w:rPr>
        <w:rFonts w:ascii="Arial" w:hAnsi="Arial" w:cs="Arial"/>
        <w:sz w:val="12"/>
        <w:szCs w:val="16"/>
      </w:rPr>
      <mc:AlternateContent>
        <mc:Choice Requires="wps">
          <w:drawing>
            <wp:anchor distT="0" distB="0" distL="114300" distR="114300" simplePos="0" relativeHeight="251659776" behindDoc="0" locked="0" layoutInCell="1" allowOverlap="1" wp14:anchorId="05580E6F" wp14:editId="1E2E6F66">
              <wp:simplePos x="0" y="0"/>
              <wp:positionH relativeFrom="page">
                <wp:posOffset>114300</wp:posOffset>
              </wp:positionH>
              <wp:positionV relativeFrom="page">
                <wp:posOffset>-57150</wp:posOffset>
              </wp:positionV>
              <wp:extent cx="0" cy="10681335"/>
              <wp:effectExtent l="152400" t="152400" r="152400" b="158115"/>
              <wp:wrapNone/>
              <wp:docPr id="9" name="Straight Connector 9"/>
              <wp:cNvGraphicFramePr/>
              <a:graphic xmlns:a="http://schemas.openxmlformats.org/drawingml/2006/main">
                <a:graphicData uri="http://schemas.microsoft.com/office/word/2010/wordprocessingShape">
                  <wps:wsp>
                    <wps:cNvCnPr/>
                    <wps:spPr>
                      <a:xfrm>
                        <a:off x="0" y="0"/>
                        <a:ext cx="0" cy="10681335"/>
                      </a:xfrm>
                      <a:prstGeom prst="line">
                        <a:avLst/>
                      </a:prstGeom>
                      <a:noFill/>
                      <a:ln w="228600" cap="sq" cmpd="sng" algn="ctr">
                        <a:solidFill>
                          <a:srgbClr val="5F5F5F">
                            <a:lumMod val="40000"/>
                            <a:lumOff val="60000"/>
                          </a:srgbClr>
                        </a:solidFill>
                        <a:prstDash val="solid"/>
                      </a:ln>
                      <a:effectLst/>
                    </wps:spPr>
                    <wps:bodyPr/>
                  </wps:wsp>
                </a:graphicData>
              </a:graphic>
            </wp:anchor>
          </w:drawing>
        </mc:Choice>
        <mc:Fallback>
          <w:pict>
            <v:line w14:anchorId="1FEA5C39" id="Straight Connector 9" o:spid="_x0000_s1026" style="position:absolute;z-index:251659776;visibility:visible;mso-wrap-style:square;mso-wrap-distance-left:9pt;mso-wrap-distance-top:0;mso-wrap-distance-right:9pt;mso-wrap-distance-bottom:0;mso-position-horizontal:absolute;mso-position-horizontal-relative:page;mso-position-vertical:absolute;mso-position-vertical-relative:page" from="9pt,-4.5pt" to="9pt,8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" strokecolor="#bfbfbf" strokeweight="18pt">
              <v:stroke endcap="square"/>
              <w10:wrap anchorx="page" anchory="page"/>
            </v:line>
          </w:pict>
        </mc:Fallback>
      </mc:AlternateContent>
    </w:r>
    <w:r w:rsidRPr="00E86CC8">
      <w:rPr>
        <w:rFonts w:ascii="Arial" w:hAnsi="Arial" w:cs="Arial"/>
        <w:sz w:val="12"/>
        <w:szCs w:val="16"/>
      </w:rPr>
      <w:t>Republic of Namibia</w:t>
    </w:r>
    <w:r>
      <w:rPr>
        <w:rFonts w:ascii="Arial" w:hAnsi="Arial" w:cs="Arial"/>
        <w:sz w:val="12"/>
        <w:szCs w:val="16"/>
      </w:rPr>
      <w:t xml:space="preserve"> </w:t>
    </w:r>
    <w:r w:rsidRPr="00E86CC8">
      <w:rPr>
        <w:rFonts w:ascii="Arial" w:hAnsi="Arial" w:cs="Arial"/>
        <w:sz w:val="12"/>
        <w:szCs w:val="16"/>
      </w:rPr>
      <w:fldChar w:fldCharType="begin"/>
    </w:r>
    <w:r w:rsidRPr="00E86CC8">
      <w:rPr>
        <w:rFonts w:ascii="Arial" w:hAnsi="Arial" w:cs="Arial"/>
        <w:sz w:val="12"/>
        <w:szCs w:val="16"/>
      </w:rPr>
      <w:instrText xml:space="preserve"> PAGE   \* MERGEFORMAT </w:instrText>
    </w:r>
    <w:r w:rsidRPr="00E86CC8">
      <w:rPr>
        <w:rFonts w:ascii="Arial" w:hAnsi="Arial" w:cs="Arial"/>
        <w:sz w:val="12"/>
        <w:szCs w:val="16"/>
      </w:rPr>
      <w:fldChar w:fldCharType="separate"/>
    </w:r>
    <w:r>
      <w:rPr>
        <w:rFonts w:ascii="Arial" w:hAnsi="Arial" w:cs="Arial"/>
        <w:sz w:val="12"/>
        <w:szCs w:val="16"/>
      </w:rPr>
      <w:t>1</w:t>
    </w:r>
    <w:r w:rsidRPr="00E86CC8">
      <w:rPr>
        <w:rFonts w:ascii="Arial" w:hAnsi="Arial" w:cs="Arial"/>
        <w:sz w:val="12"/>
        <w:szCs w:val="16"/>
      </w:rPr>
      <w:fldChar w:fldCharType="end"/>
    </w:r>
    <w:r>
      <w:rPr>
        <w:rFonts w:ascii="Arial" w:hAnsi="Arial" w:cs="Arial"/>
        <w:sz w:val="12"/>
        <w:szCs w:val="16"/>
      </w:rPr>
      <w:t xml:space="preserve"> </w:t>
    </w:r>
    <w:r w:rsidRPr="00E86CC8">
      <w:rPr>
        <w:rFonts w:ascii="Arial" w:hAnsi="Arial" w:cs="Arial"/>
        <w:sz w:val="12"/>
        <w:szCs w:val="16"/>
      </w:rPr>
      <w:t>Annotated Statutes</w:t>
    </w:r>
  </w:p>
  <w:p w14:paraId="4777901A" w14:textId="77777777" w:rsidR="004062FC" w:rsidRPr="00F25922" w:rsidRDefault="004062FC" w:rsidP="00B0559C">
    <w:pPr>
      <w:pStyle w:val="REG-PHA"/>
    </w:pPr>
    <w:r w:rsidRPr="00E86CC8">
      <w:t>REGULATIONS</w:t>
    </w:r>
  </w:p>
  <w:p w14:paraId="50E01B6C" w14:textId="77777777" w:rsidR="004062FC" w:rsidRPr="00DA0BA3" w:rsidRDefault="004062FC" w:rsidP="00B0559C">
    <w:pPr>
      <w:pStyle w:val="REG-PHb"/>
    </w:pPr>
    <w:r w:rsidRPr="00DA0BA3">
      <w:rPr>
        <w:rFonts w:eastAsia="Times New Roman"/>
        <w:bCs/>
      </w:rPr>
      <w:t>Building Societies Act 2 of 1986</w:t>
    </w:r>
  </w:p>
  <w:p w14:paraId="4088E03E" w14:textId="77777777" w:rsidR="004062FC" w:rsidRPr="001C48FC" w:rsidRDefault="004062FC" w:rsidP="001C48FC">
    <w:pPr>
      <w:pStyle w:val="REG-PHb"/>
      <w:spacing w:before="120"/>
      <w:rPr>
        <w:rFonts w:eastAsia="Times New Roman"/>
        <w:bCs/>
      </w:rPr>
    </w:pPr>
    <w:r w:rsidRPr="001C48FC">
      <w:rPr>
        <w:rFonts w:eastAsia="Times New Roman"/>
        <w:bCs/>
        <w:lang w:val="en-US"/>
      </w:rPr>
      <w:t>Building Societies Regulations</w:t>
    </w:r>
  </w:p>
  <w:p w14:paraId="5E0F747A" w14:textId="77777777" w:rsidR="004062FC" w:rsidRPr="00E86CC8" w:rsidRDefault="004062FC" w:rsidP="00B0559C">
    <w:pPr>
      <w:pBdr>
        <w:bottom w:val="single" w:sz="24" w:space="1" w:color="BFBFBF"/>
      </w:pBdr>
      <w:tabs>
        <w:tab w:val="left" w:pos="567"/>
      </w:tabs>
      <w:rPr>
        <w:strike/>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6958" w14:textId="77777777" w:rsidR="00C04D5B" w:rsidRPr="00A856C4" w:rsidRDefault="00C04D5B" w:rsidP="00B0559C">
    <w:pPr>
      <w:spacing w:after="120"/>
      <w:jc w:val="center"/>
      <w:rPr>
        <w:rFonts w:ascii="Arial" w:hAnsi="Arial" w:cs="Arial"/>
        <w:sz w:val="16"/>
        <w:szCs w:val="16"/>
      </w:rPr>
    </w:pPr>
    <w:r>
      <w:rPr>
        <w:rFonts w:ascii="Arial" w:hAnsi="Arial" w:cs="Arial"/>
        <w:sz w:val="12"/>
        <w:szCs w:val="16"/>
      </w:rPr>
      <mc:AlternateContent>
        <mc:Choice Requires="wps">
          <w:drawing>
            <wp:anchor distT="0" distB="0" distL="114300" distR="114300" simplePos="0" relativeHeight="251663872" behindDoc="0" locked="0" layoutInCell="1" allowOverlap="1" wp14:anchorId="574541A3" wp14:editId="751FD8BD">
              <wp:simplePos x="0" y="0"/>
              <wp:positionH relativeFrom="page">
                <wp:posOffset>7442200</wp:posOffset>
              </wp:positionH>
              <wp:positionV relativeFrom="page">
                <wp:posOffset>-57785</wp:posOffset>
              </wp:positionV>
              <wp:extent cx="0" cy="10681335"/>
              <wp:effectExtent l="152400" t="152400" r="152400" b="158115"/>
              <wp:wrapNone/>
              <wp:docPr id="10" name="Straight Connector 10"/>
              <wp:cNvGraphicFramePr/>
              <a:graphic xmlns:a="http://schemas.openxmlformats.org/drawingml/2006/main">
                <a:graphicData uri="http://schemas.microsoft.com/office/word/2010/wordprocessingShape">
                  <wps:wsp>
                    <wps:cNvCnPr/>
                    <wps:spPr>
                      <a:xfrm>
                        <a:off x="0" y="0"/>
                        <a:ext cx="0" cy="10681335"/>
                      </a:xfrm>
                      <a:prstGeom prst="line">
                        <a:avLst/>
                      </a:prstGeom>
                      <a:noFill/>
                      <a:ln w="228600" cap="sq" cmpd="sng" algn="ctr">
                        <a:solidFill>
                          <a:srgbClr val="5F5F5F">
                            <a:lumMod val="40000"/>
                            <a:lumOff val="60000"/>
                          </a:srgbClr>
                        </a:solidFill>
                        <a:prstDash val="solid"/>
                      </a:ln>
                      <a:effectLst/>
                    </wps:spPr>
                    <wps:bodyPr/>
                  </wps:wsp>
                </a:graphicData>
              </a:graphic>
            </wp:anchor>
          </w:drawing>
        </mc:Choice>
        <mc:Fallback>
          <w:pict>
            <v:line w14:anchorId="595A40B2" id="Straight Connector 10" o:spid="_x0000_s1026" style="position:absolute;z-index:251663872;visibility:visible;mso-wrap-style:square;mso-wrap-distance-left:9pt;mso-wrap-distance-top:0;mso-wrap-distance-right:9pt;mso-wrap-distance-bottom:0;mso-position-horizontal:absolute;mso-position-horizontal-relative:page;mso-position-vertical:absolute;mso-position-vertical-relative:page" from="586pt,-4.55pt" to="586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" strokecolor="#bfbfbf" strokeweight="18pt">
              <v:stroke endcap="square"/>
              <w10:wrap anchorx="page" anchory="page"/>
            </v:line>
          </w:pict>
        </mc:Fallback>
      </mc:AlternateContent>
    </w:r>
    <w:r>
      <w:rPr>
        <w:rFonts w:ascii="Arial" w:hAnsi="Arial" w:cs="Arial"/>
        <w:sz w:val="12"/>
        <w:szCs w:val="16"/>
      </w:rPr>
      <mc:AlternateContent>
        <mc:Choice Requires="wps">
          <w:drawing>
            <wp:anchor distT="0" distB="0" distL="114300" distR="114300" simplePos="0" relativeHeight="251662848" behindDoc="0" locked="0" layoutInCell="1" allowOverlap="1" wp14:anchorId="2613582A" wp14:editId="61CAB595">
              <wp:simplePos x="0" y="0"/>
              <wp:positionH relativeFrom="page">
                <wp:posOffset>114300</wp:posOffset>
              </wp:positionH>
              <wp:positionV relativeFrom="page">
                <wp:posOffset>-57150</wp:posOffset>
              </wp:positionV>
              <wp:extent cx="0" cy="10681335"/>
              <wp:effectExtent l="152400" t="152400" r="152400" b="158115"/>
              <wp:wrapNone/>
              <wp:docPr id="11" name="Straight Connector 11"/>
              <wp:cNvGraphicFramePr/>
              <a:graphic xmlns:a="http://schemas.openxmlformats.org/drawingml/2006/main">
                <a:graphicData uri="http://schemas.microsoft.com/office/word/2010/wordprocessingShape">
                  <wps:wsp>
                    <wps:cNvCnPr/>
                    <wps:spPr>
                      <a:xfrm>
                        <a:off x="0" y="0"/>
                        <a:ext cx="0" cy="10681335"/>
                      </a:xfrm>
                      <a:prstGeom prst="line">
                        <a:avLst/>
                      </a:prstGeom>
                      <a:noFill/>
                      <a:ln w="228600" cap="sq" cmpd="sng" algn="ctr">
                        <a:solidFill>
                          <a:srgbClr val="5F5F5F">
                            <a:lumMod val="40000"/>
                            <a:lumOff val="60000"/>
                          </a:srgbClr>
                        </a:solidFill>
                        <a:prstDash val="solid"/>
                      </a:ln>
                      <a:effectLst/>
                    </wps:spPr>
                    <wps:bodyPr/>
                  </wps:wsp>
                </a:graphicData>
              </a:graphic>
            </wp:anchor>
          </w:drawing>
        </mc:Choice>
        <mc:Fallback>
          <w:pict>
            <v:line w14:anchorId="13E45336" id="Straight Connector 11" o:spid="_x0000_s1026" style="position:absolute;z-index:251662848;visibility:visible;mso-wrap-style:square;mso-wrap-distance-left:9pt;mso-wrap-distance-top:0;mso-wrap-distance-right:9pt;mso-wrap-distance-bottom:0;mso-position-horizontal:absolute;mso-position-horizontal-relative:page;mso-position-vertical:absolute;mso-position-vertical-relative:page" from="9pt,-4.5pt" to="9pt,8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" strokecolor="#bfbfbf" strokeweight="18pt">
              <v:stroke endcap="square"/>
              <w10:wrap anchorx="page" anchory="page"/>
            </v:line>
          </w:pict>
        </mc:Fallback>
      </mc:AlternateContent>
    </w:r>
    <w:r w:rsidRPr="00E86CC8">
      <w:rPr>
        <w:rFonts w:ascii="Arial" w:hAnsi="Arial" w:cs="Arial"/>
        <w:sz w:val="12"/>
        <w:szCs w:val="16"/>
      </w:rPr>
      <w:t>Republic of Namibia</w:t>
    </w:r>
    <w:r>
      <w:rPr>
        <w:rFonts w:ascii="Arial" w:hAnsi="Arial" w:cs="Arial"/>
        <w:sz w:val="12"/>
        <w:szCs w:val="16"/>
      </w:rPr>
      <w:t xml:space="preserve"> </w:t>
    </w:r>
    <w:r w:rsidRPr="00E86CC8">
      <w:rPr>
        <w:rFonts w:ascii="Arial" w:hAnsi="Arial" w:cs="Arial"/>
        <w:sz w:val="12"/>
        <w:szCs w:val="16"/>
      </w:rPr>
      <w:fldChar w:fldCharType="begin"/>
    </w:r>
    <w:r w:rsidRPr="00E86CC8">
      <w:rPr>
        <w:rFonts w:ascii="Arial" w:hAnsi="Arial" w:cs="Arial"/>
        <w:sz w:val="12"/>
        <w:szCs w:val="16"/>
      </w:rPr>
      <w:instrText xml:space="preserve"> PAGE   \* MERGEFORMAT </w:instrText>
    </w:r>
    <w:r w:rsidRPr="00E86CC8">
      <w:rPr>
        <w:rFonts w:ascii="Arial" w:hAnsi="Arial" w:cs="Arial"/>
        <w:sz w:val="12"/>
        <w:szCs w:val="16"/>
      </w:rPr>
      <w:fldChar w:fldCharType="separate"/>
    </w:r>
    <w:r>
      <w:rPr>
        <w:rFonts w:ascii="Arial" w:hAnsi="Arial" w:cs="Arial"/>
        <w:sz w:val="12"/>
        <w:szCs w:val="16"/>
      </w:rPr>
      <w:t>1</w:t>
    </w:r>
    <w:r w:rsidRPr="00E86CC8">
      <w:rPr>
        <w:rFonts w:ascii="Arial" w:hAnsi="Arial" w:cs="Arial"/>
        <w:sz w:val="12"/>
        <w:szCs w:val="16"/>
      </w:rPr>
      <w:fldChar w:fldCharType="end"/>
    </w:r>
    <w:r>
      <w:rPr>
        <w:rFonts w:ascii="Arial" w:hAnsi="Arial" w:cs="Arial"/>
        <w:sz w:val="12"/>
        <w:szCs w:val="16"/>
      </w:rPr>
      <w:t xml:space="preserve"> </w:t>
    </w:r>
    <w:r w:rsidRPr="00E86CC8">
      <w:rPr>
        <w:rFonts w:ascii="Arial" w:hAnsi="Arial" w:cs="Arial"/>
        <w:sz w:val="12"/>
        <w:szCs w:val="16"/>
      </w:rPr>
      <w:t>Annotated Statutes</w:t>
    </w:r>
  </w:p>
  <w:p w14:paraId="1043F75D" w14:textId="77777777" w:rsidR="00C04D5B" w:rsidRPr="00F25922" w:rsidRDefault="00C04D5B" w:rsidP="00B0559C">
    <w:pPr>
      <w:pStyle w:val="REG-PHA"/>
    </w:pPr>
    <w:r w:rsidRPr="00E86CC8">
      <w:t>REGULATIONS</w:t>
    </w:r>
  </w:p>
  <w:p w14:paraId="1A756C93" w14:textId="77777777" w:rsidR="00C04D5B" w:rsidRPr="00DA0BA3" w:rsidRDefault="00C04D5B" w:rsidP="00B0559C">
    <w:pPr>
      <w:pStyle w:val="REG-PHb"/>
    </w:pPr>
    <w:r w:rsidRPr="00DA0BA3">
      <w:rPr>
        <w:rFonts w:eastAsia="Times New Roman"/>
        <w:bCs/>
      </w:rPr>
      <w:t>Building Societies Act 2 of 1986</w:t>
    </w:r>
  </w:p>
  <w:p w14:paraId="25D30950" w14:textId="77777777" w:rsidR="00C04D5B" w:rsidRPr="001C48FC" w:rsidRDefault="00C04D5B" w:rsidP="001C48FC">
    <w:pPr>
      <w:pStyle w:val="REG-PHb"/>
      <w:spacing w:before="120"/>
      <w:rPr>
        <w:rFonts w:eastAsia="Times New Roman"/>
        <w:bCs/>
      </w:rPr>
    </w:pPr>
    <w:r w:rsidRPr="001C48FC">
      <w:rPr>
        <w:rFonts w:eastAsia="Times New Roman"/>
        <w:bCs/>
        <w:lang w:val="en-US"/>
      </w:rPr>
      <w:t>Building Societies Regulations</w:t>
    </w:r>
  </w:p>
  <w:p w14:paraId="2C190799" w14:textId="77777777" w:rsidR="00C04D5B" w:rsidRPr="00E86CC8" w:rsidRDefault="00C04D5B" w:rsidP="00B0559C">
    <w:pPr>
      <w:pBdr>
        <w:bottom w:val="single" w:sz="24" w:space="1" w:color="BFBFBF"/>
      </w:pBdr>
      <w:tabs>
        <w:tab w:val="left" w:pos="567"/>
      </w:tabs>
      <w:rPr>
        <w:strike/>
        <w:sz w:val="12"/>
        <w:szCs w:val="16"/>
      </w:rPr>
    </w:pPr>
  </w:p>
  <w:p w14:paraId="28E238E0" w14:textId="77777777" w:rsidR="0004566D" w:rsidRDefault="000456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42C89"/>
    <w:multiLevelType w:val="hybridMultilevel"/>
    <w:tmpl w:val="64C8C412"/>
    <w:lvl w:ilvl="0" w:tplc="A2A65266">
      <w:start w:val="1"/>
      <w:numFmt w:val="decimal"/>
      <w:lvlText w:val="%1."/>
      <w:lvlJc w:val="left"/>
      <w:pPr>
        <w:ind w:left="1145"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989C3B6A">
      <w:start w:val="1"/>
      <w:numFmt w:val="lowerLetter"/>
      <w:lvlText w:val="(%2)"/>
      <w:lvlJc w:val="left"/>
      <w:pPr>
        <w:ind w:left="1145"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E17AA6D8">
      <w:numFmt w:val="bullet"/>
      <w:lvlText w:val="•"/>
      <w:lvlJc w:val="left"/>
      <w:pPr>
        <w:ind w:left="2783" w:hanging="721"/>
      </w:pPr>
      <w:rPr>
        <w:rFonts w:hint="default"/>
        <w:lang w:val="en-US" w:eastAsia="en-US" w:bidi="ar-SA"/>
      </w:rPr>
    </w:lvl>
    <w:lvl w:ilvl="3" w:tplc="3E6ABA56">
      <w:numFmt w:val="bullet"/>
      <w:lvlText w:val="•"/>
      <w:lvlJc w:val="left"/>
      <w:pPr>
        <w:ind w:left="3604" w:hanging="721"/>
      </w:pPr>
      <w:rPr>
        <w:rFonts w:hint="default"/>
        <w:lang w:val="en-US" w:eastAsia="en-US" w:bidi="ar-SA"/>
      </w:rPr>
    </w:lvl>
    <w:lvl w:ilvl="4" w:tplc="F34EB86A">
      <w:numFmt w:val="bullet"/>
      <w:lvlText w:val="•"/>
      <w:lvlJc w:val="left"/>
      <w:pPr>
        <w:ind w:left="4426" w:hanging="721"/>
      </w:pPr>
      <w:rPr>
        <w:rFonts w:hint="default"/>
        <w:lang w:val="en-US" w:eastAsia="en-US" w:bidi="ar-SA"/>
      </w:rPr>
    </w:lvl>
    <w:lvl w:ilvl="5" w:tplc="3154C3F2">
      <w:numFmt w:val="bullet"/>
      <w:lvlText w:val="•"/>
      <w:lvlJc w:val="left"/>
      <w:pPr>
        <w:ind w:left="5247" w:hanging="721"/>
      </w:pPr>
      <w:rPr>
        <w:rFonts w:hint="default"/>
        <w:lang w:val="en-US" w:eastAsia="en-US" w:bidi="ar-SA"/>
      </w:rPr>
    </w:lvl>
    <w:lvl w:ilvl="6" w:tplc="C5445256">
      <w:numFmt w:val="bullet"/>
      <w:lvlText w:val="•"/>
      <w:lvlJc w:val="left"/>
      <w:pPr>
        <w:ind w:left="6069" w:hanging="721"/>
      </w:pPr>
      <w:rPr>
        <w:rFonts w:hint="default"/>
        <w:lang w:val="en-US" w:eastAsia="en-US" w:bidi="ar-SA"/>
      </w:rPr>
    </w:lvl>
    <w:lvl w:ilvl="7" w:tplc="0AEE96C8">
      <w:numFmt w:val="bullet"/>
      <w:lvlText w:val="•"/>
      <w:lvlJc w:val="left"/>
      <w:pPr>
        <w:ind w:left="6890" w:hanging="721"/>
      </w:pPr>
      <w:rPr>
        <w:rFonts w:hint="default"/>
        <w:lang w:val="en-US" w:eastAsia="en-US" w:bidi="ar-SA"/>
      </w:rPr>
    </w:lvl>
    <w:lvl w:ilvl="8" w:tplc="FC84DBF6">
      <w:numFmt w:val="bullet"/>
      <w:lvlText w:val="•"/>
      <w:lvlJc w:val="left"/>
      <w:pPr>
        <w:ind w:left="7712" w:hanging="721"/>
      </w:pPr>
      <w:rPr>
        <w:rFonts w:hint="default"/>
        <w:lang w:val="en-US" w:eastAsia="en-US" w:bidi="ar-SA"/>
      </w:rPr>
    </w:lvl>
  </w:abstractNum>
  <w:abstractNum w:abstractNumId="2" w15:restartNumberingAfterBreak="0">
    <w:nsid w:val="10C75BA0"/>
    <w:multiLevelType w:val="hybridMultilevel"/>
    <w:tmpl w:val="82E2A4EC"/>
    <w:lvl w:ilvl="0" w:tplc="6B5AE208">
      <w:start w:val="1"/>
      <w:numFmt w:val="decimal"/>
      <w:lvlText w:val="%1."/>
      <w:lvlJc w:val="left"/>
      <w:pPr>
        <w:ind w:left="1145"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135631C4">
      <w:start w:val="1"/>
      <w:numFmt w:val="lowerRoman"/>
      <w:lvlText w:val="(%2)"/>
      <w:lvlJc w:val="left"/>
      <w:pPr>
        <w:ind w:left="1145"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7C462992">
      <w:numFmt w:val="bullet"/>
      <w:lvlText w:val="•"/>
      <w:lvlJc w:val="left"/>
      <w:pPr>
        <w:ind w:left="2783" w:hanging="721"/>
      </w:pPr>
      <w:rPr>
        <w:rFonts w:hint="default"/>
        <w:lang w:val="en-US" w:eastAsia="en-US" w:bidi="ar-SA"/>
      </w:rPr>
    </w:lvl>
    <w:lvl w:ilvl="3" w:tplc="2D8CA246">
      <w:numFmt w:val="bullet"/>
      <w:lvlText w:val="•"/>
      <w:lvlJc w:val="left"/>
      <w:pPr>
        <w:ind w:left="3604" w:hanging="721"/>
      </w:pPr>
      <w:rPr>
        <w:rFonts w:hint="default"/>
        <w:lang w:val="en-US" w:eastAsia="en-US" w:bidi="ar-SA"/>
      </w:rPr>
    </w:lvl>
    <w:lvl w:ilvl="4" w:tplc="ED268096">
      <w:numFmt w:val="bullet"/>
      <w:lvlText w:val="•"/>
      <w:lvlJc w:val="left"/>
      <w:pPr>
        <w:ind w:left="4426" w:hanging="721"/>
      </w:pPr>
      <w:rPr>
        <w:rFonts w:hint="default"/>
        <w:lang w:val="en-US" w:eastAsia="en-US" w:bidi="ar-SA"/>
      </w:rPr>
    </w:lvl>
    <w:lvl w:ilvl="5" w:tplc="9CAC1AEC">
      <w:numFmt w:val="bullet"/>
      <w:lvlText w:val="•"/>
      <w:lvlJc w:val="left"/>
      <w:pPr>
        <w:ind w:left="5247" w:hanging="721"/>
      </w:pPr>
      <w:rPr>
        <w:rFonts w:hint="default"/>
        <w:lang w:val="en-US" w:eastAsia="en-US" w:bidi="ar-SA"/>
      </w:rPr>
    </w:lvl>
    <w:lvl w:ilvl="6" w:tplc="2258DF24">
      <w:numFmt w:val="bullet"/>
      <w:lvlText w:val="•"/>
      <w:lvlJc w:val="left"/>
      <w:pPr>
        <w:ind w:left="6069" w:hanging="721"/>
      </w:pPr>
      <w:rPr>
        <w:rFonts w:hint="default"/>
        <w:lang w:val="en-US" w:eastAsia="en-US" w:bidi="ar-SA"/>
      </w:rPr>
    </w:lvl>
    <w:lvl w:ilvl="7" w:tplc="FE9AF2A6">
      <w:numFmt w:val="bullet"/>
      <w:lvlText w:val="•"/>
      <w:lvlJc w:val="left"/>
      <w:pPr>
        <w:ind w:left="6890" w:hanging="721"/>
      </w:pPr>
      <w:rPr>
        <w:rFonts w:hint="default"/>
        <w:lang w:val="en-US" w:eastAsia="en-US" w:bidi="ar-SA"/>
      </w:rPr>
    </w:lvl>
    <w:lvl w:ilvl="8" w:tplc="6CA21088">
      <w:numFmt w:val="bullet"/>
      <w:lvlText w:val="•"/>
      <w:lvlJc w:val="left"/>
      <w:pPr>
        <w:ind w:left="7712" w:hanging="721"/>
      </w:pPr>
      <w:rPr>
        <w:rFonts w:hint="default"/>
        <w:lang w:val="en-US" w:eastAsia="en-US" w:bidi="ar-SA"/>
      </w:rPr>
    </w:lvl>
  </w:abstractNum>
  <w:abstractNum w:abstractNumId="3" w15:restartNumberingAfterBreak="0">
    <w:nsid w:val="16597A7B"/>
    <w:multiLevelType w:val="hybridMultilevel"/>
    <w:tmpl w:val="0F907CF6"/>
    <w:lvl w:ilvl="0" w:tplc="7E3898DE">
      <w:start w:val="2"/>
      <w:numFmt w:val="decimal"/>
      <w:lvlText w:val="(%1)"/>
      <w:lvlJc w:val="left"/>
      <w:pPr>
        <w:ind w:left="1865"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E092F914">
      <w:start w:val="1"/>
      <w:numFmt w:val="lowerLetter"/>
      <w:lvlText w:val="(%2)"/>
      <w:lvlJc w:val="left"/>
      <w:pPr>
        <w:ind w:left="1843" w:hanging="721"/>
        <w:jc w:val="right"/>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2548C52E">
      <w:numFmt w:val="bullet"/>
      <w:lvlText w:val="•"/>
      <w:lvlJc w:val="left"/>
      <w:pPr>
        <w:ind w:left="2692" w:hanging="721"/>
      </w:pPr>
      <w:rPr>
        <w:rFonts w:hint="default"/>
        <w:lang w:val="en-US" w:eastAsia="en-US" w:bidi="ar-SA"/>
      </w:rPr>
    </w:lvl>
    <w:lvl w:ilvl="3" w:tplc="03567D3A">
      <w:numFmt w:val="bullet"/>
      <w:lvlText w:val="•"/>
      <w:lvlJc w:val="left"/>
      <w:pPr>
        <w:ind w:left="3525" w:hanging="721"/>
      </w:pPr>
      <w:rPr>
        <w:rFonts w:hint="default"/>
        <w:lang w:val="en-US" w:eastAsia="en-US" w:bidi="ar-SA"/>
      </w:rPr>
    </w:lvl>
    <w:lvl w:ilvl="4" w:tplc="AAE8F9E4">
      <w:numFmt w:val="bullet"/>
      <w:lvlText w:val="•"/>
      <w:lvlJc w:val="left"/>
      <w:pPr>
        <w:ind w:left="4358" w:hanging="721"/>
      </w:pPr>
      <w:rPr>
        <w:rFonts w:hint="default"/>
        <w:lang w:val="en-US" w:eastAsia="en-US" w:bidi="ar-SA"/>
      </w:rPr>
    </w:lvl>
    <w:lvl w:ilvl="5" w:tplc="2174AA8C">
      <w:numFmt w:val="bullet"/>
      <w:lvlText w:val="•"/>
      <w:lvlJc w:val="left"/>
      <w:pPr>
        <w:ind w:left="5191" w:hanging="721"/>
      </w:pPr>
      <w:rPr>
        <w:rFonts w:hint="default"/>
        <w:lang w:val="en-US" w:eastAsia="en-US" w:bidi="ar-SA"/>
      </w:rPr>
    </w:lvl>
    <w:lvl w:ilvl="6" w:tplc="4E08E746">
      <w:numFmt w:val="bullet"/>
      <w:lvlText w:val="•"/>
      <w:lvlJc w:val="left"/>
      <w:pPr>
        <w:ind w:left="6024" w:hanging="721"/>
      </w:pPr>
      <w:rPr>
        <w:rFonts w:hint="default"/>
        <w:lang w:val="en-US" w:eastAsia="en-US" w:bidi="ar-SA"/>
      </w:rPr>
    </w:lvl>
    <w:lvl w:ilvl="7" w:tplc="F71A3D62">
      <w:numFmt w:val="bullet"/>
      <w:lvlText w:val="•"/>
      <w:lvlJc w:val="left"/>
      <w:pPr>
        <w:ind w:left="6857" w:hanging="721"/>
      </w:pPr>
      <w:rPr>
        <w:rFonts w:hint="default"/>
        <w:lang w:val="en-US" w:eastAsia="en-US" w:bidi="ar-SA"/>
      </w:rPr>
    </w:lvl>
    <w:lvl w:ilvl="8" w:tplc="4D507360">
      <w:numFmt w:val="bullet"/>
      <w:lvlText w:val="•"/>
      <w:lvlJc w:val="left"/>
      <w:pPr>
        <w:ind w:left="7689" w:hanging="721"/>
      </w:pPr>
      <w:rPr>
        <w:rFonts w:hint="default"/>
        <w:lang w:val="en-US" w:eastAsia="en-US" w:bidi="ar-SA"/>
      </w:rPr>
    </w:lvl>
  </w:abstractNum>
  <w:abstractNum w:abstractNumId="4" w15:restartNumberingAfterBreak="0">
    <w:nsid w:val="1A2D65C9"/>
    <w:multiLevelType w:val="hybridMultilevel"/>
    <w:tmpl w:val="C77EE270"/>
    <w:lvl w:ilvl="0" w:tplc="3A9258B0">
      <w:start w:val="5"/>
      <w:numFmt w:val="bullet"/>
      <w:lvlText w:val=""/>
      <w:lvlJc w:val="left"/>
      <w:pPr>
        <w:ind w:left="720" w:hanging="360"/>
      </w:pPr>
      <w:rPr>
        <w:rFonts w:ascii="Symbol" w:eastAsia="*Times New Roman-Bold-35814-Ide"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BEC60D2"/>
    <w:multiLevelType w:val="hybridMultilevel"/>
    <w:tmpl w:val="6B482A20"/>
    <w:lvl w:ilvl="0" w:tplc="68F26D2A">
      <w:start w:val="1"/>
      <w:numFmt w:val="decimal"/>
      <w:lvlText w:val="%1."/>
      <w:lvlJc w:val="left"/>
      <w:pPr>
        <w:ind w:left="862" w:hanging="721"/>
      </w:pPr>
      <w:rPr>
        <w:rFonts w:ascii="Times New Roman" w:eastAsia="Times New Roman" w:hAnsi="Times New Roman" w:cs="Times New Roman" w:hint="default"/>
        <w:b/>
        <w:bCs/>
        <w:i w:val="0"/>
        <w:iCs w:val="0"/>
        <w:color w:val="231F20"/>
        <w:spacing w:val="0"/>
        <w:w w:val="100"/>
        <w:sz w:val="22"/>
        <w:szCs w:val="22"/>
        <w:lang w:val="en-US" w:eastAsia="en-US" w:bidi="ar-SA"/>
      </w:rPr>
    </w:lvl>
    <w:lvl w:ilvl="1" w:tplc="4A5876F6">
      <w:start w:val="1"/>
      <w:numFmt w:val="lowerLetter"/>
      <w:lvlText w:val="(%2)"/>
      <w:lvlJc w:val="left"/>
      <w:pPr>
        <w:ind w:left="862"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3430A6AE">
      <w:numFmt w:val="bullet"/>
      <w:lvlText w:val="•"/>
      <w:lvlJc w:val="left"/>
      <w:pPr>
        <w:ind w:left="2559" w:hanging="721"/>
      </w:pPr>
      <w:rPr>
        <w:rFonts w:hint="default"/>
        <w:lang w:val="en-US" w:eastAsia="en-US" w:bidi="ar-SA"/>
      </w:rPr>
    </w:lvl>
    <w:lvl w:ilvl="3" w:tplc="CC0EC864">
      <w:numFmt w:val="bullet"/>
      <w:lvlText w:val="•"/>
      <w:lvlJc w:val="left"/>
      <w:pPr>
        <w:ind w:left="3408" w:hanging="721"/>
      </w:pPr>
      <w:rPr>
        <w:rFonts w:hint="default"/>
        <w:lang w:val="en-US" w:eastAsia="en-US" w:bidi="ar-SA"/>
      </w:rPr>
    </w:lvl>
    <w:lvl w:ilvl="4" w:tplc="363E3F1A">
      <w:numFmt w:val="bullet"/>
      <w:lvlText w:val="•"/>
      <w:lvlJc w:val="left"/>
      <w:pPr>
        <w:ind w:left="4258" w:hanging="721"/>
      </w:pPr>
      <w:rPr>
        <w:rFonts w:hint="default"/>
        <w:lang w:val="en-US" w:eastAsia="en-US" w:bidi="ar-SA"/>
      </w:rPr>
    </w:lvl>
    <w:lvl w:ilvl="5" w:tplc="2D5EBFDE">
      <w:numFmt w:val="bullet"/>
      <w:lvlText w:val="•"/>
      <w:lvlJc w:val="left"/>
      <w:pPr>
        <w:ind w:left="5107" w:hanging="721"/>
      </w:pPr>
      <w:rPr>
        <w:rFonts w:hint="default"/>
        <w:lang w:val="en-US" w:eastAsia="en-US" w:bidi="ar-SA"/>
      </w:rPr>
    </w:lvl>
    <w:lvl w:ilvl="6" w:tplc="50C05D26">
      <w:numFmt w:val="bullet"/>
      <w:lvlText w:val="•"/>
      <w:lvlJc w:val="left"/>
      <w:pPr>
        <w:ind w:left="5957" w:hanging="721"/>
      </w:pPr>
      <w:rPr>
        <w:rFonts w:hint="default"/>
        <w:lang w:val="en-US" w:eastAsia="en-US" w:bidi="ar-SA"/>
      </w:rPr>
    </w:lvl>
    <w:lvl w:ilvl="7" w:tplc="1168446E">
      <w:numFmt w:val="bullet"/>
      <w:lvlText w:val="•"/>
      <w:lvlJc w:val="left"/>
      <w:pPr>
        <w:ind w:left="6806" w:hanging="721"/>
      </w:pPr>
      <w:rPr>
        <w:rFonts w:hint="default"/>
        <w:lang w:val="en-US" w:eastAsia="en-US" w:bidi="ar-SA"/>
      </w:rPr>
    </w:lvl>
    <w:lvl w:ilvl="8" w:tplc="7CA2C0FA">
      <w:numFmt w:val="bullet"/>
      <w:lvlText w:val="•"/>
      <w:lvlJc w:val="left"/>
      <w:pPr>
        <w:ind w:left="7656" w:hanging="721"/>
      </w:pPr>
      <w:rPr>
        <w:rFonts w:hint="default"/>
        <w:lang w:val="en-US" w:eastAsia="en-US" w:bidi="ar-SA"/>
      </w:rPr>
    </w:lvl>
  </w:abstractNum>
  <w:abstractNum w:abstractNumId="6"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97942DF"/>
    <w:multiLevelType w:val="hybridMultilevel"/>
    <w:tmpl w:val="6AB03B86"/>
    <w:lvl w:ilvl="0" w:tplc="20000001">
      <w:start w:val="3"/>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041D11"/>
    <w:multiLevelType w:val="hybridMultilevel"/>
    <w:tmpl w:val="42D2FDBE"/>
    <w:lvl w:ilvl="0" w:tplc="EF4AA714">
      <w:start w:val="1"/>
      <w:numFmt w:val="decimal"/>
      <w:lvlText w:val="%1."/>
      <w:lvlJc w:val="left"/>
      <w:pPr>
        <w:ind w:left="1437" w:hanging="870"/>
      </w:pPr>
      <w:rPr>
        <w:rFonts w:cs="Times New Roman" w:hint="default"/>
        <w:b/>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170238F"/>
    <w:multiLevelType w:val="hybridMultilevel"/>
    <w:tmpl w:val="BC4055E8"/>
    <w:lvl w:ilvl="0" w:tplc="96F80E8E">
      <w:start w:val="3"/>
      <w:numFmt w:val="bullet"/>
      <w:lvlText w:val=""/>
      <w:lvlJc w:val="left"/>
      <w:pPr>
        <w:ind w:left="645" w:hanging="360"/>
      </w:pPr>
      <w:rPr>
        <w:rFonts w:ascii="Symbol" w:eastAsia="*Arial-Bold-167692-Identity-H" w:hAnsi="Symbol" w:cs="Times New Roman" w:hint="default"/>
        <w:sz w:val="16"/>
      </w:rPr>
    </w:lvl>
    <w:lvl w:ilvl="1" w:tplc="20000003" w:tentative="1">
      <w:start w:val="1"/>
      <w:numFmt w:val="bullet"/>
      <w:lvlText w:val="o"/>
      <w:lvlJc w:val="left"/>
      <w:pPr>
        <w:ind w:left="1365" w:hanging="360"/>
      </w:pPr>
      <w:rPr>
        <w:rFonts w:ascii="Courier New" w:hAnsi="Courier New" w:cs="Courier New" w:hint="default"/>
      </w:rPr>
    </w:lvl>
    <w:lvl w:ilvl="2" w:tplc="20000005" w:tentative="1">
      <w:start w:val="1"/>
      <w:numFmt w:val="bullet"/>
      <w:lvlText w:val=""/>
      <w:lvlJc w:val="left"/>
      <w:pPr>
        <w:ind w:left="2085" w:hanging="360"/>
      </w:pPr>
      <w:rPr>
        <w:rFonts w:ascii="Wingdings" w:hAnsi="Wingdings" w:hint="default"/>
      </w:rPr>
    </w:lvl>
    <w:lvl w:ilvl="3" w:tplc="20000001" w:tentative="1">
      <w:start w:val="1"/>
      <w:numFmt w:val="bullet"/>
      <w:lvlText w:val=""/>
      <w:lvlJc w:val="left"/>
      <w:pPr>
        <w:ind w:left="2805" w:hanging="360"/>
      </w:pPr>
      <w:rPr>
        <w:rFonts w:ascii="Symbol" w:hAnsi="Symbol" w:hint="default"/>
      </w:rPr>
    </w:lvl>
    <w:lvl w:ilvl="4" w:tplc="20000003" w:tentative="1">
      <w:start w:val="1"/>
      <w:numFmt w:val="bullet"/>
      <w:lvlText w:val="o"/>
      <w:lvlJc w:val="left"/>
      <w:pPr>
        <w:ind w:left="3525" w:hanging="360"/>
      </w:pPr>
      <w:rPr>
        <w:rFonts w:ascii="Courier New" w:hAnsi="Courier New" w:cs="Courier New" w:hint="default"/>
      </w:rPr>
    </w:lvl>
    <w:lvl w:ilvl="5" w:tplc="20000005" w:tentative="1">
      <w:start w:val="1"/>
      <w:numFmt w:val="bullet"/>
      <w:lvlText w:val=""/>
      <w:lvlJc w:val="left"/>
      <w:pPr>
        <w:ind w:left="4245" w:hanging="360"/>
      </w:pPr>
      <w:rPr>
        <w:rFonts w:ascii="Wingdings" w:hAnsi="Wingdings" w:hint="default"/>
      </w:rPr>
    </w:lvl>
    <w:lvl w:ilvl="6" w:tplc="20000001" w:tentative="1">
      <w:start w:val="1"/>
      <w:numFmt w:val="bullet"/>
      <w:lvlText w:val=""/>
      <w:lvlJc w:val="left"/>
      <w:pPr>
        <w:ind w:left="4965" w:hanging="360"/>
      </w:pPr>
      <w:rPr>
        <w:rFonts w:ascii="Symbol" w:hAnsi="Symbol" w:hint="default"/>
      </w:rPr>
    </w:lvl>
    <w:lvl w:ilvl="7" w:tplc="20000003" w:tentative="1">
      <w:start w:val="1"/>
      <w:numFmt w:val="bullet"/>
      <w:lvlText w:val="o"/>
      <w:lvlJc w:val="left"/>
      <w:pPr>
        <w:ind w:left="5685" w:hanging="360"/>
      </w:pPr>
      <w:rPr>
        <w:rFonts w:ascii="Courier New" w:hAnsi="Courier New" w:cs="Courier New" w:hint="default"/>
      </w:rPr>
    </w:lvl>
    <w:lvl w:ilvl="8" w:tplc="20000005" w:tentative="1">
      <w:start w:val="1"/>
      <w:numFmt w:val="bullet"/>
      <w:lvlText w:val=""/>
      <w:lvlJc w:val="left"/>
      <w:pPr>
        <w:ind w:left="6405" w:hanging="360"/>
      </w:pPr>
      <w:rPr>
        <w:rFonts w:ascii="Wingdings" w:hAnsi="Wingdings" w:hint="default"/>
      </w:rPr>
    </w:lvl>
  </w:abstractNum>
  <w:abstractNum w:abstractNumId="12" w15:restartNumberingAfterBreak="0">
    <w:nsid w:val="433B64E2"/>
    <w:multiLevelType w:val="hybridMultilevel"/>
    <w:tmpl w:val="E2B61AC6"/>
    <w:lvl w:ilvl="0" w:tplc="5C302758">
      <w:start w:val="1"/>
      <w:numFmt w:val="lowerLetter"/>
      <w:lvlText w:val="(%1)"/>
      <w:lvlJc w:val="left"/>
      <w:pPr>
        <w:ind w:left="1145"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A732D170">
      <w:numFmt w:val="bullet"/>
      <w:lvlText w:val="•"/>
      <w:lvlJc w:val="left"/>
      <w:pPr>
        <w:ind w:left="1961" w:hanging="721"/>
      </w:pPr>
      <w:rPr>
        <w:rFonts w:hint="default"/>
        <w:lang w:val="en-US" w:eastAsia="en-US" w:bidi="ar-SA"/>
      </w:rPr>
    </w:lvl>
    <w:lvl w:ilvl="2" w:tplc="4DA88972">
      <w:numFmt w:val="bullet"/>
      <w:lvlText w:val="•"/>
      <w:lvlJc w:val="left"/>
      <w:pPr>
        <w:ind w:left="2783" w:hanging="721"/>
      </w:pPr>
      <w:rPr>
        <w:rFonts w:hint="default"/>
        <w:lang w:val="en-US" w:eastAsia="en-US" w:bidi="ar-SA"/>
      </w:rPr>
    </w:lvl>
    <w:lvl w:ilvl="3" w:tplc="6114A470">
      <w:numFmt w:val="bullet"/>
      <w:lvlText w:val="•"/>
      <w:lvlJc w:val="left"/>
      <w:pPr>
        <w:ind w:left="3604" w:hanging="721"/>
      </w:pPr>
      <w:rPr>
        <w:rFonts w:hint="default"/>
        <w:lang w:val="en-US" w:eastAsia="en-US" w:bidi="ar-SA"/>
      </w:rPr>
    </w:lvl>
    <w:lvl w:ilvl="4" w:tplc="CE10F830">
      <w:numFmt w:val="bullet"/>
      <w:lvlText w:val="•"/>
      <w:lvlJc w:val="left"/>
      <w:pPr>
        <w:ind w:left="4426" w:hanging="721"/>
      </w:pPr>
      <w:rPr>
        <w:rFonts w:hint="default"/>
        <w:lang w:val="en-US" w:eastAsia="en-US" w:bidi="ar-SA"/>
      </w:rPr>
    </w:lvl>
    <w:lvl w:ilvl="5" w:tplc="16589700">
      <w:numFmt w:val="bullet"/>
      <w:lvlText w:val="•"/>
      <w:lvlJc w:val="left"/>
      <w:pPr>
        <w:ind w:left="5247" w:hanging="721"/>
      </w:pPr>
      <w:rPr>
        <w:rFonts w:hint="default"/>
        <w:lang w:val="en-US" w:eastAsia="en-US" w:bidi="ar-SA"/>
      </w:rPr>
    </w:lvl>
    <w:lvl w:ilvl="6" w:tplc="50C2B220">
      <w:numFmt w:val="bullet"/>
      <w:lvlText w:val="•"/>
      <w:lvlJc w:val="left"/>
      <w:pPr>
        <w:ind w:left="6069" w:hanging="721"/>
      </w:pPr>
      <w:rPr>
        <w:rFonts w:hint="default"/>
        <w:lang w:val="en-US" w:eastAsia="en-US" w:bidi="ar-SA"/>
      </w:rPr>
    </w:lvl>
    <w:lvl w:ilvl="7" w:tplc="23AC049E">
      <w:numFmt w:val="bullet"/>
      <w:lvlText w:val="•"/>
      <w:lvlJc w:val="left"/>
      <w:pPr>
        <w:ind w:left="6890" w:hanging="721"/>
      </w:pPr>
      <w:rPr>
        <w:rFonts w:hint="default"/>
        <w:lang w:val="en-US" w:eastAsia="en-US" w:bidi="ar-SA"/>
      </w:rPr>
    </w:lvl>
    <w:lvl w:ilvl="8" w:tplc="8DE27C76">
      <w:numFmt w:val="bullet"/>
      <w:lvlText w:val="•"/>
      <w:lvlJc w:val="left"/>
      <w:pPr>
        <w:ind w:left="7712" w:hanging="721"/>
      </w:pPr>
      <w:rPr>
        <w:rFonts w:hint="default"/>
        <w:lang w:val="en-US" w:eastAsia="en-US" w:bidi="ar-SA"/>
      </w:rPr>
    </w:lvl>
  </w:abstractNum>
  <w:abstractNum w:abstractNumId="13" w15:restartNumberingAfterBreak="0">
    <w:nsid w:val="43763E02"/>
    <w:multiLevelType w:val="hybridMultilevel"/>
    <w:tmpl w:val="4A02C5F2"/>
    <w:lvl w:ilvl="0" w:tplc="5C0CD380">
      <w:start w:val="1"/>
      <w:numFmt w:val="decimal"/>
      <w:lvlText w:val="%1."/>
      <w:lvlJc w:val="left"/>
      <w:pPr>
        <w:ind w:left="862"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96F25C30">
      <w:start w:val="1"/>
      <w:numFmt w:val="decimal"/>
      <w:lvlText w:val="%2."/>
      <w:lvlJc w:val="left"/>
      <w:pPr>
        <w:ind w:left="142" w:hanging="720"/>
        <w:jc w:val="right"/>
      </w:pPr>
      <w:rPr>
        <w:rFonts w:ascii="Times New Roman" w:eastAsia="Times New Roman" w:hAnsi="Times New Roman" w:cs="Times New Roman" w:hint="default"/>
        <w:b/>
        <w:bCs/>
        <w:i w:val="0"/>
        <w:iCs w:val="0"/>
        <w:color w:val="231F20"/>
        <w:spacing w:val="0"/>
        <w:w w:val="100"/>
        <w:sz w:val="22"/>
        <w:szCs w:val="22"/>
        <w:lang w:val="en-US" w:eastAsia="en-US" w:bidi="ar-SA"/>
      </w:rPr>
    </w:lvl>
    <w:lvl w:ilvl="2" w:tplc="0D9C73CC">
      <w:start w:val="1"/>
      <w:numFmt w:val="lowerLetter"/>
      <w:lvlText w:val="(%3)"/>
      <w:lvlJc w:val="left"/>
      <w:pPr>
        <w:ind w:left="1559"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3" w:tplc="B3FAF4D8">
      <w:start w:val="1"/>
      <w:numFmt w:val="lowerRoman"/>
      <w:lvlText w:val="(%4)"/>
      <w:lvlJc w:val="left"/>
      <w:pPr>
        <w:ind w:left="2580"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4" w:tplc="A18ADC64">
      <w:numFmt w:val="bullet"/>
      <w:lvlText w:val="•"/>
      <w:lvlJc w:val="left"/>
      <w:pPr>
        <w:ind w:left="2580" w:hanging="721"/>
      </w:pPr>
      <w:rPr>
        <w:rFonts w:hint="default"/>
        <w:lang w:val="en-US" w:eastAsia="en-US" w:bidi="ar-SA"/>
      </w:rPr>
    </w:lvl>
    <w:lvl w:ilvl="5" w:tplc="6124003A">
      <w:numFmt w:val="bullet"/>
      <w:lvlText w:val="•"/>
      <w:lvlJc w:val="left"/>
      <w:pPr>
        <w:ind w:left="3709" w:hanging="721"/>
      </w:pPr>
      <w:rPr>
        <w:rFonts w:hint="default"/>
        <w:lang w:val="en-US" w:eastAsia="en-US" w:bidi="ar-SA"/>
      </w:rPr>
    </w:lvl>
    <w:lvl w:ilvl="6" w:tplc="EC0AE8BC">
      <w:numFmt w:val="bullet"/>
      <w:lvlText w:val="•"/>
      <w:lvlJc w:val="left"/>
      <w:pPr>
        <w:ind w:left="4838" w:hanging="721"/>
      </w:pPr>
      <w:rPr>
        <w:rFonts w:hint="default"/>
        <w:lang w:val="en-US" w:eastAsia="en-US" w:bidi="ar-SA"/>
      </w:rPr>
    </w:lvl>
    <w:lvl w:ilvl="7" w:tplc="31DC2242">
      <w:numFmt w:val="bullet"/>
      <w:lvlText w:val="•"/>
      <w:lvlJc w:val="left"/>
      <w:pPr>
        <w:ind w:left="5967" w:hanging="721"/>
      </w:pPr>
      <w:rPr>
        <w:rFonts w:hint="default"/>
        <w:lang w:val="en-US" w:eastAsia="en-US" w:bidi="ar-SA"/>
      </w:rPr>
    </w:lvl>
    <w:lvl w:ilvl="8" w:tplc="966C3AEC">
      <w:numFmt w:val="bullet"/>
      <w:lvlText w:val="•"/>
      <w:lvlJc w:val="left"/>
      <w:pPr>
        <w:ind w:left="7097" w:hanging="721"/>
      </w:pPr>
      <w:rPr>
        <w:rFonts w:hint="default"/>
        <w:lang w:val="en-US" w:eastAsia="en-US" w:bidi="ar-SA"/>
      </w:rPr>
    </w:lvl>
  </w:abstractNum>
  <w:abstractNum w:abstractNumId="14" w15:restartNumberingAfterBreak="0">
    <w:nsid w:val="4BC92196"/>
    <w:multiLevelType w:val="hybridMultilevel"/>
    <w:tmpl w:val="127A2E58"/>
    <w:lvl w:ilvl="0" w:tplc="20000001">
      <w:start w:val="3"/>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F8B5383"/>
    <w:multiLevelType w:val="hybridMultilevel"/>
    <w:tmpl w:val="8DCE79EC"/>
    <w:lvl w:ilvl="0" w:tplc="20000001">
      <w:start w:val="3"/>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5330F23"/>
    <w:multiLevelType w:val="hybridMultilevel"/>
    <w:tmpl w:val="10F4AC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841532A"/>
    <w:multiLevelType w:val="hybridMultilevel"/>
    <w:tmpl w:val="60924D32"/>
    <w:lvl w:ilvl="0" w:tplc="D2D84C32">
      <w:start w:val="2"/>
      <w:numFmt w:val="decimal"/>
      <w:lvlText w:val="(%1)"/>
      <w:lvlJc w:val="left"/>
      <w:pPr>
        <w:ind w:left="1582"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AEF22834">
      <w:start w:val="1"/>
      <w:numFmt w:val="lowerLetter"/>
      <w:lvlText w:val="(%2)"/>
      <w:lvlJc w:val="left"/>
      <w:pPr>
        <w:ind w:left="1559" w:hanging="721"/>
        <w:jc w:val="right"/>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AB462932">
      <w:numFmt w:val="bullet"/>
      <w:lvlText w:val="•"/>
      <w:lvlJc w:val="left"/>
      <w:pPr>
        <w:ind w:left="2443" w:hanging="721"/>
      </w:pPr>
      <w:rPr>
        <w:rFonts w:hint="default"/>
        <w:lang w:val="en-US" w:eastAsia="en-US" w:bidi="ar-SA"/>
      </w:rPr>
    </w:lvl>
    <w:lvl w:ilvl="3" w:tplc="C8E44840">
      <w:numFmt w:val="bullet"/>
      <w:lvlText w:val="•"/>
      <w:lvlJc w:val="left"/>
      <w:pPr>
        <w:ind w:left="3307" w:hanging="721"/>
      </w:pPr>
      <w:rPr>
        <w:rFonts w:hint="default"/>
        <w:lang w:val="en-US" w:eastAsia="en-US" w:bidi="ar-SA"/>
      </w:rPr>
    </w:lvl>
    <w:lvl w:ilvl="4" w:tplc="3A16B0D4">
      <w:numFmt w:val="bullet"/>
      <w:lvlText w:val="•"/>
      <w:lvlJc w:val="left"/>
      <w:pPr>
        <w:ind w:left="4171" w:hanging="721"/>
      </w:pPr>
      <w:rPr>
        <w:rFonts w:hint="default"/>
        <w:lang w:val="en-US" w:eastAsia="en-US" w:bidi="ar-SA"/>
      </w:rPr>
    </w:lvl>
    <w:lvl w:ilvl="5" w:tplc="27507504">
      <w:numFmt w:val="bullet"/>
      <w:lvlText w:val="•"/>
      <w:lvlJc w:val="left"/>
      <w:pPr>
        <w:ind w:left="5035" w:hanging="721"/>
      </w:pPr>
      <w:rPr>
        <w:rFonts w:hint="default"/>
        <w:lang w:val="en-US" w:eastAsia="en-US" w:bidi="ar-SA"/>
      </w:rPr>
    </w:lvl>
    <w:lvl w:ilvl="6" w:tplc="AB100ABC">
      <w:numFmt w:val="bullet"/>
      <w:lvlText w:val="•"/>
      <w:lvlJc w:val="left"/>
      <w:pPr>
        <w:ind w:left="5899" w:hanging="721"/>
      </w:pPr>
      <w:rPr>
        <w:rFonts w:hint="default"/>
        <w:lang w:val="en-US" w:eastAsia="en-US" w:bidi="ar-SA"/>
      </w:rPr>
    </w:lvl>
    <w:lvl w:ilvl="7" w:tplc="40BCC9A0">
      <w:numFmt w:val="bullet"/>
      <w:lvlText w:val="•"/>
      <w:lvlJc w:val="left"/>
      <w:pPr>
        <w:ind w:left="6763" w:hanging="721"/>
      </w:pPr>
      <w:rPr>
        <w:rFonts w:hint="default"/>
        <w:lang w:val="en-US" w:eastAsia="en-US" w:bidi="ar-SA"/>
      </w:rPr>
    </w:lvl>
    <w:lvl w:ilvl="8" w:tplc="94A02D54">
      <w:numFmt w:val="bullet"/>
      <w:lvlText w:val="•"/>
      <w:lvlJc w:val="left"/>
      <w:pPr>
        <w:ind w:left="7627" w:hanging="721"/>
      </w:pPr>
      <w:rPr>
        <w:rFonts w:hint="default"/>
        <w:lang w:val="en-US" w:eastAsia="en-US" w:bidi="ar-SA"/>
      </w:rPr>
    </w:lvl>
  </w:abstractNum>
  <w:abstractNum w:abstractNumId="19" w15:restartNumberingAfterBreak="0">
    <w:nsid w:val="68B06604"/>
    <w:multiLevelType w:val="hybridMultilevel"/>
    <w:tmpl w:val="CA78D114"/>
    <w:lvl w:ilvl="0" w:tplc="AB1E1862">
      <w:start w:val="1"/>
      <w:numFmt w:val="decimal"/>
      <w:lvlText w:val="%1."/>
      <w:lvlJc w:val="left"/>
      <w:pPr>
        <w:ind w:left="862" w:hanging="721"/>
      </w:pPr>
      <w:rPr>
        <w:rFonts w:ascii="Times New Roman" w:eastAsia="Times New Roman" w:hAnsi="Times New Roman" w:cs="Times New Roman" w:hint="default"/>
        <w:b/>
        <w:bCs/>
        <w:i w:val="0"/>
        <w:iCs w:val="0"/>
        <w:color w:val="231F20"/>
        <w:spacing w:val="0"/>
        <w:w w:val="100"/>
        <w:sz w:val="22"/>
        <w:szCs w:val="22"/>
        <w:lang w:val="en-US" w:eastAsia="en-US" w:bidi="ar-SA"/>
      </w:rPr>
    </w:lvl>
    <w:lvl w:ilvl="1" w:tplc="BAA86DEA">
      <w:start w:val="1"/>
      <w:numFmt w:val="lowerLetter"/>
      <w:lvlText w:val="(%2)"/>
      <w:lvlJc w:val="left"/>
      <w:pPr>
        <w:ind w:left="862"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3EA230E6">
      <w:numFmt w:val="bullet"/>
      <w:lvlText w:val="•"/>
      <w:lvlJc w:val="left"/>
      <w:pPr>
        <w:ind w:left="2559" w:hanging="721"/>
      </w:pPr>
      <w:rPr>
        <w:rFonts w:hint="default"/>
        <w:lang w:val="en-US" w:eastAsia="en-US" w:bidi="ar-SA"/>
      </w:rPr>
    </w:lvl>
    <w:lvl w:ilvl="3" w:tplc="3B56DE02">
      <w:numFmt w:val="bullet"/>
      <w:lvlText w:val="•"/>
      <w:lvlJc w:val="left"/>
      <w:pPr>
        <w:ind w:left="3408" w:hanging="721"/>
      </w:pPr>
      <w:rPr>
        <w:rFonts w:hint="default"/>
        <w:lang w:val="en-US" w:eastAsia="en-US" w:bidi="ar-SA"/>
      </w:rPr>
    </w:lvl>
    <w:lvl w:ilvl="4" w:tplc="75E4226A">
      <w:numFmt w:val="bullet"/>
      <w:lvlText w:val="•"/>
      <w:lvlJc w:val="left"/>
      <w:pPr>
        <w:ind w:left="4258" w:hanging="721"/>
      </w:pPr>
      <w:rPr>
        <w:rFonts w:hint="default"/>
        <w:lang w:val="en-US" w:eastAsia="en-US" w:bidi="ar-SA"/>
      </w:rPr>
    </w:lvl>
    <w:lvl w:ilvl="5" w:tplc="C4B03586">
      <w:numFmt w:val="bullet"/>
      <w:lvlText w:val="•"/>
      <w:lvlJc w:val="left"/>
      <w:pPr>
        <w:ind w:left="5107" w:hanging="721"/>
      </w:pPr>
      <w:rPr>
        <w:rFonts w:hint="default"/>
        <w:lang w:val="en-US" w:eastAsia="en-US" w:bidi="ar-SA"/>
      </w:rPr>
    </w:lvl>
    <w:lvl w:ilvl="6" w:tplc="B32400D6">
      <w:numFmt w:val="bullet"/>
      <w:lvlText w:val="•"/>
      <w:lvlJc w:val="left"/>
      <w:pPr>
        <w:ind w:left="5957" w:hanging="721"/>
      </w:pPr>
      <w:rPr>
        <w:rFonts w:hint="default"/>
        <w:lang w:val="en-US" w:eastAsia="en-US" w:bidi="ar-SA"/>
      </w:rPr>
    </w:lvl>
    <w:lvl w:ilvl="7" w:tplc="5E68141A">
      <w:numFmt w:val="bullet"/>
      <w:lvlText w:val="•"/>
      <w:lvlJc w:val="left"/>
      <w:pPr>
        <w:ind w:left="6806" w:hanging="721"/>
      </w:pPr>
      <w:rPr>
        <w:rFonts w:hint="default"/>
        <w:lang w:val="en-US" w:eastAsia="en-US" w:bidi="ar-SA"/>
      </w:rPr>
    </w:lvl>
    <w:lvl w:ilvl="8" w:tplc="7612F02E">
      <w:numFmt w:val="bullet"/>
      <w:lvlText w:val="•"/>
      <w:lvlJc w:val="left"/>
      <w:pPr>
        <w:ind w:left="7656" w:hanging="721"/>
      </w:pPr>
      <w:rPr>
        <w:rFonts w:hint="default"/>
        <w:lang w:val="en-US" w:eastAsia="en-US" w:bidi="ar-SA"/>
      </w:rPr>
    </w:lvl>
  </w:abstractNum>
  <w:abstractNum w:abstractNumId="20" w15:restartNumberingAfterBreak="0">
    <w:nsid w:val="6B44610A"/>
    <w:multiLevelType w:val="hybridMultilevel"/>
    <w:tmpl w:val="16921F78"/>
    <w:lvl w:ilvl="0" w:tplc="99B2CF30">
      <w:start w:val="1"/>
      <w:numFmt w:val="decimal"/>
      <w:lvlText w:val="%1."/>
      <w:lvlJc w:val="left"/>
      <w:pPr>
        <w:ind w:left="1145"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13EE0A44">
      <w:start w:val="1"/>
      <w:numFmt w:val="lowerLetter"/>
      <w:lvlText w:val="(%2)"/>
      <w:lvlJc w:val="left"/>
      <w:pPr>
        <w:ind w:left="1145"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369C675C">
      <w:numFmt w:val="bullet"/>
      <w:lvlText w:val="•"/>
      <w:lvlJc w:val="left"/>
      <w:pPr>
        <w:ind w:left="2783" w:hanging="721"/>
      </w:pPr>
      <w:rPr>
        <w:rFonts w:hint="default"/>
        <w:lang w:val="en-US" w:eastAsia="en-US" w:bidi="ar-SA"/>
      </w:rPr>
    </w:lvl>
    <w:lvl w:ilvl="3" w:tplc="A15244A8">
      <w:numFmt w:val="bullet"/>
      <w:lvlText w:val="•"/>
      <w:lvlJc w:val="left"/>
      <w:pPr>
        <w:ind w:left="3604" w:hanging="721"/>
      </w:pPr>
      <w:rPr>
        <w:rFonts w:hint="default"/>
        <w:lang w:val="en-US" w:eastAsia="en-US" w:bidi="ar-SA"/>
      </w:rPr>
    </w:lvl>
    <w:lvl w:ilvl="4" w:tplc="334EC2AC">
      <w:numFmt w:val="bullet"/>
      <w:lvlText w:val="•"/>
      <w:lvlJc w:val="left"/>
      <w:pPr>
        <w:ind w:left="4426" w:hanging="721"/>
      </w:pPr>
      <w:rPr>
        <w:rFonts w:hint="default"/>
        <w:lang w:val="en-US" w:eastAsia="en-US" w:bidi="ar-SA"/>
      </w:rPr>
    </w:lvl>
    <w:lvl w:ilvl="5" w:tplc="C3C85D64">
      <w:numFmt w:val="bullet"/>
      <w:lvlText w:val="•"/>
      <w:lvlJc w:val="left"/>
      <w:pPr>
        <w:ind w:left="5247" w:hanging="721"/>
      </w:pPr>
      <w:rPr>
        <w:rFonts w:hint="default"/>
        <w:lang w:val="en-US" w:eastAsia="en-US" w:bidi="ar-SA"/>
      </w:rPr>
    </w:lvl>
    <w:lvl w:ilvl="6" w:tplc="4E6AB23C">
      <w:numFmt w:val="bullet"/>
      <w:lvlText w:val="•"/>
      <w:lvlJc w:val="left"/>
      <w:pPr>
        <w:ind w:left="6069" w:hanging="721"/>
      </w:pPr>
      <w:rPr>
        <w:rFonts w:hint="default"/>
        <w:lang w:val="en-US" w:eastAsia="en-US" w:bidi="ar-SA"/>
      </w:rPr>
    </w:lvl>
    <w:lvl w:ilvl="7" w:tplc="431CE54A">
      <w:numFmt w:val="bullet"/>
      <w:lvlText w:val="•"/>
      <w:lvlJc w:val="left"/>
      <w:pPr>
        <w:ind w:left="6890" w:hanging="721"/>
      </w:pPr>
      <w:rPr>
        <w:rFonts w:hint="default"/>
        <w:lang w:val="en-US" w:eastAsia="en-US" w:bidi="ar-SA"/>
      </w:rPr>
    </w:lvl>
    <w:lvl w:ilvl="8" w:tplc="C9CC33F2">
      <w:numFmt w:val="bullet"/>
      <w:lvlText w:val="•"/>
      <w:lvlJc w:val="left"/>
      <w:pPr>
        <w:ind w:left="7712" w:hanging="721"/>
      </w:pPr>
      <w:rPr>
        <w:rFonts w:hint="default"/>
        <w:lang w:val="en-US" w:eastAsia="en-US" w:bidi="ar-SA"/>
      </w:rPr>
    </w:lvl>
  </w:abstractNum>
  <w:abstractNum w:abstractNumId="21" w15:restartNumberingAfterBreak="0">
    <w:nsid w:val="6BCA6EF3"/>
    <w:multiLevelType w:val="hybridMultilevel"/>
    <w:tmpl w:val="77161500"/>
    <w:lvl w:ilvl="0" w:tplc="36164DF8">
      <w:start w:val="1"/>
      <w:numFmt w:val="lowerLetter"/>
      <w:lvlText w:val="(%1)"/>
      <w:lvlJc w:val="left"/>
      <w:pPr>
        <w:ind w:left="1137" w:hanging="57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2" w15:restartNumberingAfterBreak="0">
    <w:nsid w:val="6E1E5623"/>
    <w:multiLevelType w:val="hybridMultilevel"/>
    <w:tmpl w:val="C1601564"/>
    <w:lvl w:ilvl="0" w:tplc="2CC61E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22D097F"/>
    <w:multiLevelType w:val="hybridMultilevel"/>
    <w:tmpl w:val="1DB4C30C"/>
    <w:lvl w:ilvl="0" w:tplc="37566562">
      <w:start w:val="2"/>
      <w:numFmt w:val="decimal"/>
      <w:lvlText w:val="(%1)"/>
      <w:lvlJc w:val="left"/>
      <w:pPr>
        <w:ind w:left="425"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CEB48A1A">
      <w:start w:val="1"/>
      <w:numFmt w:val="lowerLetter"/>
      <w:lvlText w:val="(%2)"/>
      <w:lvlJc w:val="left"/>
      <w:pPr>
        <w:ind w:left="1843"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2" w:tplc="86108834">
      <w:start w:val="1"/>
      <w:numFmt w:val="lowerRoman"/>
      <w:lvlText w:val="(%3)"/>
      <w:lvlJc w:val="left"/>
      <w:pPr>
        <w:ind w:left="2580" w:hanging="72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3" w:tplc="DDD4A3EC">
      <w:numFmt w:val="bullet"/>
      <w:lvlText w:val="•"/>
      <w:lvlJc w:val="left"/>
      <w:pPr>
        <w:ind w:left="3426" w:hanging="721"/>
      </w:pPr>
      <w:rPr>
        <w:rFonts w:hint="default"/>
        <w:lang w:val="en-US" w:eastAsia="en-US" w:bidi="ar-SA"/>
      </w:rPr>
    </w:lvl>
    <w:lvl w:ilvl="4" w:tplc="138AEF6C">
      <w:numFmt w:val="bullet"/>
      <w:lvlText w:val="•"/>
      <w:lvlJc w:val="left"/>
      <w:pPr>
        <w:ind w:left="4273" w:hanging="721"/>
      </w:pPr>
      <w:rPr>
        <w:rFonts w:hint="default"/>
        <w:lang w:val="en-US" w:eastAsia="en-US" w:bidi="ar-SA"/>
      </w:rPr>
    </w:lvl>
    <w:lvl w:ilvl="5" w:tplc="9358109A">
      <w:numFmt w:val="bullet"/>
      <w:lvlText w:val="•"/>
      <w:lvlJc w:val="left"/>
      <w:pPr>
        <w:ind w:left="5120" w:hanging="721"/>
      </w:pPr>
      <w:rPr>
        <w:rFonts w:hint="default"/>
        <w:lang w:val="en-US" w:eastAsia="en-US" w:bidi="ar-SA"/>
      </w:rPr>
    </w:lvl>
    <w:lvl w:ilvl="6" w:tplc="2B4676B8">
      <w:numFmt w:val="bullet"/>
      <w:lvlText w:val="•"/>
      <w:lvlJc w:val="left"/>
      <w:pPr>
        <w:ind w:left="5967" w:hanging="721"/>
      </w:pPr>
      <w:rPr>
        <w:rFonts w:hint="default"/>
        <w:lang w:val="en-US" w:eastAsia="en-US" w:bidi="ar-SA"/>
      </w:rPr>
    </w:lvl>
    <w:lvl w:ilvl="7" w:tplc="0ED20E7C">
      <w:numFmt w:val="bullet"/>
      <w:lvlText w:val="•"/>
      <w:lvlJc w:val="left"/>
      <w:pPr>
        <w:ind w:left="6814" w:hanging="721"/>
      </w:pPr>
      <w:rPr>
        <w:rFonts w:hint="default"/>
        <w:lang w:val="en-US" w:eastAsia="en-US" w:bidi="ar-SA"/>
      </w:rPr>
    </w:lvl>
    <w:lvl w:ilvl="8" w:tplc="F35A4F3C">
      <w:numFmt w:val="bullet"/>
      <w:lvlText w:val="•"/>
      <w:lvlJc w:val="left"/>
      <w:pPr>
        <w:ind w:left="7661" w:hanging="721"/>
      </w:pPr>
      <w:rPr>
        <w:rFonts w:hint="default"/>
        <w:lang w:val="en-US" w:eastAsia="en-US" w:bidi="ar-SA"/>
      </w:rPr>
    </w:lvl>
  </w:abstractNum>
  <w:abstractNum w:abstractNumId="24" w15:restartNumberingAfterBreak="0">
    <w:nsid w:val="7A153F80"/>
    <w:multiLevelType w:val="hybridMultilevel"/>
    <w:tmpl w:val="630AD540"/>
    <w:lvl w:ilvl="0" w:tplc="49EA1E50">
      <w:start w:val="1"/>
      <w:numFmt w:val="lowerLetter"/>
      <w:lvlText w:val="(%1)"/>
      <w:lvlJc w:val="left"/>
      <w:pPr>
        <w:ind w:left="1137" w:hanging="57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1423795750">
    <w:abstractNumId w:val="0"/>
  </w:num>
  <w:num w:numId="2" w16cid:durableId="595135520">
    <w:abstractNumId w:val="0"/>
  </w:num>
  <w:num w:numId="3" w16cid:durableId="1694917269">
    <w:abstractNumId w:val="0"/>
  </w:num>
  <w:num w:numId="4" w16cid:durableId="1658798157">
    <w:abstractNumId w:val="0"/>
  </w:num>
  <w:num w:numId="5" w16cid:durableId="1821652338">
    <w:abstractNumId w:val="16"/>
  </w:num>
  <w:num w:numId="6" w16cid:durableId="309289097">
    <w:abstractNumId w:val="6"/>
  </w:num>
  <w:num w:numId="7" w16cid:durableId="458305596">
    <w:abstractNumId w:val="7"/>
  </w:num>
  <w:num w:numId="8" w16cid:durableId="112093959">
    <w:abstractNumId w:val="10"/>
  </w:num>
  <w:num w:numId="9" w16cid:durableId="35543207">
    <w:abstractNumId w:val="21"/>
  </w:num>
  <w:num w:numId="10" w16cid:durableId="88282374">
    <w:abstractNumId w:val="9"/>
  </w:num>
  <w:num w:numId="11" w16cid:durableId="1318653139">
    <w:abstractNumId w:val="24"/>
  </w:num>
  <w:num w:numId="12" w16cid:durableId="1946887462">
    <w:abstractNumId w:val="17"/>
  </w:num>
  <w:num w:numId="13" w16cid:durableId="441264010">
    <w:abstractNumId w:val="22"/>
  </w:num>
  <w:num w:numId="14" w16cid:durableId="1626500073">
    <w:abstractNumId w:val="8"/>
  </w:num>
  <w:num w:numId="15" w16cid:durableId="1530560443">
    <w:abstractNumId w:val="14"/>
  </w:num>
  <w:num w:numId="16" w16cid:durableId="157112810">
    <w:abstractNumId w:val="15"/>
  </w:num>
  <w:num w:numId="17" w16cid:durableId="867959542">
    <w:abstractNumId w:val="4"/>
  </w:num>
  <w:num w:numId="18" w16cid:durableId="122962341">
    <w:abstractNumId w:val="11"/>
  </w:num>
  <w:num w:numId="19" w16cid:durableId="71127703">
    <w:abstractNumId w:val="2"/>
  </w:num>
  <w:num w:numId="20" w16cid:durableId="2039692303">
    <w:abstractNumId w:val="5"/>
  </w:num>
  <w:num w:numId="21" w16cid:durableId="356928878">
    <w:abstractNumId w:val="1"/>
  </w:num>
  <w:num w:numId="22" w16cid:durableId="1669555204">
    <w:abstractNumId w:val="23"/>
  </w:num>
  <w:num w:numId="23" w16cid:durableId="1436175259">
    <w:abstractNumId w:val="18"/>
  </w:num>
  <w:num w:numId="24" w16cid:durableId="972953610">
    <w:abstractNumId w:val="3"/>
  </w:num>
  <w:num w:numId="25" w16cid:durableId="1498307570">
    <w:abstractNumId w:val="13"/>
  </w:num>
  <w:num w:numId="26" w16cid:durableId="1401291319">
    <w:abstractNumId w:val="12"/>
  </w:num>
  <w:num w:numId="27" w16cid:durableId="566066692">
    <w:abstractNumId w:val="19"/>
  </w:num>
  <w:num w:numId="28" w16cid:durableId="2945285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oNotHyphenateCaps/>
  <w:drawingGridHorizontalSpacing w:val="110"/>
  <w:drawingGridVerticalSpacing w:val="119"/>
  <w:displayHorizontalDrawingGridEvery w:val="0"/>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QwN7IwMTW2NDcxMbFQ0lEKTi0uzszPAykwrQUAX2xHRywAAAA="/>
  </w:docVars>
  <w:rsids>
    <w:rsidRoot w:val="00605DDE"/>
    <w:rsid w:val="00000624"/>
    <w:rsid w:val="00001AE0"/>
    <w:rsid w:val="00002248"/>
    <w:rsid w:val="00003C33"/>
    <w:rsid w:val="000041C1"/>
    <w:rsid w:val="00004467"/>
    <w:rsid w:val="00004EAB"/>
    <w:rsid w:val="000055B1"/>
    <w:rsid w:val="00005BA9"/>
    <w:rsid w:val="00005C60"/>
    <w:rsid w:val="00006A64"/>
    <w:rsid w:val="00007C29"/>
    <w:rsid w:val="00007FC1"/>
    <w:rsid w:val="000113D9"/>
    <w:rsid w:val="00011B4F"/>
    <w:rsid w:val="00012F01"/>
    <w:rsid w:val="00013897"/>
    <w:rsid w:val="000144D8"/>
    <w:rsid w:val="00015201"/>
    <w:rsid w:val="00015F6C"/>
    <w:rsid w:val="00016D2C"/>
    <w:rsid w:val="0001779A"/>
    <w:rsid w:val="00020045"/>
    <w:rsid w:val="00020784"/>
    <w:rsid w:val="0002097D"/>
    <w:rsid w:val="00020F56"/>
    <w:rsid w:val="0002186B"/>
    <w:rsid w:val="00021DF8"/>
    <w:rsid w:val="000228BB"/>
    <w:rsid w:val="00022A63"/>
    <w:rsid w:val="00023102"/>
    <w:rsid w:val="000231F1"/>
    <w:rsid w:val="00023941"/>
    <w:rsid w:val="000257F1"/>
    <w:rsid w:val="00025B93"/>
    <w:rsid w:val="00025C9D"/>
    <w:rsid w:val="00026298"/>
    <w:rsid w:val="00027B77"/>
    <w:rsid w:val="00027D93"/>
    <w:rsid w:val="00030453"/>
    <w:rsid w:val="0003115E"/>
    <w:rsid w:val="0003174B"/>
    <w:rsid w:val="00031B17"/>
    <w:rsid w:val="000328D2"/>
    <w:rsid w:val="00032E21"/>
    <w:rsid w:val="00033273"/>
    <w:rsid w:val="000335C5"/>
    <w:rsid w:val="0003381A"/>
    <w:rsid w:val="00034B49"/>
    <w:rsid w:val="000350A6"/>
    <w:rsid w:val="000354F6"/>
    <w:rsid w:val="00035611"/>
    <w:rsid w:val="000358DF"/>
    <w:rsid w:val="000365C8"/>
    <w:rsid w:val="0003735E"/>
    <w:rsid w:val="00041798"/>
    <w:rsid w:val="00041852"/>
    <w:rsid w:val="000419E8"/>
    <w:rsid w:val="00041DCA"/>
    <w:rsid w:val="000425F0"/>
    <w:rsid w:val="000428C7"/>
    <w:rsid w:val="00042966"/>
    <w:rsid w:val="00045309"/>
    <w:rsid w:val="0004566D"/>
    <w:rsid w:val="000462A2"/>
    <w:rsid w:val="00046DEA"/>
    <w:rsid w:val="00047BE1"/>
    <w:rsid w:val="00047C74"/>
    <w:rsid w:val="00047D79"/>
    <w:rsid w:val="00050396"/>
    <w:rsid w:val="00051334"/>
    <w:rsid w:val="00051E06"/>
    <w:rsid w:val="000522DD"/>
    <w:rsid w:val="00053AD5"/>
    <w:rsid w:val="00054036"/>
    <w:rsid w:val="00054647"/>
    <w:rsid w:val="000546FB"/>
    <w:rsid w:val="00054714"/>
    <w:rsid w:val="00057BEA"/>
    <w:rsid w:val="000604AF"/>
    <w:rsid w:val="00060531"/>
    <w:rsid w:val="00060669"/>
    <w:rsid w:val="00063093"/>
    <w:rsid w:val="000642F0"/>
    <w:rsid w:val="00066AF6"/>
    <w:rsid w:val="00067178"/>
    <w:rsid w:val="00067201"/>
    <w:rsid w:val="00067236"/>
    <w:rsid w:val="000678E1"/>
    <w:rsid w:val="00067AB5"/>
    <w:rsid w:val="00070E70"/>
    <w:rsid w:val="00071166"/>
    <w:rsid w:val="00071A2B"/>
    <w:rsid w:val="00072303"/>
    <w:rsid w:val="00072A83"/>
    <w:rsid w:val="00072D16"/>
    <w:rsid w:val="00074E81"/>
    <w:rsid w:val="00075310"/>
    <w:rsid w:val="0007558A"/>
    <w:rsid w:val="00075E74"/>
    <w:rsid w:val="00076608"/>
    <w:rsid w:val="00077A85"/>
    <w:rsid w:val="00077D34"/>
    <w:rsid w:val="00077E42"/>
    <w:rsid w:val="000807FB"/>
    <w:rsid w:val="000809C4"/>
    <w:rsid w:val="00080A4D"/>
    <w:rsid w:val="00080C7C"/>
    <w:rsid w:val="00080D9F"/>
    <w:rsid w:val="00081780"/>
    <w:rsid w:val="000817C8"/>
    <w:rsid w:val="00081869"/>
    <w:rsid w:val="00081913"/>
    <w:rsid w:val="00081AB3"/>
    <w:rsid w:val="00081DC2"/>
    <w:rsid w:val="00081FC9"/>
    <w:rsid w:val="00082F48"/>
    <w:rsid w:val="00082FC4"/>
    <w:rsid w:val="0008493C"/>
    <w:rsid w:val="00084998"/>
    <w:rsid w:val="000849AC"/>
    <w:rsid w:val="00085914"/>
    <w:rsid w:val="00085E19"/>
    <w:rsid w:val="00086138"/>
    <w:rsid w:val="00090685"/>
    <w:rsid w:val="00090CC4"/>
    <w:rsid w:val="00091AAF"/>
    <w:rsid w:val="00093096"/>
    <w:rsid w:val="000931D9"/>
    <w:rsid w:val="00093852"/>
    <w:rsid w:val="00094D4D"/>
    <w:rsid w:val="00094EAD"/>
    <w:rsid w:val="00094F7E"/>
    <w:rsid w:val="000952B4"/>
    <w:rsid w:val="00097A76"/>
    <w:rsid w:val="000A0071"/>
    <w:rsid w:val="000A0114"/>
    <w:rsid w:val="000A02E2"/>
    <w:rsid w:val="000A1DBE"/>
    <w:rsid w:val="000A266B"/>
    <w:rsid w:val="000A26CF"/>
    <w:rsid w:val="000A283B"/>
    <w:rsid w:val="000A2D5D"/>
    <w:rsid w:val="000A35AD"/>
    <w:rsid w:val="000A3F40"/>
    <w:rsid w:val="000A4A18"/>
    <w:rsid w:val="000A5CF5"/>
    <w:rsid w:val="000A712F"/>
    <w:rsid w:val="000B0246"/>
    <w:rsid w:val="000B042A"/>
    <w:rsid w:val="000B07EB"/>
    <w:rsid w:val="000B1FA9"/>
    <w:rsid w:val="000B2433"/>
    <w:rsid w:val="000B36F3"/>
    <w:rsid w:val="000B3822"/>
    <w:rsid w:val="000B44AA"/>
    <w:rsid w:val="000B4C4A"/>
    <w:rsid w:val="000B55A7"/>
    <w:rsid w:val="000B7100"/>
    <w:rsid w:val="000C059B"/>
    <w:rsid w:val="000C0D0E"/>
    <w:rsid w:val="000C19BD"/>
    <w:rsid w:val="000C66FC"/>
    <w:rsid w:val="000C7019"/>
    <w:rsid w:val="000C75B8"/>
    <w:rsid w:val="000D1682"/>
    <w:rsid w:val="000D16B9"/>
    <w:rsid w:val="000D1ACD"/>
    <w:rsid w:val="000D2738"/>
    <w:rsid w:val="000D2DA8"/>
    <w:rsid w:val="000D406E"/>
    <w:rsid w:val="000D4E63"/>
    <w:rsid w:val="000D587B"/>
    <w:rsid w:val="000D59C2"/>
    <w:rsid w:val="000D6D94"/>
    <w:rsid w:val="000D7808"/>
    <w:rsid w:val="000E16E2"/>
    <w:rsid w:val="000E19CD"/>
    <w:rsid w:val="000E355B"/>
    <w:rsid w:val="000E3AC8"/>
    <w:rsid w:val="000E477F"/>
    <w:rsid w:val="000E4A76"/>
    <w:rsid w:val="000E5F47"/>
    <w:rsid w:val="000F1C15"/>
    <w:rsid w:val="000F2A4D"/>
    <w:rsid w:val="000F34B7"/>
    <w:rsid w:val="000F35E7"/>
    <w:rsid w:val="000F3CB2"/>
    <w:rsid w:val="000F4AE9"/>
    <w:rsid w:val="000F4EDC"/>
    <w:rsid w:val="000F5D4D"/>
    <w:rsid w:val="000F686B"/>
    <w:rsid w:val="000F74AE"/>
    <w:rsid w:val="000F786E"/>
    <w:rsid w:val="000F7DDE"/>
    <w:rsid w:val="00101822"/>
    <w:rsid w:val="00101D16"/>
    <w:rsid w:val="001020D5"/>
    <w:rsid w:val="00102C0D"/>
    <w:rsid w:val="00102E53"/>
    <w:rsid w:val="00103ABB"/>
    <w:rsid w:val="00104BEC"/>
    <w:rsid w:val="001054AD"/>
    <w:rsid w:val="001056F6"/>
    <w:rsid w:val="00106EA0"/>
    <w:rsid w:val="001076BF"/>
    <w:rsid w:val="00107A9B"/>
    <w:rsid w:val="00110072"/>
    <w:rsid w:val="001107A7"/>
    <w:rsid w:val="001109AB"/>
    <w:rsid w:val="00110BFB"/>
    <w:rsid w:val="00111A11"/>
    <w:rsid w:val="00112206"/>
    <w:rsid w:val="00112671"/>
    <w:rsid w:val="00114BB8"/>
    <w:rsid w:val="00114C16"/>
    <w:rsid w:val="00116D6F"/>
    <w:rsid w:val="00116F0E"/>
    <w:rsid w:val="00117139"/>
    <w:rsid w:val="00117C9F"/>
    <w:rsid w:val="00117CC7"/>
    <w:rsid w:val="001213A5"/>
    <w:rsid w:val="00122DA0"/>
    <w:rsid w:val="0012368C"/>
    <w:rsid w:val="00124078"/>
    <w:rsid w:val="0012493D"/>
    <w:rsid w:val="00124FAF"/>
    <w:rsid w:val="00125DAE"/>
    <w:rsid w:val="0012666E"/>
    <w:rsid w:val="001268B7"/>
    <w:rsid w:val="001270A2"/>
    <w:rsid w:val="0013008A"/>
    <w:rsid w:val="00130E0A"/>
    <w:rsid w:val="001310D7"/>
    <w:rsid w:val="00131190"/>
    <w:rsid w:val="001312AD"/>
    <w:rsid w:val="00132814"/>
    <w:rsid w:val="00132AB3"/>
    <w:rsid w:val="00134D1E"/>
    <w:rsid w:val="00135775"/>
    <w:rsid w:val="00135C13"/>
    <w:rsid w:val="00135E5B"/>
    <w:rsid w:val="001360EB"/>
    <w:rsid w:val="00136512"/>
    <w:rsid w:val="001366B3"/>
    <w:rsid w:val="00136BD3"/>
    <w:rsid w:val="00136FAC"/>
    <w:rsid w:val="00140682"/>
    <w:rsid w:val="001414DA"/>
    <w:rsid w:val="001420A2"/>
    <w:rsid w:val="001424BA"/>
    <w:rsid w:val="0014258B"/>
    <w:rsid w:val="001429A3"/>
    <w:rsid w:val="00143122"/>
    <w:rsid w:val="001472D0"/>
    <w:rsid w:val="00150CCC"/>
    <w:rsid w:val="0015152D"/>
    <w:rsid w:val="00151A21"/>
    <w:rsid w:val="00153D53"/>
    <w:rsid w:val="001554E2"/>
    <w:rsid w:val="0015629E"/>
    <w:rsid w:val="0015647A"/>
    <w:rsid w:val="00157501"/>
    <w:rsid w:val="0015780E"/>
    <w:rsid w:val="0016016F"/>
    <w:rsid w:val="0016029C"/>
    <w:rsid w:val="001617B7"/>
    <w:rsid w:val="001620B3"/>
    <w:rsid w:val="001621F0"/>
    <w:rsid w:val="001633E3"/>
    <w:rsid w:val="00163C38"/>
    <w:rsid w:val="00163F42"/>
    <w:rsid w:val="00164181"/>
    <w:rsid w:val="001652B8"/>
    <w:rsid w:val="00166B78"/>
    <w:rsid w:val="00166BB9"/>
    <w:rsid w:val="00166E6C"/>
    <w:rsid w:val="00170411"/>
    <w:rsid w:val="00170585"/>
    <w:rsid w:val="001718E5"/>
    <w:rsid w:val="001734CF"/>
    <w:rsid w:val="0017442C"/>
    <w:rsid w:val="00174A0B"/>
    <w:rsid w:val="0017526B"/>
    <w:rsid w:val="0017572C"/>
    <w:rsid w:val="00175A90"/>
    <w:rsid w:val="00175AFA"/>
    <w:rsid w:val="001760BF"/>
    <w:rsid w:val="0017667E"/>
    <w:rsid w:val="0017674A"/>
    <w:rsid w:val="001767B1"/>
    <w:rsid w:val="001776C6"/>
    <w:rsid w:val="0018077A"/>
    <w:rsid w:val="00181835"/>
    <w:rsid w:val="00181C03"/>
    <w:rsid w:val="00182325"/>
    <w:rsid w:val="00182788"/>
    <w:rsid w:val="00182D67"/>
    <w:rsid w:val="00182EA4"/>
    <w:rsid w:val="00183224"/>
    <w:rsid w:val="001832A0"/>
    <w:rsid w:val="001838E9"/>
    <w:rsid w:val="00184623"/>
    <w:rsid w:val="001856AD"/>
    <w:rsid w:val="00186068"/>
    <w:rsid w:val="0018660B"/>
    <w:rsid w:val="00186B3B"/>
    <w:rsid w:val="0018786F"/>
    <w:rsid w:val="00187BB6"/>
    <w:rsid w:val="0019108F"/>
    <w:rsid w:val="00192518"/>
    <w:rsid w:val="00192D72"/>
    <w:rsid w:val="00193231"/>
    <w:rsid w:val="00194C91"/>
    <w:rsid w:val="00195BBF"/>
    <w:rsid w:val="00195C43"/>
    <w:rsid w:val="0019610E"/>
    <w:rsid w:val="00196461"/>
    <w:rsid w:val="001964FE"/>
    <w:rsid w:val="00196B28"/>
    <w:rsid w:val="0019767E"/>
    <w:rsid w:val="001A09F5"/>
    <w:rsid w:val="001A0AF3"/>
    <w:rsid w:val="001A0D2F"/>
    <w:rsid w:val="001A0EB5"/>
    <w:rsid w:val="001A0FE6"/>
    <w:rsid w:val="001A35FB"/>
    <w:rsid w:val="001A4921"/>
    <w:rsid w:val="001A4B33"/>
    <w:rsid w:val="001A68B4"/>
    <w:rsid w:val="001A6CC3"/>
    <w:rsid w:val="001A720B"/>
    <w:rsid w:val="001A78F4"/>
    <w:rsid w:val="001B171B"/>
    <w:rsid w:val="001B287B"/>
    <w:rsid w:val="001B4D9C"/>
    <w:rsid w:val="001B73B0"/>
    <w:rsid w:val="001B7615"/>
    <w:rsid w:val="001B7BBE"/>
    <w:rsid w:val="001C0197"/>
    <w:rsid w:val="001C13B3"/>
    <w:rsid w:val="001C2157"/>
    <w:rsid w:val="001C261D"/>
    <w:rsid w:val="001C3BD9"/>
    <w:rsid w:val="001C3F82"/>
    <w:rsid w:val="001C48FC"/>
    <w:rsid w:val="001C78B6"/>
    <w:rsid w:val="001D1020"/>
    <w:rsid w:val="001D22C8"/>
    <w:rsid w:val="001D2699"/>
    <w:rsid w:val="001D3410"/>
    <w:rsid w:val="001D3886"/>
    <w:rsid w:val="001D740F"/>
    <w:rsid w:val="001D7E5F"/>
    <w:rsid w:val="001E02DB"/>
    <w:rsid w:val="001E1514"/>
    <w:rsid w:val="001E16EA"/>
    <w:rsid w:val="001E2038"/>
    <w:rsid w:val="001E2E84"/>
    <w:rsid w:val="001E371E"/>
    <w:rsid w:val="001E40CB"/>
    <w:rsid w:val="001E57A0"/>
    <w:rsid w:val="001E662F"/>
    <w:rsid w:val="001E6E1D"/>
    <w:rsid w:val="001E7A1B"/>
    <w:rsid w:val="001E7D31"/>
    <w:rsid w:val="001F029B"/>
    <w:rsid w:val="001F0554"/>
    <w:rsid w:val="001F0E36"/>
    <w:rsid w:val="001F2BDB"/>
    <w:rsid w:val="001F3E72"/>
    <w:rsid w:val="001F4677"/>
    <w:rsid w:val="001F5ACB"/>
    <w:rsid w:val="001F5DF8"/>
    <w:rsid w:val="001F68BA"/>
    <w:rsid w:val="001F72F8"/>
    <w:rsid w:val="002000E5"/>
    <w:rsid w:val="002003A8"/>
    <w:rsid w:val="00200EBA"/>
    <w:rsid w:val="00201F29"/>
    <w:rsid w:val="002026A1"/>
    <w:rsid w:val="002027CB"/>
    <w:rsid w:val="002032F3"/>
    <w:rsid w:val="002039DF"/>
    <w:rsid w:val="00204144"/>
    <w:rsid w:val="002046B0"/>
    <w:rsid w:val="00205A78"/>
    <w:rsid w:val="00205F95"/>
    <w:rsid w:val="0020754C"/>
    <w:rsid w:val="00207A57"/>
    <w:rsid w:val="00210C68"/>
    <w:rsid w:val="00211161"/>
    <w:rsid w:val="00211227"/>
    <w:rsid w:val="00213109"/>
    <w:rsid w:val="002135EF"/>
    <w:rsid w:val="00215D31"/>
    <w:rsid w:val="002175F0"/>
    <w:rsid w:val="002176C2"/>
    <w:rsid w:val="00217BE2"/>
    <w:rsid w:val="00221982"/>
    <w:rsid w:val="00221B7C"/>
    <w:rsid w:val="002226B0"/>
    <w:rsid w:val="00222ABB"/>
    <w:rsid w:val="00222E34"/>
    <w:rsid w:val="00223542"/>
    <w:rsid w:val="0022440F"/>
    <w:rsid w:val="00224513"/>
    <w:rsid w:val="0022474E"/>
    <w:rsid w:val="0022495D"/>
    <w:rsid w:val="00225316"/>
    <w:rsid w:val="002256EE"/>
    <w:rsid w:val="0022630B"/>
    <w:rsid w:val="00226C37"/>
    <w:rsid w:val="00226D6D"/>
    <w:rsid w:val="002276CB"/>
    <w:rsid w:val="00227835"/>
    <w:rsid w:val="00231B3E"/>
    <w:rsid w:val="00231BB7"/>
    <w:rsid w:val="00231DEB"/>
    <w:rsid w:val="002321C5"/>
    <w:rsid w:val="00232930"/>
    <w:rsid w:val="00233351"/>
    <w:rsid w:val="002333B5"/>
    <w:rsid w:val="00233534"/>
    <w:rsid w:val="00235DEE"/>
    <w:rsid w:val="002363A7"/>
    <w:rsid w:val="002372C6"/>
    <w:rsid w:val="0024040F"/>
    <w:rsid w:val="00240B65"/>
    <w:rsid w:val="00240C17"/>
    <w:rsid w:val="00240D71"/>
    <w:rsid w:val="002413C1"/>
    <w:rsid w:val="00241578"/>
    <w:rsid w:val="002415B6"/>
    <w:rsid w:val="00242920"/>
    <w:rsid w:val="00242C38"/>
    <w:rsid w:val="0024362C"/>
    <w:rsid w:val="00243C17"/>
    <w:rsid w:val="00243ED0"/>
    <w:rsid w:val="00244272"/>
    <w:rsid w:val="00245304"/>
    <w:rsid w:val="00245BE1"/>
    <w:rsid w:val="002503DD"/>
    <w:rsid w:val="00251085"/>
    <w:rsid w:val="00251775"/>
    <w:rsid w:val="00251DF7"/>
    <w:rsid w:val="0025216D"/>
    <w:rsid w:val="00253419"/>
    <w:rsid w:val="00253431"/>
    <w:rsid w:val="00253C0A"/>
    <w:rsid w:val="002548A3"/>
    <w:rsid w:val="002569B9"/>
    <w:rsid w:val="00257074"/>
    <w:rsid w:val="00257DAB"/>
    <w:rsid w:val="00260649"/>
    <w:rsid w:val="002612D7"/>
    <w:rsid w:val="0026186D"/>
    <w:rsid w:val="00262DF0"/>
    <w:rsid w:val="00263C1D"/>
    <w:rsid w:val="002644F4"/>
    <w:rsid w:val="00271C02"/>
    <w:rsid w:val="00272714"/>
    <w:rsid w:val="00272846"/>
    <w:rsid w:val="00272E10"/>
    <w:rsid w:val="00272F36"/>
    <w:rsid w:val="00272F7A"/>
    <w:rsid w:val="00274AAC"/>
    <w:rsid w:val="00277512"/>
    <w:rsid w:val="00277835"/>
    <w:rsid w:val="00280331"/>
    <w:rsid w:val="0028051C"/>
    <w:rsid w:val="0028051E"/>
    <w:rsid w:val="00280CDE"/>
    <w:rsid w:val="0028137D"/>
    <w:rsid w:val="00281512"/>
    <w:rsid w:val="0028188E"/>
    <w:rsid w:val="00281E64"/>
    <w:rsid w:val="00282C19"/>
    <w:rsid w:val="00283225"/>
    <w:rsid w:val="00283666"/>
    <w:rsid w:val="00283B48"/>
    <w:rsid w:val="002844BF"/>
    <w:rsid w:val="00284ACD"/>
    <w:rsid w:val="00284D5A"/>
    <w:rsid w:val="00285329"/>
    <w:rsid w:val="0028602E"/>
    <w:rsid w:val="002875EA"/>
    <w:rsid w:val="00290E6D"/>
    <w:rsid w:val="002921F0"/>
    <w:rsid w:val="00292788"/>
    <w:rsid w:val="00293D17"/>
    <w:rsid w:val="002941E9"/>
    <w:rsid w:val="00294579"/>
    <w:rsid w:val="00294B71"/>
    <w:rsid w:val="00294FCD"/>
    <w:rsid w:val="0029519F"/>
    <w:rsid w:val="00296382"/>
    <w:rsid w:val="00296743"/>
    <w:rsid w:val="0029712C"/>
    <w:rsid w:val="00297371"/>
    <w:rsid w:val="00297FDE"/>
    <w:rsid w:val="002A098E"/>
    <w:rsid w:val="002A101A"/>
    <w:rsid w:val="002A1F32"/>
    <w:rsid w:val="002A1F64"/>
    <w:rsid w:val="002A2CB6"/>
    <w:rsid w:val="002A3ABE"/>
    <w:rsid w:val="002A5D60"/>
    <w:rsid w:val="002A5F39"/>
    <w:rsid w:val="002A669B"/>
    <w:rsid w:val="002A6AE7"/>
    <w:rsid w:val="002A73FC"/>
    <w:rsid w:val="002A7A08"/>
    <w:rsid w:val="002B101B"/>
    <w:rsid w:val="002B27EB"/>
    <w:rsid w:val="002B2C40"/>
    <w:rsid w:val="002B2CEB"/>
    <w:rsid w:val="002B3125"/>
    <w:rsid w:val="002B3D28"/>
    <w:rsid w:val="002B4117"/>
    <w:rsid w:val="002B426B"/>
    <w:rsid w:val="002B42FC"/>
    <w:rsid w:val="002B4771"/>
    <w:rsid w:val="002B4E71"/>
    <w:rsid w:val="002B57F9"/>
    <w:rsid w:val="002B610B"/>
    <w:rsid w:val="002B63DA"/>
    <w:rsid w:val="002B65CD"/>
    <w:rsid w:val="002C1093"/>
    <w:rsid w:val="002C1FF7"/>
    <w:rsid w:val="002C356C"/>
    <w:rsid w:val="002C4320"/>
    <w:rsid w:val="002C4966"/>
    <w:rsid w:val="002C4C83"/>
    <w:rsid w:val="002C5532"/>
    <w:rsid w:val="002C58B2"/>
    <w:rsid w:val="002C5980"/>
    <w:rsid w:val="002C5C3D"/>
    <w:rsid w:val="002C5D57"/>
    <w:rsid w:val="002C6C4F"/>
    <w:rsid w:val="002C6D7A"/>
    <w:rsid w:val="002D0D08"/>
    <w:rsid w:val="002D170F"/>
    <w:rsid w:val="002D1B7D"/>
    <w:rsid w:val="002D1F2A"/>
    <w:rsid w:val="002D24CE"/>
    <w:rsid w:val="002D3AE2"/>
    <w:rsid w:val="002D3CB3"/>
    <w:rsid w:val="002D482E"/>
    <w:rsid w:val="002D6636"/>
    <w:rsid w:val="002D6947"/>
    <w:rsid w:val="002E03B0"/>
    <w:rsid w:val="002E1862"/>
    <w:rsid w:val="002E2275"/>
    <w:rsid w:val="002E25AF"/>
    <w:rsid w:val="002E297C"/>
    <w:rsid w:val="002E4AFD"/>
    <w:rsid w:val="002E4FDE"/>
    <w:rsid w:val="002E51A2"/>
    <w:rsid w:val="002E5A92"/>
    <w:rsid w:val="002E7E3C"/>
    <w:rsid w:val="002E7F7E"/>
    <w:rsid w:val="002F10B3"/>
    <w:rsid w:val="002F18E4"/>
    <w:rsid w:val="002F1F35"/>
    <w:rsid w:val="002F227A"/>
    <w:rsid w:val="002F26CD"/>
    <w:rsid w:val="002F29F3"/>
    <w:rsid w:val="002F2B78"/>
    <w:rsid w:val="002F3630"/>
    <w:rsid w:val="002F4C6B"/>
    <w:rsid w:val="002F57DF"/>
    <w:rsid w:val="002F5FED"/>
    <w:rsid w:val="002F6EDC"/>
    <w:rsid w:val="002F7252"/>
    <w:rsid w:val="00300768"/>
    <w:rsid w:val="003022EA"/>
    <w:rsid w:val="0030356B"/>
    <w:rsid w:val="00303EB4"/>
    <w:rsid w:val="003041DA"/>
    <w:rsid w:val="00304638"/>
    <w:rsid w:val="00304E71"/>
    <w:rsid w:val="00305412"/>
    <w:rsid w:val="003070B2"/>
    <w:rsid w:val="003072F1"/>
    <w:rsid w:val="00307B96"/>
    <w:rsid w:val="003111F8"/>
    <w:rsid w:val="0031390A"/>
    <w:rsid w:val="00313930"/>
    <w:rsid w:val="0031625E"/>
    <w:rsid w:val="003163A6"/>
    <w:rsid w:val="003174CD"/>
    <w:rsid w:val="00317944"/>
    <w:rsid w:val="0032126F"/>
    <w:rsid w:val="00321CDD"/>
    <w:rsid w:val="0032408A"/>
    <w:rsid w:val="003259AD"/>
    <w:rsid w:val="0032609B"/>
    <w:rsid w:val="00326DAB"/>
    <w:rsid w:val="00327B9C"/>
    <w:rsid w:val="003305A5"/>
    <w:rsid w:val="0033062C"/>
    <w:rsid w:val="00332801"/>
    <w:rsid w:val="00332B20"/>
    <w:rsid w:val="00332FA8"/>
    <w:rsid w:val="00335183"/>
    <w:rsid w:val="003369EA"/>
    <w:rsid w:val="003421A1"/>
    <w:rsid w:val="00342549"/>
    <w:rsid w:val="003432DE"/>
    <w:rsid w:val="003435B5"/>
    <w:rsid w:val="0034500F"/>
    <w:rsid w:val="00345154"/>
    <w:rsid w:val="00345607"/>
    <w:rsid w:val="00345DE7"/>
    <w:rsid w:val="003466F4"/>
    <w:rsid w:val="003502F6"/>
    <w:rsid w:val="003507AD"/>
    <w:rsid w:val="00350C7F"/>
    <w:rsid w:val="00350DB1"/>
    <w:rsid w:val="003521EC"/>
    <w:rsid w:val="00353E84"/>
    <w:rsid w:val="00353EC4"/>
    <w:rsid w:val="0035700C"/>
    <w:rsid w:val="0035705C"/>
    <w:rsid w:val="00361EEC"/>
    <w:rsid w:val="003633A2"/>
    <w:rsid w:val="0036372C"/>
    <w:rsid w:val="00363A5A"/>
    <w:rsid w:val="0036487A"/>
    <w:rsid w:val="0036688D"/>
    <w:rsid w:val="00366990"/>
    <w:rsid w:val="00366B8B"/>
    <w:rsid w:val="00367542"/>
    <w:rsid w:val="00367A8B"/>
    <w:rsid w:val="00370CE6"/>
    <w:rsid w:val="00371D1E"/>
    <w:rsid w:val="00371D7F"/>
    <w:rsid w:val="00372282"/>
    <w:rsid w:val="00372B57"/>
    <w:rsid w:val="00374146"/>
    <w:rsid w:val="00374147"/>
    <w:rsid w:val="00374177"/>
    <w:rsid w:val="003741D9"/>
    <w:rsid w:val="0037528E"/>
    <w:rsid w:val="0037568C"/>
    <w:rsid w:val="00375C7C"/>
    <w:rsid w:val="003762B7"/>
    <w:rsid w:val="0037760F"/>
    <w:rsid w:val="0037796C"/>
    <w:rsid w:val="003779EF"/>
    <w:rsid w:val="00380503"/>
    <w:rsid w:val="00380BCA"/>
    <w:rsid w:val="00381588"/>
    <w:rsid w:val="00381679"/>
    <w:rsid w:val="00381894"/>
    <w:rsid w:val="003827EF"/>
    <w:rsid w:val="00383B72"/>
    <w:rsid w:val="003841FD"/>
    <w:rsid w:val="00385023"/>
    <w:rsid w:val="0038641B"/>
    <w:rsid w:val="00386CA0"/>
    <w:rsid w:val="0039022C"/>
    <w:rsid w:val="0039068E"/>
    <w:rsid w:val="003920E9"/>
    <w:rsid w:val="00393F1A"/>
    <w:rsid w:val="0039582E"/>
    <w:rsid w:val="00396319"/>
    <w:rsid w:val="0039685C"/>
    <w:rsid w:val="003968FA"/>
    <w:rsid w:val="00396ABF"/>
    <w:rsid w:val="00396C8A"/>
    <w:rsid w:val="00397C0E"/>
    <w:rsid w:val="00397D14"/>
    <w:rsid w:val="003A0A0D"/>
    <w:rsid w:val="003A3DF7"/>
    <w:rsid w:val="003A3E25"/>
    <w:rsid w:val="003A4CF4"/>
    <w:rsid w:val="003A612D"/>
    <w:rsid w:val="003A7226"/>
    <w:rsid w:val="003B071C"/>
    <w:rsid w:val="003B0DED"/>
    <w:rsid w:val="003B1274"/>
    <w:rsid w:val="003B1302"/>
    <w:rsid w:val="003B1EF4"/>
    <w:rsid w:val="003B3F01"/>
    <w:rsid w:val="003B479E"/>
    <w:rsid w:val="003B4DF3"/>
    <w:rsid w:val="003B6150"/>
    <w:rsid w:val="003B6242"/>
    <w:rsid w:val="003B6F17"/>
    <w:rsid w:val="003B7254"/>
    <w:rsid w:val="003B72A1"/>
    <w:rsid w:val="003B7424"/>
    <w:rsid w:val="003B79A8"/>
    <w:rsid w:val="003B7CCB"/>
    <w:rsid w:val="003C0C98"/>
    <w:rsid w:val="003C10F5"/>
    <w:rsid w:val="003C1124"/>
    <w:rsid w:val="003C1D57"/>
    <w:rsid w:val="003C2A06"/>
    <w:rsid w:val="003C2F28"/>
    <w:rsid w:val="003C33F7"/>
    <w:rsid w:val="003C38F4"/>
    <w:rsid w:val="003C51B9"/>
    <w:rsid w:val="003C63E2"/>
    <w:rsid w:val="003C7AEA"/>
    <w:rsid w:val="003D0AA0"/>
    <w:rsid w:val="003D0C80"/>
    <w:rsid w:val="003D0D1C"/>
    <w:rsid w:val="003D0D65"/>
    <w:rsid w:val="003D24A5"/>
    <w:rsid w:val="003D294F"/>
    <w:rsid w:val="003D2E46"/>
    <w:rsid w:val="003D2EFA"/>
    <w:rsid w:val="003D39D9"/>
    <w:rsid w:val="003D51D5"/>
    <w:rsid w:val="003D5C58"/>
    <w:rsid w:val="003E0055"/>
    <w:rsid w:val="003E08C7"/>
    <w:rsid w:val="003E14B0"/>
    <w:rsid w:val="003E1CCB"/>
    <w:rsid w:val="003E2453"/>
    <w:rsid w:val="003E274D"/>
    <w:rsid w:val="003E2BC4"/>
    <w:rsid w:val="003E2D0D"/>
    <w:rsid w:val="003E398A"/>
    <w:rsid w:val="003E42F1"/>
    <w:rsid w:val="003E4AE2"/>
    <w:rsid w:val="003E510D"/>
    <w:rsid w:val="003E63F8"/>
    <w:rsid w:val="003E6FEE"/>
    <w:rsid w:val="003E7419"/>
    <w:rsid w:val="003E777B"/>
    <w:rsid w:val="003E7EDE"/>
    <w:rsid w:val="003F0857"/>
    <w:rsid w:val="003F11E6"/>
    <w:rsid w:val="003F1B45"/>
    <w:rsid w:val="003F20FD"/>
    <w:rsid w:val="003F2728"/>
    <w:rsid w:val="003F31A6"/>
    <w:rsid w:val="003F4E26"/>
    <w:rsid w:val="003F5C4A"/>
    <w:rsid w:val="003F5E03"/>
    <w:rsid w:val="003F620C"/>
    <w:rsid w:val="003F62C5"/>
    <w:rsid w:val="003F6A80"/>
    <w:rsid w:val="003F797C"/>
    <w:rsid w:val="004000D0"/>
    <w:rsid w:val="004013C9"/>
    <w:rsid w:val="00401470"/>
    <w:rsid w:val="00402107"/>
    <w:rsid w:val="0040210B"/>
    <w:rsid w:val="00402AB6"/>
    <w:rsid w:val="00403E68"/>
    <w:rsid w:val="00405180"/>
    <w:rsid w:val="0040544E"/>
    <w:rsid w:val="00405BF7"/>
    <w:rsid w:val="004062FC"/>
    <w:rsid w:val="004077D4"/>
    <w:rsid w:val="004102D7"/>
    <w:rsid w:val="00412E09"/>
    <w:rsid w:val="0041320F"/>
    <w:rsid w:val="004160DF"/>
    <w:rsid w:val="0041670A"/>
    <w:rsid w:val="004203EB"/>
    <w:rsid w:val="00420DA2"/>
    <w:rsid w:val="00421FE7"/>
    <w:rsid w:val="00422F4C"/>
    <w:rsid w:val="004231F6"/>
    <w:rsid w:val="00423568"/>
    <w:rsid w:val="004247AA"/>
    <w:rsid w:val="0042577E"/>
    <w:rsid w:val="004259F0"/>
    <w:rsid w:val="004271BD"/>
    <w:rsid w:val="00427E9C"/>
    <w:rsid w:val="00427FD4"/>
    <w:rsid w:val="00430462"/>
    <w:rsid w:val="00431104"/>
    <w:rsid w:val="00433393"/>
    <w:rsid w:val="00433567"/>
    <w:rsid w:val="00433649"/>
    <w:rsid w:val="00433C10"/>
    <w:rsid w:val="004342D0"/>
    <w:rsid w:val="0043435D"/>
    <w:rsid w:val="004345F1"/>
    <w:rsid w:val="004346FD"/>
    <w:rsid w:val="0043476D"/>
    <w:rsid w:val="0043495A"/>
    <w:rsid w:val="00434AF2"/>
    <w:rsid w:val="004358FB"/>
    <w:rsid w:val="00435A1A"/>
    <w:rsid w:val="00436D18"/>
    <w:rsid w:val="00440E1D"/>
    <w:rsid w:val="004412B7"/>
    <w:rsid w:val="004420B5"/>
    <w:rsid w:val="00442599"/>
    <w:rsid w:val="00442F5E"/>
    <w:rsid w:val="004435B2"/>
    <w:rsid w:val="004437ED"/>
    <w:rsid w:val="00443976"/>
    <w:rsid w:val="00443CCB"/>
    <w:rsid w:val="00443E0A"/>
    <w:rsid w:val="00444878"/>
    <w:rsid w:val="004465DA"/>
    <w:rsid w:val="00446E36"/>
    <w:rsid w:val="004476E0"/>
    <w:rsid w:val="00451338"/>
    <w:rsid w:val="0045185A"/>
    <w:rsid w:val="00452756"/>
    <w:rsid w:val="00452FCB"/>
    <w:rsid w:val="004538E7"/>
    <w:rsid w:val="00454AA9"/>
    <w:rsid w:val="00454C8A"/>
    <w:rsid w:val="00454F1A"/>
    <w:rsid w:val="00455280"/>
    <w:rsid w:val="0045551B"/>
    <w:rsid w:val="004558E5"/>
    <w:rsid w:val="004569E7"/>
    <w:rsid w:val="00456B25"/>
    <w:rsid w:val="00460BF6"/>
    <w:rsid w:val="0046116E"/>
    <w:rsid w:val="0046163C"/>
    <w:rsid w:val="004631CB"/>
    <w:rsid w:val="00463CF1"/>
    <w:rsid w:val="00464387"/>
    <w:rsid w:val="0046494E"/>
    <w:rsid w:val="00464CB7"/>
    <w:rsid w:val="00464F0E"/>
    <w:rsid w:val="0046526B"/>
    <w:rsid w:val="004705C7"/>
    <w:rsid w:val="004710C6"/>
    <w:rsid w:val="00471E9C"/>
    <w:rsid w:val="004729D5"/>
    <w:rsid w:val="00473A6F"/>
    <w:rsid w:val="00473CE3"/>
    <w:rsid w:val="004749A4"/>
    <w:rsid w:val="0047545D"/>
    <w:rsid w:val="004755A4"/>
    <w:rsid w:val="00476969"/>
    <w:rsid w:val="00476D5D"/>
    <w:rsid w:val="0047704B"/>
    <w:rsid w:val="00477104"/>
    <w:rsid w:val="004777FE"/>
    <w:rsid w:val="00480461"/>
    <w:rsid w:val="00481471"/>
    <w:rsid w:val="004832F6"/>
    <w:rsid w:val="004838F3"/>
    <w:rsid w:val="00484BEC"/>
    <w:rsid w:val="004850DF"/>
    <w:rsid w:val="00485DC2"/>
    <w:rsid w:val="00486250"/>
    <w:rsid w:val="0048704E"/>
    <w:rsid w:val="00487B72"/>
    <w:rsid w:val="00487BA5"/>
    <w:rsid w:val="0049015A"/>
    <w:rsid w:val="00490C83"/>
    <w:rsid w:val="00490E05"/>
    <w:rsid w:val="004910BE"/>
    <w:rsid w:val="00491243"/>
    <w:rsid w:val="0049159E"/>
    <w:rsid w:val="00491E4E"/>
    <w:rsid w:val="004921E6"/>
    <w:rsid w:val="00492FE2"/>
    <w:rsid w:val="004933AB"/>
    <w:rsid w:val="004937CD"/>
    <w:rsid w:val="0049399B"/>
    <w:rsid w:val="00493D2E"/>
    <w:rsid w:val="00494CA6"/>
    <w:rsid w:val="0049536A"/>
    <w:rsid w:val="00495604"/>
    <w:rsid w:val="004A039E"/>
    <w:rsid w:val="004A0904"/>
    <w:rsid w:val="004A202E"/>
    <w:rsid w:val="004A2505"/>
    <w:rsid w:val="004A3764"/>
    <w:rsid w:val="004A5879"/>
    <w:rsid w:val="004A6D96"/>
    <w:rsid w:val="004A74CA"/>
    <w:rsid w:val="004A7D43"/>
    <w:rsid w:val="004B0148"/>
    <w:rsid w:val="004B1017"/>
    <w:rsid w:val="004B1F99"/>
    <w:rsid w:val="004B2600"/>
    <w:rsid w:val="004B2AF9"/>
    <w:rsid w:val="004B3B2B"/>
    <w:rsid w:val="004B4BAA"/>
    <w:rsid w:val="004B53A9"/>
    <w:rsid w:val="004B727D"/>
    <w:rsid w:val="004B7B7F"/>
    <w:rsid w:val="004C0EE8"/>
    <w:rsid w:val="004C1FB1"/>
    <w:rsid w:val="004C2766"/>
    <w:rsid w:val="004C276E"/>
    <w:rsid w:val="004C2D27"/>
    <w:rsid w:val="004C33A7"/>
    <w:rsid w:val="004C33F2"/>
    <w:rsid w:val="004C4FFA"/>
    <w:rsid w:val="004C54F7"/>
    <w:rsid w:val="004C565A"/>
    <w:rsid w:val="004C710F"/>
    <w:rsid w:val="004C78DC"/>
    <w:rsid w:val="004C7A11"/>
    <w:rsid w:val="004C7F9B"/>
    <w:rsid w:val="004D0168"/>
    <w:rsid w:val="004D1B01"/>
    <w:rsid w:val="004D33B8"/>
    <w:rsid w:val="004D3940"/>
    <w:rsid w:val="004D399B"/>
    <w:rsid w:val="004D3C68"/>
    <w:rsid w:val="004D3F53"/>
    <w:rsid w:val="004D4012"/>
    <w:rsid w:val="004D470F"/>
    <w:rsid w:val="004D552F"/>
    <w:rsid w:val="004D59F0"/>
    <w:rsid w:val="004D61AC"/>
    <w:rsid w:val="004D6BBE"/>
    <w:rsid w:val="004D711B"/>
    <w:rsid w:val="004D7560"/>
    <w:rsid w:val="004E2511"/>
    <w:rsid w:val="004E31AF"/>
    <w:rsid w:val="004E360F"/>
    <w:rsid w:val="004E375C"/>
    <w:rsid w:val="004E3D50"/>
    <w:rsid w:val="004E5B72"/>
    <w:rsid w:val="004E5E97"/>
    <w:rsid w:val="004E6686"/>
    <w:rsid w:val="004E6998"/>
    <w:rsid w:val="004E71D1"/>
    <w:rsid w:val="004F0776"/>
    <w:rsid w:val="004F0BA8"/>
    <w:rsid w:val="004F1110"/>
    <w:rsid w:val="004F2D72"/>
    <w:rsid w:val="004F313E"/>
    <w:rsid w:val="004F394D"/>
    <w:rsid w:val="004F4077"/>
    <w:rsid w:val="004F50C2"/>
    <w:rsid w:val="004F51CB"/>
    <w:rsid w:val="004F6C69"/>
    <w:rsid w:val="004F6F9F"/>
    <w:rsid w:val="004F7BCC"/>
    <w:rsid w:val="004F7CAB"/>
    <w:rsid w:val="00500373"/>
    <w:rsid w:val="00500FE5"/>
    <w:rsid w:val="00501077"/>
    <w:rsid w:val="005012CE"/>
    <w:rsid w:val="00501ADB"/>
    <w:rsid w:val="00501CCB"/>
    <w:rsid w:val="00502101"/>
    <w:rsid w:val="00503018"/>
    <w:rsid w:val="00503B55"/>
    <w:rsid w:val="00503C12"/>
    <w:rsid w:val="005040EE"/>
    <w:rsid w:val="0050484C"/>
    <w:rsid w:val="00505EFB"/>
    <w:rsid w:val="005061F9"/>
    <w:rsid w:val="005062DE"/>
    <w:rsid w:val="005075B3"/>
    <w:rsid w:val="0050761C"/>
    <w:rsid w:val="00507A04"/>
    <w:rsid w:val="005103C3"/>
    <w:rsid w:val="00511900"/>
    <w:rsid w:val="00511F68"/>
    <w:rsid w:val="0051203B"/>
    <w:rsid w:val="00512917"/>
    <w:rsid w:val="00512B89"/>
    <w:rsid w:val="005131BE"/>
    <w:rsid w:val="00513680"/>
    <w:rsid w:val="005149EB"/>
    <w:rsid w:val="005169B8"/>
    <w:rsid w:val="00517C49"/>
    <w:rsid w:val="00520425"/>
    <w:rsid w:val="00520521"/>
    <w:rsid w:val="00520BB2"/>
    <w:rsid w:val="0052168C"/>
    <w:rsid w:val="00522074"/>
    <w:rsid w:val="00524052"/>
    <w:rsid w:val="005244A1"/>
    <w:rsid w:val="00524506"/>
    <w:rsid w:val="00525818"/>
    <w:rsid w:val="00526D5E"/>
    <w:rsid w:val="00530260"/>
    <w:rsid w:val="00531F35"/>
    <w:rsid w:val="00532ECD"/>
    <w:rsid w:val="0053372F"/>
    <w:rsid w:val="00534192"/>
    <w:rsid w:val="00536161"/>
    <w:rsid w:val="005364FF"/>
    <w:rsid w:val="00537484"/>
    <w:rsid w:val="005403F4"/>
    <w:rsid w:val="00540522"/>
    <w:rsid w:val="00540A00"/>
    <w:rsid w:val="00541034"/>
    <w:rsid w:val="00541340"/>
    <w:rsid w:val="00541A96"/>
    <w:rsid w:val="00541AF0"/>
    <w:rsid w:val="00542246"/>
    <w:rsid w:val="00544BBC"/>
    <w:rsid w:val="005466C0"/>
    <w:rsid w:val="00547864"/>
    <w:rsid w:val="00547DCB"/>
    <w:rsid w:val="00550894"/>
    <w:rsid w:val="00550CA4"/>
    <w:rsid w:val="00552321"/>
    <w:rsid w:val="00552C5E"/>
    <w:rsid w:val="005554B5"/>
    <w:rsid w:val="005557DB"/>
    <w:rsid w:val="00555E56"/>
    <w:rsid w:val="00556109"/>
    <w:rsid w:val="00556774"/>
    <w:rsid w:val="0055727D"/>
    <w:rsid w:val="00557E73"/>
    <w:rsid w:val="00560158"/>
    <w:rsid w:val="0056075B"/>
    <w:rsid w:val="0056145C"/>
    <w:rsid w:val="00561517"/>
    <w:rsid w:val="00561991"/>
    <w:rsid w:val="0056252D"/>
    <w:rsid w:val="0056357E"/>
    <w:rsid w:val="00564261"/>
    <w:rsid w:val="0056432D"/>
    <w:rsid w:val="00566E2A"/>
    <w:rsid w:val="00566FC4"/>
    <w:rsid w:val="00567C3E"/>
    <w:rsid w:val="00571C98"/>
    <w:rsid w:val="00572885"/>
    <w:rsid w:val="00573747"/>
    <w:rsid w:val="005748AD"/>
    <w:rsid w:val="00577DD9"/>
    <w:rsid w:val="005803A3"/>
    <w:rsid w:val="00583432"/>
    <w:rsid w:val="00583875"/>
    <w:rsid w:val="005841DE"/>
    <w:rsid w:val="0058693E"/>
    <w:rsid w:val="00587BF4"/>
    <w:rsid w:val="00590C69"/>
    <w:rsid w:val="0059171C"/>
    <w:rsid w:val="00591804"/>
    <w:rsid w:val="00591B35"/>
    <w:rsid w:val="00591E32"/>
    <w:rsid w:val="00592132"/>
    <w:rsid w:val="005930A4"/>
    <w:rsid w:val="0059358D"/>
    <w:rsid w:val="00593A66"/>
    <w:rsid w:val="00595A44"/>
    <w:rsid w:val="005972A4"/>
    <w:rsid w:val="00597A65"/>
    <w:rsid w:val="005A1447"/>
    <w:rsid w:val="005A1465"/>
    <w:rsid w:val="005A1535"/>
    <w:rsid w:val="005A22B7"/>
    <w:rsid w:val="005A3BF7"/>
    <w:rsid w:val="005A55F0"/>
    <w:rsid w:val="005A5CB1"/>
    <w:rsid w:val="005A7167"/>
    <w:rsid w:val="005A768F"/>
    <w:rsid w:val="005A7D6C"/>
    <w:rsid w:val="005B05E6"/>
    <w:rsid w:val="005B1434"/>
    <w:rsid w:val="005B1A9E"/>
    <w:rsid w:val="005B208D"/>
    <w:rsid w:val="005B2C6F"/>
    <w:rsid w:val="005B393D"/>
    <w:rsid w:val="005B4153"/>
    <w:rsid w:val="005B5220"/>
    <w:rsid w:val="005B61FF"/>
    <w:rsid w:val="005B665C"/>
    <w:rsid w:val="005B76D8"/>
    <w:rsid w:val="005B7D27"/>
    <w:rsid w:val="005C0DA2"/>
    <w:rsid w:val="005C2802"/>
    <w:rsid w:val="005C3342"/>
    <w:rsid w:val="005C36FD"/>
    <w:rsid w:val="005C3E2F"/>
    <w:rsid w:val="005C4514"/>
    <w:rsid w:val="005C452B"/>
    <w:rsid w:val="005C47BF"/>
    <w:rsid w:val="005C65A1"/>
    <w:rsid w:val="005D0B09"/>
    <w:rsid w:val="005D0E61"/>
    <w:rsid w:val="005D106B"/>
    <w:rsid w:val="005D1424"/>
    <w:rsid w:val="005D195A"/>
    <w:rsid w:val="005D3E23"/>
    <w:rsid w:val="005D4C09"/>
    <w:rsid w:val="005D543E"/>
    <w:rsid w:val="005D5F11"/>
    <w:rsid w:val="005D60BB"/>
    <w:rsid w:val="005D667F"/>
    <w:rsid w:val="005D6D68"/>
    <w:rsid w:val="005E0287"/>
    <w:rsid w:val="005E1C02"/>
    <w:rsid w:val="005E2A97"/>
    <w:rsid w:val="005E4887"/>
    <w:rsid w:val="005E48D4"/>
    <w:rsid w:val="005E4AE7"/>
    <w:rsid w:val="005E4FB9"/>
    <w:rsid w:val="005E6F34"/>
    <w:rsid w:val="005E6F5E"/>
    <w:rsid w:val="005E71E3"/>
    <w:rsid w:val="005F076C"/>
    <w:rsid w:val="005F09A9"/>
    <w:rsid w:val="005F0DF6"/>
    <w:rsid w:val="005F135C"/>
    <w:rsid w:val="005F143C"/>
    <w:rsid w:val="005F1F62"/>
    <w:rsid w:val="005F344E"/>
    <w:rsid w:val="005F35DD"/>
    <w:rsid w:val="005F3EE1"/>
    <w:rsid w:val="005F41FA"/>
    <w:rsid w:val="005F443B"/>
    <w:rsid w:val="005F52A4"/>
    <w:rsid w:val="005F550E"/>
    <w:rsid w:val="005F5BA7"/>
    <w:rsid w:val="005F7B87"/>
    <w:rsid w:val="00600C85"/>
    <w:rsid w:val="00601912"/>
    <w:rsid w:val="00601938"/>
    <w:rsid w:val="00602699"/>
    <w:rsid w:val="00603D35"/>
    <w:rsid w:val="00603E56"/>
    <w:rsid w:val="00604106"/>
    <w:rsid w:val="006054F8"/>
    <w:rsid w:val="00605DDE"/>
    <w:rsid w:val="006069BF"/>
    <w:rsid w:val="00607157"/>
    <w:rsid w:val="00607527"/>
    <w:rsid w:val="006075D1"/>
    <w:rsid w:val="00610010"/>
    <w:rsid w:val="00610598"/>
    <w:rsid w:val="00611785"/>
    <w:rsid w:val="006117A0"/>
    <w:rsid w:val="006125D8"/>
    <w:rsid w:val="00612C94"/>
    <w:rsid w:val="00613BD6"/>
    <w:rsid w:val="0061474F"/>
    <w:rsid w:val="00615655"/>
    <w:rsid w:val="006165D8"/>
    <w:rsid w:val="00617098"/>
    <w:rsid w:val="006173A0"/>
    <w:rsid w:val="006200D2"/>
    <w:rsid w:val="00621BA2"/>
    <w:rsid w:val="00622533"/>
    <w:rsid w:val="0062488A"/>
    <w:rsid w:val="00624B13"/>
    <w:rsid w:val="00624F51"/>
    <w:rsid w:val="0062543A"/>
    <w:rsid w:val="00625DC6"/>
    <w:rsid w:val="006263F8"/>
    <w:rsid w:val="00626D71"/>
    <w:rsid w:val="006305D5"/>
    <w:rsid w:val="006314B5"/>
    <w:rsid w:val="006319C7"/>
    <w:rsid w:val="00631DE3"/>
    <w:rsid w:val="006340A4"/>
    <w:rsid w:val="00634A91"/>
    <w:rsid w:val="00636142"/>
    <w:rsid w:val="0063726B"/>
    <w:rsid w:val="006379C0"/>
    <w:rsid w:val="006401B7"/>
    <w:rsid w:val="00640313"/>
    <w:rsid w:val="00640D1C"/>
    <w:rsid w:val="00641DC4"/>
    <w:rsid w:val="00641EE6"/>
    <w:rsid w:val="006506CE"/>
    <w:rsid w:val="00651483"/>
    <w:rsid w:val="00651BD4"/>
    <w:rsid w:val="006523F4"/>
    <w:rsid w:val="00652AB4"/>
    <w:rsid w:val="00652F34"/>
    <w:rsid w:val="00653165"/>
    <w:rsid w:val="006534C8"/>
    <w:rsid w:val="00656B22"/>
    <w:rsid w:val="00656D75"/>
    <w:rsid w:val="00657937"/>
    <w:rsid w:val="006605DD"/>
    <w:rsid w:val="00660B8B"/>
    <w:rsid w:val="00660C5F"/>
    <w:rsid w:val="00660D10"/>
    <w:rsid w:val="00661626"/>
    <w:rsid w:val="0066354A"/>
    <w:rsid w:val="00663FF1"/>
    <w:rsid w:val="00665A6F"/>
    <w:rsid w:val="00666223"/>
    <w:rsid w:val="00666ECC"/>
    <w:rsid w:val="0066756B"/>
    <w:rsid w:val="006679A4"/>
    <w:rsid w:val="00671F91"/>
    <w:rsid w:val="00672AA3"/>
    <w:rsid w:val="006761AA"/>
    <w:rsid w:val="0067754E"/>
    <w:rsid w:val="006777FB"/>
    <w:rsid w:val="00680431"/>
    <w:rsid w:val="006810A3"/>
    <w:rsid w:val="0068140C"/>
    <w:rsid w:val="00681AC3"/>
    <w:rsid w:val="00681F1C"/>
    <w:rsid w:val="00682ACF"/>
    <w:rsid w:val="006830E7"/>
    <w:rsid w:val="00683A58"/>
    <w:rsid w:val="00685AAC"/>
    <w:rsid w:val="006869BA"/>
    <w:rsid w:val="006870B2"/>
    <w:rsid w:val="00687809"/>
    <w:rsid w:val="00690642"/>
    <w:rsid w:val="00690913"/>
    <w:rsid w:val="00690FF0"/>
    <w:rsid w:val="00691393"/>
    <w:rsid w:val="006939D1"/>
    <w:rsid w:val="006939F2"/>
    <w:rsid w:val="00695149"/>
    <w:rsid w:val="006953A0"/>
    <w:rsid w:val="00695C8D"/>
    <w:rsid w:val="00695CA4"/>
    <w:rsid w:val="00696784"/>
    <w:rsid w:val="00696AAC"/>
    <w:rsid w:val="006A0CF6"/>
    <w:rsid w:val="006A1402"/>
    <w:rsid w:val="006A3912"/>
    <w:rsid w:val="006A3AB3"/>
    <w:rsid w:val="006A579D"/>
    <w:rsid w:val="006A5950"/>
    <w:rsid w:val="006A65FC"/>
    <w:rsid w:val="006A6CCC"/>
    <w:rsid w:val="006A6FA5"/>
    <w:rsid w:val="006A6FAC"/>
    <w:rsid w:val="006B06EE"/>
    <w:rsid w:val="006B3E38"/>
    <w:rsid w:val="006B3EAF"/>
    <w:rsid w:val="006B4D07"/>
    <w:rsid w:val="006B4ED3"/>
    <w:rsid w:val="006B5292"/>
    <w:rsid w:val="006B5595"/>
    <w:rsid w:val="006B6B50"/>
    <w:rsid w:val="006B6FDD"/>
    <w:rsid w:val="006B7159"/>
    <w:rsid w:val="006C1B18"/>
    <w:rsid w:val="006C3121"/>
    <w:rsid w:val="006C3127"/>
    <w:rsid w:val="006C35CE"/>
    <w:rsid w:val="006C38A3"/>
    <w:rsid w:val="006C3CBE"/>
    <w:rsid w:val="006C4255"/>
    <w:rsid w:val="006C4BC7"/>
    <w:rsid w:val="006C553F"/>
    <w:rsid w:val="006C62EA"/>
    <w:rsid w:val="006C67BB"/>
    <w:rsid w:val="006D159E"/>
    <w:rsid w:val="006D308F"/>
    <w:rsid w:val="006D3D87"/>
    <w:rsid w:val="006D3E7D"/>
    <w:rsid w:val="006D4A26"/>
    <w:rsid w:val="006D5621"/>
    <w:rsid w:val="006D5EA0"/>
    <w:rsid w:val="006D660B"/>
    <w:rsid w:val="006D66EC"/>
    <w:rsid w:val="006D714B"/>
    <w:rsid w:val="006E11B2"/>
    <w:rsid w:val="006E15DC"/>
    <w:rsid w:val="006E2363"/>
    <w:rsid w:val="006E2A45"/>
    <w:rsid w:val="006E4C87"/>
    <w:rsid w:val="006E4DEF"/>
    <w:rsid w:val="006E50E5"/>
    <w:rsid w:val="006E5A8A"/>
    <w:rsid w:val="006E7BBA"/>
    <w:rsid w:val="006F0124"/>
    <w:rsid w:val="006F059B"/>
    <w:rsid w:val="006F1B31"/>
    <w:rsid w:val="006F1FF0"/>
    <w:rsid w:val="006F2898"/>
    <w:rsid w:val="006F2C7B"/>
    <w:rsid w:val="006F4592"/>
    <w:rsid w:val="006F535B"/>
    <w:rsid w:val="006F5AB0"/>
    <w:rsid w:val="006F5E42"/>
    <w:rsid w:val="00700164"/>
    <w:rsid w:val="00700185"/>
    <w:rsid w:val="00700E12"/>
    <w:rsid w:val="00701F4C"/>
    <w:rsid w:val="007032AD"/>
    <w:rsid w:val="007046C5"/>
    <w:rsid w:val="00704C4C"/>
    <w:rsid w:val="00704FC7"/>
    <w:rsid w:val="00705373"/>
    <w:rsid w:val="00705E2D"/>
    <w:rsid w:val="00705E5E"/>
    <w:rsid w:val="00705E83"/>
    <w:rsid w:val="0070672A"/>
    <w:rsid w:val="00710A55"/>
    <w:rsid w:val="00710B2C"/>
    <w:rsid w:val="007123E3"/>
    <w:rsid w:val="0071267E"/>
    <w:rsid w:val="00713945"/>
    <w:rsid w:val="00713B2D"/>
    <w:rsid w:val="00716122"/>
    <w:rsid w:val="00716552"/>
    <w:rsid w:val="007165E6"/>
    <w:rsid w:val="00716A50"/>
    <w:rsid w:val="00717635"/>
    <w:rsid w:val="00717EF3"/>
    <w:rsid w:val="00721725"/>
    <w:rsid w:val="0072270C"/>
    <w:rsid w:val="00722C7F"/>
    <w:rsid w:val="00725000"/>
    <w:rsid w:val="00725474"/>
    <w:rsid w:val="007256C8"/>
    <w:rsid w:val="0072722E"/>
    <w:rsid w:val="007274DA"/>
    <w:rsid w:val="00727B44"/>
    <w:rsid w:val="00730026"/>
    <w:rsid w:val="00730B78"/>
    <w:rsid w:val="00730FCE"/>
    <w:rsid w:val="007320F1"/>
    <w:rsid w:val="00732898"/>
    <w:rsid w:val="00732A46"/>
    <w:rsid w:val="007338D8"/>
    <w:rsid w:val="0073420A"/>
    <w:rsid w:val="00734BF6"/>
    <w:rsid w:val="00734C0A"/>
    <w:rsid w:val="007351D8"/>
    <w:rsid w:val="00736472"/>
    <w:rsid w:val="0073660F"/>
    <w:rsid w:val="0073701D"/>
    <w:rsid w:val="0073729A"/>
    <w:rsid w:val="007374CC"/>
    <w:rsid w:val="007374E4"/>
    <w:rsid w:val="00737BE0"/>
    <w:rsid w:val="007403CD"/>
    <w:rsid w:val="00741852"/>
    <w:rsid w:val="00742A00"/>
    <w:rsid w:val="0074341C"/>
    <w:rsid w:val="0074376D"/>
    <w:rsid w:val="0074454D"/>
    <w:rsid w:val="00745691"/>
    <w:rsid w:val="00745703"/>
    <w:rsid w:val="00746225"/>
    <w:rsid w:val="00746B3E"/>
    <w:rsid w:val="0075024D"/>
    <w:rsid w:val="00752CA1"/>
    <w:rsid w:val="00753F75"/>
    <w:rsid w:val="00755C69"/>
    <w:rsid w:val="007560CA"/>
    <w:rsid w:val="007561D9"/>
    <w:rsid w:val="00756D8B"/>
    <w:rsid w:val="007600F1"/>
    <w:rsid w:val="00760E79"/>
    <w:rsid w:val="00761734"/>
    <w:rsid w:val="00761B38"/>
    <w:rsid w:val="007635D2"/>
    <w:rsid w:val="00763893"/>
    <w:rsid w:val="00763B97"/>
    <w:rsid w:val="00764323"/>
    <w:rsid w:val="00764583"/>
    <w:rsid w:val="007649F9"/>
    <w:rsid w:val="00765FE2"/>
    <w:rsid w:val="00765FEE"/>
    <w:rsid w:val="00766F3D"/>
    <w:rsid w:val="00767DD1"/>
    <w:rsid w:val="007700CA"/>
    <w:rsid w:val="007719FB"/>
    <w:rsid w:val="00771C84"/>
    <w:rsid w:val="00772618"/>
    <w:rsid w:val="00772E42"/>
    <w:rsid w:val="00774304"/>
    <w:rsid w:val="00774A85"/>
    <w:rsid w:val="00774AE3"/>
    <w:rsid w:val="00775610"/>
    <w:rsid w:val="0077609C"/>
    <w:rsid w:val="00776824"/>
    <w:rsid w:val="0077694A"/>
    <w:rsid w:val="00776EB3"/>
    <w:rsid w:val="00777894"/>
    <w:rsid w:val="00777A4A"/>
    <w:rsid w:val="00781FD1"/>
    <w:rsid w:val="00782627"/>
    <w:rsid w:val="00783489"/>
    <w:rsid w:val="00784ABF"/>
    <w:rsid w:val="00784AD6"/>
    <w:rsid w:val="00785CF8"/>
    <w:rsid w:val="00786563"/>
    <w:rsid w:val="00786E9A"/>
    <w:rsid w:val="0079037C"/>
    <w:rsid w:val="00791E18"/>
    <w:rsid w:val="00791FA2"/>
    <w:rsid w:val="00792233"/>
    <w:rsid w:val="0079233D"/>
    <w:rsid w:val="00792B1D"/>
    <w:rsid w:val="00793913"/>
    <w:rsid w:val="00793C0C"/>
    <w:rsid w:val="0079463D"/>
    <w:rsid w:val="00794A04"/>
    <w:rsid w:val="00794DA9"/>
    <w:rsid w:val="00796791"/>
    <w:rsid w:val="007971D0"/>
    <w:rsid w:val="007A13DC"/>
    <w:rsid w:val="007A1F7F"/>
    <w:rsid w:val="007A3293"/>
    <w:rsid w:val="007A37CB"/>
    <w:rsid w:val="007A4034"/>
    <w:rsid w:val="007A4DB3"/>
    <w:rsid w:val="007A7610"/>
    <w:rsid w:val="007B0542"/>
    <w:rsid w:val="007B0D2D"/>
    <w:rsid w:val="007B0DAC"/>
    <w:rsid w:val="007B2105"/>
    <w:rsid w:val="007B263C"/>
    <w:rsid w:val="007B2640"/>
    <w:rsid w:val="007B2D1B"/>
    <w:rsid w:val="007B5338"/>
    <w:rsid w:val="007B61E9"/>
    <w:rsid w:val="007B65E4"/>
    <w:rsid w:val="007B6FD4"/>
    <w:rsid w:val="007C0A6D"/>
    <w:rsid w:val="007C0FEE"/>
    <w:rsid w:val="007C24CC"/>
    <w:rsid w:val="007C309F"/>
    <w:rsid w:val="007C3607"/>
    <w:rsid w:val="007C620E"/>
    <w:rsid w:val="007C6D7F"/>
    <w:rsid w:val="007C726F"/>
    <w:rsid w:val="007C7312"/>
    <w:rsid w:val="007C7B8E"/>
    <w:rsid w:val="007C7C9F"/>
    <w:rsid w:val="007C7F53"/>
    <w:rsid w:val="007D08F2"/>
    <w:rsid w:val="007D1322"/>
    <w:rsid w:val="007D15BC"/>
    <w:rsid w:val="007D1777"/>
    <w:rsid w:val="007D36C8"/>
    <w:rsid w:val="007D4958"/>
    <w:rsid w:val="007D584D"/>
    <w:rsid w:val="007D58DD"/>
    <w:rsid w:val="007D62CD"/>
    <w:rsid w:val="007D6BEA"/>
    <w:rsid w:val="007D7692"/>
    <w:rsid w:val="007E0C17"/>
    <w:rsid w:val="007E0C48"/>
    <w:rsid w:val="007E1449"/>
    <w:rsid w:val="007E1933"/>
    <w:rsid w:val="007E1964"/>
    <w:rsid w:val="007E2B21"/>
    <w:rsid w:val="007E2F45"/>
    <w:rsid w:val="007E5C5C"/>
    <w:rsid w:val="007E619B"/>
    <w:rsid w:val="007E6A37"/>
    <w:rsid w:val="007E6B2E"/>
    <w:rsid w:val="007E7015"/>
    <w:rsid w:val="007E7A32"/>
    <w:rsid w:val="007F0B77"/>
    <w:rsid w:val="007F1252"/>
    <w:rsid w:val="007F1BFB"/>
    <w:rsid w:val="007F1F76"/>
    <w:rsid w:val="007F3133"/>
    <w:rsid w:val="007F317F"/>
    <w:rsid w:val="007F3D35"/>
    <w:rsid w:val="007F414F"/>
    <w:rsid w:val="007F4A0A"/>
    <w:rsid w:val="007F4CBD"/>
    <w:rsid w:val="007F4D9E"/>
    <w:rsid w:val="007F5B4C"/>
    <w:rsid w:val="007F6559"/>
    <w:rsid w:val="008002D8"/>
    <w:rsid w:val="0080096A"/>
    <w:rsid w:val="00800A9A"/>
    <w:rsid w:val="00801389"/>
    <w:rsid w:val="00802DF5"/>
    <w:rsid w:val="0080416F"/>
    <w:rsid w:val="008044B6"/>
    <w:rsid w:val="00804B7C"/>
    <w:rsid w:val="00805884"/>
    <w:rsid w:val="00805FFB"/>
    <w:rsid w:val="008078AC"/>
    <w:rsid w:val="0081125A"/>
    <w:rsid w:val="00811500"/>
    <w:rsid w:val="00811993"/>
    <w:rsid w:val="008121BE"/>
    <w:rsid w:val="008123B3"/>
    <w:rsid w:val="00814BCA"/>
    <w:rsid w:val="00814E4A"/>
    <w:rsid w:val="00815A86"/>
    <w:rsid w:val="00815DC9"/>
    <w:rsid w:val="0081676C"/>
    <w:rsid w:val="00817709"/>
    <w:rsid w:val="0082002C"/>
    <w:rsid w:val="008204BD"/>
    <w:rsid w:val="00820EF6"/>
    <w:rsid w:val="00822565"/>
    <w:rsid w:val="00822ACB"/>
    <w:rsid w:val="00823ED3"/>
    <w:rsid w:val="00825618"/>
    <w:rsid w:val="00825A38"/>
    <w:rsid w:val="00825AA5"/>
    <w:rsid w:val="00826F28"/>
    <w:rsid w:val="00827166"/>
    <w:rsid w:val="00827D44"/>
    <w:rsid w:val="00830ABF"/>
    <w:rsid w:val="00831399"/>
    <w:rsid w:val="00831782"/>
    <w:rsid w:val="00833309"/>
    <w:rsid w:val="0083360B"/>
    <w:rsid w:val="00833DEC"/>
    <w:rsid w:val="008343F3"/>
    <w:rsid w:val="00834E9A"/>
    <w:rsid w:val="008367AF"/>
    <w:rsid w:val="00837439"/>
    <w:rsid w:val="00840AEE"/>
    <w:rsid w:val="00840EB9"/>
    <w:rsid w:val="0084180F"/>
    <w:rsid w:val="00841AAF"/>
    <w:rsid w:val="00841CF5"/>
    <w:rsid w:val="00841F2F"/>
    <w:rsid w:val="008422F1"/>
    <w:rsid w:val="00844EF6"/>
    <w:rsid w:val="0084596D"/>
    <w:rsid w:val="008473B2"/>
    <w:rsid w:val="0085147F"/>
    <w:rsid w:val="00851D03"/>
    <w:rsid w:val="00851E76"/>
    <w:rsid w:val="0085686E"/>
    <w:rsid w:val="00857E92"/>
    <w:rsid w:val="00860112"/>
    <w:rsid w:val="00860D7C"/>
    <w:rsid w:val="008619AA"/>
    <w:rsid w:val="008621DE"/>
    <w:rsid w:val="00862ED3"/>
    <w:rsid w:val="0086360B"/>
    <w:rsid w:val="00863A7D"/>
    <w:rsid w:val="00864BA9"/>
    <w:rsid w:val="00864BBF"/>
    <w:rsid w:val="00864D77"/>
    <w:rsid w:val="008652FC"/>
    <w:rsid w:val="008654CA"/>
    <w:rsid w:val="0086560F"/>
    <w:rsid w:val="00865B10"/>
    <w:rsid w:val="00865B34"/>
    <w:rsid w:val="00865EF3"/>
    <w:rsid w:val="008661F3"/>
    <w:rsid w:val="0086621A"/>
    <w:rsid w:val="0086633A"/>
    <w:rsid w:val="00866B71"/>
    <w:rsid w:val="00866BF8"/>
    <w:rsid w:val="00867175"/>
    <w:rsid w:val="00867D33"/>
    <w:rsid w:val="00870E3D"/>
    <w:rsid w:val="00871BBE"/>
    <w:rsid w:val="0087319B"/>
    <w:rsid w:val="008732DE"/>
    <w:rsid w:val="008734DC"/>
    <w:rsid w:val="008749C1"/>
    <w:rsid w:val="0087522B"/>
    <w:rsid w:val="008757E2"/>
    <w:rsid w:val="008808A7"/>
    <w:rsid w:val="00881175"/>
    <w:rsid w:val="008813E3"/>
    <w:rsid w:val="00881CC4"/>
    <w:rsid w:val="00882430"/>
    <w:rsid w:val="00882CBB"/>
    <w:rsid w:val="00883843"/>
    <w:rsid w:val="008839FE"/>
    <w:rsid w:val="00883FE4"/>
    <w:rsid w:val="00884204"/>
    <w:rsid w:val="00885049"/>
    <w:rsid w:val="008871E4"/>
    <w:rsid w:val="00887D0E"/>
    <w:rsid w:val="0089243E"/>
    <w:rsid w:val="00892AF1"/>
    <w:rsid w:val="00892EF7"/>
    <w:rsid w:val="0089309F"/>
    <w:rsid w:val="008941B8"/>
    <w:rsid w:val="00894218"/>
    <w:rsid w:val="00894926"/>
    <w:rsid w:val="008950C1"/>
    <w:rsid w:val="00895390"/>
    <w:rsid w:val="00895AA6"/>
    <w:rsid w:val="00895D00"/>
    <w:rsid w:val="008968BC"/>
    <w:rsid w:val="00897970"/>
    <w:rsid w:val="00897F09"/>
    <w:rsid w:val="008A0307"/>
    <w:rsid w:val="008A060F"/>
    <w:rsid w:val="008A0E67"/>
    <w:rsid w:val="008A2246"/>
    <w:rsid w:val="008A2A22"/>
    <w:rsid w:val="008A5DF9"/>
    <w:rsid w:val="008A6D5C"/>
    <w:rsid w:val="008B0BB9"/>
    <w:rsid w:val="008B0FBE"/>
    <w:rsid w:val="008B1003"/>
    <w:rsid w:val="008B1114"/>
    <w:rsid w:val="008B284F"/>
    <w:rsid w:val="008B2921"/>
    <w:rsid w:val="008B452A"/>
    <w:rsid w:val="008B454A"/>
    <w:rsid w:val="008B4B05"/>
    <w:rsid w:val="008B5064"/>
    <w:rsid w:val="008B5731"/>
    <w:rsid w:val="008B62B1"/>
    <w:rsid w:val="008B6DC5"/>
    <w:rsid w:val="008B6E89"/>
    <w:rsid w:val="008B6F09"/>
    <w:rsid w:val="008B6FDE"/>
    <w:rsid w:val="008C0E7F"/>
    <w:rsid w:val="008C1134"/>
    <w:rsid w:val="008C116F"/>
    <w:rsid w:val="008C1235"/>
    <w:rsid w:val="008C1409"/>
    <w:rsid w:val="008C1CB3"/>
    <w:rsid w:val="008C1F96"/>
    <w:rsid w:val="008C2006"/>
    <w:rsid w:val="008C2177"/>
    <w:rsid w:val="008C21EE"/>
    <w:rsid w:val="008C24AA"/>
    <w:rsid w:val="008C3BF4"/>
    <w:rsid w:val="008C4381"/>
    <w:rsid w:val="008C4613"/>
    <w:rsid w:val="008C470C"/>
    <w:rsid w:val="008C49F9"/>
    <w:rsid w:val="008C4F23"/>
    <w:rsid w:val="008C68C2"/>
    <w:rsid w:val="008C79DD"/>
    <w:rsid w:val="008D04AF"/>
    <w:rsid w:val="008D20C7"/>
    <w:rsid w:val="008D28B8"/>
    <w:rsid w:val="008D2B61"/>
    <w:rsid w:val="008D2C7D"/>
    <w:rsid w:val="008D33C6"/>
    <w:rsid w:val="008D406E"/>
    <w:rsid w:val="008D4284"/>
    <w:rsid w:val="008D596A"/>
    <w:rsid w:val="008E0EF7"/>
    <w:rsid w:val="008E2436"/>
    <w:rsid w:val="008E287C"/>
    <w:rsid w:val="008E3584"/>
    <w:rsid w:val="008E41D0"/>
    <w:rsid w:val="008E51A3"/>
    <w:rsid w:val="008E6720"/>
    <w:rsid w:val="008E6E5C"/>
    <w:rsid w:val="008E6FDA"/>
    <w:rsid w:val="008E72D3"/>
    <w:rsid w:val="008E7F73"/>
    <w:rsid w:val="008F04B7"/>
    <w:rsid w:val="008F1647"/>
    <w:rsid w:val="008F257A"/>
    <w:rsid w:val="008F2739"/>
    <w:rsid w:val="008F4643"/>
    <w:rsid w:val="008F4FEE"/>
    <w:rsid w:val="008F5698"/>
    <w:rsid w:val="008F6205"/>
    <w:rsid w:val="008F62EE"/>
    <w:rsid w:val="008F6DF9"/>
    <w:rsid w:val="00900025"/>
    <w:rsid w:val="0090184E"/>
    <w:rsid w:val="00902AEA"/>
    <w:rsid w:val="00902BBB"/>
    <w:rsid w:val="00902F00"/>
    <w:rsid w:val="00903A1B"/>
    <w:rsid w:val="00903A7F"/>
    <w:rsid w:val="00906B92"/>
    <w:rsid w:val="0090703E"/>
    <w:rsid w:val="009071C4"/>
    <w:rsid w:val="00907D32"/>
    <w:rsid w:val="00911A8A"/>
    <w:rsid w:val="00911B16"/>
    <w:rsid w:val="00911C34"/>
    <w:rsid w:val="00914D66"/>
    <w:rsid w:val="00915B9B"/>
    <w:rsid w:val="00915D74"/>
    <w:rsid w:val="00916199"/>
    <w:rsid w:val="00916F35"/>
    <w:rsid w:val="00921581"/>
    <w:rsid w:val="00922F70"/>
    <w:rsid w:val="0092438D"/>
    <w:rsid w:val="0092447A"/>
    <w:rsid w:val="0092469E"/>
    <w:rsid w:val="00924D41"/>
    <w:rsid w:val="00925243"/>
    <w:rsid w:val="0092577C"/>
    <w:rsid w:val="00925941"/>
    <w:rsid w:val="00925BE4"/>
    <w:rsid w:val="00925E89"/>
    <w:rsid w:val="009265F8"/>
    <w:rsid w:val="00926C5C"/>
    <w:rsid w:val="00927792"/>
    <w:rsid w:val="0092787A"/>
    <w:rsid w:val="009278CF"/>
    <w:rsid w:val="00931060"/>
    <w:rsid w:val="00931663"/>
    <w:rsid w:val="00931BDC"/>
    <w:rsid w:val="00932286"/>
    <w:rsid w:val="0093278A"/>
    <w:rsid w:val="00932E5D"/>
    <w:rsid w:val="00935996"/>
    <w:rsid w:val="00935B32"/>
    <w:rsid w:val="009369D9"/>
    <w:rsid w:val="009374D0"/>
    <w:rsid w:val="0093786B"/>
    <w:rsid w:val="00940383"/>
    <w:rsid w:val="00940C6F"/>
    <w:rsid w:val="00940C79"/>
    <w:rsid w:val="00940CC5"/>
    <w:rsid w:val="0094115C"/>
    <w:rsid w:val="00943996"/>
    <w:rsid w:val="0094516B"/>
    <w:rsid w:val="00946E05"/>
    <w:rsid w:val="00947080"/>
    <w:rsid w:val="00947581"/>
    <w:rsid w:val="009507AD"/>
    <w:rsid w:val="00950966"/>
    <w:rsid w:val="00950A60"/>
    <w:rsid w:val="00952843"/>
    <w:rsid w:val="00953092"/>
    <w:rsid w:val="009535C6"/>
    <w:rsid w:val="0095473E"/>
    <w:rsid w:val="00954EEF"/>
    <w:rsid w:val="00956418"/>
    <w:rsid w:val="00956818"/>
    <w:rsid w:val="009600C9"/>
    <w:rsid w:val="00961071"/>
    <w:rsid w:val="00961624"/>
    <w:rsid w:val="00962426"/>
    <w:rsid w:val="00963301"/>
    <w:rsid w:val="00963306"/>
    <w:rsid w:val="009635F2"/>
    <w:rsid w:val="00963E16"/>
    <w:rsid w:val="0096452A"/>
    <w:rsid w:val="0096561A"/>
    <w:rsid w:val="009661B5"/>
    <w:rsid w:val="0096752E"/>
    <w:rsid w:val="00967C90"/>
    <w:rsid w:val="00967F48"/>
    <w:rsid w:val="00970018"/>
    <w:rsid w:val="0097016B"/>
    <w:rsid w:val="00970BB3"/>
    <w:rsid w:val="00971126"/>
    <w:rsid w:val="0097122B"/>
    <w:rsid w:val="009727A5"/>
    <w:rsid w:val="009737E2"/>
    <w:rsid w:val="00973E03"/>
    <w:rsid w:val="009741C1"/>
    <w:rsid w:val="009750F8"/>
    <w:rsid w:val="0097577A"/>
    <w:rsid w:val="00975B8E"/>
    <w:rsid w:val="00976BDF"/>
    <w:rsid w:val="00976DD1"/>
    <w:rsid w:val="00976F2D"/>
    <w:rsid w:val="0097734E"/>
    <w:rsid w:val="00977E5B"/>
    <w:rsid w:val="00980954"/>
    <w:rsid w:val="00981DD3"/>
    <w:rsid w:val="00982797"/>
    <w:rsid w:val="0098474C"/>
    <w:rsid w:val="00985443"/>
    <w:rsid w:val="00986890"/>
    <w:rsid w:val="0098699F"/>
    <w:rsid w:val="00987D1C"/>
    <w:rsid w:val="00990874"/>
    <w:rsid w:val="009914BE"/>
    <w:rsid w:val="00992276"/>
    <w:rsid w:val="00992535"/>
    <w:rsid w:val="00992FAE"/>
    <w:rsid w:val="00993940"/>
    <w:rsid w:val="00993C40"/>
    <w:rsid w:val="00993E14"/>
    <w:rsid w:val="00994744"/>
    <w:rsid w:val="00994B25"/>
    <w:rsid w:val="00994DB9"/>
    <w:rsid w:val="0099518B"/>
    <w:rsid w:val="009954A5"/>
    <w:rsid w:val="00995AC8"/>
    <w:rsid w:val="00995DBA"/>
    <w:rsid w:val="009975F0"/>
    <w:rsid w:val="00997F63"/>
    <w:rsid w:val="009A0039"/>
    <w:rsid w:val="009A0E42"/>
    <w:rsid w:val="009A1BCD"/>
    <w:rsid w:val="009A3ED8"/>
    <w:rsid w:val="009A40B5"/>
    <w:rsid w:val="009A4E51"/>
    <w:rsid w:val="009A66AD"/>
    <w:rsid w:val="009A68D7"/>
    <w:rsid w:val="009A6B5D"/>
    <w:rsid w:val="009A7843"/>
    <w:rsid w:val="009B01BE"/>
    <w:rsid w:val="009B0F02"/>
    <w:rsid w:val="009B1AEE"/>
    <w:rsid w:val="009B29E3"/>
    <w:rsid w:val="009B2CB6"/>
    <w:rsid w:val="009B2D9A"/>
    <w:rsid w:val="009B3597"/>
    <w:rsid w:val="009B3B9E"/>
    <w:rsid w:val="009B41DE"/>
    <w:rsid w:val="009B4A45"/>
    <w:rsid w:val="009B5B95"/>
    <w:rsid w:val="009B6453"/>
    <w:rsid w:val="009B7DA2"/>
    <w:rsid w:val="009C0313"/>
    <w:rsid w:val="009C0411"/>
    <w:rsid w:val="009C0F3C"/>
    <w:rsid w:val="009C0F8E"/>
    <w:rsid w:val="009C16E4"/>
    <w:rsid w:val="009C18A5"/>
    <w:rsid w:val="009C2C66"/>
    <w:rsid w:val="009C2D05"/>
    <w:rsid w:val="009C5D84"/>
    <w:rsid w:val="009C6571"/>
    <w:rsid w:val="009C65C1"/>
    <w:rsid w:val="009C6ABC"/>
    <w:rsid w:val="009C6E01"/>
    <w:rsid w:val="009C7015"/>
    <w:rsid w:val="009C75A4"/>
    <w:rsid w:val="009C7B4E"/>
    <w:rsid w:val="009D0766"/>
    <w:rsid w:val="009D1E67"/>
    <w:rsid w:val="009D1E76"/>
    <w:rsid w:val="009D29D5"/>
    <w:rsid w:val="009D4BCF"/>
    <w:rsid w:val="009D5639"/>
    <w:rsid w:val="009D5977"/>
    <w:rsid w:val="009D5AFC"/>
    <w:rsid w:val="009D5FA6"/>
    <w:rsid w:val="009D64FD"/>
    <w:rsid w:val="009D6D36"/>
    <w:rsid w:val="009D754B"/>
    <w:rsid w:val="009E21A1"/>
    <w:rsid w:val="009E3083"/>
    <w:rsid w:val="009E35C3"/>
    <w:rsid w:val="009E4ADD"/>
    <w:rsid w:val="009E55F8"/>
    <w:rsid w:val="009F0FD0"/>
    <w:rsid w:val="009F16A4"/>
    <w:rsid w:val="009F26C2"/>
    <w:rsid w:val="009F2CC6"/>
    <w:rsid w:val="009F30C3"/>
    <w:rsid w:val="009F3427"/>
    <w:rsid w:val="009F3EDF"/>
    <w:rsid w:val="009F5E63"/>
    <w:rsid w:val="009F6A56"/>
    <w:rsid w:val="009F7B62"/>
    <w:rsid w:val="00A0083E"/>
    <w:rsid w:val="00A0193A"/>
    <w:rsid w:val="00A02C43"/>
    <w:rsid w:val="00A02F30"/>
    <w:rsid w:val="00A038A3"/>
    <w:rsid w:val="00A048E2"/>
    <w:rsid w:val="00A04E2F"/>
    <w:rsid w:val="00A05312"/>
    <w:rsid w:val="00A05D47"/>
    <w:rsid w:val="00A05FFF"/>
    <w:rsid w:val="00A069B9"/>
    <w:rsid w:val="00A06E3C"/>
    <w:rsid w:val="00A0782C"/>
    <w:rsid w:val="00A109D1"/>
    <w:rsid w:val="00A10D96"/>
    <w:rsid w:val="00A14E13"/>
    <w:rsid w:val="00A16398"/>
    <w:rsid w:val="00A1642E"/>
    <w:rsid w:val="00A16B31"/>
    <w:rsid w:val="00A16CC4"/>
    <w:rsid w:val="00A2058C"/>
    <w:rsid w:val="00A20747"/>
    <w:rsid w:val="00A20B7E"/>
    <w:rsid w:val="00A225B5"/>
    <w:rsid w:val="00A2359E"/>
    <w:rsid w:val="00A24E34"/>
    <w:rsid w:val="00A260D1"/>
    <w:rsid w:val="00A26ADB"/>
    <w:rsid w:val="00A27797"/>
    <w:rsid w:val="00A27913"/>
    <w:rsid w:val="00A304B4"/>
    <w:rsid w:val="00A320FB"/>
    <w:rsid w:val="00A3236F"/>
    <w:rsid w:val="00A32E5F"/>
    <w:rsid w:val="00A33C81"/>
    <w:rsid w:val="00A34239"/>
    <w:rsid w:val="00A35C48"/>
    <w:rsid w:val="00A362F5"/>
    <w:rsid w:val="00A36845"/>
    <w:rsid w:val="00A4153A"/>
    <w:rsid w:val="00A426EA"/>
    <w:rsid w:val="00A44AAC"/>
    <w:rsid w:val="00A45451"/>
    <w:rsid w:val="00A469B1"/>
    <w:rsid w:val="00A469C9"/>
    <w:rsid w:val="00A46E85"/>
    <w:rsid w:val="00A46F1D"/>
    <w:rsid w:val="00A47277"/>
    <w:rsid w:val="00A47A7F"/>
    <w:rsid w:val="00A5008C"/>
    <w:rsid w:val="00A50216"/>
    <w:rsid w:val="00A5030C"/>
    <w:rsid w:val="00A50DD0"/>
    <w:rsid w:val="00A50E9C"/>
    <w:rsid w:val="00A5193C"/>
    <w:rsid w:val="00A54E6A"/>
    <w:rsid w:val="00A55686"/>
    <w:rsid w:val="00A55D2F"/>
    <w:rsid w:val="00A562ED"/>
    <w:rsid w:val="00A577B9"/>
    <w:rsid w:val="00A602FA"/>
    <w:rsid w:val="00A60B25"/>
    <w:rsid w:val="00A629D8"/>
    <w:rsid w:val="00A642F5"/>
    <w:rsid w:val="00A658EB"/>
    <w:rsid w:val="00A65FEF"/>
    <w:rsid w:val="00A662D5"/>
    <w:rsid w:val="00A6692E"/>
    <w:rsid w:val="00A6767B"/>
    <w:rsid w:val="00A6774B"/>
    <w:rsid w:val="00A678EA"/>
    <w:rsid w:val="00A72EEA"/>
    <w:rsid w:val="00A7405A"/>
    <w:rsid w:val="00A747B6"/>
    <w:rsid w:val="00A7572E"/>
    <w:rsid w:val="00A7579E"/>
    <w:rsid w:val="00A7615F"/>
    <w:rsid w:val="00A766D0"/>
    <w:rsid w:val="00A76E51"/>
    <w:rsid w:val="00A80D57"/>
    <w:rsid w:val="00A81D46"/>
    <w:rsid w:val="00A8203C"/>
    <w:rsid w:val="00A8277A"/>
    <w:rsid w:val="00A82CEF"/>
    <w:rsid w:val="00A83899"/>
    <w:rsid w:val="00A84096"/>
    <w:rsid w:val="00A8411B"/>
    <w:rsid w:val="00A84A3E"/>
    <w:rsid w:val="00A85B2E"/>
    <w:rsid w:val="00A87BE2"/>
    <w:rsid w:val="00A87FE1"/>
    <w:rsid w:val="00A917F9"/>
    <w:rsid w:val="00A91EFE"/>
    <w:rsid w:val="00A92A87"/>
    <w:rsid w:val="00A93B44"/>
    <w:rsid w:val="00A941E8"/>
    <w:rsid w:val="00A94634"/>
    <w:rsid w:val="00A94921"/>
    <w:rsid w:val="00A95A25"/>
    <w:rsid w:val="00AA0214"/>
    <w:rsid w:val="00AA1C8C"/>
    <w:rsid w:val="00AA1E7D"/>
    <w:rsid w:val="00AA1FC1"/>
    <w:rsid w:val="00AA26D6"/>
    <w:rsid w:val="00AA3381"/>
    <w:rsid w:val="00AA3C6E"/>
    <w:rsid w:val="00AA3CBC"/>
    <w:rsid w:val="00AA48A4"/>
    <w:rsid w:val="00AA5993"/>
    <w:rsid w:val="00AA6370"/>
    <w:rsid w:val="00AA692B"/>
    <w:rsid w:val="00AA6F99"/>
    <w:rsid w:val="00AA708C"/>
    <w:rsid w:val="00AA73BA"/>
    <w:rsid w:val="00AA756E"/>
    <w:rsid w:val="00AA75C1"/>
    <w:rsid w:val="00AB065C"/>
    <w:rsid w:val="00AB1BE0"/>
    <w:rsid w:val="00AB27FB"/>
    <w:rsid w:val="00AB3C1C"/>
    <w:rsid w:val="00AB3F6B"/>
    <w:rsid w:val="00AB4430"/>
    <w:rsid w:val="00AB4C5E"/>
    <w:rsid w:val="00AB5A01"/>
    <w:rsid w:val="00AB62E8"/>
    <w:rsid w:val="00AB6BEC"/>
    <w:rsid w:val="00AB76FA"/>
    <w:rsid w:val="00AC0F93"/>
    <w:rsid w:val="00AC0FC8"/>
    <w:rsid w:val="00AC14E0"/>
    <w:rsid w:val="00AC400C"/>
    <w:rsid w:val="00AC40A3"/>
    <w:rsid w:val="00AC45BF"/>
    <w:rsid w:val="00AC4C5D"/>
    <w:rsid w:val="00AC5E1C"/>
    <w:rsid w:val="00AC68DD"/>
    <w:rsid w:val="00AC724E"/>
    <w:rsid w:val="00AC79C8"/>
    <w:rsid w:val="00AD0349"/>
    <w:rsid w:val="00AD12B0"/>
    <w:rsid w:val="00AD2198"/>
    <w:rsid w:val="00AD2801"/>
    <w:rsid w:val="00AD4D03"/>
    <w:rsid w:val="00AE036B"/>
    <w:rsid w:val="00AE03DE"/>
    <w:rsid w:val="00AE1559"/>
    <w:rsid w:val="00AE18E0"/>
    <w:rsid w:val="00AE20F1"/>
    <w:rsid w:val="00AE406B"/>
    <w:rsid w:val="00AE4B31"/>
    <w:rsid w:val="00AE7137"/>
    <w:rsid w:val="00AE722A"/>
    <w:rsid w:val="00AF047F"/>
    <w:rsid w:val="00AF07A6"/>
    <w:rsid w:val="00AF160D"/>
    <w:rsid w:val="00AF17FB"/>
    <w:rsid w:val="00AF1A45"/>
    <w:rsid w:val="00AF2E23"/>
    <w:rsid w:val="00AF2FE0"/>
    <w:rsid w:val="00AF39D7"/>
    <w:rsid w:val="00AF560E"/>
    <w:rsid w:val="00AF6183"/>
    <w:rsid w:val="00AF62FD"/>
    <w:rsid w:val="00AF6AF7"/>
    <w:rsid w:val="00AF7353"/>
    <w:rsid w:val="00AF79CE"/>
    <w:rsid w:val="00B0046D"/>
    <w:rsid w:val="00B007BC"/>
    <w:rsid w:val="00B00F80"/>
    <w:rsid w:val="00B02034"/>
    <w:rsid w:val="00B02051"/>
    <w:rsid w:val="00B02DF2"/>
    <w:rsid w:val="00B0360E"/>
    <w:rsid w:val="00B03B06"/>
    <w:rsid w:val="00B03F3A"/>
    <w:rsid w:val="00B04BA0"/>
    <w:rsid w:val="00B04FDB"/>
    <w:rsid w:val="00B0559C"/>
    <w:rsid w:val="00B0587C"/>
    <w:rsid w:val="00B0592C"/>
    <w:rsid w:val="00B06DCE"/>
    <w:rsid w:val="00B0770A"/>
    <w:rsid w:val="00B078D4"/>
    <w:rsid w:val="00B07ABC"/>
    <w:rsid w:val="00B07C5C"/>
    <w:rsid w:val="00B10677"/>
    <w:rsid w:val="00B14548"/>
    <w:rsid w:val="00B148A0"/>
    <w:rsid w:val="00B1532D"/>
    <w:rsid w:val="00B1545E"/>
    <w:rsid w:val="00B1649B"/>
    <w:rsid w:val="00B17F92"/>
    <w:rsid w:val="00B2096C"/>
    <w:rsid w:val="00B22A85"/>
    <w:rsid w:val="00B23572"/>
    <w:rsid w:val="00B238F4"/>
    <w:rsid w:val="00B24158"/>
    <w:rsid w:val="00B24217"/>
    <w:rsid w:val="00B24399"/>
    <w:rsid w:val="00B249B7"/>
    <w:rsid w:val="00B24BB7"/>
    <w:rsid w:val="00B26334"/>
    <w:rsid w:val="00B2644F"/>
    <w:rsid w:val="00B264A6"/>
    <w:rsid w:val="00B2733C"/>
    <w:rsid w:val="00B279A1"/>
    <w:rsid w:val="00B318C2"/>
    <w:rsid w:val="00B32E16"/>
    <w:rsid w:val="00B33DF0"/>
    <w:rsid w:val="00B3459F"/>
    <w:rsid w:val="00B34C0D"/>
    <w:rsid w:val="00B35695"/>
    <w:rsid w:val="00B36CCD"/>
    <w:rsid w:val="00B36DB0"/>
    <w:rsid w:val="00B36F93"/>
    <w:rsid w:val="00B37682"/>
    <w:rsid w:val="00B37982"/>
    <w:rsid w:val="00B37DA1"/>
    <w:rsid w:val="00B4110B"/>
    <w:rsid w:val="00B42751"/>
    <w:rsid w:val="00B4328E"/>
    <w:rsid w:val="00B43CC6"/>
    <w:rsid w:val="00B44972"/>
    <w:rsid w:val="00B46670"/>
    <w:rsid w:val="00B46F5B"/>
    <w:rsid w:val="00B479F7"/>
    <w:rsid w:val="00B504E6"/>
    <w:rsid w:val="00B50F4E"/>
    <w:rsid w:val="00B51395"/>
    <w:rsid w:val="00B53528"/>
    <w:rsid w:val="00B60B4B"/>
    <w:rsid w:val="00B60E84"/>
    <w:rsid w:val="00B61E02"/>
    <w:rsid w:val="00B627E7"/>
    <w:rsid w:val="00B62FE7"/>
    <w:rsid w:val="00B638CB"/>
    <w:rsid w:val="00B63904"/>
    <w:rsid w:val="00B639D1"/>
    <w:rsid w:val="00B64409"/>
    <w:rsid w:val="00B66686"/>
    <w:rsid w:val="00B66BEE"/>
    <w:rsid w:val="00B66DD8"/>
    <w:rsid w:val="00B67141"/>
    <w:rsid w:val="00B75CA7"/>
    <w:rsid w:val="00B76798"/>
    <w:rsid w:val="00B7746D"/>
    <w:rsid w:val="00B77B6F"/>
    <w:rsid w:val="00B77BD3"/>
    <w:rsid w:val="00B77D12"/>
    <w:rsid w:val="00B80394"/>
    <w:rsid w:val="00B81090"/>
    <w:rsid w:val="00B81159"/>
    <w:rsid w:val="00B82333"/>
    <w:rsid w:val="00B830A2"/>
    <w:rsid w:val="00B83425"/>
    <w:rsid w:val="00B843FC"/>
    <w:rsid w:val="00B849BA"/>
    <w:rsid w:val="00B85343"/>
    <w:rsid w:val="00B85A4A"/>
    <w:rsid w:val="00B85B9A"/>
    <w:rsid w:val="00B86298"/>
    <w:rsid w:val="00B86D8D"/>
    <w:rsid w:val="00B871FD"/>
    <w:rsid w:val="00B8763B"/>
    <w:rsid w:val="00B87C4A"/>
    <w:rsid w:val="00B87D1F"/>
    <w:rsid w:val="00B90438"/>
    <w:rsid w:val="00B91196"/>
    <w:rsid w:val="00B91A18"/>
    <w:rsid w:val="00B9330D"/>
    <w:rsid w:val="00B93609"/>
    <w:rsid w:val="00B93C86"/>
    <w:rsid w:val="00B9551E"/>
    <w:rsid w:val="00B958AD"/>
    <w:rsid w:val="00B961CD"/>
    <w:rsid w:val="00B96460"/>
    <w:rsid w:val="00B970F3"/>
    <w:rsid w:val="00B97775"/>
    <w:rsid w:val="00BA00C8"/>
    <w:rsid w:val="00BA0388"/>
    <w:rsid w:val="00BA03B1"/>
    <w:rsid w:val="00BA054F"/>
    <w:rsid w:val="00BA1CBA"/>
    <w:rsid w:val="00BA1DCF"/>
    <w:rsid w:val="00BA202D"/>
    <w:rsid w:val="00BA214F"/>
    <w:rsid w:val="00BA26DF"/>
    <w:rsid w:val="00BA3BE0"/>
    <w:rsid w:val="00BA3F2E"/>
    <w:rsid w:val="00BA4F74"/>
    <w:rsid w:val="00BA772C"/>
    <w:rsid w:val="00BA7CC0"/>
    <w:rsid w:val="00BB00D5"/>
    <w:rsid w:val="00BB119A"/>
    <w:rsid w:val="00BB1BE4"/>
    <w:rsid w:val="00BB2315"/>
    <w:rsid w:val="00BB24DE"/>
    <w:rsid w:val="00BB2541"/>
    <w:rsid w:val="00BB47CF"/>
    <w:rsid w:val="00BB4817"/>
    <w:rsid w:val="00BB4BE9"/>
    <w:rsid w:val="00BB6B5B"/>
    <w:rsid w:val="00BB7ABC"/>
    <w:rsid w:val="00BB7CF4"/>
    <w:rsid w:val="00BB7D02"/>
    <w:rsid w:val="00BC04C9"/>
    <w:rsid w:val="00BC172B"/>
    <w:rsid w:val="00BC19B4"/>
    <w:rsid w:val="00BC204B"/>
    <w:rsid w:val="00BC3577"/>
    <w:rsid w:val="00BC4101"/>
    <w:rsid w:val="00BC4D3B"/>
    <w:rsid w:val="00BC7760"/>
    <w:rsid w:val="00BD0EC0"/>
    <w:rsid w:val="00BD1436"/>
    <w:rsid w:val="00BD30EA"/>
    <w:rsid w:val="00BD3345"/>
    <w:rsid w:val="00BD3BC6"/>
    <w:rsid w:val="00BD4E19"/>
    <w:rsid w:val="00BD50D1"/>
    <w:rsid w:val="00BD50FF"/>
    <w:rsid w:val="00BD6DB9"/>
    <w:rsid w:val="00BD7B75"/>
    <w:rsid w:val="00BD7D90"/>
    <w:rsid w:val="00BE0832"/>
    <w:rsid w:val="00BE12CA"/>
    <w:rsid w:val="00BE1EBE"/>
    <w:rsid w:val="00BE2705"/>
    <w:rsid w:val="00BE29D2"/>
    <w:rsid w:val="00BE2BC1"/>
    <w:rsid w:val="00BE370E"/>
    <w:rsid w:val="00BE629C"/>
    <w:rsid w:val="00BE63B3"/>
    <w:rsid w:val="00BE64A6"/>
    <w:rsid w:val="00BE66AD"/>
    <w:rsid w:val="00BE7383"/>
    <w:rsid w:val="00BE79AD"/>
    <w:rsid w:val="00BF169F"/>
    <w:rsid w:val="00BF33E2"/>
    <w:rsid w:val="00BF3CCC"/>
    <w:rsid w:val="00BF430A"/>
    <w:rsid w:val="00BF5436"/>
    <w:rsid w:val="00BF689B"/>
    <w:rsid w:val="00BF7B80"/>
    <w:rsid w:val="00BF7E96"/>
    <w:rsid w:val="00C013E6"/>
    <w:rsid w:val="00C02C30"/>
    <w:rsid w:val="00C04D5B"/>
    <w:rsid w:val="00C051DB"/>
    <w:rsid w:val="00C060BE"/>
    <w:rsid w:val="00C06686"/>
    <w:rsid w:val="00C06840"/>
    <w:rsid w:val="00C0734D"/>
    <w:rsid w:val="00C07AC9"/>
    <w:rsid w:val="00C11B46"/>
    <w:rsid w:val="00C12CD5"/>
    <w:rsid w:val="00C13337"/>
    <w:rsid w:val="00C13718"/>
    <w:rsid w:val="00C13B4F"/>
    <w:rsid w:val="00C13D36"/>
    <w:rsid w:val="00C142F3"/>
    <w:rsid w:val="00C14484"/>
    <w:rsid w:val="00C158B2"/>
    <w:rsid w:val="00C15A11"/>
    <w:rsid w:val="00C15F37"/>
    <w:rsid w:val="00C16080"/>
    <w:rsid w:val="00C165EC"/>
    <w:rsid w:val="00C17D29"/>
    <w:rsid w:val="00C206DF"/>
    <w:rsid w:val="00C21FBC"/>
    <w:rsid w:val="00C22423"/>
    <w:rsid w:val="00C22493"/>
    <w:rsid w:val="00C2372A"/>
    <w:rsid w:val="00C24CB0"/>
    <w:rsid w:val="00C2521E"/>
    <w:rsid w:val="00C25C89"/>
    <w:rsid w:val="00C26B93"/>
    <w:rsid w:val="00C27A6A"/>
    <w:rsid w:val="00C27CB6"/>
    <w:rsid w:val="00C35306"/>
    <w:rsid w:val="00C35CFC"/>
    <w:rsid w:val="00C364F1"/>
    <w:rsid w:val="00C36D64"/>
    <w:rsid w:val="00C36E22"/>
    <w:rsid w:val="00C36E52"/>
    <w:rsid w:val="00C3744D"/>
    <w:rsid w:val="00C37769"/>
    <w:rsid w:val="00C378C0"/>
    <w:rsid w:val="00C37E3A"/>
    <w:rsid w:val="00C37FFA"/>
    <w:rsid w:val="00C40FB6"/>
    <w:rsid w:val="00C4550B"/>
    <w:rsid w:val="00C46A97"/>
    <w:rsid w:val="00C51C11"/>
    <w:rsid w:val="00C52809"/>
    <w:rsid w:val="00C52FAA"/>
    <w:rsid w:val="00C53463"/>
    <w:rsid w:val="00C56320"/>
    <w:rsid w:val="00C56593"/>
    <w:rsid w:val="00C5741D"/>
    <w:rsid w:val="00C5774C"/>
    <w:rsid w:val="00C57B88"/>
    <w:rsid w:val="00C60464"/>
    <w:rsid w:val="00C6088C"/>
    <w:rsid w:val="00C62AA7"/>
    <w:rsid w:val="00C6300C"/>
    <w:rsid w:val="00C638A1"/>
    <w:rsid w:val="00C63F9D"/>
    <w:rsid w:val="00C6544B"/>
    <w:rsid w:val="00C65668"/>
    <w:rsid w:val="00C66628"/>
    <w:rsid w:val="00C666EA"/>
    <w:rsid w:val="00C67169"/>
    <w:rsid w:val="00C6758C"/>
    <w:rsid w:val="00C67A11"/>
    <w:rsid w:val="00C67C9C"/>
    <w:rsid w:val="00C70309"/>
    <w:rsid w:val="00C7062B"/>
    <w:rsid w:val="00C70B89"/>
    <w:rsid w:val="00C71B4E"/>
    <w:rsid w:val="00C72608"/>
    <w:rsid w:val="00C72BA6"/>
    <w:rsid w:val="00C73FF0"/>
    <w:rsid w:val="00C745C4"/>
    <w:rsid w:val="00C75BCE"/>
    <w:rsid w:val="00C7606D"/>
    <w:rsid w:val="00C76405"/>
    <w:rsid w:val="00C80119"/>
    <w:rsid w:val="00C80E44"/>
    <w:rsid w:val="00C816DD"/>
    <w:rsid w:val="00C81BCA"/>
    <w:rsid w:val="00C8254D"/>
    <w:rsid w:val="00C82643"/>
    <w:rsid w:val="00C85359"/>
    <w:rsid w:val="00C85473"/>
    <w:rsid w:val="00C859A0"/>
    <w:rsid w:val="00C8614C"/>
    <w:rsid w:val="00C866D7"/>
    <w:rsid w:val="00C8701B"/>
    <w:rsid w:val="00C87570"/>
    <w:rsid w:val="00C90BF4"/>
    <w:rsid w:val="00C91C97"/>
    <w:rsid w:val="00C92347"/>
    <w:rsid w:val="00C9316D"/>
    <w:rsid w:val="00C93B66"/>
    <w:rsid w:val="00C95423"/>
    <w:rsid w:val="00C9784B"/>
    <w:rsid w:val="00CA0220"/>
    <w:rsid w:val="00CA02FC"/>
    <w:rsid w:val="00CA0BF8"/>
    <w:rsid w:val="00CA0C8C"/>
    <w:rsid w:val="00CA142D"/>
    <w:rsid w:val="00CA1520"/>
    <w:rsid w:val="00CA1F5F"/>
    <w:rsid w:val="00CA27F6"/>
    <w:rsid w:val="00CA3DCE"/>
    <w:rsid w:val="00CA3F0D"/>
    <w:rsid w:val="00CA46AC"/>
    <w:rsid w:val="00CA5240"/>
    <w:rsid w:val="00CA55D0"/>
    <w:rsid w:val="00CA5AF5"/>
    <w:rsid w:val="00CA5E34"/>
    <w:rsid w:val="00CA5F22"/>
    <w:rsid w:val="00CA6D35"/>
    <w:rsid w:val="00CA73A9"/>
    <w:rsid w:val="00CB18F3"/>
    <w:rsid w:val="00CB2EB2"/>
    <w:rsid w:val="00CB3F4F"/>
    <w:rsid w:val="00CB5507"/>
    <w:rsid w:val="00CB56BA"/>
    <w:rsid w:val="00CB5E79"/>
    <w:rsid w:val="00CB611A"/>
    <w:rsid w:val="00CB762B"/>
    <w:rsid w:val="00CB790E"/>
    <w:rsid w:val="00CC0A5A"/>
    <w:rsid w:val="00CC194D"/>
    <w:rsid w:val="00CC2266"/>
    <w:rsid w:val="00CC38EB"/>
    <w:rsid w:val="00CC3C67"/>
    <w:rsid w:val="00CC5178"/>
    <w:rsid w:val="00CC59A8"/>
    <w:rsid w:val="00CC5C7A"/>
    <w:rsid w:val="00CC5E2D"/>
    <w:rsid w:val="00CD0E9D"/>
    <w:rsid w:val="00CD258F"/>
    <w:rsid w:val="00CD2F6D"/>
    <w:rsid w:val="00CD30BE"/>
    <w:rsid w:val="00CD452F"/>
    <w:rsid w:val="00CD4EEF"/>
    <w:rsid w:val="00CD7A38"/>
    <w:rsid w:val="00CE0013"/>
    <w:rsid w:val="00CE1348"/>
    <w:rsid w:val="00CE1684"/>
    <w:rsid w:val="00CE29EB"/>
    <w:rsid w:val="00CE31C3"/>
    <w:rsid w:val="00CE40E6"/>
    <w:rsid w:val="00CE4409"/>
    <w:rsid w:val="00CE44AE"/>
    <w:rsid w:val="00CE4C71"/>
    <w:rsid w:val="00CE50B8"/>
    <w:rsid w:val="00CE529A"/>
    <w:rsid w:val="00CE6FB9"/>
    <w:rsid w:val="00CE7D8A"/>
    <w:rsid w:val="00CF086A"/>
    <w:rsid w:val="00CF093E"/>
    <w:rsid w:val="00CF0C64"/>
    <w:rsid w:val="00CF20FF"/>
    <w:rsid w:val="00CF294E"/>
    <w:rsid w:val="00CF2E8D"/>
    <w:rsid w:val="00CF2FF7"/>
    <w:rsid w:val="00CF368E"/>
    <w:rsid w:val="00CF36B7"/>
    <w:rsid w:val="00CF3844"/>
    <w:rsid w:val="00CF41C5"/>
    <w:rsid w:val="00CF47D3"/>
    <w:rsid w:val="00CF544E"/>
    <w:rsid w:val="00CF57F4"/>
    <w:rsid w:val="00CF6C0F"/>
    <w:rsid w:val="00CF6F44"/>
    <w:rsid w:val="00CF7742"/>
    <w:rsid w:val="00CF78FB"/>
    <w:rsid w:val="00D006C9"/>
    <w:rsid w:val="00D0090E"/>
    <w:rsid w:val="00D02966"/>
    <w:rsid w:val="00D02AC4"/>
    <w:rsid w:val="00D04FE9"/>
    <w:rsid w:val="00D05344"/>
    <w:rsid w:val="00D05CAC"/>
    <w:rsid w:val="00D0643D"/>
    <w:rsid w:val="00D06A09"/>
    <w:rsid w:val="00D07F84"/>
    <w:rsid w:val="00D10ABA"/>
    <w:rsid w:val="00D11882"/>
    <w:rsid w:val="00D11C8C"/>
    <w:rsid w:val="00D1250A"/>
    <w:rsid w:val="00D12A19"/>
    <w:rsid w:val="00D1544C"/>
    <w:rsid w:val="00D16441"/>
    <w:rsid w:val="00D16630"/>
    <w:rsid w:val="00D16869"/>
    <w:rsid w:val="00D17498"/>
    <w:rsid w:val="00D200EE"/>
    <w:rsid w:val="00D205AE"/>
    <w:rsid w:val="00D2190A"/>
    <w:rsid w:val="00D221D0"/>
    <w:rsid w:val="00D22D01"/>
    <w:rsid w:val="00D23838"/>
    <w:rsid w:val="00D23F41"/>
    <w:rsid w:val="00D244DC"/>
    <w:rsid w:val="00D245C8"/>
    <w:rsid w:val="00D24BC4"/>
    <w:rsid w:val="00D24E75"/>
    <w:rsid w:val="00D24EAD"/>
    <w:rsid w:val="00D24EE8"/>
    <w:rsid w:val="00D259DB"/>
    <w:rsid w:val="00D27127"/>
    <w:rsid w:val="00D27761"/>
    <w:rsid w:val="00D27886"/>
    <w:rsid w:val="00D30638"/>
    <w:rsid w:val="00D30883"/>
    <w:rsid w:val="00D30B55"/>
    <w:rsid w:val="00D30D79"/>
    <w:rsid w:val="00D31F41"/>
    <w:rsid w:val="00D33C8D"/>
    <w:rsid w:val="00D33EB3"/>
    <w:rsid w:val="00D35876"/>
    <w:rsid w:val="00D360C4"/>
    <w:rsid w:val="00D36430"/>
    <w:rsid w:val="00D36FA2"/>
    <w:rsid w:val="00D37FFC"/>
    <w:rsid w:val="00D40C56"/>
    <w:rsid w:val="00D41317"/>
    <w:rsid w:val="00D42015"/>
    <w:rsid w:val="00D436D9"/>
    <w:rsid w:val="00D442DC"/>
    <w:rsid w:val="00D4444A"/>
    <w:rsid w:val="00D446D8"/>
    <w:rsid w:val="00D4552D"/>
    <w:rsid w:val="00D45D07"/>
    <w:rsid w:val="00D46216"/>
    <w:rsid w:val="00D4753F"/>
    <w:rsid w:val="00D50F92"/>
    <w:rsid w:val="00D51831"/>
    <w:rsid w:val="00D5240D"/>
    <w:rsid w:val="00D52DEB"/>
    <w:rsid w:val="00D53654"/>
    <w:rsid w:val="00D54614"/>
    <w:rsid w:val="00D5521C"/>
    <w:rsid w:val="00D56F5F"/>
    <w:rsid w:val="00D570AE"/>
    <w:rsid w:val="00D600E0"/>
    <w:rsid w:val="00D6040A"/>
    <w:rsid w:val="00D60559"/>
    <w:rsid w:val="00D614F0"/>
    <w:rsid w:val="00D61516"/>
    <w:rsid w:val="00D622F5"/>
    <w:rsid w:val="00D62C3D"/>
    <w:rsid w:val="00D6544D"/>
    <w:rsid w:val="00D711C0"/>
    <w:rsid w:val="00D71B74"/>
    <w:rsid w:val="00D73812"/>
    <w:rsid w:val="00D73FB2"/>
    <w:rsid w:val="00D74380"/>
    <w:rsid w:val="00D748A9"/>
    <w:rsid w:val="00D74E29"/>
    <w:rsid w:val="00D75417"/>
    <w:rsid w:val="00D76DB6"/>
    <w:rsid w:val="00D80538"/>
    <w:rsid w:val="00D80BCE"/>
    <w:rsid w:val="00D825E8"/>
    <w:rsid w:val="00D82CB2"/>
    <w:rsid w:val="00D83E85"/>
    <w:rsid w:val="00D844DF"/>
    <w:rsid w:val="00D84AA3"/>
    <w:rsid w:val="00D84CE1"/>
    <w:rsid w:val="00D859E2"/>
    <w:rsid w:val="00D85A44"/>
    <w:rsid w:val="00D85A8B"/>
    <w:rsid w:val="00D86196"/>
    <w:rsid w:val="00D8722E"/>
    <w:rsid w:val="00D8739B"/>
    <w:rsid w:val="00D877DC"/>
    <w:rsid w:val="00D87876"/>
    <w:rsid w:val="00D90321"/>
    <w:rsid w:val="00D90699"/>
    <w:rsid w:val="00D909B5"/>
    <w:rsid w:val="00D90F02"/>
    <w:rsid w:val="00D91471"/>
    <w:rsid w:val="00D91724"/>
    <w:rsid w:val="00D91A4D"/>
    <w:rsid w:val="00D91AFC"/>
    <w:rsid w:val="00D92C22"/>
    <w:rsid w:val="00D92C72"/>
    <w:rsid w:val="00D92F5E"/>
    <w:rsid w:val="00D94092"/>
    <w:rsid w:val="00D952DA"/>
    <w:rsid w:val="00D95CD2"/>
    <w:rsid w:val="00D960F3"/>
    <w:rsid w:val="00D97F96"/>
    <w:rsid w:val="00DA051B"/>
    <w:rsid w:val="00DA0BA3"/>
    <w:rsid w:val="00DA0C00"/>
    <w:rsid w:val="00DA11D4"/>
    <w:rsid w:val="00DA266A"/>
    <w:rsid w:val="00DA2B3B"/>
    <w:rsid w:val="00DA4882"/>
    <w:rsid w:val="00DA7078"/>
    <w:rsid w:val="00DA73DF"/>
    <w:rsid w:val="00DA7AFF"/>
    <w:rsid w:val="00DB0F91"/>
    <w:rsid w:val="00DB1123"/>
    <w:rsid w:val="00DB12A6"/>
    <w:rsid w:val="00DB1FFA"/>
    <w:rsid w:val="00DB54EE"/>
    <w:rsid w:val="00DB5D8B"/>
    <w:rsid w:val="00DB5E17"/>
    <w:rsid w:val="00DB5F99"/>
    <w:rsid w:val="00DB600A"/>
    <w:rsid w:val="00DB6E5A"/>
    <w:rsid w:val="00DB6EF6"/>
    <w:rsid w:val="00DB74C3"/>
    <w:rsid w:val="00DB7D6C"/>
    <w:rsid w:val="00DB7FF9"/>
    <w:rsid w:val="00DC0695"/>
    <w:rsid w:val="00DC1619"/>
    <w:rsid w:val="00DC2882"/>
    <w:rsid w:val="00DC2946"/>
    <w:rsid w:val="00DC33C0"/>
    <w:rsid w:val="00DC4157"/>
    <w:rsid w:val="00DC452A"/>
    <w:rsid w:val="00DC4BA0"/>
    <w:rsid w:val="00DC4EF2"/>
    <w:rsid w:val="00DC500F"/>
    <w:rsid w:val="00DC5C83"/>
    <w:rsid w:val="00DC74FD"/>
    <w:rsid w:val="00DD10A9"/>
    <w:rsid w:val="00DD2319"/>
    <w:rsid w:val="00DD2944"/>
    <w:rsid w:val="00DD3546"/>
    <w:rsid w:val="00DD38EC"/>
    <w:rsid w:val="00DD4AD7"/>
    <w:rsid w:val="00DD5A2D"/>
    <w:rsid w:val="00DD5DFE"/>
    <w:rsid w:val="00DD5FF7"/>
    <w:rsid w:val="00DD6775"/>
    <w:rsid w:val="00DD7E72"/>
    <w:rsid w:val="00DE047A"/>
    <w:rsid w:val="00DE074A"/>
    <w:rsid w:val="00DE09E9"/>
    <w:rsid w:val="00DE1D60"/>
    <w:rsid w:val="00DE4C79"/>
    <w:rsid w:val="00DE4D4B"/>
    <w:rsid w:val="00DE75DB"/>
    <w:rsid w:val="00DE7A2A"/>
    <w:rsid w:val="00DE7CED"/>
    <w:rsid w:val="00DE7CFC"/>
    <w:rsid w:val="00DE7DD1"/>
    <w:rsid w:val="00DE7E4E"/>
    <w:rsid w:val="00DF09EB"/>
    <w:rsid w:val="00DF0DB5"/>
    <w:rsid w:val="00DF1434"/>
    <w:rsid w:val="00DF2055"/>
    <w:rsid w:val="00DF3C0C"/>
    <w:rsid w:val="00DF4328"/>
    <w:rsid w:val="00DF5CA4"/>
    <w:rsid w:val="00DF5E92"/>
    <w:rsid w:val="00DF6687"/>
    <w:rsid w:val="00DF7D4D"/>
    <w:rsid w:val="00E0060C"/>
    <w:rsid w:val="00E00F73"/>
    <w:rsid w:val="00E014CD"/>
    <w:rsid w:val="00E02AA1"/>
    <w:rsid w:val="00E02DAF"/>
    <w:rsid w:val="00E03302"/>
    <w:rsid w:val="00E03DCE"/>
    <w:rsid w:val="00E040AF"/>
    <w:rsid w:val="00E04215"/>
    <w:rsid w:val="00E04B99"/>
    <w:rsid w:val="00E05284"/>
    <w:rsid w:val="00E05A79"/>
    <w:rsid w:val="00E069C6"/>
    <w:rsid w:val="00E06B9B"/>
    <w:rsid w:val="00E06D97"/>
    <w:rsid w:val="00E109C0"/>
    <w:rsid w:val="00E10F2E"/>
    <w:rsid w:val="00E1116C"/>
    <w:rsid w:val="00E1381A"/>
    <w:rsid w:val="00E1398B"/>
    <w:rsid w:val="00E146A4"/>
    <w:rsid w:val="00E14F0D"/>
    <w:rsid w:val="00E16258"/>
    <w:rsid w:val="00E17528"/>
    <w:rsid w:val="00E1795E"/>
    <w:rsid w:val="00E17DC4"/>
    <w:rsid w:val="00E21616"/>
    <w:rsid w:val="00E22BF4"/>
    <w:rsid w:val="00E23211"/>
    <w:rsid w:val="00E2350F"/>
    <w:rsid w:val="00E235A4"/>
    <w:rsid w:val="00E2512B"/>
    <w:rsid w:val="00E2517F"/>
    <w:rsid w:val="00E256E6"/>
    <w:rsid w:val="00E2587C"/>
    <w:rsid w:val="00E25C08"/>
    <w:rsid w:val="00E2629D"/>
    <w:rsid w:val="00E26437"/>
    <w:rsid w:val="00E2649A"/>
    <w:rsid w:val="00E26534"/>
    <w:rsid w:val="00E26A04"/>
    <w:rsid w:val="00E26AC8"/>
    <w:rsid w:val="00E3056B"/>
    <w:rsid w:val="00E30E55"/>
    <w:rsid w:val="00E313C2"/>
    <w:rsid w:val="00E31A3B"/>
    <w:rsid w:val="00E326D2"/>
    <w:rsid w:val="00E326FD"/>
    <w:rsid w:val="00E32B4B"/>
    <w:rsid w:val="00E32F73"/>
    <w:rsid w:val="00E3329F"/>
    <w:rsid w:val="00E33F5D"/>
    <w:rsid w:val="00E346E5"/>
    <w:rsid w:val="00E34DD0"/>
    <w:rsid w:val="00E35F97"/>
    <w:rsid w:val="00E36521"/>
    <w:rsid w:val="00E36935"/>
    <w:rsid w:val="00E379D1"/>
    <w:rsid w:val="00E37F19"/>
    <w:rsid w:val="00E4041D"/>
    <w:rsid w:val="00E40972"/>
    <w:rsid w:val="00E41399"/>
    <w:rsid w:val="00E4209A"/>
    <w:rsid w:val="00E42183"/>
    <w:rsid w:val="00E42952"/>
    <w:rsid w:val="00E42A8B"/>
    <w:rsid w:val="00E43E68"/>
    <w:rsid w:val="00E43F23"/>
    <w:rsid w:val="00E44213"/>
    <w:rsid w:val="00E4609E"/>
    <w:rsid w:val="00E464B2"/>
    <w:rsid w:val="00E46B09"/>
    <w:rsid w:val="00E4764F"/>
    <w:rsid w:val="00E47785"/>
    <w:rsid w:val="00E47C58"/>
    <w:rsid w:val="00E47E66"/>
    <w:rsid w:val="00E51583"/>
    <w:rsid w:val="00E54D6F"/>
    <w:rsid w:val="00E54F9C"/>
    <w:rsid w:val="00E55417"/>
    <w:rsid w:val="00E55B33"/>
    <w:rsid w:val="00E55B52"/>
    <w:rsid w:val="00E55E29"/>
    <w:rsid w:val="00E56466"/>
    <w:rsid w:val="00E57E48"/>
    <w:rsid w:val="00E6097B"/>
    <w:rsid w:val="00E60DF5"/>
    <w:rsid w:val="00E63933"/>
    <w:rsid w:val="00E63B5F"/>
    <w:rsid w:val="00E6479F"/>
    <w:rsid w:val="00E65737"/>
    <w:rsid w:val="00E65C33"/>
    <w:rsid w:val="00E664CB"/>
    <w:rsid w:val="00E6692D"/>
    <w:rsid w:val="00E669CC"/>
    <w:rsid w:val="00E67DF6"/>
    <w:rsid w:val="00E71D90"/>
    <w:rsid w:val="00E737C1"/>
    <w:rsid w:val="00E73B77"/>
    <w:rsid w:val="00E74B5C"/>
    <w:rsid w:val="00E74BFC"/>
    <w:rsid w:val="00E75055"/>
    <w:rsid w:val="00E7737F"/>
    <w:rsid w:val="00E80C70"/>
    <w:rsid w:val="00E81202"/>
    <w:rsid w:val="00E81FFD"/>
    <w:rsid w:val="00E83A31"/>
    <w:rsid w:val="00E83AA2"/>
    <w:rsid w:val="00E84EB5"/>
    <w:rsid w:val="00E86041"/>
    <w:rsid w:val="00E872D8"/>
    <w:rsid w:val="00E8732F"/>
    <w:rsid w:val="00E901EB"/>
    <w:rsid w:val="00E90820"/>
    <w:rsid w:val="00E90EB3"/>
    <w:rsid w:val="00E91530"/>
    <w:rsid w:val="00E92A91"/>
    <w:rsid w:val="00E9383C"/>
    <w:rsid w:val="00E93FAE"/>
    <w:rsid w:val="00E94168"/>
    <w:rsid w:val="00E949F8"/>
    <w:rsid w:val="00E94B4E"/>
    <w:rsid w:val="00E95314"/>
    <w:rsid w:val="00E95930"/>
    <w:rsid w:val="00E959A8"/>
    <w:rsid w:val="00E95EFF"/>
    <w:rsid w:val="00E97F00"/>
    <w:rsid w:val="00EA015B"/>
    <w:rsid w:val="00EA170F"/>
    <w:rsid w:val="00EA1C11"/>
    <w:rsid w:val="00EA1C12"/>
    <w:rsid w:val="00EA1C68"/>
    <w:rsid w:val="00EA2234"/>
    <w:rsid w:val="00EA3A24"/>
    <w:rsid w:val="00EA406C"/>
    <w:rsid w:val="00EA5DCF"/>
    <w:rsid w:val="00EA5E54"/>
    <w:rsid w:val="00EA6407"/>
    <w:rsid w:val="00EA6A36"/>
    <w:rsid w:val="00EA732D"/>
    <w:rsid w:val="00EA7334"/>
    <w:rsid w:val="00EA777A"/>
    <w:rsid w:val="00EA7EEE"/>
    <w:rsid w:val="00EA7FE4"/>
    <w:rsid w:val="00EB07E7"/>
    <w:rsid w:val="00EB09A4"/>
    <w:rsid w:val="00EB18C2"/>
    <w:rsid w:val="00EB1C4E"/>
    <w:rsid w:val="00EB1E55"/>
    <w:rsid w:val="00EB4153"/>
    <w:rsid w:val="00EB422A"/>
    <w:rsid w:val="00EB4EDB"/>
    <w:rsid w:val="00EB5110"/>
    <w:rsid w:val="00EB579D"/>
    <w:rsid w:val="00EB60F7"/>
    <w:rsid w:val="00EB69C8"/>
    <w:rsid w:val="00EB6F6C"/>
    <w:rsid w:val="00EC0300"/>
    <w:rsid w:val="00EC0781"/>
    <w:rsid w:val="00EC151F"/>
    <w:rsid w:val="00EC1B7C"/>
    <w:rsid w:val="00EC24CC"/>
    <w:rsid w:val="00EC3932"/>
    <w:rsid w:val="00EC4699"/>
    <w:rsid w:val="00EC5482"/>
    <w:rsid w:val="00EC58C4"/>
    <w:rsid w:val="00EC5900"/>
    <w:rsid w:val="00EC78EE"/>
    <w:rsid w:val="00EC7B97"/>
    <w:rsid w:val="00ED0E9B"/>
    <w:rsid w:val="00ED1EC4"/>
    <w:rsid w:val="00ED529F"/>
    <w:rsid w:val="00ED64BA"/>
    <w:rsid w:val="00ED75B2"/>
    <w:rsid w:val="00ED7D15"/>
    <w:rsid w:val="00EE09C5"/>
    <w:rsid w:val="00EE24E5"/>
    <w:rsid w:val="00EE2E8F"/>
    <w:rsid w:val="00EE3824"/>
    <w:rsid w:val="00EE3B28"/>
    <w:rsid w:val="00EE419B"/>
    <w:rsid w:val="00EE5AD6"/>
    <w:rsid w:val="00EE6E26"/>
    <w:rsid w:val="00EF0769"/>
    <w:rsid w:val="00EF0C69"/>
    <w:rsid w:val="00EF1F52"/>
    <w:rsid w:val="00EF201D"/>
    <w:rsid w:val="00EF2DC0"/>
    <w:rsid w:val="00EF396B"/>
    <w:rsid w:val="00EF3C1D"/>
    <w:rsid w:val="00EF4E0A"/>
    <w:rsid w:val="00EF4E1B"/>
    <w:rsid w:val="00EF52C1"/>
    <w:rsid w:val="00EF69BD"/>
    <w:rsid w:val="00EF778E"/>
    <w:rsid w:val="00F017EA"/>
    <w:rsid w:val="00F01A04"/>
    <w:rsid w:val="00F01C4B"/>
    <w:rsid w:val="00F0269E"/>
    <w:rsid w:val="00F0279E"/>
    <w:rsid w:val="00F02FB5"/>
    <w:rsid w:val="00F0311B"/>
    <w:rsid w:val="00F03C6F"/>
    <w:rsid w:val="00F03DCC"/>
    <w:rsid w:val="00F03E64"/>
    <w:rsid w:val="00F0601C"/>
    <w:rsid w:val="00F07876"/>
    <w:rsid w:val="00F100F9"/>
    <w:rsid w:val="00F1068A"/>
    <w:rsid w:val="00F110E0"/>
    <w:rsid w:val="00F14256"/>
    <w:rsid w:val="00F1538E"/>
    <w:rsid w:val="00F16D53"/>
    <w:rsid w:val="00F172FE"/>
    <w:rsid w:val="00F20BFB"/>
    <w:rsid w:val="00F20E2A"/>
    <w:rsid w:val="00F21547"/>
    <w:rsid w:val="00F21CA0"/>
    <w:rsid w:val="00F21D82"/>
    <w:rsid w:val="00F22AD3"/>
    <w:rsid w:val="00F22B4D"/>
    <w:rsid w:val="00F25340"/>
    <w:rsid w:val="00F26130"/>
    <w:rsid w:val="00F267DE"/>
    <w:rsid w:val="00F27C19"/>
    <w:rsid w:val="00F30A10"/>
    <w:rsid w:val="00F30C49"/>
    <w:rsid w:val="00F31DE2"/>
    <w:rsid w:val="00F3217C"/>
    <w:rsid w:val="00F3246A"/>
    <w:rsid w:val="00F32840"/>
    <w:rsid w:val="00F33D3E"/>
    <w:rsid w:val="00F34076"/>
    <w:rsid w:val="00F3422C"/>
    <w:rsid w:val="00F343A0"/>
    <w:rsid w:val="00F3457A"/>
    <w:rsid w:val="00F34D90"/>
    <w:rsid w:val="00F35782"/>
    <w:rsid w:val="00F35D15"/>
    <w:rsid w:val="00F3664D"/>
    <w:rsid w:val="00F36B48"/>
    <w:rsid w:val="00F36D24"/>
    <w:rsid w:val="00F37332"/>
    <w:rsid w:val="00F37A6F"/>
    <w:rsid w:val="00F37D46"/>
    <w:rsid w:val="00F401C9"/>
    <w:rsid w:val="00F43CC7"/>
    <w:rsid w:val="00F43D68"/>
    <w:rsid w:val="00F43FEF"/>
    <w:rsid w:val="00F44989"/>
    <w:rsid w:val="00F45A8F"/>
    <w:rsid w:val="00F4605F"/>
    <w:rsid w:val="00F50BC9"/>
    <w:rsid w:val="00F5183F"/>
    <w:rsid w:val="00F54331"/>
    <w:rsid w:val="00F5452B"/>
    <w:rsid w:val="00F54B4A"/>
    <w:rsid w:val="00F54D6A"/>
    <w:rsid w:val="00F54FEA"/>
    <w:rsid w:val="00F556C7"/>
    <w:rsid w:val="00F5641E"/>
    <w:rsid w:val="00F611DF"/>
    <w:rsid w:val="00F61743"/>
    <w:rsid w:val="00F62537"/>
    <w:rsid w:val="00F62DA7"/>
    <w:rsid w:val="00F636F3"/>
    <w:rsid w:val="00F6496C"/>
    <w:rsid w:val="00F650E3"/>
    <w:rsid w:val="00F65B4B"/>
    <w:rsid w:val="00F66111"/>
    <w:rsid w:val="00F66B74"/>
    <w:rsid w:val="00F71B89"/>
    <w:rsid w:val="00F729D6"/>
    <w:rsid w:val="00F72E0E"/>
    <w:rsid w:val="00F73967"/>
    <w:rsid w:val="00F73A97"/>
    <w:rsid w:val="00F73AC1"/>
    <w:rsid w:val="00F74379"/>
    <w:rsid w:val="00F744B4"/>
    <w:rsid w:val="00F74989"/>
    <w:rsid w:val="00F74E0E"/>
    <w:rsid w:val="00F74E64"/>
    <w:rsid w:val="00F76067"/>
    <w:rsid w:val="00F76778"/>
    <w:rsid w:val="00F773D4"/>
    <w:rsid w:val="00F80B63"/>
    <w:rsid w:val="00F812CB"/>
    <w:rsid w:val="00F82E59"/>
    <w:rsid w:val="00F836D6"/>
    <w:rsid w:val="00F8376F"/>
    <w:rsid w:val="00F84035"/>
    <w:rsid w:val="00F84BB4"/>
    <w:rsid w:val="00F85817"/>
    <w:rsid w:val="00F85CCD"/>
    <w:rsid w:val="00F85FAC"/>
    <w:rsid w:val="00F9102D"/>
    <w:rsid w:val="00F9133F"/>
    <w:rsid w:val="00F93435"/>
    <w:rsid w:val="00F93937"/>
    <w:rsid w:val="00F93D4F"/>
    <w:rsid w:val="00F94DBD"/>
    <w:rsid w:val="00F95EFB"/>
    <w:rsid w:val="00FA17FA"/>
    <w:rsid w:val="00FA29EF"/>
    <w:rsid w:val="00FA3A54"/>
    <w:rsid w:val="00FA48BF"/>
    <w:rsid w:val="00FA5498"/>
    <w:rsid w:val="00FA5C25"/>
    <w:rsid w:val="00FA666D"/>
    <w:rsid w:val="00FB2454"/>
    <w:rsid w:val="00FB292A"/>
    <w:rsid w:val="00FB3FB4"/>
    <w:rsid w:val="00FB42E4"/>
    <w:rsid w:val="00FB547D"/>
    <w:rsid w:val="00FB5B9C"/>
    <w:rsid w:val="00FB5BCC"/>
    <w:rsid w:val="00FB64E3"/>
    <w:rsid w:val="00FB65AF"/>
    <w:rsid w:val="00FB7359"/>
    <w:rsid w:val="00FB7783"/>
    <w:rsid w:val="00FC027D"/>
    <w:rsid w:val="00FC150F"/>
    <w:rsid w:val="00FC17B0"/>
    <w:rsid w:val="00FC33B4"/>
    <w:rsid w:val="00FC396B"/>
    <w:rsid w:val="00FC3D4E"/>
    <w:rsid w:val="00FC4086"/>
    <w:rsid w:val="00FC43FD"/>
    <w:rsid w:val="00FC660E"/>
    <w:rsid w:val="00FC6F43"/>
    <w:rsid w:val="00FC700E"/>
    <w:rsid w:val="00FD0577"/>
    <w:rsid w:val="00FD08B9"/>
    <w:rsid w:val="00FD1D76"/>
    <w:rsid w:val="00FD27CA"/>
    <w:rsid w:val="00FD3E02"/>
    <w:rsid w:val="00FD4C10"/>
    <w:rsid w:val="00FD5F02"/>
    <w:rsid w:val="00FD657A"/>
    <w:rsid w:val="00FD6BAC"/>
    <w:rsid w:val="00FE005A"/>
    <w:rsid w:val="00FE0255"/>
    <w:rsid w:val="00FE1934"/>
    <w:rsid w:val="00FE1A44"/>
    <w:rsid w:val="00FE3B67"/>
    <w:rsid w:val="00FE47EF"/>
    <w:rsid w:val="00FE525E"/>
    <w:rsid w:val="00FE5A9E"/>
    <w:rsid w:val="00FE782E"/>
    <w:rsid w:val="00FE79CF"/>
    <w:rsid w:val="00FF0986"/>
    <w:rsid w:val="00FF0C58"/>
    <w:rsid w:val="00FF1BF2"/>
    <w:rsid w:val="00FF2899"/>
    <w:rsid w:val="00FF3237"/>
    <w:rsid w:val="00FF35AA"/>
    <w:rsid w:val="00FF3C69"/>
    <w:rsid w:val="00FF3E48"/>
    <w:rsid w:val="00FF425E"/>
    <w:rsid w:val="00FF438F"/>
    <w:rsid w:val="00FF5563"/>
    <w:rsid w:val="00FF621C"/>
    <w:rsid w:val="00FF6246"/>
    <w:rsid w:val="00FF7D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99B8"/>
  <w15:docId w15:val="{80035723-D02E-4EF9-B896-B7361005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B5BCC"/>
    <w:rPr>
      <w:rFonts w:ascii="Times New Roman" w:eastAsiaTheme="minorHAnsi" w:hAnsi="Times New Roman" w:cstheme="minorBidi"/>
      <w:noProof/>
      <w:sz w:val="22"/>
      <w:szCs w:val="22"/>
      <w:lang w:val="en-GB" w:eastAsia="en-GB"/>
    </w:rPr>
  </w:style>
  <w:style w:type="paragraph" w:styleId="Heading1">
    <w:name w:val="heading 1"/>
    <w:basedOn w:val="Normal"/>
    <w:link w:val="Heading1Char"/>
    <w:uiPriority w:val="9"/>
    <w:qFormat/>
    <w:rsid w:val="00A47A7F"/>
    <w:pPr>
      <w:ind w:left="871"/>
      <w:outlineLvl w:val="0"/>
    </w:pPr>
    <w:rPr>
      <w:rFonts w:eastAsia="Times New Roman"/>
      <w:b/>
      <w:bCs/>
    </w:rPr>
  </w:style>
  <w:style w:type="paragraph" w:styleId="Heading2">
    <w:name w:val="heading 2"/>
    <w:basedOn w:val="Normal"/>
    <w:link w:val="Heading2Char"/>
    <w:uiPriority w:val="9"/>
    <w:unhideWhenUsed/>
    <w:qFormat/>
    <w:rsid w:val="00396ABF"/>
    <w:pPr>
      <w:widowControl w:val="0"/>
      <w:autoSpaceDE w:val="0"/>
      <w:autoSpaceDN w:val="0"/>
      <w:ind w:left="146"/>
      <w:outlineLvl w:val="1"/>
    </w:pPr>
    <w:rPr>
      <w:rFonts w:eastAsia="Times New Roman" w:cs="Times New Roman"/>
      <w:b/>
      <w:bCs/>
      <w:sz w:val="18"/>
      <w:szCs w:val="18"/>
      <w:lang w:val="en-US" w:eastAsia="en-US"/>
    </w:rPr>
  </w:style>
  <w:style w:type="paragraph" w:styleId="Heading3">
    <w:name w:val="heading 3"/>
    <w:basedOn w:val="Normal"/>
    <w:link w:val="Heading3Char"/>
    <w:uiPriority w:val="9"/>
    <w:unhideWhenUsed/>
    <w:qFormat/>
    <w:rsid w:val="00396ABF"/>
    <w:pPr>
      <w:widowControl w:val="0"/>
      <w:autoSpaceDE w:val="0"/>
      <w:autoSpaceDN w:val="0"/>
      <w:ind w:left="277"/>
      <w:outlineLvl w:val="2"/>
    </w:pPr>
    <w:rPr>
      <w:rFonts w:eastAsia="Times New Roman" w:cs="Times New Roman"/>
      <w:b/>
      <w:bCs/>
      <w:sz w:val="18"/>
      <w:szCs w:val="18"/>
      <w:lang w:val="en-US" w:eastAsia="en-US"/>
    </w:rPr>
  </w:style>
  <w:style w:type="paragraph" w:styleId="Heading4">
    <w:name w:val="heading 4"/>
    <w:basedOn w:val="Normal"/>
    <w:link w:val="Heading4Char"/>
    <w:uiPriority w:val="9"/>
    <w:unhideWhenUsed/>
    <w:qFormat/>
    <w:rsid w:val="00396ABF"/>
    <w:pPr>
      <w:widowControl w:val="0"/>
      <w:autoSpaceDE w:val="0"/>
      <w:autoSpaceDN w:val="0"/>
      <w:ind w:left="142"/>
      <w:outlineLvl w:val="3"/>
    </w:pPr>
    <w:rPr>
      <w:rFonts w:eastAsia="Times New Roman" w:cs="Times New Roman"/>
      <w:sz w:val="18"/>
      <w:szCs w:val="18"/>
      <w:lang w:val="en-US" w:eastAsia="en-US"/>
    </w:rPr>
  </w:style>
  <w:style w:type="paragraph" w:styleId="Heading5">
    <w:name w:val="heading 5"/>
    <w:basedOn w:val="Normal"/>
    <w:link w:val="Heading5Char"/>
    <w:uiPriority w:val="9"/>
    <w:unhideWhenUsed/>
    <w:qFormat/>
    <w:rsid w:val="00396ABF"/>
    <w:pPr>
      <w:widowControl w:val="0"/>
      <w:autoSpaceDE w:val="0"/>
      <w:autoSpaceDN w:val="0"/>
      <w:ind w:left="142"/>
      <w:jc w:val="center"/>
      <w:outlineLvl w:val="4"/>
    </w:pPr>
    <w:rPr>
      <w:rFonts w:eastAsia="Times New Roman" w:cs="Times New Roman"/>
      <w:sz w:val="17"/>
      <w:szCs w:val="17"/>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47A7F"/>
    <w:rPr>
      <w:rFonts w:ascii="Times New Roman" w:hAnsi="Times New Roman" w:cstheme="minorBidi"/>
      <w:b/>
      <w:bCs/>
      <w:noProof/>
      <w:sz w:val="22"/>
      <w:szCs w:val="22"/>
      <w:lang w:val="en-GB" w:eastAsia="en-GB"/>
    </w:rPr>
  </w:style>
  <w:style w:type="paragraph" w:styleId="BodyText">
    <w:name w:val="Body Text"/>
    <w:basedOn w:val="Normal"/>
    <w:link w:val="BodyTextChar"/>
    <w:uiPriority w:val="1"/>
    <w:qFormat/>
    <w:rsid w:val="00A47A7F"/>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locked/>
    <w:rsid w:val="00A47A7F"/>
    <w:rPr>
      <w:rFonts w:ascii="Times New Roman" w:hAnsi="Times New Roman" w:cstheme="minorBidi"/>
      <w:noProof/>
      <w:sz w:val="24"/>
      <w:szCs w:val="24"/>
      <w:lang w:val="en-US" w:eastAsia="en-US"/>
    </w:rPr>
  </w:style>
  <w:style w:type="paragraph" w:styleId="BodyText2">
    <w:name w:val="Body Text 2"/>
    <w:basedOn w:val="Normal"/>
    <w:link w:val="BodyText2Char"/>
    <w:uiPriority w:val="99"/>
  </w:style>
  <w:style w:type="character" w:customStyle="1" w:styleId="BodyText2Char">
    <w:name w:val="Body Text 2 Char"/>
    <w:link w:val="BodyText2"/>
    <w:uiPriority w:val="99"/>
    <w:semiHidden/>
    <w:locked/>
    <w:rPr>
      <w:rFonts w:ascii="Times New Roman" w:hAnsi="Times New Roman" w:cs="Times New Roman"/>
      <w:sz w:val="20"/>
      <w:szCs w:val="20"/>
    </w:rPr>
  </w:style>
  <w:style w:type="paragraph" w:styleId="BodyText3">
    <w:name w:val="Body Text 3"/>
    <w:basedOn w:val="Normal"/>
    <w:link w:val="BodyText3Char"/>
    <w:uiPriority w:val="99"/>
    <w:pPr>
      <w:shd w:val="clear" w:color="auto" w:fill="FFFFFF"/>
      <w:spacing w:after="120"/>
    </w:pPr>
  </w:style>
  <w:style w:type="character" w:customStyle="1" w:styleId="BodyText3Char">
    <w:name w:val="Body Text 3 Char"/>
    <w:link w:val="BodyText3"/>
    <w:uiPriority w:val="99"/>
    <w:semiHidden/>
    <w:locked/>
    <w:rPr>
      <w:rFonts w:ascii="Times New Roman" w:hAnsi="Times New Roman" w:cs="Times New Roman"/>
      <w:sz w:val="16"/>
      <w:szCs w:val="16"/>
    </w:rPr>
  </w:style>
  <w:style w:type="paragraph" w:styleId="Footer">
    <w:name w:val="footer"/>
    <w:basedOn w:val="Normal"/>
    <w:link w:val="FooterChar"/>
    <w:uiPriority w:val="99"/>
    <w:unhideWhenUsed/>
    <w:rsid w:val="00A47A7F"/>
    <w:pPr>
      <w:tabs>
        <w:tab w:val="center" w:pos="4513"/>
        <w:tab w:val="right" w:pos="9026"/>
      </w:tabs>
    </w:pPr>
  </w:style>
  <w:style w:type="character" w:customStyle="1" w:styleId="FooterChar">
    <w:name w:val="Footer Char"/>
    <w:basedOn w:val="DefaultParagraphFont"/>
    <w:link w:val="Footer"/>
    <w:uiPriority w:val="99"/>
    <w:locked/>
    <w:rsid w:val="00A47A7F"/>
    <w:rPr>
      <w:rFonts w:ascii="Times New Roman" w:eastAsiaTheme="minorHAnsi" w:hAnsi="Times New Roman" w:cstheme="minorBidi"/>
      <w:noProof/>
      <w:sz w:val="22"/>
      <w:szCs w:val="22"/>
      <w:lang w:val="en-GB" w:eastAsia="en-GB"/>
    </w:rPr>
  </w:style>
  <w:style w:type="paragraph" w:styleId="Header">
    <w:name w:val="header"/>
    <w:basedOn w:val="Normal"/>
    <w:link w:val="HeaderChar"/>
    <w:uiPriority w:val="99"/>
    <w:unhideWhenUsed/>
    <w:rsid w:val="00A47A7F"/>
    <w:pPr>
      <w:tabs>
        <w:tab w:val="center" w:pos="4513"/>
        <w:tab w:val="right" w:pos="9026"/>
      </w:tabs>
    </w:pPr>
  </w:style>
  <w:style w:type="character" w:customStyle="1" w:styleId="HeaderChar">
    <w:name w:val="Header Char"/>
    <w:basedOn w:val="DefaultParagraphFont"/>
    <w:link w:val="Header"/>
    <w:uiPriority w:val="99"/>
    <w:locked/>
    <w:rsid w:val="00A47A7F"/>
    <w:rPr>
      <w:rFonts w:ascii="Times New Roman" w:eastAsiaTheme="minorHAnsi" w:hAnsi="Times New Roman" w:cstheme="minorBidi"/>
      <w:noProof/>
      <w:sz w:val="22"/>
      <w:szCs w:val="22"/>
      <w:lang w:val="en-GB" w:eastAsia="en-GB"/>
    </w:rPr>
  </w:style>
  <w:style w:type="paragraph" w:styleId="BalloonText">
    <w:name w:val="Balloon Text"/>
    <w:basedOn w:val="Normal"/>
    <w:link w:val="BalloonTextChar"/>
    <w:uiPriority w:val="99"/>
    <w:semiHidden/>
    <w:unhideWhenUsed/>
    <w:rsid w:val="00A47A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A7F"/>
    <w:rPr>
      <w:rFonts w:ascii="Tahoma" w:eastAsiaTheme="minorHAnsi" w:hAnsi="Tahoma" w:cs="Tahoma"/>
      <w:noProof/>
      <w:sz w:val="16"/>
      <w:szCs w:val="16"/>
      <w:lang w:val="en-GB" w:eastAsia="en-GB"/>
    </w:rPr>
  </w:style>
  <w:style w:type="paragraph" w:customStyle="1" w:styleId="REG-H3A">
    <w:name w:val="REG-H3A"/>
    <w:link w:val="REG-H3AChar"/>
    <w:qFormat/>
    <w:rsid w:val="00A47A7F"/>
    <w:pPr>
      <w:autoSpaceDE w:val="0"/>
      <w:autoSpaceDN w:val="0"/>
      <w:adjustRightInd w:val="0"/>
      <w:jc w:val="center"/>
    </w:pPr>
    <w:rPr>
      <w:rFonts w:ascii="Times New Roman" w:eastAsiaTheme="minorHAnsi" w:hAnsi="Times New Roman"/>
      <w:b/>
      <w:caps/>
      <w:noProof/>
      <w:sz w:val="22"/>
      <w:szCs w:val="22"/>
      <w:lang w:val="en-GB" w:eastAsia="en-GB"/>
    </w:rPr>
  </w:style>
  <w:style w:type="paragraph" w:styleId="ListBullet">
    <w:name w:val="List Bullet"/>
    <w:basedOn w:val="Normal"/>
    <w:uiPriority w:val="99"/>
    <w:unhideWhenUsed/>
    <w:rsid w:val="00A47A7F"/>
    <w:pPr>
      <w:numPr>
        <w:numId w:val="1"/>
      </w:numPr>
      <w:contextualSpacing/>
    </w:pPr>
  </w:style>
  <w:style w:type="character" w:customStyle="1" w:styleId="REG-H3AChar">
    <w:name w:val="REG-H3A Char"/>
    <w:basedOn w:val="DefaultParagraphFont"/>
    <w:link w:val="REG-H3A"/>
    <w:locked/>
    <w:rsid w:val="00A47A7F"/>
    <w:rPr>
      <w:rFonts w:ascii="Times New Roman" w:eastAsiaTheme="minorHAnsi" w:hAnsi="Times New Roman"/>
      <w:b/>
      <w:caps/>
      <w:noProof/>
      <w:sz w:val="22"/>
      <w:szCs w:val="22"/>
      <w:lang w:val="en-GB" w:eastAsia="en-GB"/>
    </w:rPr>
  </w:style>
  <w:style w:type="character" w:customStyle="1" w:styleId="A3">
    <w:name w:val="A3"/>
    <w:uiPriority w:val="99"/>
    <w:rsid w:val="00A47A7F"/>
    <w:rPr>
      <w:rFonts w:cs="Times"/>
      <w:color w:val="000000"/>
      <w:sz w:val="22"/>
      <w:szCs w:val="22"/>
    </w:rPr>
  </w:style>
  <w:style w:type="paragraph" w:customStyle="1" w:styleId="Head2B">
    <w:name w:val="Head 2B"/>
    <w:basedOn w:val="AS-H3A"/>
    <w:link w:val="Head2BChar"/>
    <w:rsid w:val="00A47A7F"/>
  </w:style>
  <w:style w:type="paragraph" w:styleId="ListParagraph">
    <w:name w:val="List Paragraph"/>
    <w:basedOn w:val="Normal"/>
    <w:link w:val="ListParagraphChar"/>
    <w:uiPriority w:val="1"/>
    <w:qFormat/>
    <w:rsid w:val="00A47A7F"/>
    <w:pPr>
      <w:ind w:left="720"/>
      <w:contextualSpacing/>
    </w:pPr>
  </w:style>
  <w:style w:type="character" w:customStyle="1" w:styleId="Head2BChar">
    <w:name w:val="Head 2B Char"/>
    <w:basedOn w:val="AS-H3AChar"/>
    <w:link w:val="Head2B"/>
    <w:locked/>
    <w:rsid w:val="00A47A7F"/>
    <w:rPr>
      <w:rFonts w:ascii="Times New Roman" w:eastAsiaTheme="minorHAnsi" w:hAnsi="Times New Roman"/>
      <w:b/>
      <w:caps/>
      <w:noProof/>
      <w:sz w:val="22"/>
      <w:szCs w:val="22"/>
      <w:lang w:val="en-GB" w:eastAsia="en-GB"/>
    </w:rPr>
  </w:style>
  <w:style w:type="paragraph" w:customStyle="1" w:styleId="Head3">
    <w:name w:val="Head 3"/>
    <w:basedOn w:val="ListParagraph"/>
    <w:link w:val="Head3Char"/>
    <w:rsid w:val="00A47A7F"/>
    <w:pPr>
      <w:suppressAutoHyphens/>
      <w:ind w:left="0"/>
      <w:jc w:val="both"/>
    </w:pPr>
    <w:rPr>
      <w:b/>
      <w:bCs/>
    </w:rPr>
  </w:style>
  <w:style w:type="character" w:customStyle="1" w:styleId="ListParagraphChar">
    <w:name w:val="List Paragraph Char"/>
    <w:basedOn w:val="DefaultParagraphFont"/>
    <w:link w:val="ListParagraph"/>
    <w:uiPriority w:val="34"/>
    <w:locked/>
    <w:rsid w:val="00A47A7F"/>
    <w:rPr>
      <w:rFonts w:ascii="Times New Roman" w:eastAsiaTheme="minorHAnsi" w:hAnsi="Times New Roman" w:cstheme="minorBidi"/>
      <w:noProof/>
      <w:sz w:val="22"/>
      <w:szCs w:val="22"/>
      <w:lang w:val="en-GB" w:eastAsia="en-GB"/>
    </w:rPr>
  </w:style>
  <w:style w:type="character" w:customStyle="1" w:styleId="Head3Char">
    <w:name w:val="Head 3 Char"/>
    <w:basedOn w:val="ListParagraphChar"/>
    <w:link w:val="Head3"/>
    <w:locked/>
    <w:rsid w:val="00A47A7F"/>
    <w:rPr>
      <w:rFonts w:ascii="Times New Roman" w:eastAsiaTheme="minorHAnsi" w:hAnsi="Times New Roman" w:cstheme="minorBidi"/>
      <w:b/>
      <w:bCs/>
      <w:noProof/>
      <w:sz w:val="22"/>
      <w:szCs w:val="22"/>
      <w:lang w:val="en-GB" w:eastAsia="en-GB"/>
    </w:rPr>
  </w:style>
  <w:style w:type="paragraph" w:customStyle="1" w:styleId="REG-H1a">
    <w:name w:val="REG-H1a"/>
    <w:link w:val="REG-H1aChar"/>
    <w:qFormat/>
    <w:rsid w:val="00A47A7F"/>
    <w:pPr>
      <w:suppressAutoHyphens/>
      <w:autoSpaceDE w:val="0"/>
      <w:autoSpaceDN w:val="0"/>
      <w:adjustRightInd w:val="0"/>
      <w:jc w:val="center"/>
    </w:pPr>
    <w:rPr>
      <w:rFonts w:ascii="Arial" w:eastAsiaTheme="minorHAnsi" w:hAnsi="Arial" w:cs="Arial"/>
      <w:b/>
      <w:noProof/>
      <w:sz w:val="36"/>
      <w:szCs w:val="36"/>
      <w:lang w:val="en-GB" w:eastAsia="en-GB"/>
    </w:rPr>
  </w:style>
  <w:style w:type="paragraph" w:customStyle="1" w:styleId="REG-H2">
    <w:name w:val="REG-H2"/>
    <w:link w:val="REG-H2Char"/>
    <w:qFormat/>
    <w:rsid w:val="00A47A7F"/>
    <w:pPr>
      <w:suppressAutoHyphens/>
      <w:autoSpaceDE w:val="0"/>
      <w:autoSpaceDN w:val="0"/>
      <w:adjustRightInd w:val="0"/>
      <w:jc w:val="center"/>
    </w:pPr>
    <w:rPr>
      <w:rFonts w:ascii="Times New Roman" w:eastAsiaTheme="minorHAnsi" w:hAnsi="Times New Roman"/>
      <w:b/>
      <w:caps/>
      <w:noProof/>
      <w:color w:val="00B050"/>
      <w:sz w:val="24"/>
      <w:szCs w:val="24"/>
      <w:lang w:val="en-GB" w:eastAsia="en-GB"/>
    </w:rPr>
  </w:style>
  <w:style w:type="character" w:customStyle="1" w:styleId="REG-H1aChar">
    <w:name w:val="REG-H1a Char"/>
    <w:basedOn w:val="DefaultParagraphFont"/>
    <w:link w:val="REG-H1a"/>
    <w:locked/>
    <w:rsid w:val="00A47A7F"/>
    <w:rPr>
      <w:rFonts w:ascii="Arial" w:eastAsiaTheme="minorHAnsi" w:hAnsi="Arial" w:cs="Arial"/>
      <w:b/>
      <w:noProof/>
      <w:sz w:val="36"/>
      <w:szCs w:val="36"/>
      <w:lang w:val="en-GB" w:eastAsia="en-GB"/>
    </w:rPr>
  </w:style>
  <w:style w:type="paragraph" w:customStyle="1" w:styleId="AS-H1-Colour">
    <w:name w:val="AS-H1-Colour"/>
    <w:basedOn w:val="Normal"/>
    <w:link w:val="AS-H1-ColourChar"/>
    <w:rsid w:val="00A47A7F"/>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locked/>
    <w:rsid w:val="00A47A7F"/>
    <w:rPr>
      <w:rFonts w:ascii="Times New Roman" w:eastAsiaTheme="minorHAnsi" w:hAnsi="Times New Roman"/>
      <w:b/>
      <w:caps/>
      <w:noProof/>
      <w:color w:val="00B050"/>
      <w:sz w:val="24"/>
      <w:szCs w:val="24"/>
      <w:lang w:val="en-GB" w:eastAsia="en-GB"/>
    </w:rPr>
  </w:style>
  <w:style w:type="paragraph" w:customStyle="1" w:styleId="AS-H2b">
    <w:name w:val="AS-H2b"/>
    <w:basedOn w:val="Normal"/>
    <w:link w:val="AS-H2bChar"/>
    <w:rsid w:val="00A47A7F"/>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locked/>
    <w:rsid w:val="00A47A7F"/>
    <w:rPr>
      <w:rFonts w:ascii="Arial" w:eastAsiaTheme="minorHAnsi" w:hAnsi="Arial" w:cs="Arial"/>
      <w:b/>
      <w:noProof/>
      <w:color w:val="00B050"/>
      <w:sz w:val="36"/>
      <w:szCs w:val="36"/>
      <w:lang w:val="en-GB" w:eastAsia="en-GB"/>
    </w:rPr>
  </w:style>
  <w:style w:type="paragraph" w:customStyle="1" w:styleId="AS-H3">
    <w:name w:val="AS-H3"/>
    <w:basedOn w:val="AS-H3A"/>
    <w:link w:val="AS-H3Char"/>
    <w:rsid w:val="00A47A7F"/>
    <w:rPr>
      <w:sz w:val="28"/>
    </w:rPr>
  </w:style>
  <w:style w:type="character" w:customStyle="1" w:styleId="AS-H2bChar">
    <w:name w:val="AS-H2b Char"/>
    <w:basedOn w:val="DefaultParagraphFont"/>
    <w:link w:val="AS-H2b"/>
    <w:locked/>
    <w:rsid w:val="00A47A7F"/>
    <w:rPr>
      <w:rFonts w:ascii="Arial" w:eastAsiaTheme="minorHAnsi" w:hAnsi="Arial" w:cs="Arial"/>
      <w:noProof/>
      <w:sz w:val="22"/>
      <w:szCs w:val="22"/>
      <w:lang w:val="en-GB" w:eastAsia="en-GB"/>
    </w:rPr>
  </w:style>
  <w:style w:type="paragraph" w:customStyle="1" w:styleId="REG-H3b">
    <w:name w:val="REG-H3b"/>
    <w:link w:val="REG-H3bChar"/>
    <w:qFormat/>
    <w:rsid w:val="00A47A7F"/>
    <w:pPr>
      <w:jc w:val="center"/>
    </w:pPr>
    <w:rPr>
      <w:rFonts w:ascii="Times New Roman" w:eastAsiaTheme="minorHAnsi" w:hAnsi="Times New Roman"/>
      <w:noProof/>
      <w:sz w:val="22"/>
      <w:szCs w:val="22"/>
      <w:lang w:val="en-GB" w:eastAsia="en-GB"/>
    </w:rPr>
  </w:style>
  <w:style w:type="character" w:customStyle="1" w:styleId="AS-H3Char">
    <w:name w:val="AS-H3 Char"/>
    <w:basedOn w:val="AS-H3AChar"/>
    <w:link w:val="AS-H3"/>
    <w:locked/>
    <w:rsid w:val="00A47A7F"/>
    <w:rPr>
      <w:rFonts w:ascii="Times New Roman" w:eastAsiaTheme="minorHAnsi" w:hAnsi="Times New Roman"/>
      <w:b/>
      <w:caps/>
      <w:noProof/>
      <w:sz w:val="28"/>
      <w:szCs w:val="22"/>
      <w:lang w:val="en-GB" w:eastAsia="en-GB"/>
    </w:rPr>
  </w:style>
  <w:style w:type="paragraph" w:customStyle="1" w:styleId="AS-H3c">
    <w:name w:val="AS-H3c"/>
    <w:basedOn w:val="Head2B"/>
    <w:link w:val="AS-H3cChar"/>
    <w:rsid w:val="00A47A7F"/>
    <w:rPr>
      <w:b w:val="0"/>
    </w:rPr>
  </w:style>
  <w:style w:type="character" w:customStyle="1" w:styleId="REG-H3bChar">
    <w:name w:val="REG-H3b Char"/>
    <w:basedOn w:val="REG-H3AChar"/>
    <w:link w:val="REG-H3b"/>
    <w:locked/>
    <w:rsid w:val="00A47A7F"/>
    <w:rPr>
      <w:rFonts w:ascii="Times New Roman" w:eastAsiaTheme="minorHAnsi" w:hAnsi="Times New Roman"/>
      <w:b w:val="0"/>
      <w:caps w:val="0"/>
      <w:noProof/>
      <w:sz w:val="22"/>
      <w:szCs w:val="22"/>
      <w:lang w:val="en-GB" w:eastAsia="en-GB"/>
    </w:rPr>
  </w:style>
  <w:style w:type="paragraph" w:customStyle="1" w:styleId="AS-H3d">
    <w:name w:val="AS-H3d"/>
    <w:basedOn w:val="Head2B"/>
    <w:link w:val="AS-H3dChar"/>
    <w:rsid w:val="00A47A7F"/>
  </w:style>
  <w:style w:type="character" w:customStyle="1" w:styleId="AS-H3cChar">
    <w:name w:val="AS-H3c Char"/>
    <w:basedOn w:val="Head2BChar"/>
    <w:link w:val="AS-H3c"/>
    <w:locked/>
    <w:rsid w:val="00A47A7F"/>
    <w:rPr>
      <w:rFonts w:ascii="Times New Roman" w:eastAsiaTheme="minorHAnsi" w:hAnsi="Times New Roman"/>
      <w:b w:val="0"/>
      <w:caps/>
      <w:noProof/>
      <w:sz w:val="22"/>
      <w:szCs w:val="22"/>
      <w:lang w:val="en-GB" w:eastAsia="en-GB"/>
    </w:rPr>
  </w:style>
  <w:style w:type="paragraph" w:customStyle="1" w:styleId="REG-P0">
    <w:name w:val="REG-P(0)"/>
    <w:basedOn w:val="Normal"/>
    <w:link w:val="REG-P0Char"/>
    <w:qFormat/>
    <w:rsid w:val="00A47A7F"/>
    <w:pPr>
      <w:tabs>
        <w:tab w:val="left" w:pos="567"/>
      </w:tabs>
      <w:jc w:val="both"/>
    </w:pPr>
    <w:rPr>
      <w:rFonts w:eastAsia="Times New Roman" w:cs="Times New Roman"/>
    </w:rPr>
  </w:style>
  <w:style w:type="character" w:customStyle="1" w:styleId="AS-H3dChar">
    <w:name w:val="AS-H3d Char"/>
    <w:basedOn w:val="Head2BChar"/>
    <w:link w:val="AS-H3d"/>
    <w:locked/>
    <w:rsid w:val="00A47A7F"/>
    <w:rPr>
      <w:rFonts w:ascii="Times New Roman" w:eastAsiaTheme="minorHAnsi" w:hAnsi="Times New Roman"/>
      <w:b/>
      <w:caps/>
      <w:noProof/>
      <w:sz w:val="22"/>
      <w:szCs w:val="22"/>
      <w:lang w:val="en-GB" w:eastAsia="en-GB"/>
    </w:rPr>
  </w:style>
  <w:style w:type="paragraph" w:customStyle="1" w:styleId="REG-P1">
    <w:name w:val="REG-P(1)"/>
    <w:basedOn w:val="Normal"/>
    <w:link w:val="REG-P1Char"/>
    <w:qFormat/>
    <w:rsid w:val="00A47A7F"/>
    <w:pPr>
      <w:suppressAutoHyphens/>
      <w:ind w:firstLine="567"/>
      <w:jc w:val="both"/>
    </w:pPr>
    <w:rPr>
      <w:rFonts w:eastAsia="Times New Roman" w:cs="Times New Roman"/>
    </w:rPr>
  </w:style>
  <w:style w:type="character" w:customStyle="1" w:styleId="REG-P0Char">
    <w:name w:val="REG-P(0) Char"/>
    <w:basedOn w:val="DefaultParagraphFont"/>
    <w:link w:val="REG-P0"/>
    <w:locked/>
    <w:rsid w:val="00A47A7F"/>
    <w:rPr>
      <w:rFonts w:ascii="Times New Roman" w:hAnsi="Times New Roman"/>
      <w:noProof/>
      <w:sz w:val="22"/>
      <w:szCs w:val="22"/>
      <w:lang w:val="en-GB" w:eastAsia="en-GB"/>
    </w:rPr>
  </w:style>
  <w:style w:type="paragraph" w:customStyle="1" w:styleId="REG-Pa">
    <w:name w:val="REG-P(a)"/>
    <w:basedOn w:val="Normal"/>
    <w:link w:val="REG-PaChar"/>
    <w:qFormat/>
    <w:rsid w:val="00A47A7F"/>
    <w:pPr>
      <w:ind w:left="1134" w:hanging="567"/>
      <w:jc w:val="both"/>
    </w:pPr>
  </w:style>
  <w:style w:type="character" w:customStyle="1" w:styleId="REG-P1Char">
    <w:name w:val="REG-P(1) Char"/>
    <w:basedOn w:val="DefaultParagraphFont"/>
    <w:link w:val="REG-P1"/>
    <w:locked/>
    <w:rsid w:val="00A47A7F"/>
    <w:rPr>
      <w:rFonts w:ascii="Times New Roman" w:hAnsi="Times New Roman"/>
      <w:noProof/>
      <w:sz w:val="22"/>
      <w:szCs w:val="22"/>
      <w:lang w:val="en-GB" w:eastAsia="en-GB"/>
    </w:rPr>
  </w:style>
  <w:style w:type="paragraph" w:customStyle="1" w:styleId="REG-Pi">
    <w:name w:val="REG-P(i)"/>
    <w:basedOn w:val="Normal"/>
    <w:link w:val="REG-PiChar"/>
    <w:qFormat/>
    <w:rsid w:val="00A47A7F"/>
    <w:pPr>
      <w:suppressAutoHyphens/>
      <w:ind w:left="1701" w:hanging="567"/>
      <w:jc w:val="both"/>
    </w:pPr>
    <w:rPr>
      <w:rFonts w:eastAsia="Times New Roman" w:cs="Times New Roman"/>
    </w:rPr>
  </w:style>
  <w:style w:type="character" w:customStyle="1" w:styleId="REG-PaChar">
    <w:name w:val="REG-P(a) Char"/>
    <w:basedOn w:val="DefaultParagraphFont"/>
    <w:link w:val="REG-Pa"/>
    <w:locked/>
    <w:rsid w:val="00A47A7F"/>
    <w:rPr>
      <w:rFonts w:ascii="Times New Roman" w:eastAsiaTheme="minorHAnsi" w:hAnsi="Times New Roman" w:cstheme="minorBidi"/>
      <w:noProof/>
      <w:sz w:val="22"/>
      <w:szCs w:val="22"/>
      <w:lang w:val="en-GB" w:eastAsia="en-GB"/>
    </w:rPr>
  </w:style>
  <w:style w:type="paragraph" w:customStyle="1" w:styleId="AS-Pahang">
    <w:name w:val="AS-P(a)hang"/>
    <w:basedOn w:val="Normal"/>
    <w:link w:val="AS-PahangChar"/>
    <w:rsid w:val="00A47A7F"/>
    <w:pPr>
      <w:suppressAutoHyphens/>
      <w:ind w:left="1134" w:right="-7" w:hanging="567"/>
      <w:jc w:val="both"/>
    </w:pPr>
    <w:rPr>
      <w:rFonts w:eastAsia="Times New Roman" w:cs="Times New Roman"/>
    </w:rPr>
  </w:style>
  <w:style w:type="character" w:customStyle="1" w:styleId="REG-PiChar">
    <w:name w:val="REG-P(i) Char"/>
    <w:basedOn w:val="DefaultParagraphFont"/>
    <w:link w:val="REG-Pi"/>
    <w:locked/>
    <w:rsid w:val="00A47A7F"/>
    <w:rPr>
      <w:rFonts w:ascii="Times New Roman" w:hAnsi="Times New Roman"/>
      <w:noProof/>
      <w:sz w:val="22"/>
      <w:szCs w:val="22"/>
      <w:lang w:val="en-GB" w:eastAsia="en-GB"/>
    </w:rPr>
  </w:style>
  <w:style w:type="paragraph" w:customStyle="1" w:styleId="REG-Paa">
    <w:name w:val="REG-P(aa)"/>
    <w:basedOn w:val="Normal"/>
    <w:link w:val="REG-PaaChar"/>
    <w:qFormat/>
    <w:rsid w:val="00A47A7F"/>
    <w:pPr>
      <w:suppressAutoHyphens/>
      <w:ind w:left="2268" w:hanging="567"/>
      <w:jc w:val="both"/>
    </w:pPr>
    <w:rPr>
      <w:rFonts w:eastAsia="Times New Roman" w:cs="Times New Roman"/>
    </w:rPr>
  </w:style>
  <w:style w:type="character" w:customStyle="1" w:styleId="AS-PahangChar">
    <w:name w:val="AS-P(a)hang Char"/>
    <w:basedOn w:val="DefaultParagraphFont"/>
    <w:link w:val="AS-Pahang"/>
    <w:locked/>
    <w:rsid w:val="00A47A7F"/>
    <w:rPr>
      <w:rFonts w:ascii="Times New Roman" w:hAnsi="Times New Roman"/>
      <w:noProof/>
      <w:sz w:val="22"/>
      <w:szCs w:val="22"/>
      <w:lang w:val="en-GB" w:eastAsia="en-GB"/>
    </w:rPr>
  </w:style>
  <w:style w:type="paragraph" w:customStyle="1" w:styleId="REG-Amend">
    <w:name w:val="REG-Amend"/>
    <w:link w:val="REG-AmendChar"/>
    <w:qFormat/>
    <w:rsid w:val="00A47A7F"/>
    <w:pPr>
      <w:jc w:val="center"/>
    </w:pPr>
    <w:rPr>
      <w:rFonts w:ascii="Arial" w:hAnsi="Arial" w:cs="Arial"/>
      <w:b/>
      <w:noProof/>
      <w:color w:val="00B050"/>
      <w:sz w:val="18"/>
      <w:szCs w:val="18"/>
      <w:lang w:val="en-GB" w:eastAsia="en-GB"/>
    </w:rPr>
  </w:style>
  <w:style w:type="character" w:customStyle="1" w:styleId="REG-PaaChar">
    <w:name w:val="REG-P(aa) Char"/>
    <w:basedOn w:val="DefaultParagraphFont"/>
    <w:link w:val="REG-Paa"/>
    <w:locked/>
    <w:rsid w:val="00A47A7F"/>
    <w:rPr>
      <w:rFonts w:ascii="Times New Roman" w:hAnsi="Times New Roman"/>
      <w:noProof/>
      <w:sz w:val="22"/>
      <w:szCs w:val="22"/>
      <w:lang w:val="en-GB" w:eastAsia="en-GB"/>
    </w:rPr>
  </w:style>
  <w:style w:type="character" w:customStyle="1" w:styleId="REG-AmendChar">
    <w:name w:val="REG-Amend Char"/>
    <w:basedOn w:val="REG-P0Char"/>
    <w:link w:val="REG-Amend"/>
    <w:locked/>
    <w:rsid w:val="00A47A7F"/>
    <w:rPr>
      <w:rFonts w:ascii="Arial" w:hAnsi="Arial" w:cs="Arial"/>
      <w:b/>
      <w:noProof/>
      <w:color w:val="00B050"/>
      <w:sz w:val="18"/>
      <w:szCs w:val="18"/>
      <w:lang w:val="en-GB" w:eastAsia="en-GB"/>
    </w:rPr>
  </w:style>
  <w:style w:type="character" w:styleId="CommentReference">
    <w:name w:val="annotation reference"/>
    <w:basedOn w:val="DefaultParagraphFont"/>
    <w:uiPriority w:val="99"/>
    <w:semiHidden/>
    <w:unhideWhenUsed/>
    <w:rsid w:val="00A47A7F"/>
    <w:rPr>
      <w:sz w:val="16"/>
      <w:szCs w:val="16"/>
    </w:rPr>
  </w:style>
  <w:style w:type="paragraph" w:styleId="CommentText">
    <w:name w:val="annotation text"/>
    <w:basedOn w:val="Normal"/>
    <w:link w:val="CommentTextChar"/>
    <w:uiPriority w:val="99"/>
    <w:semiHidden/>
    <w:unhideWhenUsed/>
    <w:rsid w:val="00A47A7F"/>
    <w:rPr>
      <w:sz w:val="20"/>
      <w:szCs w:val="20"/>
    </w:rPr>
  </w:style>
  <w:style w:type="character" w:customStyle="1" w:styleId="CommentTextChar">
    <w:name w:val="Comment Text Char"/>
    <w:basedOn w:val="DefaultParagraphFont"/>
    <w:link w:val="CommentText"/>
    <w:uiPriority w:val="99"/>
    <w:semiHidden/>
    <w:locked/>
    <w:rsid w:val="00A47A7F"/>
    <w:rPr>
      <w:rFonts w:ascii="Times New Roman" w:eastAsiaTheme="minorHAnsi" w:hAnsi="Times New Roman" w:cstheme="minorBidi"/>
      <w:noProof/>
      <w:lang w:val="en-GB" w:eastAsia="en-GB"/>
    </w:rPr>
  </w:style>
  <w:style w:type="paragraph" w:styleId="CommentSubject">
    <w:name w:val="annotation subject"/>
    <w:basedOn w:val="CommentText"/>
    <w:next w:val="CommentText"/>
    <w:link w:val="CommentSubjectChar"/>
    <w:uiPriority w:val="99"/>
    <w:semiHidden/>
    <w:unhideWhenUsed/>
    <w:rsid w:val="00A47A7F"/>
    <w:rPr>
      <w:b/>
      <w:bCs/>
    </w:rPr>
  </w:style>
  <w:style w:type="character" w:customStyle="1" w:styleId="CommentSubjectChar">
    <w:name w:val="Comment Subject Char"/>
    <w:basedOn w:val="CommentTextChar"/>
    <w:link w:val="CommentSubject"/>
    <w:uiPriority w:val="99"/>
    <w:semiHidden/>
    <w:locked/>
    <w:rsid w:val="00A47A7F"/>
    <w:rPr>
      <w:rFonts w:ascii="Times New Roman" w:eastAsiaTheme="minorHAnsi" w:hAnsi="Times New Roman" w:cstheme="minorBidi"/>
      <w:b/>
      <w:bCs/>
      <w:noProof/>
      <w:lang w:val="en-GB" w:eastAsia="en-GB"/>
    </w:rPr>
  </w:style>
  <w:style w:type="paragraph" w:customStyle="1" w:styleId="AS-H4A">
    <w:name w:val="AS-H4A"/>
    <w:basedOn w:val="AS-P0"/>
    <w:link w:val="AS-H4AChar"/>
    <w:rsid w:val="00A47A7F"/>
    <w:pPr>
      <w:tabs>
        <w:tab w:val="clear" w:pos="567"/>
      </w:tabs>
      <w:jc w:val="center"/>
    </w:pPr>
    <w:rPr>
      <w:b/>
      <w:caps/>
    </w:rPr>
  </w:style>
  <w:style w:type="paragraph" w:customStyle="1" w:styleId="AS-H4b">
    <w:name w:val="AS-H4b"/>
    <w:basedOn w:val="AS-P0"/>
    <w:link w:val="AS-H4bChar"/>
    <w:rsid w:val="00A47A7F"/>
    <w:pPr>
      <w:tabs>
        <w:tab w:val="clear" w:pos="567"/>
      </w:tabs>
      <w:jc w:val="center"/>
    </w:pPr>
    <w:rPr>
      <w:b/>
    </w:rPr>
  </w:style>
  <w:style w:type="character" w:customStyle="1" w:styleId="AS-H4AChar">
    <w:name w:val="AS-H4A Char"/>
    <w:basedOn w:val="AS-P0Char"/>
    <w:link w:val="AS-H4A"/>
    <w:locked/>
    <w:rsid w:val="00A47A7F"/>
    <w:rPr>
      <w:rFonts w:ascii="Times New Roman" w:hAnsi="Times New Roman"/>
      <w:b/>
      <w:caps/>
      <w:noProof/>
      <w:sz w:val="22"/>
      <w:szCs w:val="22"/>
      <w:lang w:val="en-GB" w:eastAsia="en-GB"/>
    </w:rPr>
  </w:style>
  <w:style w:type="character" w:customStyle="1" w:styleId="AS-H4bChar">
    <w:name w:val="AS-H4b Char"/>
    <w:basedOn w:val="AS-P0Char"/>
    <w:link w:val="AS-H4b"/>
    <w:locked/>
    <w:rsid w:val="00A47A7F"/>
    <w:rPr>
      <w:rFonts w:ascii="Times New Roman" w:hAnsi="Times New Roman"/>
      <w:b/>
      <w:noProof/>
      <w:sz w:val="22"/>
      <w:szCs w:val="22"/>
      <w:lang w:val="en-GB" w:eastAsia="en-GB"/>
    </w:rPr>
  </w:style>
  <w:style w:type="paragraph" w:customStyle="1" w:styleId="AS-H2a">
    <w:name w:val="AS-H2a"/>
    <w:basedOn w:val="Normal"/>
    <w:link w:val="AS-H2aChar"/>
    <w:rsid w:val="00A47A7F"/>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locked/>
    <w:rsid w:val="00A47A7F"/>
    <w:rPr>
      <w:rFonts w:ascii="Arial" w:eastAsiaTheme="minorHAnsi" w:hAnsi="Arial" w:cs="Arial"/>
      <w:b/>
      <w:noProof/>
      <w:sz w:val="22"/>
      <w:szCs w:val="22"/>
      <w:lang w:val="en-GB" w:eastAsia="en-GB"/>
    </w:rPr>
  </w:style>
  <w:style w:type="paragraph" w:customStyle="1" w:styleId="REG-H1d">
    <w:name w:val="REG-H1d"/>
    <w:link w:val="REG-H1dChar"/>
    <w:qFormat/>
    <w:rsid w:val="00A47A7F"/>
    <w:pPr>
      <w:jc w:val="center"/>
    </w:pPr>
    <w:rPr>
      <w:rFonts w:ascii="Arial" w:eastAsiaTheme="minorHAnsi" w:hAnsi="Arial" w:cs="Arial"/>
      <w:noProof/>
      <w:color w:val="000000"/>
      <w:sz w:val="22"/>
      <w:szCs w:val="24"/>
      <w:lang w:val="en-GB" w:eastAsia="en-GB"/>
    </w:rPr>
  </w:style>
  <w:style w:type="character" w:customStyle="1" w:styleId="REG-H1dChar">
    <w:name w:val="REG-H1d Char"/>
    <w:basedOn w:val="AS-H2aChar"/>
    <w:link w:val="REG-H1d"/>
    <w:locked/>
    <w:rsid w:val="00A47A7F"/>
    <w:rPr>
      <w:rFonts w:ascii="Arial" w:eastAsiaTheme="minorHAnsi" w:hAnsi="Arial" w:cs="Arial"/>
      <w:b w:val="0"/>
      <w:noProof/>
      <w:color w:val="000000"/>
      <w:sz w:val="22"/>
      <w:szCs w:val="24"/>
      <w:lang w:val="en-GB" w:eastAsia="en-GB"/>
    </w:rPr>
  </w:style>
  <w:style w:type="table" w:styleId="TableGrid">
    <w:name w:val="Table Grid"/>
    <w:basedOn w:val="TableNormal"/>
    <w:uiPriority w:val="59"/>
    <w:rsid w:val="00A47A7F"/>
    <w:rPr>
      <w:rFonts w:asciiTheme="minorHAnsi" w:eastAsiaTheme="minorHAnsi"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P0">
    <w:name w:val="AS-P(0)"/>
    <w:basedOn w:val="Normal"/>
    <w:link w:val="AS-P0Char"/>
    <w:rsid w:val="00A47A7F"/>
    <w:pPr>
      <w:tabs>
        <w:tab w:val="left" w:pos="567"/>
      </w:tabs>
      <w:jc w:val="both"/>
    </w:pPr>
    <w:rPr>
      <w:rFonts w:eastAsia="Times New Roman" w:cs="Times New Roman"/>
    </w:rPr>
  </w:style>
  <w:style w:type="character" w:customStyle="1" w:styleId="AS-P0Char">
    <w:name w:val="AS-P(0) Char"/>
    <w:basedOn w:val="DefaultParagraphFont"/>
    <w:link w:val="AS-P0"/>
    <w:locked/>
    <w:rsid w:val="00A47A7F"/>
    <w:rPr>
      <w:rFonts w:ascii="Times New Roman" w:hAnsi="Times New Roman"/>
      <w:noProof/>
      <w:sz w:val="22"/>
      <w:szCs w:val="22"/>
      <w:lang w:val="en-GB" w:eastAsia="en-GB"/>
    </w:rPr>
  </w:style>
  <w:style w:type="paragraph" w:customStyle="1" w:styleId="AS-H3A">
    <w:name w:val="AS-H3A"/>
    <w:basedOn w:val="Normal"/>
    <w:link w:val="AS-H3AChar"/>
    <w:rsid w:val="00A47A7F"/>
    <w:pPr>
      <w:autoSpaceDE w:val="0"/>
      <w:autoSpaceDN w:val="0"/>
      <w:adjustRightInd w:val="0"/>
      <w:jc w:val="center"/>
    </w:pPr>
    <w:rPr>
      <w:rFonts w:cs="Times New Roman"/>
      <w:b/>
      <w:caps/>
    </w:rPr>
  </w:style>
  <w:style w:type="character" w:customStyle="1" w:styleId="AS-H3AChar">
    <w:name w:val="AS-H3A Char"/>
    <w:basedOn w:val="DefaultParagraphFont"/>
    <w:link w:val="AS-H3A"/>
    <w:locked/>
    <w:rsid w:val="00A47A7F"/>
    <w:rPr>
      <w:rFonts w:ascii="Times New Roman" w:eastAsiaTheme="minorHAnsi" w:hAnsi="Times New Roman"/>
      <w:b/>
      <w:caps/>
      <w:noProof/>
      <w:sz w:val="22"/>
      <w:szCs w:val="22"/>
      <w:lang w:val="en-GB" w:eastAsia="en-GB"/>
    </w:rPr>
  </w:style>
  <w:style w:type="paragraph" w:customStyle="1" w:styleId="AS-H1a">
    <w:name w:val="AS-H1a"/>
    <w:basedOn w:val="Normal"/>
    <w:link w:val="AS-H1aChar"/>
    <w:rsid w:val="00A47A7F"/>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A47A7F"/>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locked/>
    <w:rsid w:val="00A47A7F"/>
    <w:rPr>
      <w:rFonts w:ascii="Arial" w:eastAsiaTheme="minorHAnsi" w:hAnsi="Arial" w:cs="Arial"/>
      <w:b/>
      <w:noProof/>
      <w:sz w:val="36"/>
      <w:szCs w:val="36"/>
      <w:lang w:val="en-GB" w:eastAsia="en-GB"/>
    </w:rPr>
  </w:style>
  <w:style w:type="character" w:customStyle="1" w:styleId="AS-H2Char">
    <w:name w:val="AS-H2 Char"/>
    <w:basedOn w:val="DefaultParagraphFont"/>
    <w:link w:val="AS-H2"/>
    <w:locked/>
    <w:rsid w:val="00A47A7F"/>
    <w:rPr>
      <w:rFonts w:ascii="Times New Roman" w:eastAsiaTheme="minorHAnsi" w:hAnsi="Times New Roman"/>
      <w:b/>
      <w:caps/>
      <w:noProof/>
      <w:color w:val="000000"/>
      <w:sz w:val="26"/>
      <w:szCs w:val="22"/>
      <w:lang w:val="en-GB" w:eastAsia="en-GB"/>
    </w:rPr>
  </w:style>
  <w:style w:type="paragraph" w:customStyle="1" w:styleId="AS-H3b">
    <w:name w:val="AS-H3b"/>
    <w:basedOn w:val="Normal"/>
    <w:link w:val="AS-H3bChar"/>
    <w:autoRedefine/>
    <w:rsid w:val="00A47A7F"/>
    <w:pPr>
      <w:jc w:val="center"/>
    </w:pPr>
    <w:rPr>
      <w:rFonts w:cs="Times New Roman"/>
      <w:b/>
    </w:rPr>
  </w:style>
  <w:style w:type="character" w:customStyle="1" w:styleId="AS-H3bChar">
    <w:name w:val="AS-H3b Char"/>
    <w:basedOn w:val="AS-H3AChar"/>
    <w:link w:val="AS-H3b"/>
    <w:locked/>
    <w:rsid w:val="00A47A7F"/>
    <w:rPr>
      <w:rFonts w:ascii="Times New Roman" w:eastAsiaTheme="minorHAnsi" w:hAnsi="Times New Roman"/>
      <w:b/>
      <w:caps w:val="0"/>
      <w:noProof/>
      <w:sz w:val="22"/>
      <w:szCs w:val="22"/>
      <w:lang w:val="en-GB" w:eastAsia="en-GB"/>
    </w:rPr>
  </w:style>
  <w:style w:type="paragraph" w:customStyle="1" w:styleId="AS-P1">
    <w:name w:val="AS-P(1)"/>
    <w:basedOn w:val="Normal"/>
    <w:link w:val="AS-P1Char"/>
    <w:rsid w:val="00A47A7F"/>
    <w:pPr>
      <w:suppressAutoHyphens/>
      <w:ind w:right="-7" w:firstLine="567"/>
      <w:jc w:val="both"/>
    </w:pPr>
    <w:rPr>
      <w:rFonts w:eastAsia="Times New Roman" w:cs="Times New Roman"/>
    </w:rPr>
  </w:style>
  <w:style w:type="paragraph" w:customStyle="1" w:styleId="AS-Pa">
    <w:name w:val="AS-P(a)"/>
    <w:basedOn w:val="AS-Pahang"/>
    <w:link w:val="AS-PaChar"/>
    <w:rsid w:val="00A47A7F"/>
  </w:style>
  <w:style w:type="character" w:customStyle="1" w:styleId="AS-P1Char">
    <w:name w:val="AS-P(1) Char"/>
    <w:basedOn w:val="DefaultParagraphFont"/>
    <w:link w:val="AS-P1"/>
    <w:locked/>
    <w:rsid w:val="00A47A7F"/>
    <w:rPr>
      <w:rFonts w:ascii="Times New Roman" w:hAnsi="Times New Roman"/>
      <w:noProof/>
      <w:sz w:val="22"/>
      <w:szCs w:val="22"/>
      <w:lang w:val="en-GB" w:eastAsia="en-GB"/>
    </w:rPr>
  </w:style>
  <w:style w:type="paragraph" w:customStyle="1" w:styleId="AS-Pi">
    <w:name w:val="AS-P(i)"/>
    <w:basedOn w:val="Normal"/>
    <w:link w:val="AS-PiChar"/>
    <w:rsid w:val="00A47A7F"/>
    <w:pPr>
      <w:suppressAutoHyphens/>
      <w:ind w:left="1701" w:right="-7" w:hanging="567"/>
      <w:jc w:val="both"/>
    </w:pPr>
    <w:rPr>
      <w:rFonts w:eastAsia="Times New Roman" w:cs="Times New Roman"/>
    </w:rPr>
  </w:style>
  <w:style w:type="character" w:customStyle="1" w:styleId="AS-PaChar">
    <w:name w:val="AS-P(a) Char"/>
    <w:basedOn w:val="DefaultParagraphFont"/>
    <w:link w:val="AS-Pa"/>
    <w:locked/>
    <w:rsid w:val="00A47A7F"/>
    <w:rPr>
      <w:rFonts w:ascii="Times New Roman" w:hAnsi="Times New Roman"/>
      <w:noProof/>
      <w:sz w:val="22"/>
      <w:szCs w:val="22"/>
      <w:lang w:val="en-GB" w:eastAsia="en-GB"/>
    </w:rPr>
  </w:style>
  <w:style w:type="character" w:customStyle="1" w:styleId="AS-PiChar">
    <w:name w:val="AS-P(i) Char"/>
    <w:basedOn w:val="DefaultParagraphFont"/>
    <w:link w:val="AS-Pi"/>
    <w:locked/>
    <w:rsid w:val="00A47A7F"/>
    <w:rPr>
      <w:rFonts w:ascii="Times New Roman" w:hAnsi="Times New Roman"/>
      <w:noProof/>
      <w:sz w:val="22"/>
      <w:szCs w:val="22"/>
      <w:lang w:val="en-GB" w:eastAsia="en-GB"/>
    </w:rPr>
  </w:style>
  <w:style w:type="paragraph" w:customStyle="1" w:styleId="AS-Paa">
    <w:name w:val="AS-P(aa)"/>
    <w:basedOn w:val="Normal"/>
    <w:link w:val="AS-PaaChar"/>
    <w:rsid w:val="00A47A7F"/>
    <w:pPr>
      <w:suppressAutoHyphens/>
      <w:ind w:left="2267" w:right="-7" w:hanging="566"/>
      <w:jc w:val="both"/>
    </w:pPr>
    <w:rPr>
      <w:rFonts w:eastAsia="Times New Roman" w:cs="Times New Roman"/>
    </w:rPr>
  </w:style>
  <w:style w:type="paragraph" w:customStyle="1" w:styleId="AS-P-Amend">
    <w:name w:val="AS-P-Amend"/>
    <w:link w:val="AS-P-AmendChar"/>
    <w:rsid w:val="00A47A7F"/>
    <w:pPr>
      <w:jc w:val="center"/>
    </w:pPr>
    <w:rPr>
      <w:rFonts w:ascii="Arial" w:hAnsi="Arial" w:cs="Arial"/>
      <w:b/>
      <w:noProof/>
      <w:color w:val="00B050"/>
      <w:sz w:val="18"/>
      <w:szCs w:val="18"/>
      <w:lang w:val="en-GB" w:eastAsia="en-GB"/>
    </w:rPr>
  </w:style>
  <w:style w:type="character" w:customStyle="1" w:styleId="AS-PaaChar">
    <w:name w:val="AS-P(aa) Char"/>
    <w:basedOn w:val="DefaultParagraphFont"/>
    <w:link w:val="AS-Paa"/>
    <w:locked/>
    <w:rsid w:val="00A47A7F"/>
    <w:rPr>
      <w:rFonts w:ascii="Times New Roman" w:hAnsi="Times New Roman"/>
      <w:noProof/>
      <w:sz w:val="22"/>
      <w:szCs w:val="22"/>
      <w:lang w:val="en-GB" w:eastAsia="en-GB"/>
    </w:rPr>
  </w:style>
  <w:style w:type="character" w:customStyle="1" w:styleId="AS-P-AmendChar">
    <w:name w:val="AS-P-Amend Char"/>
    <w:basedOn w:val="AS-P0Char"/>
    <w:link w:val="AS-P-Amend"/>
    <w:locked/>
    <w:rsid w:val="00A47A7F"/>
    <w:rPr>
      <w:rFonts w:ascii="Arial" w:hAnsi="Arial" w:cs="Arial"/>
      <w:b/>
      <w:noProof/>
      <w:color w:val="00B050"/>
      <w:sz w:val="18"/>
      <w:szCs w:val="18"/>
      <w:lang w:val="en-GB" w:eastAsia="en-GB"/>
    </w:rPr>
  </w:style>
  <w:style w:type="paragraph" w:customStyle="1" w:styleId="AS-H1b">
    <w:name w:val="AS-H1b"/>
    <w:basedOn w:val="Normal"/>
    <w:link w:val="AS-H1bChar"/>
    <w:rsid w:val="00A47A7F"/>
    <w:pPr>
      <w:jc w:val="center"/>
    </w:pPr>
    <w:rPr>
      <w:rFonts w:ascii="Arial" w:hAnsi="Arial" w:cs="Arial"/>
      <w:b/>
      <w:color w:val="000000"/>
      <w:sz w:val="24"/>
      <w:szCs w:val="24"/>
    </w:rPr>
  </w:style>
  <w:style w:type="character" w:customStyle="1" w:styleId="AS-H1bChar">
    <w:name w:val="AS-H1b Char"/>
    <w:basedOn w:val="AS-H2aChar"/>
    <w:link w:val="AS-H1b"/>
    <w:locked/>
    <w:rsid w:val="00A47A7F"/>
    <w:rPr>
      <w:rFonts w:ascii="Arial" w:eastAsiaTheme="minorHAnsi" w:hAnsi="Arial" w:cs="Arial"/>
      <w:b/>
      <w:noProof/>
      <w:color w:val="000000"/>
      <w:sz w:val="24"/>
      <w:szCs w:val="24"/>
      <w:lang w:val="en-GB" w:eastAsia="en-GB"/>
    </w:rPr>
  </w:style>
  <w:style w:type="paragraph" w:customStyle="1" w:styleId="REG-H1b">
    <w:name w:val="REG-H1b"/>
    <w:link w:val="REG-H1bChar"/>
    <w:qFormat/>
    <w:rsid w:val="00A47A7F"/>
    <w:pPr>
      <w:jc w:val="center"/>
    </w:pPr>
    <w:rPr>
      <w:rFonts w:ascii="Arial" w:eastAsiaTheme="minorHAnsi" w:hAnsi="Arial" w:cstheme="minorBidi"/>
      <w:b/>
      <w:noProof/>
      <w:sz w:val="28"/>
      <w:szCs w:val="24"/>
      <w:lang w:val="en-GB" w:eastAsia="en-GB"/>
    </w:rPr>
  </w:style>
  <w:style w:type="paragraph" w:customStyle="1" w:styleId="TableParagraph">
    <w:name w:val="Table Paragraph"/>
    <w:basedOn w:val="Normal"/>
    <w:uiPriority w:val="1"/>
    <w:qFormat/>
    <w:rsid w:val="00A47A7F"/>
  </w:style>
  <w:style w:type="table" w:customStyle="1" w:styleId="TableGrid0">
    <w:name w:val="TableGrid"/>
    <w:rsid w:val="00A47A7F"/>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customStyle="1" w:styleId="REG-H1c">
    <w:name w:val="REG-H1c"/>
    <w:link w:val="REG-H1cChar"/>
    <w:qFormat/>
    <w:rsid w:val="00A47A7F"/>
    <w:pPr>
      <w:jc w:val="center"/>
    </w:pPr>
    <w:rPr>
      <w:rFonts w:ascii="Arial" w:eastAsiaTheme="minorHAnsi" w:hAnsi="Arial" w:cstheme="minorBidi"/>
      <w:b/>
      <w:noProof/>
      <w:sz w:val="24"/>
      <w:szCs w:val="24"/>
      <w:lang w:val="en-GB" w:eastAsia="en-GB"/>
    </w:rPr>
  </w:style>
  <w:style w:type="character" w:customStyle="1" w:styleId="REG-H1bChar">
    <w:name w:val="REG-H1b Char"/>
    <w:basedOn w:val="DefaultParagraphFont"/>
    <w:link w:val="REG-H1b"/>
    <w:locked/>
    <w:rsid w:val="00A47A7F"/>
    <w:rPr>
      <w:rFonts w:ascii="Arial" w:eastAsiaTheme="minorHAnsi" w:hAnsi="Arial" w:cstheme="minorBidi"/>
      <w:b/>
      <w:noProof/>
      <w:sz w:val="28"/>
      <w:szCs w:val="24"/>
      <w:lang w:val="en-GB" w:eastAsia="en-GB"/>
    </w:rPr>
  </w:style>
  <w:style w:type="character" w:customStyle="1" w:styleId="REG-H1cChar">
    <w:name w:val="REG-H1c Char"/>
    <w:basedOn w:val="REG-H1bChar"/>
    <w:link w:val="REG-H1c"/>
    <w:locked/>
    <w:rsid w:val="00A47A7F"/>
    <w:rPr>
      <w:rFonts w:ascii="Arial" w:eastAsiaTheme="minorHAnsi" w:hAnsi="Arial" w:cstheme="minorBidi"/>
      <w:b/>
      <w:noProof/>
      <w:sz w:val="24"/>
      <w:szCs w:val="24"/>
      <w:lang w:val="en-GB" w:eastAsia="en-GB"/>
    </w:rPr>
  </w:style>
  <w:style w:type="paragraph" w:customStyle="1" w:styleId="REG-PHA">
    <w:name w:val="REG-PH(A)"/>
    <w:link w:val="REG-PHAChar"/>
    <w:qFormat/>
    <w:rsid w:val="00A47A7F"/>
    <w:pPr>
      <w:jc w:val="center"/>
    </w:pPr>
    <w:rPr>
      <w:rFonts w:ascii="Arial" w:eastAsiaTheme="minorHAnsi" w:hAnsi="Arial" w:cstheme="minorBidi"/>
      <w:b/>
      <w:caps/>
      <w:noProof/>
      <w:sz w:val="16"/>
      <w:szCs w:val="24"/>
      <w:lang w:val="en-GB" w:eastAsia="en-GB"/>
    </w:rPr>
  </w:style>
  <w:style w:type="paragraph" w:customStyle="1" w:styleId="REG-PHb">
    <w:name w:val="REG-PH(b)"/>
    <w:link w:val="REG-PHbChar"/>
    <w:qFormat/>
    <w:rsid w:val="00A47A7F"/>
    <w:pPr>
      <w:jc w:val="center"/>
    </w:pPr>
    <w:rPr>
      <w:rFonts w:ascii="Arial" w:eastAsiaTheme="minorHAnsi" w:hAnsi="Arial" w:cs="Arial"/>
      <w:b/>
      <w:noProof/>
      <w:sz w:val="16"/>
      <w:szCs w:val="16"/>
      <w:lang w:val="en-GB" w:eastAsia="en-GB"/>
    </w:rPr>
  </w:style>
  <w:style w:type="character" w:customStyle="1" w:styleId="REG-PHAChar">
    <w:name w:val="REG-PH(A) Char"/>
    <w:basedOn w:val="REG-H1bChar"/>
    <w:link w:val="REG-PHA"/>
    <w:locked/>
    <w:rsid w:val="00A47A7F"/>
    <w:rPr>
      <w:rFonts w:ascii="Arial" w:eastAsiaTheme="minorHAnsi" w:hAnsi="Arial" w:cstheme="minorBidi"/>
      <w:b/>
      <w:caps/>
      <w:noProof/>
      <w:sz w:val="16"/>
      <w:szCs w:val="24"/>
      <w:lang w:val="en-GB" w:eastAsia="en-GB"/>
    </w:rPr>
  </w:style>
  <w:style w:type="character" w:customStyle="1" w:styleId="REG-PHbChar">
    <w:name w:val="REG-PH(b) Char"/>
    <w:basedOn w:val="REG-H1bChar"/>
    <w:link w:val="REG-PHb"/>
    <w:locked/>
    <w:rsid w:val="00A47A7F"/>
    <w:rPr>
      <w:rFonts w:ascii="Arial" w:eastAsiaTheme="minorHAnsi" w:hAnsi="Arial" w:cs="Arial"/>
      <w:b/>
      <w:noProof/>
      <w:sz w:val="16"/>
      <w:szCs w:val="16"/>
      <w:lang w:val="en-GB" w:eastAsia="en-GB"/>
    </w:rPr>
  </w:style>
  <w:style w:type="paragraph" w:customStyle="1" w:styleId="REG-P9">
    <w:name w:val="REG-P9"/>
    <w:basedOn w:val="Normal"/>
    <w:rsid w:val="00FD5F02"/>
    <w:pPr>
      <w:shd w:val="clear" w:color="auto" w:fill="FFFFFF"/>
    </w:pPr>
  </w:style>
  <w:style w:type="character" w:customStyle="1" w:styleId="Heading2Char">
    <w:name w:val="Heading 2 Char"/>
    <w:basedOn w:val="DefaultParagraphFont"/>
    <w:link w:val="Heading2"/>
    <w:uiPriority w:val="9"/>
    <w:rsid w:val="00396ABF"/>
    <w:rPr>
      <w:rFonts w:ascii="Times New Roman" w:hAnsi="Times New Roman"/>
      <w:b/>
      <w:bCs/>
      <w:sz w:val="18"/>
      <w:szCs w:val="18"/>
      <w:lang w:val="en-US" w:eastAsia="en-US"/>
    </w:rPr>
  </w:style>
  <w:style w:type="character" w:customStyle="1" w:styleId="Heading3Char">
    <w:name w:val="Heading 3 Char"/>
    <w:basedOn w:val="DefaultParagraphFont"/>
    <w:link w:val="Heading3"/>
    <w:uiPriority w:val="9"/>
    <w:rsid w:val="00396ABF"/>
    <w:rPr>
      <w:rFonts w:ascii="Times New Roman" w:hAnsi="Times New Roman"/>
      <w:b/>
      <w:bCs/>
      <w:sz w:val="18"/>
      <w:szCs w:val="18"/>
      <w:lang w:val="en-US" w:eastAsia="en-US"/>
    </w:rPr>
  </w:style>
  <w:style w:type="character" w:customStyle="1" w:styleId="Heading4Char">
    <w:name w:val="Heading 4 Char"/>
    <w:basedOn w:val="DefaultParagraphFont"/>
    <w:link w:val="Heading4"/>
    <w:uiPriority w:val="9"/>
    <w:rsid w:val="00396ABF"/>
    <w:rPr>
      <w:rFonts w:ascii="Times New Roman" w:hAnsi="Times New Roman"/>
      <w:sz w:val="18"/>
      <w:szCs w:val="18"/>
      <w:lang w:val="en-US" w:eastAsia="en-US"/>
    </w:rPr>
  </w:style>
  <w:style w:type="character" w:customStyle="1" w:styleId="Heading5Char">
    <w:name w:val="Heading 5 Char"/>
    <w:basedOn w:val="DefaultParagraphFont"/>
    <w:link w:val="Heading5"/>
    <w:uiPriority w:val="9"/>
    <w:rsid w:val="00396ABF"/>
    <w:rPr>
      <w:rFonts w:ascii="Times New Roman" w:hAnsi="Times New Roman"/>
      <w:sz w:val="17"/>
      <w:szCs w:val="17"/>
      <w:lang w:val="en-US" w:eastAsia="en-US"/>
    </w:rPr>
  </w:style>
  <w:style w:type="paragraph" w:customStyle="1" w:styleId="Default">
    <w:name w:val="Default"/>
    <w:rsid w:val="00081DC2"/>
    <w:pPr>
      <w:autoSpaceDE w:val="0"/>
      <w:autoSpaceDN w:val="0"/>
      <w:adjustRightInd w:val="0"/>
    </w:pPr>
    <w:rPr>
      <w:rFonts w:ascii="Times New Roman" w:hAnsi="Times New Roman"/>
      <w:color w:val="000000"/>
      <w:sz w:val="24"/>
      <w:szCs w:val="24"/>
    </w:rPr>
  </w:style>
  <w:style w:type="paragraph" w:customStyle="1" w:styleId="CM216">
    <w:name w:val="CM216"/>
    <w:basedOn w:val="Default"/>
    <w:next w:val="Default"/>
    <w:uiPriority w:val="99"/>
    <w:rsid w:val="00081DC2"/>
    <w:rPr>
      <w:color w:val="auto"/>
    </w:rPr>
  </w:style>
  <w:style w:type="paragraph" w:customStyle="1" w:styleId="CM28">
    <w:name w:val="CM28"/>
    <w:basedOn w:val="Default"/>
    <w:next w:val="Default"/>
    <w:uiPriority w:val="99"/>
    <w:rsid w:val="00D92C22"/>
    <w:rPr>
      <w:color w:val="auto"/>
    </w:rPr>
  </w:style>
  <w:style w:type="paragraph" w:customStyle="1" w:styleId="CM213">
    <w:name w:val="CM213"/>
    <w:basedOn w:val="Default"/>
    <w:next w:val="Default"/>
    <w:uiPriority w:val="99"/>
    <w:rsid w:val="00D92C22"/>
    <w:rPr>
      <w:color w:val="auto"/>
    </w:rPr>
  </w:style>
  <w:style w:type="paragraph" w:customStyle="1" w:styleId="REG-P09pt">
    <w:name w:val="REG-P(0)9pt"/>
    <w:basedOn w:val="REG-P0"/>
    <w:link w:val="REG-P09ptChar"/>
    <w:qFormat/>
    <w:rsid w:val="00E33F5D"/>
    <w:pPr>
      <w:tabs>
        <w:tab w:val="left" w:pos="284"/>
      </w:tabs>
    </w:pPr>
    <w:rPr>
      <w:sz w:val="18"/>
      <w:szCs w:val="18"/>
    </w:rPr>
  </w:style>
  <w:style w:type="character" w:customStyle="1" w:styleId="REG-P09ptChar">
    <w:name w:val="REG-P(0)9pt Char"/>
    <w:basedOn w:val="REG-P0Char"/>
    <w:link w:val="REG-P09pt"/>
    <w:rsid w:val="00E33F5D"/>
    <w:rPr>
      <w:rFonts w:ascii="Times New Roman" w:hAnsi="Times New Roman"/>
      <w:noProof/>
      <w:sz w:val="18"/>
      <w:szCs w:val="18"/>
      <w:lang w:val="en-GB" w:eastAsia="en-GB"/>
    </w:rPr>
  </w:style>
  <w:style w:type="paragraph" w:customStyle="1" w:styleId="REG-P085pt">
    <w:name w:val="REG-P(0)8.5pt"/>
    <w:basedOn w:val="REG-P0"/>
    <w:link w:val="REG-P085ptChar"/>
    <w:rsid w:val="005D6D68"/>
    <w:pPr>
      <w:tabs>
        <w:tab w:val="clear" w:pos="567"/>
        <w:tab w:val="right" w:leader="dot" w:pos="3742"/>
      </w:tabs>
      <w:ind w:left="74" w:hanging="74"/>
    </w:pPr>
    <w:rPr>
      <w:sz w:val="17"/>
    </w:rPr>
  </w:style>
  <w:style w:type="character" w:customStyle="1" w:styleId="REG-P085ptChar">
    <w:name w:val="REG-P(0)8.5pt Char"/>
    <w:basedOn w:val="REG-P0Char"/>
    <w:link w:val="REG-P085pt"/>
    <w:rsid w:val="005D6D68"/>
    <w:rPr>
      <w:rFonts w:ascii="Times New Roman" w:hAnsi="Times New Roman"/>
      <w:noProof/>
      <w:sz w:val="17"/>
      <w:szCs w:val="22"/>
      <w:lang w:val="en-GB" w:eastAsia="en-GB"/>
    </w:rPr>
  </w:style>
  <w:style w:type="paragraph" w:styleId="Title">
    <w:name w:val="Title"/>
    <w:basedOn w:val="Normal"/>
    <w:next w:val="Normal"/>
    <w:link w:val="TitleChar"/>
    <w:uiPriority w:val="10"/>
    <w:qFormat/>
    <w:rsid w:val="00AA4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8A4"/>
    <w:rPr>
      <w:rFonts w:asciiTheme="majorHAnsi" w:eastAsiaTheme="majorEastAsia" w:hAnsiTheme="majorHAnsi" w:cstheme="majorBidi"/>
      <w:spacing w:val="-10"/>
      <w:kern w:val="28"/>
      <w:sz w:val="56"/>
      <w:szCs w:val="56"/>
      <w:lang w:val="en-GB" w:eastAsia="en-GB"/>
    </w:rPr>
  </w:style>
  <w:style w:type="character" w:styleId="Hyperlink">
    <w:name w:val="Hyperlink"/>
    <w:uiPriority w:val="99"/>
    <w:rsid w:val="001F0E36"/>
    <w:rPr>
      <w:rFonts w:ascii="Arial" w:hAnsi="Arial" w:cs="Times New Roman"/>
      <w:color w:val="00B050"/>
      <w:sz w:val="18"/>
      <w:u w:val="single"/>
    </w:rPr>
  </w:style>
  <w:style w:type="character" w:styleId="UnresolvedMention">
    <w:name w:val="Unresolved Mention"/>
    <w:basedOn w:val="DefaultParagraphFont"/>
    <w:uiPriority w:val="99"/>
    <w:semiHidden/>
    <w:unhideWhenUsed/>
    <w:rsid w:val="00FF3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c.org.na/laws/GGsa/rsagg7029.pdf" TargetMode="External"/><Relationship Id="rId4" Type="http://schemas.openxmlformats.org/officeDocument/2006/relationships/settings" Target="settings.xml"/><Relationship Id="rId9" Type="http://schemas.openxmlformats.org/officeDocument/2006/relationships/hyperlink" Target="http://www.lac.org.na/laws/2026/8867.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20Hubbard\AppData\Roaming\Microsoft\Templates\GRN%20Annotated%20Statute%20Template%20-%20Regulations%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DB6D-A497-40DA-B576-4FDC4FFD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FINAL.dotx</Template>
  <TotalTime>2</TotalTime>
  <Pages>59</Pages>
  <Words>9413</Words>
  <Characters>53660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Building Societies Act 2 of 1986-Regulations 2026-109</vt:lpstr>
    </vt:vector>
  </TitlesOfParts>
  <Company/>
  <LinksUpToDate>false</LinksUpToDate>
  <CharactersWithSpaces>62948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Societies Act 2 of 1986-Regulations 2026-109</dc:title>
  <dc:subject/>
  <dc:creator>LAC</dc:creator>
  <cp:keywords/>
  <dc:description/>
  <cp:lastModifiedBy>Dianne Hubbard</cp:lastModifiedBy>
  <cp:revision>3</cp:revision>
  <dcterms:created xsi:type="dcterms:W3CDTF">2026-04-09T07:02:00Z</dcterms:created>
  <dcterms:modified xsi:type="dcterms:W3CDTF">2026-04-09T07:03:00Z</dcterms:modified>
</cp:coreProperties>
</file>